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3F0" w:rsidRPr="00F906C1" w:rsidRDefault="00C613F0" w:rsidP="009318E6">
      <w:pPr>
        <w:pStyle w:val="Heading3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/>
          <w:bCs/>
          <w:i/>
          <w:iCs/>
          <w:color w:val="0070C0"/>
          <w:sz w:val="36"/>
          <w:szCs w:val="36"/>
        </w:rPr>
      </w:pPr>
      <w:bookmarkStart w:id="0" w:name="_Toc57355402"/>
      <w:bookmarkStart w:id="1" w:name="_Toc62198741"/>
      <w:bookmarkStart w:id="2" w:name="_Toc62234010"/>
      <w:bookmarkStart w:id="3" w:name="_Toc76817018"/>
      <w:r w:rsidRPr="00254C5E">
        <w:rPr>
          <w:rFonts w:ascii="Arial" w:hAnsi="Arial" w:cs="Arial"/>
          <w:b/>
          <w:bCs/>
          <w:color w:val="7030A0"/>
          <w:sz w:val="36"/>
          <w:szCs w:val="36"/>
        </w:rPr>
        <w:t>Лабораторная работапо теме</w:t>
      </w:r>
      <w:r>
        <w:rPr>
          <w:rFonts w:ascii="Arial" w:hAnsi="Arial" w:cs="Arial"/>
          <w:b/>
          <w:bCs/>
          <w:color w:val="7030A0"/>
          <w:sz w:val="36"/>
          <w:szCs w:val="36"/>
        </w:rPr>
        <w:br/>
      </w:r>
      <w:r>
        <w:rPr>
          <w:rFonts w:ascii="Arial" w:hAnsi="Arial" w:cs="Arial"/>
          <w:b/>
          <w:bCs/>
          <w:i/>
          <w:iCs/>
          <w:color w:val="0070C0"/>
          <w:sz w:val="36"/>
          <w:szCs w:val="36"/>
        </w:rPr>
        <w:t>«</w:t>
      </w:r>
      <w:r w:rsidRPr="00F906C1">
        <w:rPr>
          <w:rFonts w:ascii="Arial" w:hAnsi="Arial" w:cs="Arial"/>
          <w:b/>
          <w:bCs/>
          <w:i/>
          <w:iCs/>
          <w:color w:val="0070C0"/>
          <w:sz w:val="36"/>
          <w:szCs w:val="36"/>
        </w:rPr>
        <w:t xml:space="preserve">Тема </w:t>
      </w:r>
      <w:r>
        <w:rPr>
          <w:rFonts w:ascii="Arial" w:hAnsi="Arial" w:cs="Arial"/>
          <w:b/>
          <w:bCs/>
          <w:i/>
          <w:iCs/>
          <w:color w:val="0070C0"/>
          <w:sz w:val="36"/>
          <w:szCs w:val="36"/>
        </w:rPr>
        <w:t>1.</w:t>
      </w:r>
      <w:r w:rsidRPr="00F906C1">
        <w:rPr>
          <w:rFonts w:ascii="Arial" w:hAnsi="Arial" w:cs="Arial"/>
          <w:b/>
          <w:bCs/>
          <w:i/>
          <w:iCs/>
          <w:color w:val="0070C0"/>
          <w:sz w:val="36"/>
          <w:szCs w:val="36"/>
        </w:rPr>
        <w:t>4. Численное интегрирование</w:t>
      </w:r>
      <w:bookmarkEnd w:id="0"/>
      <w:bookmarkEnd w:id="1"/>
      <w:bookmarkEnd w:id="2"/>
      <w:bookmarkEnd w:id="3"/>
      <w:r>
        <w:rPr>
          <w:rFonts w:ascii="Arial" w:hAnsi="Arial" w:cs="Arial"/>
          <w:b/>
          <w:bCs/>
          <w:i/>
          <w:iCs/>
          <w:color w:val="0070C0"/>
          <w:sz w:val="36"/>
          <w:szCs w:val="36"/>
        </w:rPr>
        <w:t>»</w:t>
      </w:r>
    </w:p>
    <w:p w:rsidR="00C613F0" w:rsidRDefault="00C613F0" w:rsidP="009318E6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C613F0" w:rsidRDefault="00C613F0" w:rsidP="009318E6">
      <w:pPr>
        <w:pStyle w:val="Heading4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 w:val="0"/>
          <w:bCs w:val="0"/>
          <w:sz w:val="32"/>
          <w:szCs w:val="32"/>
        </w:rPr>
      </w:pPr>
      <w:bookmarkStart w:id="4" w:name="_Toc57355403"/>
      <w:bookmarkStart w:id="5" w:name="_Toc50656639"/>
      <w:bookmarkStart w:id="6" w:name="_Toc62198742"/>
      <w:bookmarkStart w:id="7" w:name="_Toc62234011"/>
      <w:bookmarkStart w:id="8" w:name="_Toc76817019"/>
      <w:r>
        <w:rPr>
          <w:rFonts w:ascii="Arial" w:hAnsi="Arial" w:cs="Arial"/>
          <w:sz w:val="32"/>
          <w:szCs w:val="32"/>
        </w:rPr>
        <w:t>1.</w:t>
      </w:r>
      <w:r w:rsidRPr="00040AAF">
        <w:rPr>
          <w:rFonts w:ascii="Arial" w:hAnsi="Arial" w:cs="Arial"/>
          <w:sz w:val="32"/>
          <w:szCs w:val="32"/>
        </w:rPr>
        <w:t>4.1. Вопросы, подлежащие изучению</w:t>
      </w:r>
      <w:bookmarkEnd w:id="4"/>
      <w:bookmarkEnd w:id="5"/>
      <w:bookmarkEnd w:id="6"/>
      <w:bookmarkEnd w:id="7"/>
      <w:bookmarkEnd w:id="8"/>
    </w:p>
    <w:p w:rsidR="00C613F0" w:rsidRPr="007806EF" w:rsidRDefault="00C613F0" w:rsidP="009318E6">
      <w:pPr>
        <w:numPr>
          <w:ilvl w:val="0"/>
          <w:numId w:val="11"/>
        </w:numPr>
      </w:pPr>
      <w:r w:rsidRPr="007806EF">
        <w:t>Постановка задачи численного интегрирования.</w:t>
      </w:r>
    </w:p>
    <w:p w:rsidR="00C613F0" w:rsidRPr="007806EF" w:rsidRDefault="00C613F0" w:rsidP="009318E6">
      <w:pPr>
        <w:numPr>
          <w:ilvl w:val="0"/>
          <w:numId w:val="11"/>
        </w:numPr>
      </w:pPr>
      <w:r w:rsidRPr="007806EF">
        <w:t>Метод</w:t>
      </w:r>
      <w:r>
        <w:t>ы</w:t>
      </w:r>
      <w:r w:rsidRPr="007806EF">
        <w:t xml:space="preserve"> прямоугольников</w:t>
      </w:r>
      <w:r>
        <w:t xml:space="preserve">, </w:t>
      </w:r>
      <w:r w:rsidRPr="007806EF">
        <w:t>трапеций</w:t>
      </w:r>
      <w:r>
        <w:t xml:space="preserve">, </w:t>
      </w:r>
      <w:r w:rsidRPr="007806EF">
        <w:t>Симпсона.</w:t>
      </w:r>
    </w:p>
    <w:p w:rsidR="00C613F0" w:rsidRPr="007806EF" w:rsidRDefault="00C613F0" w:rsidP="009318E6">
      <w:pPr>
        <w:numPr>
          <w:ilvl w:val="0"/>
          <w:numId w:val="11"/>
        </w:numPr>
      </w:pPr>
      <w:r w:rsidRPr="007806EF">
        <w:t>Оценка погрешности численного интегрирования. Правило Рунге.</w:t>
      </w:r>
    </w:p>
    <w:p w:rsidR="00C613F0" w:rsidRPr="007806EF" w:rsidRDefault="00C613F0" w:rsidP="009318E6">
      <w:pPr>
        <w:numPr>
          <w:ilvl w:val="0"/>
          <w:numId w:val="11"/>
        </w:numPr>
      </w:pPr>
      <w:r w:rsidRPr="007806EF">
        <w:t>Графическая иллюстрация методов прямоугольников, трапеций и Симпсона.</w:t>
      </w:r>
    </w:p>
    <w:p w:rsidR="00C613F0" w:rsidRPr="008B4DD8" w:rsidRDefault="00C613F0" w:rsidP="009318E6">
      <w:pPr>
        <w:rPr>
          <w:rFonts w:ascii="Arial" w:hAnsi="Arial" w:cs="Arial"/>
          <w:b/>
          <w:bCs/>
        </w:rPr>
      </w:pPr>
      <w:bookmarkStart w:id="9" w:name="_Toc57355404"/>
      <w:bookmarkStart w:id="10" w:name="_Toc50656640"/>
      <w:bookmarkStart w:id="11" w:name="_Toc62198743"/>
      <w:bookmarkStart w:id="12" w:name="_Toc62234012"/>
      <w:bookmarkStart w:id="13" w:name="_Toc76817020"/>
    </w:p>
    <w:p w:rsidR="00C613F0" w:rsidRDefault="00C613F0" w:rsidP="009318E6">
      <w:pPr>
        <w:pStyle w:val="Heading4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 w:val="0"/>
          <w:bCs w:val="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</w:t>
      </w:r>
      <w:r w:rsidRPr="00040AAF">
        <w:rPr>
          <w:rFonts w:ascii="Arial" w:hAnsi="Arial" w:cs="Arial"/>
          <w:sz w:val="32"/>
          <w:szCs w:val="32"/>
        </w:rPr>
        <w:t>4.2. Задание</w:t>
      </w:r>
      <w:bookmarkEnd w:id="9"/>
      <w:bookmarkEnd w:id="10"/>
      <w:bookmarkEnd w:id="11"/>
      <w:bookmarkEnd w:id="12"/>
      <w:bookmarkEnd w:id="13"/>
    </w:p>
    <w:p w:rsidR="00C613F0" w:rsidRPr="006E492B" w:rsidRDefault="00C613F0" w:rsidP="009318E6">
      <w:pPr>
        <w:numPr>
          <w:ilvl w:val="0"/>
          <w:numId w:val="12"/>
        </w:numPr>
      </w:pPr>
      <w:r w:rsidRPr="007806EF">
        <w:rPr>
          <w:b/>
          <w:bCs/>
        </w:rPr>
        <w:t xml:space="preserve">Выбрать индивидуальное задание </w:t>
      </w:r>
      <w:r w:rsidRPr="006E492B">
        <w:t xml:space="preserve">из </w:t>
      </w:r>
      <w:r>
        <w:t>т</w:t>
      </w:r>
      <w:r w:rsidRPr="006E492B">
        <w:t>абл</w:t>
      </w:r>
      <w:r>
        <w:t>.1.</w:t>
      </w:r>
      <w:r w:rsidRPr="006E492B">
        <w:t>4-1 для численного интегрирования:</w:t>
      </w:r>
    </w:p>
    <w:p w:rsidR="00C613F0" w:rsidRPr="007806EF" w:rsidRDefault="00C613F0" w:rsidP="009318E6">
      <w:pPr>
        <w:pStyle w:val="ListNumber5"/>
        <w:numPr>
          <w:ilvl w:val="0"/>
          <w:numId w:val="13"/>
        </w:numPr>
        <w:rPr>
          <w:sz w:val="24"/>
          <w:szCs w:val="24"/>
        </w:rPr>
      </w:pPr>
      <w:r w:rsidRPr="007806EF">
        <w:rPr>
          <w:rFonts w:ascii="Arial" w:hAnsi="Arial" w:cs="Arial"/>
          <w:b/>
          <w:bCs/>
          <w:sz w:val="24"/>
          <w:szCs w:val="24"/>
          <w:lang w:val="en-US"/>
        </w:rPr>
        <w:t>f</w:t>
      </w:r>
      <w:r w:rsidRPr="007806EF">
        <w:rPr>
          <w:rFonts w:ascii="Arial" w:hAnsi="Arial" w:cs="Arial"/>
          <w:b/>
          <w:bCs/>
          <w:sz w:val="24"/>
          <w:szCs w:val="24"/>
        </w:rPr>
        <w:t>(</w:t>
      </w:r>
      <w:r w:rsidRPr="007806EF">
        <w:rPr>
          <w:rFonts w:ascii="Arial" w:hAnsi="Arial" w:cs="Arial"/>
          <w:b/>
          <w:bCs/>
          <w:sz w:val="24"/>
          <w:szCs w:val="24"/>
          <w:lang w:val="en-US"/>
        </w:rPr>
        <w:t>x</w:t>
      </w:r>
      <w:r w:rsidRPr="007806EF">
        <w:rPr>
          <w:rFonts w:ascii="Arial" w:hAnsi="Arial" w:cs="Arial"/>
          <w:b/>
          <w:bCs/>
          <w:sz w:val="24"/>
          <w:szCs w:val="24"/>
        </w:rPr>
        <w:t>)</w:t>
      </w:r>
      <w:r w:rsidRPr="007806EF">
        <w:rPr>
          <w:sz w:val="24"/>
          <w:szCs w:val="24"/>
        </w:rPr>
        <w:t xml:space="preserve"> – подынтегральную функцию;</w:t>
      </w:r>
    </w:p>
    <w:p w:rsidR="00C613F0" w:rsidRPr="007806EF" w:rsidRDefault="00C613F0" w:rsidP="009318E6">
      <w:pPr>
        <w:pStyle w:val="ListNumber5"/>
        <w:numPr>
          <w:ilvl w:val="0"/>
          <w:numId w:val="13"/>
        </w:numPr>
        <w:rPr>
          <w:sz w:val="24"/>
          <w:szCs w:val="24"/>
        </w:rPr>
      </w:pPr>
      <w:r w:rsidRPr="007806EF">
        <w:rPr>
          <w:rFonts w:ascii="Arial" w:hAnsi="Arial" w:cs="Arial"/>
          <w:b/>
          <w:bCs/>
          <w:sz w:val="24"/>
          <w:szCs w:val="24"/>
          <w:lang w:val="en-US"/>
        </w:rPr>
        <w:t>a</w:t>
      </w:r>
      <w:r w:rsidRPr="007806EF">
        <w:rPr>
          <w:rFonts w:ascii="Arial" w:hAnsi="Arial" w:cs="Arial"/>
          <w:b/>
          <w:bCs/>
          <w:sz w:val="24"/>
          <w:szCs w:val="24"/>
        </w:rPr>
        <w:t xml:space="preserve">, </w:t>
      </w:r>
      <w:r w:rsidRPr="007806EF">
        <w:rPr>
          <w:rFonts w:ascii="Arial" w:hAnsi="Arial" w:cs="Arial"/>
          <w:b/>
          <w:bCs/>
          <w:sz w:val="24"/>
          <w:szCs w:val="24"/>
          <w:lang w:val="en-US"/>
        </w:rPr>
        <w:t>b</w:t>
      </w:r>
      <w:r w:rsidRPr="007806EF">
        <w:rPr>
          <w:sz w:val="24"/>
          <w:szCs w:val="24"/>
        </w:rPr>
        <w:t>– пределы интегрирования;</w:t>
      </w:r>
    </w:p>
    <w:p w:rsidR="00C613F0" w:rsidRPr="007806EF" w:rsidRDefault="00C613F0" w:rsidP="009318E6">
      <w:pPr>
        <w:pStyle w:val="ListNumber5"/>
        <w:numPr>
          <w:ilvl w:val="0"/>
          <w:numId w:val="13"/>
        </w:numPr>
        <w:rPr>
          <w:sz w:val="24"/>
          <w:szCs w:val="24"/>
        </w:rPr>
      </w:pPr>
      <w:r w:rsidRPr="007806EF">
        <w:rPr>
          <w:sz w:val="24"/>
          <w:szCs w:val="24"/>
        </w:rPr>
        <w:t>метод интегрирования для выполнения п.</w:t>
      </w:r>
      <w:r w:rsidRPr="007806EF">
        <w:rPr>
          <w:b/>
          <w:bCs/>
          <w:sz w:val="24"/>
          <w:szCs w:val="24"/>
        </w:rPr>
        <w:t>2</w:t>
      </w:r>
      <w:r w:rsidRPr="007806EF">
        <w:rPr>
          <w:sz w:val="24"/>
          <w:szCs w:val="24"/>
        </w:rPr>
        <w:t xml:space="preserve"> – значение в столбце </w:t>
      </w:r>
      <w:r w:rsidRPr="007806EF">
        <w:rPr>
          <w:rFonts w:ascii="Arial" w:hAnsi="Arial" w:cs="Arial"/>
          <w:b/>
          <w:bCs/>
          <w:sz w:val="24"/>
          <w:szCs w:val="24"/>
          <w:lang w:val="en-US"/>
        </w:rPr>
        <w:t>t</w:t>
      </w:r>
      <w:r w:rsidRPr="007806EF">
        <w:rPr>
          <w:sz w:val="24"/>
          <w:szCs w:val="24"/>
        </w:rPr>
        <w:t>;</w:t>
      </w:r>
    </w:p>
    <w:p w:rsidR="00C613F0" w:rsidRPr="007806EF" w:rsidRDefault="00C613F0" w:rsidP="009318E6">
      <w:pPr>
        <w:pStyle w:val="ListNumber5"/>
        <w:numPr>
          <w:ilvl w:val="0"/>
          <w:numId w:val="13"/>
        </w:numPr>
        <w:rPr>
          <w:sz w:val="24"/>
          <w:szCs w:val="24"/>
        </w:rPr>
      </w:pPr>
      <w:r w:rsidRPr="007806EF">
        <w:rPr>
          <w:sz w:val="24"/>
          <w:szCs w:val="24"/>
        </w:rPr>
        <w:t>метод интегрирования для выполнения п.</w:t>
      </w:r>
      <w:r w:rsidRPr="007806EF">
        <w:rPr>
          <w:b/>
          <w:bCs/>
          <w:sz w:val="24"/>
          <w:szCs w:val="24"/>
        </w:rPr>
        <w:t>5</w:t>
      </w:r>
      <w:r w:rsidRPr="007806EF">
        <w:rPr>
          <w:sz w:val="24"/>
          <w:szCs w:val="24"/>
        </w:rPr>
        <w:t xml:space="preserve"> – значение в столбце </w:t>
      </w:r>
      <w:r w:rsidRPr="007806EF">
        <w:rPr>
          <w:rFonts w:ascii="Arial" w:hAnsi="Arial" w:cs="Arial"/>
          <w:b/>
          <w:bCs/>
          <w:sz w:val="24"/>
          <w:szCs w:val="24"/>
          <w:lang w:val="en-US"/>
        </w:rPr>
        <w:t>m</w:t>
      </w:r>
      <w:r w:rsidRPr="007806EF">
        <w:rPr>
          <w:sz w:val="24"/>
          <w:szCs w:val="24"/>
        </w:rPr>
        <w:t>;</w:t>
      </w:r>
    </w:p>
    <w:p w:rsidR="00C613F0" w:rsidRPr="007806EF" w:rsidRDefault="00C613F0" w:rsidP="009318E6">
      <w:pPr>
        <w:pStyle w:val="ListNumber5"/>
        <w:numPr>
          <w:ilvl w:val="0"/>
          <w:numId w:val="13"/>
        </w:numPr>
        <w:rPr>
          <w:sz w:val="24"/>
          <w:szCs w:val="24"/>
        </w:rPr>
      </w:pPr>
      <w:r w:rsidRPr="007806EF">
        <w:rPr>
          <w:sz w:val="24"/>
          <w:szCs w:val="24"/>
        </w:rPr>
        <w:t xml:space="preserve">начальный шаг  интегрирования </w:t>
      </w:r>
      <w:r w:rsidRPr="007806EF">
        <w:rPr>
          <w:rFonts w:ascii="Arial" w:hAnsi="Arial" w:cs="Arial"/>
          <w:b/>
          <w:bCs/>
          <w:sz w:val="24"/>
          <w:szCs w:val="24"/>
          <w:lang w:val="en-US"/>
        </w:rPr>
        <w:t>h</w:t>
      </w:r>
      <w:r w:rsidRPr="007806EF">
        <w:rPr>
          <w:b/>
          <w:bCs/>
          <w:sz w:val="24"/>
          <w:szCs w:val="24"/>
          <w:vertAlign w:val="subscript"/>
          <w:lang w:val="en-US"/>
        </w:rPr>
        <w:t>0.</w:t>
      </w:r>
    </w:p>
    <w:p w:rsidR="00C613F0" w:rsidRPr="00EE4630" w:rsidRDefault="00C613F0" w:rsidP="009318E6">
      <w:pPr>
        <w:tabs>
          <w:tab w:val="num" w:pos="1788"/>
        </w:tabs>
        <w:ind w:left="348"/>
      </w:pPr>
      <w:r w:rsidRPr="00EE4630">
        <w:t xml:space="preserve">При этом значения в столбцах </w:t>
      </w:r>
      <w:r w:rsidRPr="00EE4630">
        <w:rPr>
          <w:rFonts w:ascii="Arial" w:hAnsi="Arial" w:cs="Arial"/>
          <w:lang w:val="en-US"/>
        </w:rPr>
        <w:t>t</w:t>
      </w:r>
      <w:r w:rsidRPr="00EE4630">
        <w:t xml:space="preserve"> и </w:t>
      </w:r>
      <w:r w:rsidRPr="00EE4630">
        <w:rPr>
          <w:rFonts w:ascii="Arial" w:hAnsi="Arial" w:cs="Arial"/>
          <w:lang w:val="en-US"/>
        </w:rPr>
        <w:t>m</w:t>
      </w:r>
      <w:r w:rsidRPr="00EE4630">
        <w:t xml:space="preserve"> означают: </w:t>
      </w:r>
      <w:r w:rsidRPr="00EE4630">
        <w:rPr>
          <w:rFonts w:ascii="Arial" w:hAnsi="Arial" w:cs="Arial"/>
        </w:rPr>
        <w:t>1</w:t>
      </w:r>
      <w:r w:rsidRPr="00EE4630">
        <w:t xml:space="preserve"> –интегрирование методом средних прямоугольников,  </w:t>
      </w:r>
      <w:r w:rsidRPr="00EE4630">
        <w:rPr>
          <w:rFonts w:ascii="Arial" w:hAnsi="Arial" w:cs="Arial"/>
        </w:rPr>
        <w:t>2</w:t>
      </w:r>
      <w:r w:rsidRPr="00EE4630">
        <w:t xml:space="preserve"> – методом трапеций, </w:t>
      </w:r>
      <w:r w:rsidRPr="00EE4630">
        <w:rPr>
          <w:rFonts w:ascii="Arial" w:hAnsi="Arial" w:cs="Arial"/>
        </w:rPr>
        <w:t>3</w:t>
      </w:r>
      <w:r w:rsidRPr="00EE4630">
        <w:t xml:space="preserve"> – методом Симпсона.</w:t>
      </w:r>
    </w:p>
    <w:p w:rsidR="00C613F0" w:rsidRDefault="00C613F0" w:rsidP="009318E6">
      <w:pPr>
        <w:numPr>
          <w:ilvl w:val="0"/>
          <w:numId w:val="12"/>
        </w:numPr>
        <w:jc w:val="both"/>
      </w:pPr>
      <w:r w:rsidRPr="007806EF">
        <w:rPr>
          <w:b/>
          <w:bCs/>
        </w:rPr>
        <w:t>Составить схему алгоритма и написать программу</w:t>
      </w:r>
      <w:r w:rsidRPr="007806EF">
        <w:t xml:space="preserve"> по выбранному методу численного интегрирования (или по указанному преподавателем), провести контрольное тестирование на примере, разобранном в п. </w:t>
      </w:r>
      <w:r>
        <w:t>1.4-</w:t>
      </w:r>
      <w:r w:rsidRPr="007806EF">
        <w:rPr>
          <w:rFonts w:ascii="Arial" w:hAnsi="Arial" w:cs="Arial"/>
        </w:rPr>
        <w:t>5</w:t>
      </w:r>
      <w:r>
        <w:t>.</w:t>
      </w:r>
    </w:p>
    <w:p w:rsidR="00C613F0" w:rsidRPr="007806EF" w:rsidRDefault="00C613F0" w:rsidP="009318E6">
      <w:pPr>
        <w:numPr>
          <w:ilvl w:val="0"/>
          <w:numId w:val="12"/>
        </w:numPr>
        <w:jc w:val="both"/>
      </w:pPr>
      <w:r w:rsidRPr="00EE4630">
        <w:rPr>
          <w:b/>
          <w:bCs/>
        </w:rPr>
        <w:t xml:space="preserve">Вычислить интеграл </w:t>
      </w:r>
      <w:r w:rsidRPr="00813B69">
        <w:rPr>
          <w:position w:val="-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34.5pt">
            <v:imagedata r:id="rId7" o:title=""/>
          </v:shape>
        </w:pict>
      </w:r>
      <w:r>
        <w:t xml:space="preserve"> с точностью </w:t>
      </w:r>
      <w:r w:rsidRPr="00813B69">
        <w:rPr>
          <w:position w:val="-12"/>
        </w:rPr>
        <w:pict>
          <v:shape id="_x0000_i1026" type="#_x0000_t75" style="width:127.5pt;height:17.25pt">
            <v:imagedata r:id="rId8" o:title=""/>
          </v:shape>
        </w:pict>
      </w:r>
      <w:r w:rsidRPr="00EE4630">
        <w:t>и записать результаты вычислений в табл.</w:t>
      </w:r>
      <w:r>
        <w:t>1.</w:t>
      </w:r>
      <w:r w:rsidRPr="007806EF">
        <w:t>4</w:t>
      </w:r>
      <w:r>
        <w:t>-2</w:t>
      </w:r>
      <w:r w:rsidRPr="007806EF">
        <w:t>.</w:t>
      </w:r>
    </w:p>
    <w:p w:rsidR="00C613F0" w:rsidRDefault="00C613F0" w:rsidP="009318E6">
      <w:pPr>
        <w:numPr>
          <w:ilvl w:val="0"/>
          <w:numId w:val="12"/>
        </w:numPr>
        <w:jc w:val="both"/>
      </w:pPr>
      <w:r>
        <w:rPr>
          <w:b/>
          <w:bCs/>
        </w:rPr>
        <w:t>З</w:t>
      </w:r>
      <w:r w:rsidRPr="009318E6">
        <w:rPr>
          <w:b/>
          <w:bCs/>
        </w:rPr>
        <w:t>ависимости числа итераций от заданной точности</w:t>
      </w:r>
      <w:r w:rsidRPr="00D51080">
        <w:t>в логарифмическом масштабе</w:t>
      </w:r>
      <w:r>
        <w:t>.</w:t>
      </w:r>
    </w:p>
    <w:p w:rsidR="00C613F0" w:rsidRDefault="00C613F0" w:rsidP="009318E6">
      <w:pPr>
        <w:numPr>
          <w:ilvl w:val="0"/>
          <w:numId w:val="12"/>
        </w:numPr>
        <w:tabs>
          <w:tab w:val="num" w:pos="-272"/>
        </w:tabs>
        <w:jc w:val="both"/>
      </w:pPr>
      <w:r w:rsidRPr="00EE4630">
        <w:rPr>
          <w:b/>
          <w:bCs/>
        </w:rPr>
        <w:t>Вычислить «ручным расчетом»  интеграл</w:t>
      </w:r>
      <w:r>
        <w:t>м</w:t>
      </w:r>
      <w:r w:rsidRPr="007806EF">
        <w:t>етод</w:t>
      </w:r>
      <w:r>
        <w:t>ом,определяемым</w:t>
      </w:r>
      <w:r w:rsidRPr="007806EF">
        <w:t xml:space="preserve"> значени</w:t>
      </w:r>
      <w:r>
        <w:t>ем</w:t>
      </w:r>
      <w:r w:rsidRPr="007806EF">
        <w:t xml:space="preserve"> столбца </w:t>
      </w:r>
      <w:r w:rsidRPr="00EE4630">
        <w:rPr>
          <w:rFonts w:ascii="Arial" w:hAnsi="Arial" w:cs="Arial"/>
          <w:b/>
          <w:bCs/>
          <w:lang w:val="en-US"/>
        </w:rPr>
        <w:t>m</w:t>
      </w:r>
      <w:r w:rsidRPr="007806EF">
        <w:t xml:space="preserve"> из табл</w:t>
      </w:r>
      <w:r>
        <w:t>ицы1.</w:t>
      </w:r>
      <w:r w:rsidRPr="007806EF">
        <w:t>4</w:t>
      </w:r>
      <w:r>
        <w:t xml:space="preserve">-1, </w:t>
      </w:r>
      <w:r w:rsidRPr="007806EF">
        <w:t xml:space="preserve">с шагом </w:t>
      </w:r>
      <w:r w:rsidRPr="00813B69">
        <w:rPr>
          <w:position w:val="-12"/>
        </w:rPr>
        <w:pict>
          <v:shape id="_x0000_i1027" type="#_x0000_t75" style="width:10.5pt;height:17.25pt">
            <v:imagedata r:id="rId9" o:title=""/>
          </v:shape>
        </w:pict>
      </w:r>
      <w:r w:rsidRPr="007806EF">
        <w:t xml:space="preserve"> и </w:t>
      </w:r>
      <w:r w:rsidRPr="00813B69">
        <w:rPr>
          <w:position w:val="-12"/>
        </w:rPr>
        <w:pict>
          <v:shape id="_x0000_i1028" type="#_x0000_t75" style="width:26.25pt;height:17.25pt">
            <v:imagedata r:id="rId10" o:title=""/>
          </v:shape>
        </w:pict>
      </w:r>
      <w:r w:rsidRPr="007806EF">
        <w:t xml:space="preserve"> (</w:t>
      </w:r>
      <w:r w:rsidRPr="00813B69">
        <w:rPr>
          <w:position w:val="-12"/>
        </w:rPr>
        <w:pict>
          <v:shape id="_x0000_i1029" type="#_x0000_t75" style="width:12.75pt;height:17.25pt">
            <v:imagedata r:id="rId11" o:title=""/>
          </v:shape>
        </w:pict>
      </w:r>
      <w:r w:rsidRPr="007806EF">
        <w:t xml:space="preserve"> и </w:t>
      </w:r>
      <w:r w:rsidRPr="00813B69">
        <w:rPr>
          <w:position w:val="-12"/>
        </w:rPr>
        <w:pict>
          <v:shape id="_x0000_i1030" type="#_x0000_t75" style="width:21.75pt;height:17.25pt">
            <v:imagedata r:id="rId12" o:title=""/>
          </v:shape>
        </w:pict>
      </w:r>
      <w:r w:rsidRPr="007806EF">
        <w:t xml:space="preserve">) и  </w:t>
      </w:r>
      <w:r w:rsidRPr="00EE4630">
        <w:rPr>
          <w:b/>
          <w:bCs/>
        </w:rPr>
        <w:t>оценить погрешность</w:t>
      </w:r>
      <w:r w:rsidRPr="007806EF">
        <w:t xml:space="preserve"> по правилу </w:t>
      </w:r>
      <w:r w:rsidRPr="00EE4630">
        <w:rPr>
          <w:b/>
          <w:bCs/>
        </w:rPr>
        <w:t>Рунге</w:t>
      </w:r>
      <w:r w:rsidRPr="007806EF">
        <w:t xml:space="preserve">. </w:t>
      </w:r>
    </w:p>
    <w:p w:rsidR="00C613F0" w:rsidRDefault="00C613F0" w:rsidP="009318E6">
      <w:pPr>
        <w:jc w:val="both"/>
        <w:rPr>
          <w:rFonts w:ascii="Arial" w:hAnsi="Arial" w:cs="Arial"/>
        </w:rPr>
      </w:pPr>
    </w:p>
    <w:p w:rsidR="00C613F0" w:rsidRDefault="00C613F0" w:rsidP="009318E6">
      <w:pPr>
        <w:pStyle w:val="Heading4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 w:val="0"/>
          <w:bCs w:val="0"/>
          <w:sz w:val="32"/>
          <w:szCs w:val="32"/>
        </w:rPr>
      </w:pPr>
      <w:bookmarkStart w:id="14" w:name="_Toc50656641"/>
      <w:bookmarkStart w:id="15" w:name="_Toc57355405"/>
      <w:bookmarkStart w:id="16" w:name="_Toc62198744"/>
      <w:bookmarkStart w:id="17" w:name="_Toc62234013"/>
      <w:bookmarkStart w:id="18" w:name="_Toc76817021"/>
      <w:r>
        <w:rPr>
          <w:rFonts w:ascii="Arial" w:hAnsi="Arial" w:cs="Arial"/>
          <w:sz w:val="32"/>
          <w:szCs w:val="32"/>
        </w:rPr>
        <w:t>1.</w:t>
      </w:r>
      <w:r w:rsidRPr="00040AAF">
        <w:rPr>
          <w:rFonts w:ascii="Arial" w:hAnsi="Arial" w:cs="Arial"/>
          <w:sz w:val="32"/>
          <w:szCs w:val="32"/>
        </w:rPr>
        <w:t>4.3. Варианты задания</w:t>
      </w:r>
      <w:bookmarkEnd w:id="14"/>
      <w:bookmarkEnd w:id="15"/>
      <w:bookmarkEnd w:id="16"/>
      <w:bookmarkEnd w:id="17"/>
      <w:bookmarkEnd w:id="18"/>
    </w:p>
    <w:p w:rsidR="00C613F0" w:rsidRPr="007A3A77" w:rsidRDefault="00C613F0" w:rsidP="009318E6">
      <w:pPr>
        <w:jc w:val="center"/>
      </w:pPr>
      <w:r w:rsidRPr="007A3A77">
        <w:t xml:space="preserve">Таблица </w:t>
      </w:r>
      <w:r>
        <w:t>1.</w:t>
      </w:r>
      <w:r w:rsidRPr="007A3A77">
        <w:t>4</w:t>
      </w:r>
      <w:r>
        <w:t>-1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41"/>
        <w:gridCol w:w="3290"/>
        <w:gridCol w:w="600"/>
        <w:gridCol w:w="600"/>
        <w:gridCol w:w="700"/>
        <w:gridCol w:w="550"/>
        <w:gridCol w:w="850"/>
      </w:tblGrid>
      <w:tr w:rsidR="00C613F0" w:rsidRPr="007A3A77" w:rsidTr="00BD215D">
        <w:tc>
          <w:tcPr>
            <w:tcW w:w="741" w:type="dxa"/>
            <w:shd w:val="clear" w:color="auto" w:fill="F2F2F2"/>
          </w:tcPr>
          <w:p w:rsidR="00C613F0" w:rsidRPr="00D51080" w:rsidRDefault="00C613F0" w:rsidP="009318E6">
            <w:pPr>
              <w:jc w:val="center"/>
              <w:rPr>
                <w:rFonts w:ascii="Arial" w:hAnsi="Arial" w:cs="Arial"/>
                <w:b/>
                <w:bCs/>
              </w:rPr>
            </w:pPr>
            <w:r w:rsidRPr="00D51080">
              <w:rPr>
                <w:rFonts w:ascii="Arial" w:hAnsi="Arial" w:cs="Arial"/>
                <w:b/>
                <w:bCs/>
              </w:rPr>
              <w:t>№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rFonts w:ascii="Arial" w:hAnsi="Arial" w:cs="Arial"/>
                <w:b/>
                <w:bCs/>
              </w:rPr>
            </w:pPr>
            <w:r w:rsidRPr="007A3A77">
              <w:rPr>
                <w:rFonts w:ascii="Arial" w:hAnsi="Arial" w:cs="Arial"/>
                <w:b/>
                <w:bCs/>
                <w:lang w:val="en-US"/>
              </w:rPr>
              <w:t>f</w:t>
            </w:r>
            <w:r w:rsidRPr="007A3A77">
              <w:rPr>
                <w:rFonts w:ascii="Arial" w:hAnsi="Arial" w:cs="Arial"/>
                <w:b/>
                <w:bCs/>
              </w:rPr>
              <w:t>(</w:t>
            </w:r>
            <w:r w:rsidRPr="007A3A77">
              <w:rPr>
                <w:rFonts w:ascii="Arial" w:hAnsi="Arial" w:cs="Arial"/>
                <w:b/>
                <w:bCs/>
                <w:lang w:val="en-US"/>
              </w:rPr>
              <w:t>x</w:t>
            </w:r>
            <w:r w:rsidRPr="007A3A77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rFonts w:ascii="Arial" w:hAnsi="Arial" w:cs="Arial"/>
                <w:b/>
                <w:bCs/>
              </w:rPr>
            </w:pPr>
            <w:r w:rsidRPr="007A3A77">
              <w:rPr>
                <w:rFonts w:ascii="Arial" w:hAnsi="Arial" w:cs="Arial"/>
                <w:b/>
                <w:bCs/>
                <w:lang w:val="en-US"/>
              </w:rPr>
              <w:t>a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rFonts w:ascii="Arial" w:hAnsi="Arial" w:cs="Arial"/>
                <w:b/>
                <w:bCs/>
              </w:rPr>
            </w:pPr>
            <w:r w:rsidRPr="007A3A77">
              <w:rPr>
                <w:rFonts w:ascii="Arial" w:hAnsi="Arial" w:cs="Arial"/>
                <w:b/>
                <w:bCs/>
                <w:lang w:val="en-US"/>
              </w:rPr>
              <w:t>b</w:t>
            </w:r>
          </w:p>
        </w:tc>
        <w:tc>
          <w:tcPr>
            <w:tcW w:w="7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rFonts w:ascii="Arial" w:hAnsi="Arial" w:cs="Arial"/>
                <w:b/>
                <w:bCs/>
              </w:rPr>
            </w:pPr>
            <w:r w:rsidRPr="007A3A77">
              <w:rPr>
                <w:rFonts w:ascii="Arial" w:hAnsi="Arial" w:cs="Arial"/>
                <w:b/>
                <w:bCs/>
                <w:lang w:val="en-US"/>
              </w:rPr>
              <w:t>t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7A3A77">
              <w:rPr>
                <w:rFonts w:ascii="Arial" w:hAnsi="Arial" w:cs="Arial"/>
                <w:b/>
                <w:bCs/>
                <w:lang w:val="en-US"/>
              </w:rPr>
              <w:t>m</w:t>
            </w:r>
          </w:p>
        </w:tc>
        <w:tc>
          <w:tcPr>
            <w:tcW w:w="8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rFonts w:ascii="Arial" w:hAnsi="Arial" w:cs="Arial"/>
                <w:b/>
                <w:bCs/>
              </w:rPr>
            </w:pPr>
            <w:r w:rsidRPr="007A3A77">
              <w:rPr>
                <w:rFonts w:ascii="Arial" w:hAnsi="Arial" w:cs="Arial"/>
                <w:b/>
                <w:bCs/>
                <w:position w:val="-10"/>
              </w:rPr>
              <w:object w:dxaOrig="280" w:dyaOrig="300">
                <v:shape id="_x0000_i1031" type="#_x0000_t75" style="width:13.5pt;height:15.75pt" o:ole="">
                  <v:imagedata r:id="rId13" o:title=""/>
                </v:shape>
                <o:OLEObject Type="Embed" ProgID="Equation.3" ShapeID="_x0000_i1031" DrawAspect="Content" ObjectID="_1415179060" r:id="rId14"/>
              </w:objec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</w:tcPr>
          <w:p w:rsidR="00C613F0" w:rsidRPr="00D51080" w:rsidRDefault="00C613F0" w:rsidP="009318E6">
            <w:pPr>
              <w:rPr>
                <w:b/>
                <w:bCs/>
              </w:rPr>
            </w:pPr>
            <w:r w:rsidRPr="00D51080">
              <w:rPr>
                <w:b/>
                <w:bCs/>
              </w:rPr>
              <w:t>1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</w:rPr>
            </w:pPr>
            <w:r w:rsidRPr="007A3A77">
              <w:rPr>
                <w:b/>
                <w:bCs/>
              </w:rPr>
              <w:t xml:space="preserve">8 </w:t>
            </w:r>
            <w:r w:rsidRPr="007A3A77">
              <w:rPr>
                <w:b/>
                <w:bCs/>
                <w:lang w:val="en-US"/>
              </w:rPr>
              <w:t>e</w:t>
            </w:r>
            <w:r w:rsidRPr="007A3A77">
              <w:rPr>
                <w:b/>
                <w:bCs/>
                <w:vertAlign w:val="superscript"/>
              </w:rPr>
              <w:t>-</w:t>
            </w:r>
            <w:r w:rsidRPr="007A3A77">
              <w:rPr>
                <w:b/>
                <w:bCs/>
                <w:vertAlign w:val="superscript"/>
                <w:lang w:val="en-US"/>
              </w:rPr>
              <w:t>x</w:t>
            </w:r>
            <w:r w:rsidRPr="007A3A77">
              <w:rPr>
                <w:b/>
                <w:bCs/>
                <w:lang w:val="en-US"/>
              </w:rPr>
              <w:t xml:space="preserve"> sin</w:t>
            </w:r>
            <w:r w:rsidRPr="007A3A77">
              <w:rPr>
                <w:b/>
                <w:bCs/>
              </w:rPr>
              <w:t>(-2</w:t>
            </w:r>
            <w:r w:rsidRPr="007A3A77">
              <w:rPr>
                <w:b/>
                <w:bCs/>
                <w:lang w:val="en-US"/>
              </w:rPr>
              <w:t>x</w:t>
            </w:r>
            <w:r w:rsidRPr="007A3A77">
              <w:rPr>
                <w:b/>
                <w:bCs/>
              </w:rPr>
              <w:t>)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</w:pPr>
            <w:r w:rsidRPr="007A3A77">
              <w:t>2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</w:pPr>
            <w:r w:rsidRPr="007A3A77">
              <w:t>3</w:t>
            </w:r>
          </w:p>
        </w:tc>
        <w:tc>
          <w:tcPr>
            <w:tcW w:w="700" w:type="dxa"/>
            <w:shd w:val="clear" w:color="auto" w:fill="F2F2F2"/>
          </w:tcPr>
          <w:p w:rsidR="00C613F0" w:rsidRPr="007A3A77" w:rsidRDefault="00C613F0" w:rsidP="009318E6">
            <w:pPr>
              <w:jc w:val="center"/>
            </w:pPr>
            <w:r w:rsidRPr="007A3A77">
              <w:t>1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</w:tcPr>
          <w:p w:rsidR="00C613F0" w:rsidRPr="007A3A77" w:rsidRDefault="00C613F0" w:rsidP="009318E6">
            <w:pPr>
              <w:jc w:val="center"/>
            </w:pPr>
            <w:r w:rsidRPr="007A3A77">
              <w:t>0.25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</w:tcPr>
          <w:p w:rsidR="00C613F0" w:rsidRPr="00D51080" w:rsidRDefault="00C613F0" w:rsidP="009318E6">
            <w:pPr>
              <w:rPr>
                <w:b/>
                <w:bCs/>
              </w:rPr>
            </w:pPr>
            <w:r w:rsidRPr="00D51080">
              <w:rPr>
                <w:b/>
                <w:bCs/>
              </w:rPr>
              <w:t>2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</w:rPr>
            </w:pPr>
            <w:r w:rsidRPr="007A3A77">
              <w:rPr>
                <w:b/>
                <w:bCs/>
                <w:lang w:val="en-US"/>
              </w:rPr>
              <w:t>e</w:t>
            </w:r>
            <w:r w:rsidRPr="007A3A77">
              <w:rPr>
                <w:b/>
                <w:bCs/>
                <w:vertAlign w:val="superscript"/>
              </w:rPr>
              <w:t>-</w:t>
            </w:r>
            <w:r w:rsidRPr="007A3A77">
              <w:rPr>
                <w:b/>
                <w:bCs/>
                <w:vertAlign w:val="superscript"/>
                <w:lang w:val="en-US"/>
              </w:rPr>
              <w:t>x</w:t>
            </w:r>
            <w:r w:rsidRPr="007A3A77">
              <w:rPr>
                <w:b/>
                <w:bCs/>
                <w:lang w:val="en-US"/>
              </w:rPr>
              <w:t xml:space="preserve"> sin</w:t>
            </w:r>
            <w:r w:rsidRPr="007A3A77">
              <w:rPr>
                <w:b/>
                <w:bCs/>
              </w:rPr>
              <w:t>(2</w:t>
            </w:r>
            <w:r w:rsidRPr="007A3A77">
              <w:rPr>
                <w:b/>
                <w:bCs/>
                <w:lang w:val="en-US"/>
              </w:rPr>
              <w:t>x</w:t>
            </w:r>
            <w:r w:rsidRPr="007A3A77">
              <w:rPr>
                <w:b/>
                <w:bCs/>
              </w:rPr>
              <w:t>)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</w:pPr>
            <w:r w:rsidRPr="007A3A77">
              <w:t>0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</w:pPr>
            <w:r w:rsidRPr="007A3A77">
              <w:t>2</w:t>
            </w:r>
          </w:p>
        </w:tc>
        <w:tc>
          <w:tcPr>
            <w:tcW w:w="700" w:type="dxa"/>
            <w:shd w:val="clear" w:color="auto" w:fill="F2F2F2"/>
          </w:tcPr>
          <w:p w:rsidR="00C613F0" w:rsidRPr="007A3A77" w:rsidRDefault="00C613F0" w:rsidP="009318E6">
            <w:pPr>
              <w:jc w:val="center"/>
            </w:pPr>
            <w:r w:rsidRPr="007A3A77">
              <w:t>2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850" w:type="dxa"/>
            <w:shd w:val="clear" w:color="auto" w:fill="F2F2F2"/>
          </w:tcPr>
          <w:p w:rsidR="00C613F0" w:rsidRPr="007A3A77" w:rsidRDefault="00C613F0" w:rsidP="009318E6">
            <w:pPr>
              <w:jc w:val="center"/>
            </w:pPr>
            <w:r w:rsidRPr="007A3A77">
              <w:t>0.5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</w:tcPr>
          <w:p w:rsidR="00C613F0" w:rsidRPr="00D51080" w:rsidRDefault="00C613F0" w:rsidP="009318E6">
            <w:pPr>
              <w:rPr>
                <w:b/>
                <w:bCs/>
              </w:rPr>
            </w:pPr>
            <w:r w:rsidRPr="00D51080">
              <w:rPr>
                <w:b/>
                <w:bCs/>
              </w:rPr>
              <w:t>3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lang w:val="en-US"/>
              </w:rPr>
            </w:pPr>
            <w:r w:rsidRPr="007A3A77">
              <w:rPr>
                <w:b/>
                <w:bCs/>
                <w:lang w:val="en-US"/>
              </w:rPr>
              <w:t>x</w:t>
            </w:r>
            <w:r w:rsidRPr="007A3A77">
              <w:rPr>
                <w:b/>
                <w:bCs/>
                <w:vertAlign w:val="superscript"/>
              </w:rPr>
              <w:t>3/2</w:t>
            </w:r>
            <w:r w:rsidRPr="007A3A77">
              <w:rPr>
                <w:b/>
                <w:bCs/>
              </w:rPr>
              <w:t xml:space="preserve"> – 2 </w:t>
            </w:r>
            <w:r w:rsidRPr="007A3A77">
              <w:rPr>
                <w:b/>
                <w:bCs/>
                <w:lang w:val="en-US"/>
              </w:rPr>
              <w:t>x sin</w:t>
            </w:r>
            <w:r w:rsidRPr="007A3A77">
              <w:rPr>
                <w:b/>
                <w:bCs/>
              </w:rPr>
              <w:t>(</w:t>
            </w:r>
            <w:r w:rsidRPr="007A3A77">
              <w:rPr>
                <w:b/>
                <w:bCs/>
                <w:lang w:val="en-US"/>
              </w:rPr>
              <w:t>x)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4</w:t>
            </w:r>
          </w:p>
        </w:tc>
        <w:tc>
          <w:tcPr>
            <w:tcW w:w="7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8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0.25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</w:tcPr>
          <w:p w:rsidR="00C613F0" w:rsidRPr="00D51080" w:rsidRDefault="00C613F0" w:rsidP="009318E6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4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lang w:val="en-US"/>
              </w:rPr>
            </w:pPr>
            <w:r w:rsidRPr="007A3A77">
              <w:rPr>
                <w:b/>
                <w:bCs/>
                <w:lang w:val="en-US"/>
              </w:rPr>
              <w:t>e</w:t>
            </w:r>
            <w:r w:rsidRPr="007A3A77">
              <w:rPr>
                <w:b/>
                <w:bCs/>
                <w:vertAlign w:val="superscript"/>
                <w:lang w:val="en-US"/>
              </w:rPr>
              <w:t>-x</w:t>
            </w:r>
            <w:r w:rsidRPr="007A3A77">
              <w:rPr>
                <w:b/>
                <w:bCs/>
                <w:lang w:val="en-US"/>
              </w:rPr>
              <w:t>cos(-2x)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4</w:t>
            </w:r>
          </w:p>
        </w:tc>
        <w:tc>
          <w:tcPr>
            <w:tcW w:w="7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</w:tcPr>
          <w:p w:rsidR="00C613F0" w:rsidRPr="00D51080" w:rsidRDefault="00C613F0" w:rsidP="009318E6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5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lang w:val="en-US"/>
              </w:rPr>
            </w:pPr>
            <w:r w:rsidRPr="007A3A77">
              <w:rPr>
                <w:b/>
                <w:bCs/>
                <w:lang w:val="en-US"/>
              </w:rPr>
              <w:t>cos(2x) + 2 sin(x)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7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8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</w:tcPr>
          <w:p w:rsidR="00C613F0" w:rsidRPr="00D51080" w:rsidRDefault="00C613F0" w:rsidP="009318E6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6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lang w:val="en-US"/>
              </w:rPr>
            </w:pPr>
            <w:r w:rsidRPr="007A3A77">
              <w:rPr>
                <w:b/>
                <w:bCs/>
                <w:lang w:val="en-US"/>
              </w:rPr>
              <w:t>8 sin(2x) – x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0.2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1.2</w:t>
            </w:r>
          </w:p>
        </w:tc>
        <w:tc>
          <w:tcPr>
            <w:tcW w:w="7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8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0.25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</w:tcPr>
          <w:p w:rsidR="00C613F0" w:rsidRPr="00D51080" w:rsidRDefault="00C613F0" w:rsidP="009318E6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7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vertAlign w:val="superscript"/>
                <w:lang w:val="en-US"/>
              </w:rPr>
            </w:pPr>
            <w:r w:rsidRPr="007A3A77">
              <w:rPr>
                <w:b/>
                <w:bCs/>
                <w:lang w:val="en-US"/>
              </w:rPr>
              <w:t>5 cos(-2x) e</w:t>
            </w:r>
            <w:r w:rsidRPr="007A3A77">
              <w:rPr>
                <w:b/>
                <w:bCs/>
                <w:vertAlign w:val="superscript"/>
                <w:lang w:val="en-US"/>
              </w:rPr>
              <w:t>-x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-0.5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0.5</w:t>
            </w:r>
          </w:p>
        </w:tc>
        <w:tc>
          <w:tcPr>
            <w:tcW w:w="7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0.25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</w:tcPr>
          <w:p w:rsidR="00C613F0" w:rsidRPr="00D51080" w:rsidRDefault="00C613F0" w:rsidP="009318E6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8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lang w:val="en-US"/>
              </w:rPr>
            </w:pPr>
            <w:r w:rsidRPr="007A3A77">
              <w:rPr>
                <w:b/>
                <w:bCs/>
                <w:lang w:val="en-US"/>
              </w:rPr>
              <w:t>x sin(x + 1) – cos(x – 5)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7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8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0.25</w:t>
            </w:r>
          </w:p>
        </w:tc>
      </w:tr>
      <w:tr w:rsidR="00C613F0" w:rsidTr="00BD215D">
        <w:tc>
          <w:tcPr>
            <w:tcW w:w="741" w:type="dxa"/>
            <w:shd w:val="clear" w:color="auto" w:fill="F2F2F2"/>
            <w:vAlign w:val="center"/>
          </w:tcPr>
          <w:p w:rsidR="00C613F0" w:rsidRPr="00D51080" w:rsidRDefault="00C613F0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9</w:t>
            </w:r>
          </w:p>
        </w:tc>
        <w:tc>
          <w:tcPr>
            <w:tcW w:w="3290" w:type="dxa"/>
            <w:shd w:val="clear" w:color="auto" w:fill="F2F2F2"/>
          </w:tcPr>
          <w:p w:rsidR="00C613F0" w:rsidRDefault="00C613F0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>
              <w:rPr>
                <w:b/>
                <w:bCs/>
                <w:snapToGrid w:val="0"/>
                <w:color w:val="000000"/>
              </w:rPr>
              <w:t xml:space="preserve"> 0,25 x</w:t>
            </w:r>
            <w:r>
              <w:rPr>
                <w:b/>
                <w:bCs/>
                <w:snapToGrid w:val="0"/>
                <w:color w:val="000000"/>
                <w:vertAlign w:val="superscript"/>
              </w:rPr>
              <w:t xml:space="preserve">3 </w:t>
            </w:r>
            <w:r>
              <w:rPr>
                <w:b/>
                <w:bCs/>
                <w:snapToGrid w:val="0"/>
                <w:color w:val="000000"/>
              </w:rPr>
              <w:t xml:space="preserve">+ cos(x/4) 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Default="00C613F0" w:rsidP="009318E6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Default="00C613F0" w:rsidP="009318E6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C613F0" w:rsidRDefault="00C613F0" w:rsidP="009318E6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C613F0" w:rsidRDefault="00C613F0" w:rsidP="009318E6">
            <w:pPr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C613F0" w:rsidRDefault="00C613F0" w:rsidP="009318E6">
            <w:pPr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0,5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</w:tcPr>
          <w:p w:rsidR="00C613F0" w:rsidRPr="00D51080" w:rsidRDefault="00C613F0" w:rsidP="009318E6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10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lang w:val="en-US"/>
              </w:rPr>
            </w:pPr>
            <w:r w:rsidRPr="007A3A77">
              <w:rPr>
                <w:b/>
                <w:bCs/>
                <w:lang w:val="en-US"/>
              </w:rPr>
              <w:t>sin(2x) – 2 sin(x)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3.5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5</w:t>
            </w:r>
          </w:p>
        </w:tc>
        <w:tc>
          <w:tcPr>
            <w:tcW w:w="7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</w:tcPr>
          <w:p w:rsidR="00C613F0" w:rsidRPr="00D51080" w:rsidRDefault="00C613F0" w:rsidP="009318E6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11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lang w:val="en-US"/>
              </w:rPr>
            </w:pPr>
            <w:r w:rsidRPr="007A3A77">
              <w:rPr>
                <w:b/>
                <w:bCs/>
                <w:lang w:val="en-US"/>
              </w:rPr>
              <w:t>sin(e</w:t>
            </w:r>
            <w:r w:rsidRPr="007A3A77">
              <w:rPr>
                <w:b/>
                <w:bCs/>
                <w:vertAlign w:val="superscript"/>
                <w:lang w:val="en-US"/>
              </w:rPr>
              <w:t>x</w:t>
            </w:r>
            <w:r w:rsidRPr="007A3A77">
              <w:rPr>
                <w:b/>
                <w:bCs/>
                <w:lang w:val="en-US"/>
              </w:rPr>
              <w:t>) – e</w:t>
            </w:r>
            <w:r w:rsidRPr="007A3A77">
              <w:rPr>
                <w:b/>
                <w:bCs/>
                <w:vertAlign w:val="superscript"/>
                <w:lang w:val="en-US"/>
              </w:rPr>
              <w:t>-x</w:t>
            </w:r>
            <w:r w:rsidRPr="007A3A77">
              <w:rPr>
                <w:b/>
                <w:bCs/>
                <w:lang w:val="en-US"/>
              </w:rPr>
              <w:t xml:space="preserve"> +1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7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8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0.25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</w:tcPr>
          <w:p w:rsidR="00C613F0" w:rsidRPr="00D51080" w:rsidRDefault="00C613F0" w:rsidP="009318E6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12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lang w:val="en-US"/>
              </w:rPr>
            </w:pPr>
            <w:r w:rsidRPr="007A3A77">
              <w:rPr>
                <w:b/>
                <w:bCs/>
                <w:lang w:val="en-US"/>
              </w:rPr>
              <w:t>5 x sin(x + 1) + 2 cos(x)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7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8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0.25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</w:tcPr>
          <w:p w:rsidR="00C613F0" w:rsidRPr="00D51080" w:rsidRDefault="00C613F0" w:rsidP="009318E6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13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lang w:val="en-US"/>
              </w:rPr>
            </w:pPr>
            <w:r w:rsidRPr="007A3A77">
              <w:rPr>
                <w:b/>
                <w:bCs/>
                <w:lang w:val="en-US"/>
              </w:rPr>
              <w:t>5 e</w:t>
            </w:r>
            <w:r w:rsidRPr="007A3A77">
              <w:rPr>
                <w:b/>
                <w:bCs/>
                <w:vertAlign w:val="superscript"/>
                <w:lang w:val="en-US"/>
              </w:rPr>
              <w:t>-x</w:t>
            </w:r>
            <w:r w:rsidRPr="007A3A77">
              <w:rPr>
                <w:b/>
                <w:bCs/>
                <w:lang w:val="en-US"/>
              </w:rPr>
              <w:t xml:space="preserve"> + 4 x + x</w:t>
            </w:r>
            <w:r w:rsidRPr="007A3A77">
              <w:rPr>
                <w:b/>
                <w:bCs/>
                <w:vertAlign w:val="superscript"/>
                <w:lang w:val="en-US"/>
              </w:rPr>
              <w:t>3</w:t>
            </w:r>
            <w:r w:rsidRPr="007A3A77">
              <w:rPr>
                <w:b/>
                <w:bCs/>
                <w:lang w:val="en-US"/>
              </w:rPr>
              <w:t>/3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-1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7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8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</w:tcPr>
          <w:p w:rsidR="00C613F0" w:rsidRPr="00D51080" w:rsidRDefault="00C613F0" w:rsidP="009318E6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14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lang w:val="en-US"/>
              </w:rPr>
            </w:pPr>
            <w:r w:rsidRPr="007A3A77">
              <w:rPr>
                <w:b/>
                <w:bCs/>
                <w:lang w:val="en-US"/>
              </w:rPr>
              <w:t>-2 sin(4x) ln(-x) + 5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-2.5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-1.5</w:t>
            </w:r>
          </w:p>
        </w:tc>
        <w:tc>
          <w:tcPr>
            <w:tcW w:w="7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0.25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</w:tcPr>
          <w:p w:rsidR="00C613F0" w:rsidRPr="00D51080" w:rsidRDefault="00C613F0" w:rsidP="009318E6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15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lang w:val="en-US"/>
              </w:rPr>
            </w:pPr>
            <w:r w:rsidRPr="007A3A77">
              <w:rPr>
                <w:b/>
                <w:bCs/>
                <w:lang w:val="en-US"/>
              </w:rPr>
              <w:t>sin(x – 1) – x cos(x + 3)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-4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-2</w:t>
            </w:r>
          </w:p>
        </w:tc>
        <w:tc>
          <w:tcPr>
            <w:tcW w:w="7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8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</w:tcPr>
          <w:p w:rsidR="00C613F0" w:rsidRPr="00D51080" w:rsidRDefault="00C613F0" w:rsidP="009318E6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16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vertAlign w:val="superscript"/>
                <w:lang w:val="en-US"/>
              </w:rPr>
            </w:pPr>
            <w:r w:rsidRPr="007A3A77">
              <w:rPr>
                <w:b/>
                <w:bCs/>
                <w:lang w:val="en-US"/>
              </w:rPr>
              <w:t>4 sin (x) – x</w:t>
            </w:r>
            <w:r w:rsidRPr="007A3A77">
              <w:rPr>
                <w:b/>
                <w:bCs/>
                <w:vertAlign w:val="superscript"/>
                <w:lang w:val="en-US"/>
              </w:rPr>
              <w:t>1/2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7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0.25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</w:tcPr>
          <w:p w:rsidR="00C613F0" w:rsidRPr="00D51080" w:rsidRDefault="00C613F0" w:rsidP="009318E6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17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lang w:val="en-US"/>
              </w:rPr>
            </w:pPr>
            <w:r w:rsidRPr="007A3A77">
              <w:rPr>
                <w:b/>
                <w:bCs/>
                <w:lang w:val="en-US"/>
              </w:rPr>
              <w:t>5 sin</w:t>
            </w:r>
            <w:r w:rsidRPr="007A3A77">
              <w:rPr>
                <w:b/>
                <w:bCs/>
                <w:vertAlign w:val="superscript"/>
                <w:lang w:val="en-US"/>
              </w:rPr>
              <w:t>3</w:t>
            </w:r>
            <w:r w:rsidRPr="007A3A77">
              <w:rPr>
                <w:b/>
                <w:bCs/>
                <w:lang w:val="en-US"/>
              </w:rPr>
              <w:t>(x) + cos</w:t>
            </w:r>
            <w:r w:rsidRPr="007A3A77">
              <w:rPr>
                <w:b/>
                <w:bCs/>
                <w:vertAlign w:val="superscript"/>
                <w:lang w:val="en-US"/>
              </w:rPr>
              <w:t>3</w:t>
            </w:r>
            <w:r w:rsidRPr="007A3A77">
              <w:rPr>
                <w:b/>
                <w:bCs/>
                <w:lang w:val="en-US"/>
              </w:rPr>
              <w:t>(x)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7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8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0.25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</w:tcPr>
          <w:p w:rsidR="00C613F0" w:rsidRPr="00D51080" w:rsidRDefault="00C613F0" w:rsidP="009318E6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18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lang w:val="en-US"/>
              </w:rPr>
            </w:pPr>
            <w:r w:rsidRPr="007A3A77">
              <w:rPr>
                <w:b/>
                <w:bCs/>
                <w:lang w:val="en-US"/>
              </w:rPr>
              <w:t>cos(2x + 1) ln (2 / x) + 3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7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8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</w:tcPr>
          <w:p w:rsidR="00C613F0" w:rsidRPr="00D51080" w:rsidRDefault="00C613F0" w:rsidP="009318E6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19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lang w:val="en-US"/>
              </w:rPr>
            </w:pPr>
            <w:r w:rsidRPr="007A3A77">
              <w:rPr>
                <w:b/>
                <w:bCs/>
                <w:lang w:val="en-US"/>
              </w:rPr>
              <w:t>3 cos(x</w:t>
            </w:r>
            <w:r w:rsidRPr="007A3A77">
              <w:rPr>
                <w:b/>
                <w:bCs/>
                <w:vertAlign w:val="superscript"/>
                <w:lang w:val="en-US"/>
              </w:rPr>
              <w:t>2</w:t>
            </w:r>
            <w:r w:rsidRPr="007A3A77">
              <w:rPr>
                <w:b/>
                <w:bCs/>
                <w:lang w:val="en-US"/>
              </w:rPr>
              <w:t>) / ln(x + 5)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-1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7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</w:tcPr>
          <w:p w:rsidR="00C613F0" w:rsidRPr="00D51080" w:rsidRDefault="00C613F0" w:rsidP="009318E6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20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lang w:val="en-US"/>
              </w:rPr>
            </w:pPr>
            <w:r w:rsidRPr="007A3A77">
              <w:rPr>
                <w:b/>
                <w:bCs/>
                <w:lang w:val="en-US"/>
              </w:rPr>
              <w:t>sin(x</w:t>
            </w:r>
            <w:r w:rsidRPr="007A3A77">
              <w:rPr>
                <w:b/>
                <w:bCs/>
                <w:vertAlign w:val="superscript"/>
                <w:lang w:val="en-US"/>
              </w:rPr>
              <w:t>2</w:t>
            </w:r>
            <w:r w:rsidRPr="007A3A77">
              <w:rPr>
                <w:b/>
                <w:bCs/>
                <w:lang w:val="en-US"/>
              </w:rPr>
              <w:t>) + 1 / (2 – x)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-1.5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0.5</w:t>
            </w:r>
          </w:p>
        </w:tc>
        <w:tc>
          <w:tcPr>
            <w:tcW w:w="7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8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</w:tcPr>
          <w:p w:rsidR="00C613F0" w:rsidRPr="00D51080" w:rsidRDefault="00C613F0" w:rsidP="009318E6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21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lang w:val="en-US"/>
              </w:rPr>
            </w:pPr>
            <w:r w:rsidRPr="007A3A77">
              <w:rPr>
                <w:b/>
                <w:bCs/>
                <w:lang w:val="en-US"/>
              </w:rPr>
              <w:t>x sin(x) + cos(x) + 5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7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8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</w:tcPr>
          <w:p w:rsidR="00C613F0" w:rsidRPr="00D51080" w:rsidRDefault="00C613F0" w:rsidP="009318E6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22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lang w:val="en-US"/>
              </w:rPr>
            </w:pPr>
            <w:r w:rsidRPr="007A3A77">
              <w:rPr>
                <w:b/>
                <w:bCs/>
                <w:lang w:val="en-US"/>
              </w:rPr>
              <w:t>– cos(x) – cos(2x) – x + 5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7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8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</w:tcPr>
          <w:p w:rsidR="00C613F0" w:rsidRPr="00D51080" w:rsidRDefault="00C613F0" w:rsidP="009318E6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23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lang w:val="en-US"/>
              </w:rPr>
            </w:pPr>
            <w:r w:rsidRPr="007A3A77">
              <w:rPr>
                <w:b/>
                <w:bCs/>
                <w:lang w:val="en-US"/>
              </w:rPr>
              <w:t>1 + sin(4x) / ln(x)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1.5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2.5</w:t>
            </w:r>
          </w:p>
        </w:tc>
        <w:tc>
          <w:tcPr>
            <w:tcW w:w="7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0.25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</w:tcPr>
          <w:p w:rsidR="00C613F0" w:rsidRPr="00D51080" w:rsidRDefault="00C613F0" w:rsidP="009318E6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24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vertAlign w:val="superscript"/>
                <w:lang w:val="en-US"/>
              </w:rPr>
            </w:pPr>
            <w:r w:rsidRPr="007A3A77">
              <w:rPr>
                <w:b/>
                <w:bCs/>
                <w:lang w:val="en-US"/>
              </w:rPr>
              <w:t>(1 + x</w:t>
            </w:r>
            <w:r w:rsidRPr="007A3A77">
              <w:rPr>
                <w:b/>
                <w:bCs/>
                <w:vertAlign w:val="superscript"/>
                <w:lang w:val="en-US"/>
              </w:rPr>
              <w:t>2</w:t>
            </w:r>
            <w:r w:rsidRPr="007A3A77">
              <w:rPr>
                <w:b/>
                <w:bCs/>
                <w:lang w:val="en-US"/>
              </w:rPr>
              <w:t>)</w:t>
            </w:r>
            <w:r w:rsidRPr="007A3A77">
              <w:rPr>
                <w:b/>
                <w:bCs/>
                <w:vertAlign w:val="superscript"/>
                <w:lang w:val="en-US"/>
              </w:rPr>
              <w:t>1/2</w:t>
            </w:r>
            <w:r w:rsidRPr="007A3A77">
              <w:rPr>
                <w:b/>
                <w:bCs/>
                <w:lang w:val="en-US"/>
              </w:rPr>
              <w:t xml:space="preserve"> + e</w:t>
            </w:r>
            <w:r w:rsidRPr="007A3A77">
              <w:rPr>
                <w:b/>
                <w:bCs/>
                <w:vertAlign w:val="superscript"/>
                <w:lang w:val="en-US"/>
              </w:rPr>
              <w:t>-x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-1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7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8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0.75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</w:tcPr>
          <w:p w:rsidR="00C613F0" w:rsidRPr="00D51080" w:rsidRDefault="00C613F0" w:rsidP="009318E6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25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vertAlign w:val="superscript"/>
                <w:lang w:val="en-US"/>
              </w:rPr>
            </w:pPr>
            <w:r w:rsidRPr="007A3A77">
              <w:rPr>
                <w:b/>
                <w:bCs/>
                <w:lang w:val="en-US"/>
              </w:rPr>
              <w:t>sin(x + 1) e</w:t>
            </w:r>
            <w:r w:rsidRPr="007A3A77">
              <w:rPr>
                <w:b/>
                <w:bCs/>
                <w:vertAlign w:val="superscript"/>
                <w:lang w:val="en-US"/>
              </w:rPr>
              <w:t>2 / x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7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8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0.25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</w:tcPr>
          <w:p w:rsidR="00C613F0" w:rsidRPr="00D51080" w:rsidRDefault="00C613F0" w:rsidP="009318E6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26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lang w:val="en-US"/>
              </w:rPr>
            </w:pPr>
            <w:r w:rsidRPr="007A3A77">
              <w:rPr>
                <w:b/>
                <w:bCs/>
                <w:lang w:val="en-US"/>
              </w:rPr>
              <w:t>2 (1 + x) e</w:t>
            </w:r>
            <w:r w:rsidRPr="007A3A77">
              <w:rPr>
                <w:b/>
                <w:bCs/>
                <w:vertAlign w:val="superscript"/>
                <w:lang w:val="en-US"/>
              </w:rPr>
              <w:t>-x</w:t>
            </w:r>
            <w:r w:rsidRPr="007A3A77">
              <w:rPr>
                <w:b/>
                <w:bCs/>
                <w:lang w:val="en-US"/>
              </w:rPr>
              <w:t xml:space="preserve"> – 2 cos(x)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4</w:t>
            </w:r>
          </w:p>
        </w:tc>
        <w:tc>
          <w:tcPr>
            <w:tcW w:w="7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0.75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</w:tcPr>
          <w:p w:rsidR="00C613F0" w:rsidRPr="00D51080" w:rsidRDefault="00C613F0" w:rsidP="009318E6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27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vertAlign w:val="superscript"/>
                <w:lang w:val="en-US"/>
              </w:rPr>
            </w:pPr>
            <w:r w:rsidRPr="007A3A77">
              <w:rPr>
                <w:b/>
                <w:bCs/>
                <w:lang w:val="en-US"/>
              </w:rPr>
              <w:t>– 8 sin(– x</w:t>
            </w:r>
            <w:r w:rsidRPr="007A3A77">
              <w:rPr>
                <w:b/>
                <w:bCs/>
                <w:vertAlign w:val="superscript"/>
                <w:lang w:val="en-US"/>
              </w:rPr>
              <w:t>3</w:t>
            </w:r>
            <w:r w:rsidRPr="007A3A77">
              <w:rPr>
                <w:b/>
                <w:bCs/>
                <w:lang w:val="en-US"/>
              </w:rPr>
              <w:t>) e</w:t>
            </w:r>
            <w:r w:rsidRPr="007A3A77">
              <w:rPr>
                <w:b/>
                <w:bCs/>
                <w:vertAlign w:val="superscript"/>
                <w:lang w:val="en-US"/>
              </w:rPr>
              <w:t>-x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0.4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1.4</w:t>
            </w:r>
          </w:p>
        </w:tc>
        <w:tc>
          <w:tcPr>
            <w:tcW w:w="7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0.25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</w:tcPr>
          <w:p w:rsidR="00C613F0" w:rsidRPr="00D51080" w:rsidRDefault="00C613F0" w:rsidP="009318E6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28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lang w:val="en-US"/>
              </w:rPr>
            </w:pPr>
            <w:r w:rsidRPr="007A3A77">
              <w:rPr>
                <w:b/>
                <w:bCs/>
                <w:lang w:val="en-US"/>
              </w:rPr>
              <w:t>– 10 sin(x</w:t>
            </w:r>
            <w:r w:rsidRPr="007A3A77">
              <w:rPr>
                <w:b/>
                <w:bCs/>
                <w:vertAlign w:val="superscript"/>
                <w:lang w:val="en-US"/>
              </w:rPr>
              <w:t>3</w:t>
            </w:r>
            <w:r w:rsidRPr="007A3A77">
              <w:rPr>
                <w:b/>
                <w:bCs/>
                <w:lang w:val="en-US"/>
              </w:rPr>
              <w:t>) cos(– x)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-1.4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-0.4</w:t>
            </w:r>
          </w:p>
        </w:tc>
        <w:tc>
          <w:tcPr>
            <w:tcW w:w="7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2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8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0.25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</w:tcPr>
          <w:p w:rsidR="00C613F0" w:rsidRPr="00D51080" w:rsidRDefault="00C613F0" w:rsidP="009318E6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29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lang w:val="en-US"/>
              </w:rPr>
            </w:pPr>
            <w:r w:rsidRPr="007A3A77">
              <w:rPr>
                <w:b/>
                <w:bCs/>
                <w:lang w:val="en-US"/>
              </w:rPr>
              <w:t>x</w:t>
            </w:r>
            <w:r w:rsidRPr="007A3A77">
              <w:rPr>
                <w:b/>
                <w:bCs/>
                <w:vertAlign w:val="superscript"/>
                <w:lang w:val="en-US"/>
              </w:rPr>
              <w:t>2</w:t>
            </w:r>
            <w:r w:rsidRPr="007A3A77">
              <w:rPr>
                <w:b/>
                <w:bCs/>
                <w:lang w:val="en-US"/>
              </w:rPr>
              <w:t>cos(x + 3) – 4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4</w:t>
            </w:r>
          </w:p>
        </w:tc>
        <w:tc>
          <w:tcPr>
            <w:tcW w:w="70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1</w:t>
            </w:r>
          </w:p>
        </w:tc>
        <w:tc>
          <w:tcPr>
            <w:tcW w:w="8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0.25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</w:tcPr>
          <w:p w:rsidR="00C613F0" w:rsidRPr="00D51080" w:rsidRDefault="00C613F0" w:rsidP="009318E6">
            <w:pPr>
              <w:rPr>
                <w:b/>
                <w:bCs/>
                <w:lang w:val="en-US"/>
              </w:rPr>
            </w:pPr>
            <w:r w:rsidRPr="00D51080">
              <w:rPr>
                <w:b/>
                <w:bCs/>
                <w:lang w:val="en-US"/>
              </w:rPr>
              <w:t>30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vertAlign w:val="superscript"/>
                <w:lang w:val="en-US"/>
              </w:rPr>
            </w:pPr>
            <w:r w:rsidRPr="007A3A77">
              <w:rPr>
                <w:b/>
                <w:bCs/>
                <w:lang w:val="en-US"/>
              </w:rPr>
              <w:t>– cos(x – 5) e</w:t>
            </w:r>
            <w:r w:rsidRPr="007A3A77">
              <w:rPr>
                <w:b/>
                <w:bCs/>
                <w:vertAlign w:val="superscript"/>
                <w:lang w:val="en-US"/>
              </w:rPr>
              <w:t>2x / 3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</w:pPr>
            <w:r w:rsidRPr="007A3A77">
              <w:t>1</w:t>
            </w:r>
          </w:p>
        </w:tc>
        <w:tc>
          <w:tcPr>
            <w:tcW w:w="600" w:type="dxa"/>
            <w:shd w:val="clear" w:color="auto" w:fill="F2F2F2"/>
          </w:tcPr>
          <w:p w:rsidR="00C613F0" w:rsidRPr="007A3A77" w:rsidRDefault="00C613F0" w:rsidP="009318E6">
            <w:pPr>
              <w:jc w:val="center"/>
            </w:pPr>
            <w:r w:rsidRPr="007A3A77">
              <w:t>3</w:t>
            </w:r>
          </w:p>
        </w:tc>
        <w:tc>
          <w:tcPr>
            <w:tcW w:w="700" w:type="dxa"/>
            <w:shd w:val="clear" w:color="auto" w:fill="F2F2F2"/>
          </w:tcPr>
          <w:p w:rsidR="00C613F0" w:rsidRPr="007A3A77" w:rsidRDefault="00C613F0" w:rsidP="009318E6">
            <w:pPr>
              <w:jc w:val="center"/>
            </w:pPr>
            <w:r w:rsidRPr="007A3A77">
              <w:t>1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lang w:val="en-US"/>
              </w:rPr>
            </w:pPr>
            <w:r w:rsidRPr="007A3A77">
              <w:rPr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</w:tcPr>
          <w:p w:rsidR="00C613F0" w:rsidRPr="007A3A77" w:rsidRDefault="00C613F0" w:rsidP="009318E6">
            <w:pPr>
              <w:jc w:val="center"/>
            </w:pPr>
            <w:r w:rsidRPr="007A3A77">
              <w:t>0.5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  <w:vAlign w:val="center"/>
          </w:tcPr>
          <w:p w:rsidR="00C613F0" w:rsidRPr="00D51080" w:rsidRDefault="00C613F0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31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 xml:space="preserve">x - cos(x/3) 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2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3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2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0,25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  <w:vAlign w:val="center"/>
          </w:tcPr>
          <w:p w:rsidR="00C613F0" w:rsidRPr="00D51080" w:rsidRDefault="00C613F0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32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>x + ln(4x) – 1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0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2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2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  <w:vAlign w:val="center"/>
          </w:tcPr>
          <w:p w:rsidR="00C613F0" w:rsidRPr="00D51080" w:rsidRDefault="00C613F0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33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>e</w:t>
            </w:r>
            <w:r w:rsidRPr="007A3A77">
              <w:rPr>
                <w:b/>
                <w:bCs/>
                <w:snapToGrid w:val="0"/>
                <w:color w:val="000000"/>
                <w:vertAlign w:val="superscript"/>
              </w:rPr>
              <w:t>x</w:t>
            </w:r>
            <w:r w:rsidRPr="007A3A77">
              <w:rPr>
                <w:b/>
                <w:bCs/>
                <w:snapToGrid w:val="0"/>
                <w:color w:val="000000"/>
              </w:rPr>
              <w:t>- 4e</w:t>
            </w:r>
            <w:r w:rsidRPr="007A3A77">
              <w:rPr>
                <w:b/>
                <w:bCs/>
                <w:snapToGrid w:val="0"/>
                <w:color w:val="000000"/>
                <w:vertAlign w:val="superscript"/>
              </w:rPr>
              <w:t xml:space="preserve">-x </w:t>
            </w:r>
            <w:r w:rsidRPr="007A3A77">
              <w:rPr>
                <w:b/>
                <w:bCs/>
                <w:snapToGrid w:val="0"/>
                <w:color w:val="000000"/>
              </w:rPr>
              <w:t xml:space="preserve">– 1 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3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4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3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0,25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  <w:vAlign w:val="center"/>
          </w:tcPr>
          <w:p w:rsidR="00C613F0" w:rsidRPr="00D51080" w:rsidRDefault="00C613F0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34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>x e</w:t>
            </w:r>
            <w:r w:rsidRPr="007A3A77">
              <w:rPr>
                <w:b/>
                <w:bCs/>
                <w:snapToGrid w:val="0"/>
                <w:color w:val="000000"/>
                <w:vertAlign w:val="superscript"/>
              </w:rPr>
              <w:t>x</w:t>
            </w:r>
            <w:r w:rsidRPr="007A3A77">
              <w:rPr>
                <w:b/>
                <w:bCs/>
                <w:snapToGrid w:val="0"/>
                <w:color w:val="000000"/>
              </w:rPr>
              <w:t xml:space="preserve">– 2 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2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4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2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  <w:vAlign w:val="center"/>
          </w:tcPr>
          <w:p w:rsidR="00C613F0" w:rsidRPr="00D51080" w:rsidRDefault="00C613F0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35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>4(x</w:t>
            </w:r>
            <w:r w:rsidRPr="007A3A77">
              <w:rPr>
                <w:b/>
                <w:bCs/>
                <w:snapToGrid w:val="0"/>
                <w:color w:val="000000"/>
                <w:vertAlign w:val="superscript"/>
              </w:rPr>
              <w:t>2</w:t>
            </w:r>
            <w:r w:rsidRPr="007A3A77">
              <w:rPr>
                <w:b/>
                <w:bCs/>
                <w:snapToGrid w:val="0"/>
                <w:color w:val="000000"/>
              </w:rPr>
              <w:t xml:space="preserve">+1) ln(x) – 1 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3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2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  <w:vAlign w:val="center"/>
          </w:tcPr>
          <w:p w:rsidR="00C613F0" w:rsidRPr="00D51080" w:rsidRDefault="00C613F0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36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 xml:space="preserve">2 – x  - sin(x/4) 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0,2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1,2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3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2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0,25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  <w:vAlign w:val="center"/>
          </w:tcPr>
          <w:p w:rsidR="00C613F0" w:rsidRPr="00D51080" w:rsidRDefault="00C613F0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37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>x</w:t>
            </w:r>
            <w:r w:rsidRPr="007A3A77">
              <w:rPr>
                <w:b/>
                <w:bCs/>
                <w:snapToGrid w:val="0"/>
                <w:color w:val="000000"/>
                <w:vertAlign w:val="superscript"/>
              </w:rPr>
              <w:t xml:space="preserve">2 </w:t>
            </w:r>
            <w:r w:rsidRPr="007A3A77">
              <w:rPr>
                <w:b/>
                <w:bCs/>
                <w:snapToGrid w:val="0"/>
                <w:color w:val="000000"/>
              </w:rPr>
              <w:t xml:space="preserve">+ ln(x) – 2 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-0,5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0,5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2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0,25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  <w:vAlign w:val="center"/>
          </w:tcPr>
          <w:p w:rsidR="00C613F0" w:rsidRPr="00D51080" w:rsidRDefault="00C613F0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38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>сos(x) - (x+2)</w:t>
            </w:r>
            <w:r w:rsidRPr="007A3A77">
              <w:rPr>
                <w:b/>
                <w:bCs/>
                <w:snapToGrid w:val="0"/>
                <w:color w:val="000000"/>
                <w:vertAlign w:val="superscript"/>
              </w:rPr>
              <w:t xml:space="preserve"> ½ </w:t>
            </w:r>
            <w:r w:rsidRPr="007A3A77">
              <w:rPr>
                <w:b/>
                <w:bCs/>
                <w:snapToGrid w:val="0"/>
                <w:color w:val="000000"/>
              </w:rPr>
              <w:t>+ 1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2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2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0,25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  <w:vAlign w:val="center"/>
          </w:tcPr>
          <w:p w:rsidR="00C613F0" w:rsidRPr="00D51080" w:rsidRDefault="00C613F0" w:rsidP="009318E6">
            <w:pPr>
              <w:rPr>
                <w:b/>
                <w:bCs/>
                <w:snapToGrid w:val="0"/>
                <w:lang w:val="en-US"/>
              </w:rPr>
            </w:pPr>
            <w:r w:rsidRPr="00D51080">
              <w:rPr>
                <w:b/>
                <w:bCs/>
                <w:snapToGrid w:val="0"/>
              </w:rPr>
              <w:t>3</w:t>
            </w:r>
            <w:r w:rsidRPr="00D51080">
              <w:rPr>
                <w:b/>
                <w:bCs/>
                <w:snapToGrid w:val="0"/>
                <w:lang w:val="en-US"/>
              </w:rPr>
              <w:t>9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>4(1+x</w:t>
            </w:r>
            <w:r w:rsidRPr="007A3A77">
              <w:rPr>
                <w:b/>
                <w:bCs/>
                <w:snapToGrid w:val="0"/>
                <w:color w:val="000000"/>
                <w:vertAlign w:val="superscript"/>
              </w:rPr>
              <w:t>1/2</w:t>
            </w:r>
            <w:r w:rsidRPr="007A3A77">
              <w:rPr>
                <w:b/>
                <w:bCs/>
                <w:snapToGrid w:val="0"/>
                <w:color w:val="000000"/>
              </w:rPr>
              <w:t xml:space="preserve">) ln(x) – 1 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1,2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3,2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3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  <w:vAlign w:val="center"/>
          </w:tcPr>
          <w:p w:rsidR="00C613F0" w:rsidRPr="00D51080" w:rsidRDefault="00C613F0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40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>5ln(x) - x</w:t>
            </w:r>
            <w:r w:rsidRPr="007A3A77">
              <w:rPr>
                <w:b/>
                <w:bCs/>
                <w:snapToGrid w:val="0"/>
                <w:color w:val="000000"/>
                <w:vertAlign w:val="superscript"/>
              </w:rPr>
              <w:t xml:space="preserve">1/2 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3,5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5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  <w:vAlign w:val="center"/>
          </w:tcPr>
          <w:p w:rsidR="00C613F0" w:rsidRPr="00D51080" w:rsidRDefault="00C613F0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41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>e</w:t>
            </w:r>
            <w:r w:rsidRPr="007A3A77">
              <w:rPr>
                <w:b/>
                <w:bCs/>
                <w:snapToGrid w:val="0"/>
                <w:color w:val="000000"/>
                <w:vertAlign w:val="superscript"/>
              </w:rPr>
              <w:t>x</w:t>
            </w:r>
            <w:r w:rsidRPr="007A3A77">
              <w:rPr>
                <w:b/>
                <w:bCs/>
                <w:snapToGrid w:val="0"/>
                <w:color w:val="000000"/>
              </w:rPr>
              <w:t>+ x</w:t>
            </w:r>
            <w:r w:rsidRPr="007A3A77">
              <w:rPr>
                <w:b/>
                <w:bCs/>
                <w:snapToGrid w:val="0"/>
                <w:color w:val="000000"/>
                <w:vertAlign w:val="superscript"/>
              </w:rPr>
              <w:t>3</w:t>
            </w:r>
            <w:r w:rsidRPr="007A3A77">
              <w:rPr>
                <w:b/>
                <w:bCs/>
                <w:snapToGrid w:val="0"/>
                <w:color w:val="000000"/>
              </w:rPr>
              <w:t xml:space="preserve"> –2 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0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2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0,25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  <w:vAlign w:val="center"/>
          </w:tcPr>
          <w:p w:rsidR="00C613F0" w:rsidRPr="00D51080" w:rsidRDefault="00C613F0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42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>3sin(x</w:t>
            </w:r>
            <w:r w:rsidRPr="007A3A77">
              <w:rPr>
                <w:b/>
                <w:bCs/>
                <w:snapToGrid w:val="0"/>
                <w:color w:val="000000"/>
                <w:vertAlign w:val="superscript"/>
              </w:rPr>
              <w:t>1/2</w:t>
            </w:r>
            <w:r w:rsidRPr="007A3A77">
              <w:rPr>
                <w:b/>
                <w:bCs/>
                <w:snapToGrid w:val="0"/>
                <w:color w:val="000000"/>
              </w:rPr>
              <w:t xml:space="preserve">) + x – 3 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2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2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0,25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  <w:vAlign w:val="center"/>
          </w:tcPr>
          <w:p w:rsidR="00C613F0" w:rsidRPr="00D51080" w:rsidRDefault="00C613F0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43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>0,1 x</w:t>
            </w:r>
            <w:r w:rsidRPr="007A3A77">
              <w:rPr>
                <w:b/>
                <w:bCs/>
                <w:snapToGrid w:val="0"/>
                <w:color w:val="000000"/>
                <w:vertAlign w:val="superscript"/>
              </w:rPr>
              <w:t xml:space="preserve">2 </w:t>
            </w:r>
            <w:r w:rsidRPr="007A3A77">
              <w:rPr>
                <w:b/>
                <w:bCs/>
                <w:snapToGrid w:val="0"/>
                <w:color w:val="000000"/>
              </w:rPr>
              <w:t xml:space="preserve">– x ln(x) 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-1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  <w:vAlign w:val="center"/>
          </w:tcPr>
          <w:p w:rsidR="00C613F0" w:rsidRPr="00D51080" w:rsidRDefault="00C613F0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44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>cos(1 + 0,2x</w:t>
            </w:r>
            <w:r w:rsidRPr="007A3A77">
              <w:rPr>
                <w:b/>
                <w:bCs/>
                <w:snapToGrid w:val="0"/>
                <w:color w:val="000000"/>
                <w:vertAlign w:val="superscript"/>
              </w:rPr>
              <w:t>2</w:t>
            </w:r>
            <w:r w:rsidRPr="007A3A77">
              <w:rPr>
                <w:b/>
                <w:bCs/>
                <w:snapToGrid w:val="0"/>
                <w:color w:val="000000"/>
              </w:rPr>
              <w:t xml:space="preserve">) – x 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-2,5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-1,5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0,25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  <w:vAlign w:val="center"/>
          </w:tcPr>
          <w:p w:rsidR="00C613F0" w:rsidRPr="00D51080" w:rsidRDefault="00C613F0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45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 xml:space="preserve">3 x – 4 ln(x) – 5 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-4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-2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3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2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  <w:vAlign w:val="center"/>
          </w:tcPr>
          <w:p w:rsidR="00C613F0" w:rsidRPr="00D51080" w:rsidRDefault="00C613F0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46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>sin(1 - 0,2 x</w:t>
            </w:r>
            <w:r w:rsidRPr="007A3A77">
              <w:rPr>
                <w:b/>
                <w:bCs/>
                <w:snapToGrid w:val="0"/>
                <w:color w:val="000000"/>
                <w:vertAlign w:val="superscript"/>
              </w:rPr>
              <w:t>2</w:t>
            </w:r>
            <w:r w:rsidRPr="007A3A77">
              <w:rPr>
                <w:b/>
                <w:bCs/>
                <w:snapToGrid w:val="0"/>
                <w:color w:val="000000"/>
              </w:rPr>
              <w:t xml:space="preserve">) – x 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2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2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0,25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  <w:vAlign w:val="center"/>
          </w:tcPr>
          <w:p w:rsidR="00C613F0" w:rsidRPr="00D51080" w:rsidRDefault="00C613F0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47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>e</w:t>
            </w:r>
            <w:r w:rsidRPr="007A3A77">
              <w:rPr>
                <w:b/>
                <w:bCs/>
                <w:snapToGrid w:val="0"/>
                <w:color w:val="000000"/>
                <w:vertAlign w:val="superscript"/>
              </w:rPr>
              <w:t>x</w:t>
            </w:r>
            <w:r w:rsidRPr="007A3A77">
              <w:rPr>
                <w:b/>
                <w:bCs/>
                <w:snapToGrid w:val="0"/>
                <w:color w:val="000000"/>
              </w:rPr>
              <w:t>- e</w:t>
            </w:r>
            <w:r w:rsidRPr="007A3A77">
              <w:rPr>
                <w:b/>
                <w:bCs/>
                <w:snapToGrid w:val="0"/>
                <w:color w:val="000000"/>
                <w:vertAlign w:val="superscript"/>
              </w:rPr>
              <w:t xml:space="preserve">-x </w:t>
            </w:r>
            <w:r w:rsidRPr="007A3A77">
              <w:rPr>
                <w:b/>
                <w:bCs/>
                <w:snapToGrid w:val="0"/>
                <w:color w:val="000000"/>
              </w:rPr>
              <w:t xml:space="preserve">– 2 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2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2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0,25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  <w:vAlign w:val="center"/>
          </w:tcPr>
          <w:p w:rsidR="00C613F0" w:rsidRPr="00D51080" w:rsidRDefault="00C613F0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48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>x - sin(1/x)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3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3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  <w:vAlign w:val="center"/>
          </w:tcPr>
          <w:p w:rsidR="00C613F0" w:rsidRPr="00D51080" w:rsidRDefault="00C613F0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49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>e</w:t>
            </w:r>
            <w:r w:rsidRPr="007A3A77">
              <w:rPr>
                <w:b/>
                <w:bCs/>
                <w:snapToGrid w:val="0"/>
                <w:color w:val="000000"/>
                <w:vertAlign w:val="superscript"/>
              </w:rPr>
              <w:t>x</w:t>
            </w:r>
            <w:r w:rsidRPr="007A3A77">
              <w:rPr>
                <w:b/>
                <w:bCs/>
                <w:snapToGrid w:val="0"/>
                <w:color w:val="000000"/>
              </w:rPr>
              <w:t>+ ln(x) –x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-1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  <w:vAlign w:val="center"/>
          </w:tcPr>
          <w:p w:rsidR="00C613F0" w:rsidRPr="00D51080" w:rsidRDefault="00C613F0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50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>1 – x + sin(x) - ln(1+x)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-1,5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0,5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2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  <w:vAlign w:val="center"/>
          </w:tcPr>
          <w:p w:rsidR="00C613F0" w:rsidRPr="00D51080" w:rsidRDefault="00C613F0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51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>(1-x)</w:t>
            </w:r>
            <w:r w:rsidRPr="007A3A77">
              <w:rPr>
                <w:b/>
                <w:bCs/>
                <w:snapToGrid w:val="0"/>
                <w:color w:val="000000"/>
                <w:vertAlign w:val="superscript"/>
              </w:rPr>
              <w:t xml:space="preserve"> ½ </w:t>
            </w:r>
            <w:r w:rsidRPr="007A3A77">
              <w:rPr>
                <w:b/>
                <w:bCs/>
                <w:snapToGrid w:val="0"/>
                <w:color w:val="000000"/>
              </w:rPr>
              <w:t xml:space="preserve">- cos(1-x) 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0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2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2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  <w:vAlign w:val="center"/>
          </w:tcPr>
          <w:p w:rsidR="00C613F0" w:rsidRPr="00D51080" w:rsidRDefault="00C613F0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52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>sin(x</w:t>
            </w:r>
            <w:r w:rsidRPr="007A3A77">
              <w:rPr>
                <w:b/>
                <w:bCs/>
                <w:snapToGrid w:val="0"/>
                <w:color w:val="000000"/>
                <w:vertAlign w:val="superscript"/>
              </w:rPr>
              <w:t>2</w:t>
            </w:r>
            <w:r w:rsidRPr="007A3A77">
              <w:rPr>
                <w:b/>
                <w:bCs/>
                <w:snapToGrid w:val="0"/>
                <w:color w:val="000000"/>
              </w:rPr>
              <w:t>) + cos(x</w:t>
            </w:r>
            <w:r w:rsidRPr="007A3A77">
              <w:rPr>
                <w:b/>
                <w:bCs/>
                <w:snapToGrid w:val="0"/>
                <w:color w:val="000000"/>
                <w:vertAlign w:val="superscript"/>
              </w:rPr>
              <w:t>2</w:t>
            </w:r>
            <w:r w:rsidRPr="007A3A77">
              <w:rPr>
                <w:b/>
                <w:bCs/>
                <w:snapToGrid w:val="0"/>
                <w:color w:val="000000"/>
              </w:rPr>
              <w:t>) – 10 x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3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3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2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  <w:vAlign w:val="center"/>
          </w:tcPr>
          <w:p w:rsidR="00C613F0" w:rsidRPr="00D51080" w:rsidRDefault="00C613F0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53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 xml:space="preserve"> x</w:t>
            </w:r>
            <w:r w:rsidRPr="007A3A77">
              <w:rPr>
                <w:b/>
                <w:bCs/>
                <w:snapToGrid w:val="0"/>
                <w:color w:val="000000"/>
                <w:vertAlign w:val="superscript"/>
              </w:rPr>
              <w:t xml:space="preserve">2 </w:t>
            </w:r>
            <w:r w:rsidRPr="007A3A77">
              <w:rPr>
                <w:b/>
                <w:bCs/>
                <w:snapToGrid w:val="0"/>
                <w:color w:val="000000"/>
              </w:rPr>
              <w:t xml:space="preserve">- ln(1+x) – 3 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1,5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2,5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0,25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  <w:vAlign w:val="center"/>
          </w:tcPr>
          <w:p w:rsidR="00C613F0" w:rsidRPr="00D51080" w:rsidRDefault="00C613F0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54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 xml:space="preserve">cos(x/2) ln(x-1) 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-1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2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2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0,75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  <w:vAlign w:val="center"/>
          </w:tcPr>
          <w:p w:rsidR="00C613F0" w:rsidRPr="00D51080" w:rsidRDefault="00C613F0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55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>cos(x/5) (1+x)</w:t>
            </w:r>
            <w:r w:rsidRPr="007A3A77">
              <w:rPr>
                <w:b/>
                <w:bCs/>
                <w:snapToGrid w:val="0"/>
                <w:color w:val="000000"/>
                <w:vertAlign w:val="superscript"/>
              </w:rPr>
              <w:t xml:space="preserve"> ½ </w:t>
            </w:r>
            <w:r w:rsidRPr="007A3A77">
              <w:rPr>
                <w:b/>
                <w:bCs/>
                <w:snapToGrid w:val="0"/>
                <w:color w:val="000000"/>
              </w:rPr>
              <w:t xml:space="preserve">- x 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2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3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0,25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  <w:vAlign w:val="center"/>
          </w:tcPr>
          <w:p w:rsidR="00C613F0" w:rsidRPr="00D51080" w:rsidRDefault="00C613F0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56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>3 x - e</w:t>
            </w:r>
            <w:r w:rsidRPr="007A3A77">
              <w:rPr>
                <w:b/>
                <w:bCs/>
                <w:snapToGrid w:val="0"/>
                <w:color w:val="000000"/>
                <w:vertAlign w:val="superscript"/>
              </w:rPr>
              <w:t xml:space="preserve">-x 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4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2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0,75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  <w:vAlign w:val="center"/>
          </w:tcPr>
          <w:p w:rsidR="00C613F0" w:rsidRPr="00D51080" w:rsidRDefault="00C613F0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57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 xml:space="preserve"> 4(1+x</w:t>
            </w:r>
            <w:r w:rsidRPr="007A3A77">
              <w:rPr>
                <w:b/>
                <w:bCs/>
                <w:snapToGrid w:val="0"/>
                <w:color w:val="000000"/>
                <w:vertAlign w:val="superscript"/>
              </w:rPr>
              <w:t xml:space="preserve"> 1/2</w:t>
            </w:r>
            <w:r w:rsidRPr="007A3A77">
              <w:rPr>
                <w:b/>
                <w:bCs/>
                <w:snapToGrid w:val="0"/>
                <w:color w:val="000000"/>
              </w:rPr>
              <w:t xml:space="preserve">) ln(x) – 10 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0,4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1,4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1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2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0,25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  <w:vAlign w:val="center"/>
          </w:tcPr>
          <w:p w:rsidR="00C613F0" w:rsidRPr="00D51080" w:rsidRDefault="00C613F0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58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 xml:space="preserve">sin(x) - cos(x) + 4 x – 4 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-1,4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-0,4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2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3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0,25</w:t>
            </w:r>
          </w:p>
        </w:tc>
      </w:tr>
      <w:tr w:rsidR="00C613F0" w:rsidRPr="007A3A77" w:rsidTr="00BD215D">
        <w:tc>
          <w:tcPr>
            <w:tcW w:w="741" w:type="dxa"/>
            <w:shd w:val="clear" w:color="auto" w:fill="F2F2F2"/>
            <w:vAlign w:val="center"/>
          </w:tcPr>
          <w:p w:rsidR="00C613F0" w:rsidRPr="00D51080" w:rsidRDefault="00C613F0" w:rsidP="009318E6">
            <w:pPr>
              <w:rPr>
                <w:b/>
                <w:bCs/>
                <w:snapToGrid w:val="0"/>
              </w:rPr>
            </w:pPr>
            <w:r w:rsidRPr="00D51080">
              <w:rPr>
                <w:b/>
                <w:bCs/>
                <w:snapToGrid w:val="0"/>
              </w:rPr>
              <w:t>59</w:t>
            </w:r>
          </w:p>
        </w:tc>
        <w:tc>
          <w:tcPr>
            <w:tcW w:w="3290" w:type="dxa"/>
            <w:shd w:val="clear" w:color="auto" w:fill="F2F2F2"/>
          </w:tcPr>
          <w:p w:rsidR="00C613F0" w:rsidRPr="007A3A77" w:rsidRDefault="00C613F0" w:rsidP="009318E6">
            <w:pPr>
              <w:jc w:val="both"/>
              <w:rPr>
                <w:b/>
                <w:bCs/>
                <w:snapToGrid w:val="0"/>
                <w:color w:val="000000"/>
              </w:rPr>
            </w:pPr>
            <w:r w:rsidRPr="007A3A77">
              <w:rPr>
                <w:b/>
                <w:bCs/>
                <w:snapToGrid w:val="0"/>
                <w:color w:val="000000"/>
              </w:rPr>
              <w:t xml:space="preserve"> x – 1 / (3+sin(3,6x)) 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3</w: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4</w: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</w:rPr>
            </w:pPr>
            <w:r w:rsidRPr="007A3A77">
              <w:rPr>
                <w:snapToGrid w:val="0"/>
              </w:rPr>
              <w:t>3</w:t>
            </w:r>
          </w:p>
        </w:tc>
        <w:tc>
          <w:tcPr>
            <w:tcW w:w="550" w:type="dxa"/>
            <w:shd w:val="clear" w:color="auto" w:fill="F2F2F2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2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C613F0" w:rsidRPr="007A3A77" w:rsidRDefault="00C613F0" w:rsidP="009318E6">
            <w:pPr>
              <w:jc w:val="center"/>
              <w:rPr>
                <w:snapToGrid w:val="0"/>
                <w:lang w:val="en-US"/>
              </w:rPr>
            </w:pPr>
            <w:r w:rsidRPr="007A3A77">
              <w:rPr>
                <w:snapToGrid w:val="0"/>
                <w:lang w:val="en-US"/>
              </w:rPr>
              <w:t>0,25</w:t>
            </w:r>
          </w:p>
        </w:tc>
      </w:tr>
      <w:tr w:rsidR="00C613F0" w:rsidTr="00BD215D">
        <w:tc>
          <w:tcPr>
            <w:tcW w:w="741" w:type="dxa"/>
            <w:shd w:val="clear" w:color="auto" w:fill="F2F2F2"/>
          </w:tcPr>
          <w:p w:rsidR="00C613F0" w:rsidRPr="00D51080" w:rsidRDefault="00C613F0" w:rsidP="009318E6">
            <w:pPr>
              <w:rPr>
                <w:b/>
                <w:bCs/>
              </w:rPr>
            </w:pPr>
            <w:r w:rsidRPr="00D51080">
              <w:rPr>
                <w:b/>
                <w:bCs/>
              </w:rPr>
              <w:t>60</w:t>
            </w:r>
          </w:p>
        </w:tc>
        <w:tc>
          <w:tcPr>
            <w:tcW w:w="3290" w:type="dxa"/>
            <w:shd w:val="clear" w:color="auto" w:fill="F2F2F2"/>
          </w:tcPr>
          <w:p w:rsidR="00C613F0" w:rsidRDefault="00C613F0" w:rsidP="009318E6">
            <w:pPr>
              <w:jc w:val="both"/>
              <w:rPr>
                <w:b/>
                <w:bCs/>
                <w:vertAlign w:val="superscript"/>
                <w:lang w:val="en-US"/>
              </w:rPr>
            </w:pPr>
            <w:r>
              <w:rPr>
                <w:b/>
                <w:bCs/>
                <w:lang w:val="en-US"/>
              </w:rPr>
              <w:t xml:space="preserve">8 (x – 1) </w:t>
            </w:r>
            <w:r w:rsidRPr="00B34621">
              <w:rPr>
                <w:b/>
                <w:bCs/>
                <w:position w:val="-6"/>
              </w:rPr>
              <w:object w:dxaOrig="600" w:dyaOrig="360">
                <v:shape id="_x0000_i1032" type="#_x0000_t75" style="width:30pt;height:18pt" o:ole="">
                  <v:imagedata r:id="rId15" o:title=""/>
                </v:shape>
                <o:OLEObject Type="Embed" ProgID="Equation.3" ShapeID="_x0000_i1032" DrawAspect="Content" ObjectID="_1415179061" r:id="rId16"/>
              </w:object>
            </w:r>
          </w:p>
        </w:tc>
        <w:tc>
          <w:tcPr>
            <w:tcW w:w="600" w:type="dxa"/>
            <w:shd w:val="clear" w:color="auto" w:fill="F2F2F2"/>
          </w:tcPr>
          <w:p w:rsidR="00C613F0" w:rsidRDefault="00C613F0" w:rsidP="009318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600" w:type="dxa"/>
            <w:shd w:val="clear" w:color="auto" w:fill="F2F2F2"/>
          </w:tcPr>
          <w:p w:rsidR="00C613F0" w:rsidRDefault="00C613F0" w:rsidP="009318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700" w:type="dxa"/>
            <w:shd w:val="clear" w:color="auto" w:fill="F2F2F2"/>
          </w:tcPr>
          <w:p w:rsidR="00C613F0" w:rsidRDefault="00C613F0" w:rsidP="009318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0" w:type="dxa"/>
            <w:shd w:val="clear" w:color="auto" w:fill="F2F2F2"/>
          </w:tcPr>
          <w:p w:rsidR="00C613F0" w:rsidRDefault="00C613F0" w:rsidP="009318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shd w:val="clear" w:color="auto" w:fill="F2F2F2"/>
          </w:tcPr>
          <w:p w:rsidR="00C613F0" w:rsidRDefault="00C613F0" w:rsidP="009318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</w:tbl>
    <w:p w:rsidR="00C613F0" w:rsidRPr="00EE4630" w:rsidRDefault="00C613F0" w:rsidP="009318E6">
      <w:bookmarkStart w:id="19" w:name="_Toc57355406"/>
      <w:bookmarkStart w:id="20" w:name="_Toc50656642"/>
      <w:bookmarkStart w:id="21" w:name="_Toc62198745"/>
      <w:bookmarkStart w:id="22" w:name="_Toc62234014"/>
      <w:bookmarkStart w:id="23" w:name="_Toc76817022"/>
    </w:p>
    <w:p w:rsidR="00C613F0" w:rsidRDefault="00C613F0" w:rsidP="009318E6">
      <w:pPr>
        <w:pStyle w:val="Heading4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 w:val="0"/>
          <w:bCs w:val="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  <w:t>1.</w:t>
      </w:r>
      <w:r w:rsidRPr="00040AAF">
        <w:rPr>
          <w:rFonts w:ascii="Arial" w:hAnsi="Arial" w:cs="Arial"/>
          <w:sz w:val="32"/>
          <w:szCs w:val="32"/>
        </w:rPr>
        <w:t>4.4. Содержание отчета</w:t>
      </w:r>
      <w:bookmarkEnd w:id="19"/>
      <w:bookmarkEnd w:id="20"/>
      <w:bookmarkEnd w:id="21"/>
      <w:bookmarkEnd w:id="22"/>
      <w:bookmarkEnd w:id="23"/>
    </w:p>
    <w:p w:rsidR="00C613F0" w:rsidRPr="00D51080" w:rsidRDefault="00C613F0" w:rsidP="009318E6">
      <w:pPr>
        <w:numPr>
          <w:ilvl w:val="0"/>
          <w:numId w:val="14"/>
        </w:numPr>
      </w:pPr>
      <w:r w:rsidRPr="00D51080">
        <w:t>Индивидуальное задание.</w:t>
      </w:r>
    </w:p>
    <w:p w:rsidR="00C613F0" w:rsidRPr="00D51080" w:rsidRDefault="00C613F0" w:rsidP="009318E6">
      <w:pPr>
        <w:numPr>
          <w:ilvl w:val="0"/>
          <w:numId w:val="14"/>
        </w:numPr>
      </w:pPr>
      <w:r w:rsidRPr="00D51080">
        <w:t xml:space="preserve">Схема алгоритмов </w:t>
      </w:r>
      <w:r>
        <w:t xml:space="preserve">и программа </w:t>
      </w:r>
      <w:r w:rsidRPr="00D51080">
        <w:t xml:space="preserve">метода </w:t>
      </w:r>
      <w:r>
        <w:t>численного интегрирования, а также результаты контрольного тестирования</w:t>
      </w:r>
      <w:r w:rsidRPr="00D51080">
        <w:t>.</w:t>
      </w:r>
    </w:p>
    <w:p w:rsidR="00C613F0" w:rsidRDefault="00C613F0" w:rsidP="009318E6">
      <w:pPr>
        <w:numPr>
          <w:ilvl w:val="0"/>
          <w:numId w:val="14"/>
        </w:numPr>
        <w:ind w:left="357" w:hanging="357"/>
      </w:pPr>
      <w:r>
        <w:t xml:space="preserve">Результаты вычисления </w:t>
      </w:r>
      <w:r w:rsidRPr="00D51080">
        <w:t xml:space="preserve">по </w:t>
      </w:r>
      <w:r>
        <w:t xml:space="preserve">составленной </w:t>
      </w:r>
      <w:r w:rsidRPr="00D51080">
        <w:t>программе</w:t>
      </w:r>
      <w:r>
        <w:t xml:space="preserve"> «расчет на ПК», которые записаны в т</w:t>
      </w:r>
      <w:r w:rsidRPr="00D51080">
        <w:t xml:space="preserve">абл. </w:t>
      </w:r>
      <w:r>
        <w:t>1.</w:t>
      </w:r>
      <w:r w:rsidRPr="00D51080">
        <w:t>4</w:t>
      </w:r>
      <w:r>
        <w:t>-2.</w:t>
      </w:r>
    </w:p>
    <w:p w:rsidR="00C613F0" w:rsidRPr="00D51080" w:rsidRDefault="00C613F0" w:rsidP="009318E6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D51080">
        <w:t xml:space="preserve">Таблица </w:t>
      </w:r>
      <w:r>
        <w:t>1.</w:t>
      </w:r>
      <w:r w:rsidRPr="00D51080">
        <w:t>4</w:t>
      </w:r>
      <w:r>
        <w:t>-2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14"/>
        <w:gridCol w:w="1462"/>
        <w:gridCol w:w="1156"/>
        <w:gridCol w:w="1300"/>
        <w:gridCol w:w="1200"/>
      </w:tblGrid>
      <w:tr w:rsidR="00C613F0" w:rsidRPr="00D51080" w:rsidTr="00BD215D">
        <w:tc>
          <w:tcPr>
            <w:tcW w:w="1314" w:type="dxa"/>
            <w:shd w:val="clear" w:color="auto" w:fill="F2F2F2"/>
          </w:tcPr>
          <w:p w:rsidR="00C613F0" w:rsidRPr="00D51080" w:rsidRDefault="00C613F0" w:rsidP="009318E6">
            <w:pPr>
              <w:jc w:val="center"/>
              <w:rPr>
                <w:rFonts w:ascii="Arial" w:hAnsi="Arial" w:cs="Arial"/>
                <w:b/>
                <w:bCs/>
              </w:rPr>
            </w:pPr>
            <w:r w:rsidRPr="00D51080">
              <w:rPr>
                <w:rFonts w:ascii="Arial" w:hAnsi="Arial" w:cs="Arial"/>
                <w:b/>
                <w:bCs/>
                <w:lang w:val="en-US"/>
              </w:rPr>
              <w:t>i</w:t>
            </w:r>
          </w:p>
        </w:tc>
        <w:tc>
          <w:tcPr>
            <w:tcW w:w="1462" w:type="dxa"/>
            <w:shd w:val="clear" w:color="auto" w:fill="F2F2F2"/>
          </w:tcPr>
          <w:p w:rsidR="00C613F0" w:rsidRPr="00D51080" w:rsidRDefault="00C613F0" w:rsidP="009318E6">
            <w:pPr>
              <w:jc w:val="center"/>
              <w:rPr>
                <w:rFonts w:ascii="Arial" w:hAnsi="Arial" w:cs="Arial"/>
                <w:b/>
                <w:bCs/>
              </w:rPr>
            </w:pPr>
            <w:r w:rsidRPr="00D51080">
              <w:rPr>
                <w:rFonts w:ascii="Arial" w:hAnsi="Arial" w:cs="Arial"/>
                <w:b/>
                <w:bCs/>
                <w:lang w:val="en-US"/>
              </w:rPr>
              <w:t>E</w:t>
            </w:r>
          </w:p>
        </w:tc>
        <w:tc>
          <w:tcPr>
            <w:tcW w:w="1156" w:type="dxa"/>
            <w:shd w:val="clear" w:color="auto" w:fill="F2F2F2"/>
          </w:tcPr>
          <w:p w:rsidR="00C613F0" w:rsidRPr="00D51080" w:rsidRDefault="00C613F0" w:rsidP="009318E6">
            <w:pPr>
              <w:jc w:val="center"/>
              <w:rPr>
                <w:rFonts w:ascii="Arial" w:hAnsi="Arial" w:cs="Arial"/>
                <w:b/>
                <w:bCs/>
              </w:rPr>
            </w:pPr>
            <w:r w:rsidRPr="00D51080">
              <w:rPr>
                <w:rFonts w:ascii="Arial" w:hAnsi="Arial" w:cs="Arial"/>
                <w:b/>
                <w:bCs/>
                <w:lang w:val="en-US"/>
              </w:rPr>
              <w:t>n</w:t>
            </w:r>
          </w:p>
        </w:tc>
        <w:tc>
          <w:tcPr>
            <w:tcW w:w="1300" w:type="dxa"/>
            <w:shd w:val="clear" w:color="auto" w:fill="F2F2F2"/>
          </w:tcPr>
          <w:p w:rsidR="00C613F0" w:rsidRPr="00D51080" w:rsidRDefault="00C613F0" w:rsidP="009318E6">
            <w:pPr>
              <w:jc w:val="center"/>
              <w:rPr>
                <w:rFonts w:ascii="Arial" w:hAnsi="Arial" w:cs="Arial"/>
                <w:b/>
                <w:bCs/>
              </w:rPr>
            </w:pPr>
            <w:r w:rsidRPr="00D51080">
              <w:rPr>
                <w:rFonts w:ascii="Arial" w:hAnsi="Arial" w:cs="Arial"/>
                <w:b/>
                <w:bCs/>
                <w:lang w:val="en-US"/>
              </w:rPr>
              <w:t>h</w:t>
            </w:r>
          </w:p>
        </w:tc>
        <w:tc>
          <w:tcPr>
            <w:tcW w:w="1200" w:type="dxa"/>
            <w:shd w:val="clear" w:color="auto" w:fill="F2F2F2"/>
          </w:tcPr>
          <w:p w:rsidR="00C613F0" w:rsidRPr="00D51080" w:rsidRDefault="00C613F0" w:rsidP="009318E6">
            <w:pPr>
              <w:jc w:val="center"/>
              <w:rPr>
                <w:rFonts w:ascii="Arial" w:hAnsi="Arial" w:cs="Arial"/>
                <w:b/>
                <w:bCs/>
              </w:rPr>
            </w:pPr>
            <w:r w:rsidRPr="00D51080">
              <w:rPr>
                <w:rFonts w:ascii="Arial" w:hAnsi="Arial" w:cs="Arial"/>
                <w:b/>
                <w:bCs/>
                <w:lang w:val="en-US"/>
              </w:rPr>
              <w:t>I</w:t>
            </w:r>
          </w:p>
        </w:tc>
      </w:tr>
      <w:tr w:rsidR="00C613F0" w:rsidRPr="00D51080" w:rsidTr="00BD215D">
        <w:tc>
          <w:tcPr>
            <w:tcW w:w="1314" w:type="dxa"/>
            <w:shd w:val="clear" w:color="auto" w:fill="F2F2F2"/>
          </w:tcPr>
          <w:p w:rsidR="00C613F0" w:rsidRPr="00D51080" w:rsidRDefault="00C613F0" w:rsidP="009318E6">
            <w:pPr>
              <w:jc w:val="center"/>
            </w:pPr>
            <w:r w:rsidRPr="00D51080">
              <w:t>1</w:t>
            </w:r>
          </w:p>
        </w:tc>
        <w:tc>
          <w:tcPr>
            <w:tcW w:w="1462" w:type="dxa"/>
            <w:shd w:val="clear" w:color="auto" w:fill="F2F2F2"/>
          </w:tcPr>
          <w:p w:rsidR="00C613F0" w:rsidRPr="00D51080" w:rsidRDefault="00C613F0" w:rsidP="009318E6">
            <w:r w:rsidRPr="00D51080">
              <w:t>0.1</w:t>
            </w:r>
          </w:p>
        </w:tc>
        <w:tc>
          <w:tcPr>
            <w:tcW w:w="1156" w:type="dxa"/>
            <w:shd w:val="clear" w:color="auto" w:fill="F2F2F2"/>
          </w:tcPr>
          <w:p w:rsidR="00C613F0" w:rsidRPr="00D51080" w:rsidRDefault="00C613F0" w:rsidP="009318E6"/>
        </w:tc>
        <w:tc>
          <w:tcPr>
            <w:tcW w:w="1300" w:type="dxa"/>
            <w:shd w:val="clear" w:color="auto" w:fill="F2F2F2"/>
          </w:tcPr>
          <w:p w:rsidR="00C613F0" w:rsidRPr="00D51080" w:rsidRDefault="00C613F0" w:rsidP="009318E6"/>
        </w:tc>
        <w:tc>
          <w:tcPr>
            <w:tcW w:w="1200" w:type="dxa"/>
            <w:shd w:val="clear" w:color="auto" w:fill="F2F2F2"/>
          </w:tcPr>
          <w:p w:rsidR="00C613F0" w:rsidRPr="00D51080" w:rsidRDefault="00C613F0" w:rsidP="009318E6"/>
        </w:tc>
      </w:tr>
      <w:tr w:rsidR="00C613F0" w:rsidRPr="00D51080" w:rsidTr="00BD215D">
        <w:tc>
          <w:tcPr>
            <w:tcW w:w="1314" w:type="dxa"/>
            <w:shd w:val="clear" w:color="auto" w:fill="F2F2F2"/>
          </w:tcPr>
          <w:p w:rsidR="00C613F0" w:rsidRPr="00D51080" w:rsidRDefault="00C613F0" w:rsidP="009318E6">
            <w:pPr>
              <w:jc w:val="center"/>
            </w:pPr>
            <w:r w:rsidRPr="00D51080">
              <w:t>2</w:t>
            </w:r>
          </w:p>
        </w:tc>
        <w:tc>
          <w:tcPr>
            <w:tcW w:w="1462" w:type="dxa"/>
            <w:shd w:val="clear" w:color="auto" w:fill="F2F2F2"/>
          </w:tcPr>
          <w:p w:rsidR="00C613F0" w:rsidRPr="00D51080" w:rsidRDefault="00C613F0" w:rsidP="009318E6">
            <w:r w:rsidRPr="00D51080">
              <w:t>0.01</w:t>
            </w:r>
          </w:p>
        </w:tc>
        <w:tc>
          <w:tcPr>
            <w:tcW w:w="1156" w:type="dxa"/>
            <w:shd w:val="clear" w:color="auto" w:fill="F2F2F2"/>
          </w:tcPr>
          <w:p w:rsidR="00C613F0" w:rsidRPr="00D51080" w:rsidRDefault="00C613F0" w:rsidP="009318E6"/>
        </w:tc>
        <w:tc>
          <w:tcPr>
            <w:tcW w:w="1300" w:type="dxa"/>
            <w:shd w:val="clear" w:color="auto" w:fill="F2F2F2"/>
          </w:tcPr>
          <w:p w:rsidR="00C613F0" w:rsidRPr="00D51080" w:rsidRDefault="00C613F0" w:rsidP="009318E6"/>
        </w:tc>
        <w:tc>
          <w:tcPr>
            <w:tcW w:w="1200" w:type="dxa"/>
            <w:shd w:val="clear" w:color="auto" w:fill="F2F2F2"/>
          </w:tcPr>
          <w:p w:rsidR="00C613F0" w:rsidRPr="00D51080" w:rsidRDefault="00C613F0" w:rsidP="009318E6"/>
        </w:tc>
      </w:tr>
      <w:tr w:rsidR="00C613F0" w:rsidRPr="00D51080" w:rsidTr="00BD215D">
        <w:tc>
          <w:tcPr>
            <w:tcW w:w="1314" w:type="dxa"/>
            <w:shd w:val="clear" w:color="auto" w:fill="F2F2F2"/>
          </w:tcPr>
          <w:p w:rsidR="00C613F0" w:rsidRPr="00D51080" w:rsidRDefault="00C613F0" w:rsidP="009318E6">
            <w:pPr>
              <w:jc w:val="center"/>
            </w:pPr>
            <w:r w:rsidRPr="00D51080">
              <w:t>3</w:t>
            </w:r>
          </w:p>
        </w:tc>
        <w:tc>
          <w:tcPr>
            <w:tcW w:w="1462" w:type="dxa"/>
            <w:shd w:val="clear" w:color="auto" w:fill="F2F2F2"/>
          </w:tcPr>
          <w:p w:rsidR="00C613F0" w:rsidRPr="00D51080" w:rsidRDefault="00C613F0" w:rsidP="009318E6">
            <w:r w:rsidRPr="00D51080">
              <w:t>0.001</w:t>
            </w:r>
          </w:p>
        </w:tc>
        <w:tc>
          <w:tcPr>
            <w:tcW w:w="1156" w:type="dxa"/>
            <w:shd w:val="clear" w:color="auto" w:fill="F2F2F2"/>
          </w:tcPr>
          <w:p w:rsidR="00C613F0" w:rsidRPr="00D51080" w:rsidRDefault="00C613F0" w:rsidP="009318E6"/>
        </w:tc>
        <w:tc>
          <w:tcPr>
            <w:tcW w:w="1300" w:type="dxa"/>
            <w:shd w:val="clear" w:color="auto" w:fill="F2F2F2"/>
          </w:tcPr>
          <w:p w:rsidR="00C613F0" w:rsidRPr="00D51080" w:rsidRDefault="00C613F0" w:rsidP="009318E6"/>
        </w:tc>
        <w:tc>
          <w:tcPr>
            <w:tcW w:w="1200" w:type="dxa"/>
            <w:shd w:val="clear" w:color="auto" w:fill="F2F2F2"/>
          </w:tcPr>
          <w:p w:rsidR="00C613F0" w:rsidRPr="00D51080" w:rsidRDefault="00C613F0" w:rsidP="009318E6"/>
        </w:tc>
      </w:tr>
      <w:tr w:rsidR="00C613F0" w:rsidRPr="00D51080" w:rsidTr="00BD215D">
        <w:tc>
          <w:tcPr>
            <w:tcW w:w="1314" w:type="dxa"/>
            <w:shd w:val="clear" w:color="auto" w:fill="F2F2F2"/>
          </w:tcPr>
          <w:p w:rsidR="00C613F0" w:rsidRPr="00D51080" w:rsidRDefault="00C613F0" w:rsidP="009318E6">
            <w:pPr>
              <w:jc w:val="center"/>
            </w:pPr>
            <w:r w:rsidRPr="00D51080">
              <w:t>4</w:t>
            </w:r>
          </w:p>
        </w:tc>
        <w:tc>
          <w:tcPr>
            <w:tcW w:w="1462" w:type="dxa"/>
            <w:shd w:val="clear" w:color="auto" w:fill="F2F2F2"/>
          </w:tcPr>
          <w:p w:rsidR="00C613F0" w:rsidRPr="00D51080" w:rsidRDefault="00C613F0" w:rsidP="009318E6">
            <w:r w:rsidRPr="00D51080">
              <w:t>0.0001</w:t>
            </w:r>
          </w:p>
        </w:tc>
        <w:tc>
          <w:tcPr>
            <w:tcW w:w="1156" w:type="dxa"/>
            <w:shd w:val="clear" w:color="auto" w:fill="F2F2F2"/>
          </w:tcPr>
          <w:p w:rsidR="00C613F0" w:rsidRPr="00D51080" w:rsidRDefault="00C613F0" w:rsidP="009318E6"/>
        </w:tc>
        <w:tc>
          <w:tcPr>
            <w:tcW w:w="1300" w:type="dxa"/>
            <w:shd w:val="clear" w:color="auto" w:fill="F2F2F2"/>
          </w:tcPr>
          <w:p w:rsidR="00C613F0" w:rsidRPr="00D51080" w:rsidRDefault="00C613F0" w:rsidP="009318E6"/>
        </w:tc>
        <w:tc>
          <w:tcPr>
            <w:tcW w:w="1200" w:type="dxa"/>
            <w:shd w:val="clear" w:color="auto" w:fill="F2F2F2"/>
          </w:tcPr>
          <w:p w:rsidR="00C613F0" w:rsidRPr="00D51080" w:rsidRDefault="00C613F0" w:rsidP="009318E6"/>
        </w:tc>
      </w:tr>
    </w:tbl>
    <w:p w:rsidR="00C613F0" w:rsidRDefault="00C613F0" w:rsidP="009318E6">
      <w:pPr>
        <w:numPr>
          <w:ilvl w:val="0"/>
          <w:numId w:val="14"/>
        </w:numPr>
        <w:jc w:val="both"/>
      </w:pPr>
      <w:r>
        <w:t>З</w:t>
      </w:r>
      <w:r w:rsidRPr="00D51080">
        <w:t>ависимост</w:t>
      </w:r>
      <w:r>
        <w:t>ь</w:t>
      </w:r>
      <w:r w:rsidRPr="00D51080">
        <w:t xml:space="preserve"> числа итераций от заданной точности, построенн</w:t>
      </w:r>
      <w:r>
        <w:t>ая</w:t>
      </w:r>
      <w:r w:rsidRPr="00D51080">
        <w:t xml:space="preserve"> по  </w:t>
      </w:r>
      <w:r>
        <w:t>табл.1.</w:t>
      </w:r>
      <w:r w:rsidRPr="00D51080">
        <w:t>4</w:t>
      </w:r>
      <w:r>
        <w:t>-3.</w:t>
      </w:r>
    </w:p>
    <w:p w:rsidR="00C613F0" w:rsidRPr="00D51080" w:rsidRDefault="00C613F0" w:rsidP="009318E6">
      <w:r w:rsidRPr="00D51080">
        <w:tab/>
      </w:r>
      <w:r>
        <w:t xml:space="preserve">                                                                        </w:t>
      </w:r>
      <w:r w:rsidRPr="00D51080">
        <w:t xml:space="preserve">Таблица </w:t>
      </w:r>
      <w:r>
        <w:t>1.</w:t>
      </w:r>
      <w:r w:rsidRPr="00D51080">
        <w:t>4</w:t>
      </w:r>
      <w:r>
        <w:t>-3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93"/>
        <w:gridCol w:w="842"/>
        <w:gridCol w:w="1184"/>
        <w:gridCol w:w="1184"/>
        <w:gridCol w:w="1318"/>
      </w:tblGrid>
      <w:tr w:rsidR="00C613F0" w:rsidRPr="00D51080" w:rsidTr="00BD215D">
        <w:tc>
          <w:tcPr>
            <w:tcW w:w="1593" w:type="dxa"/>
            <w:shd w:val="clear" w:color="auto" w:fill="F2F2F2"/>
          </w:tcPr>
          <w:p w:rsidR="00C613F0" w:rsidRPr="00040AAF" w:rsidRDefault="00C613F0" w:rsidP="009318E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E</w:t>
            </w:r>
          </w:p>
        </w:tc>
        <w:tc>
          <w:tcPr>
            <w:tcW w:w="842" w:type="dxa"/>
            <w:shd w:val="clear" w:color="auto" w:fill="F2F2F2"/>
          </w:tcPr>
          <w:p w:rsidR="00C613F0" w:rsidRPr="00F32CB4" w:rsidRDefault="00C613F0" w:rsidP="009318E6">
            <w:pPr>
              <w:jc w:val="center"/>
            </w:pPr>
            <w:r>
              <w:rPr>
                <w:lang w:val="en-US"/>
              </w:rPr>
              <w:t>0.1</w:t>
            </w:r>
          </w:p>
        </w:tc>
        <w:tc>
          <w:tcPr>
            <w:tcW w:w="1184" w:type="dxa"/>
            <w:shd w:val="clear" w:color="auto" w:fill="F2F2F2"/>
          </w:tcPr>
          <w:p w:rsidR="00C613F0" w:rsidRPr="00D51080" w:rsidRDefault="00C613F0" w:rsidP="009318E6">
            <w:pPr>
              <w:jc w:val="center"/>
            </w:pPr>
            <w:r>
              <w:t>0.01</w:t>
            </w:r>
          </w:p>
        </w:tc>
        <w:tc>
          <w:tcPr>
            <w:tcW w:w="1184" w:type="dxa"/>
            <w:shd w:val="clear" w:color="auto" w:fill="F2F2F2"/>
          </w:tcPr>
          <w:p w:rsidR="00C613F0" w:rsidRPr="00D51080" w:rsidRDefault="00C613F0" w:rsidP="009318E6">
            <w:pPr>
              <w:jc w:val="center"/>
            </w:pPr>
            <w:r>
              <w:t>0.001</w:t>
            </w:r>
          </w:p>
        </w:tc>
        <w:tc>
          <w:tcPr>
            <w:tcW w:w="1318" w:type="dxa"/>
            <w:shd w:val="clear" w:color="auto" w:fill="F2F2F2"/>
          </w:tcPr>
          <w:p w:rsidR="00C613F0" w:rsidRPr="00D51080" w:rsidRDefault="00C613F0" w:rsidP="009318E6">
            <w:pPr>
              <w:jc w:val="center"/>
            </w:pPr>
            <w:r>
              <w:t>0.0001</w:t>
            </w:r>
          </w:p>
        </w:tc>
      </w:tr>
      <w:tr w:rsidR="00C613F0" w:rsidRPr="00D51080" w:rsidTr="00BD215D">
        <w:tc>
          <w:tcPr>
            <w:tcW w:w="1593" w:type="dxa"/>
            <w:shd w:val="clear" w:color="auto" w:fill="F2F2F2"/>
          </w:tcPr>
          <w:p w:rsidR="00C613F0" w:rsidRPr="00F32CB4" w:rsidRDefault="00C613F0" w:rsidP="009318E6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</w:t>
            </w:r>
          </w:p>
        </w:tc>
        <w:tc>
          <w:tcPr>
            <w:tcW w:w="842" w:type="dxa"/>
            <w:shd w:val="clear" w:color="auto" w:fill="F2F2F2"/>
          </w:tcPr>
          <w:p w:rsidR="00C613F0" w:rsidRPr="00040AAF" w:rsidRDefault="00C613F0" w:rsidP="009318E6">
            <w:pPr>
              <w:jc w:val="center"/>
            </w:pPr>
          </w:p>
        </w:tc>
        <w:tc>
          <w:tcPr>
            <w:tcW w:w="1184" w:type="dxa"/>
            <w:shd w:val="clear" w:color="auto" w:fill="F2F2F2"/>
          </w:tcPr>
          <w:p w:rsidR="00C613F0" w:rsidRPr="00A63A79" w:rsidRDefault="00C613F0" w:rsidP="009318E6">
            <w:pPr>
              <w:jc w:val="center"/>
              <w:rPr>
                <w:lang w:val="en-US"/>
              </w:rPr>
            </w:pPr>
          </w:p>
        </w:tc>
        <w:tc>
          <w:tcPr>
            <w:tcW w:w="1184" w:type="dxa"/>
            <w:shd w:val="clear" w:color="auto" w:fill="F2F2F2"/>
          </w:tcPr>
          <w:p w:rsidR="00C613F0" w:rsidRPr="00A63A79" w:rsidRDefault="00C613F0" w:rsidP="009318E6">
            <w:pPr>
              <w:jc w:val="center"/>
              <w:rPr>
                <w:lang w:val="en-US"/>
              </w:rPr>
            </w:pPr>
          </w:p>
        </w:tc>
        <w:tc>
          <w:tcPr>
            <w:tcW w:w="1318" w:type="dxa"/>
            <w:shd w:val="clear" w:color="auto" w:fill="F2F2F2"/>
          </w:tcPr>
          <w:p w:rsidR="00C613F0" w:rsidRPr="00A63A79" w:rsidRDefault="00C613F0" w:rsidP="009318E6">
            <w:pPr>
              <w:jc w:val="center"/>
              <w:rPr>
                <w:lang w:val="en-US"/>
              </w:rPr>
            </w:pPr>
          </w:p>
        </w:tc>
      </w:tr>
    </w:tbl>
    <w:p w:rsidR="00C613F0" w:rsidRPr="00D51080" w:rsidRDefault="00C613F0" w:rsidP="009318E6">
      <w:pPr>
        <w:numPr>
          <w:ilvl w:val="0"/>
          <w:numId w:val="14"/>
        </w:numPr>
        <w:jc w:val="both"/>
      </w:pPr>
      <w:r>
        <w:t>Результаты «р</w:t>
      </w:r>
      <w:r w:rsidRPr="00D51080">
        <w:t>учно</w:t>
      </w:r>
      <w:r>
        <w:t>го</w:t>
      </w:r>
      <w:r w:rsidRPr="00D51080">
        <w:t xml:space="preserve"> расчет</w:t>
      </w:r>
      <w:r>
        <w:t>а»</w:t>
      </w:r>
      <w:r w:rsidRPr="00D51080">
        <w:t xml:space="preserve">  интеграла с шагом </w:t>
      </w:r>
      <w:r w:rsidRPr="00813B69">
        <w:rPr>
          <w:position w:val="-12"/>
        </w:rPr>
        <w:pict>
          <v:shape id="_x0000_i1033" type="#_x0000_t75" style="width:10.5pt;height:17.25pt">
            <v:imagedata r:id="rId17" o:title=""/>
          </v:shape>
        </w:pict>
      </w:r>
      <w:r w:rsidRPr="00D51080">
        <w:t xml:space="preserve"> и </w:t>
      </w:r>
      <w:r w:rsidRPr="00813B69">
        <w:rPr>
          <w:position w:val="-12"/>
        </w:rPr>
        <w:pict>
          <v:shape id="_x0000_i1034" type="#_x0000_t75" style="width:26.25pt;height:17.25pt">
            <v:imagedata r:id="rId18" o:title=""/>
          </v:shape>
        </w:pict>
      </w:r>
      <w:r w:rsidRPr="00D51080">
        <w:t xml:space="preserve"> (</w:t>
      </w:r>
      <w:r w:rsidRPr="00813B69">
        <w:rPr>
          <w:position w:val="-12"/>
        </w:rPr>
        <w:pict>
          <v:shape id="_x0000_i1035" type="#_x0000_t75" style="width:12.75pt;height:17.25pt">
            <v:imagedata r:id="rId19" o:title=""/>
          </v:shape>
        </w:pict>
      </w:r>
      <w:r w:rsidRPr="00D51080">
        <w:t xml:space="preserve"> и </w:t>
      </w:r>
      <w:r w:rsidRPr="00813B69">
        <w:rPr>
          <w:position w:val="-12"/>
        </w:rPr>
        <w:pict>
          <v:shape id="_x0000_i1036" type="#_x0000_t75" style="width:21.75pt;height:17.25pt">
            <v:imagedata r:id="rId20" o:title=""/>
          </v:shape>
        </w:pict>
      </w:r>
      <w:r w:rsidRPr="00D51080">
        <w:t xml:space="preserve">) и  </w:t>
      </w:r>
      <w:r>
        <w:t xml:space="preserve">значения </w:t>
      </w:r>
      <w:r w:rsidRPr="00D51080">
        <w:t>погрешност</w:t>
      </w:r>
      <w:r>
        <w:t>ей</w:t>
      </w:r>
      <w:r w:rsidRPr="00D51080">
        <w:t xml:space="preserve"> по правилу </w:t>
      </w:r>
      <w:r w:rsidRPr="00D51080">
        <w:rPr>
          <w:b/>
          <w:bCs/>
        </w:rPr>
        <w:t>Рунге</w:t>
      </w:r>
      <w:r w:rsidRPr="00D51080">
        <w:t>.</w:t>
      </w:r>
    </w:p>
    <w:p w:rsidR="00C613F0" w:rsidRPr="00D51080" w:rsidRDefault="00C613F0" w:rsidP="009318E6">
      <w:pPr>
        <w:numPr>
          <w:ilvl w:val="0"/>
          <w:numId w:val="14"/>
        </w:numPr>
        <w:jc w:val="both"/>
      </w:pPr>
      <w:r w:rsidRPr="00D51080">
        <w:t>Результаты решения, полученные с помощью математических пакетов.</w:t>
      </w:r>
    </w:p>
    <w:p w:rsidR="00C613F0" w:rsidRDefault="00C613F0" w:rsidP="009318E6">
      <w:pPr>
        <w:rPr>
          <w:rFonts w:ascii="Arial" w:hAnsi="Arial" w:cs="Arial"/>
        </w:rPr>
      </w:pPr>
    </w:p>
    <w:p w:rsidR="00C613F0" w:rsidRPr="00040AAF" w:rsidRDefault="00C613F0" w:rsidP="009318E6">
      <w:pPr>
        <w:pStyle w:val="Heading4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 w:val="0"/>
          <w:bCs w:val="0"/>
          <w:sz w:val="32"/>
          <w:szCs w:val="32"/>
        </w:rPr>
      </w:pPr>
      <w:bookmarkStart w:id="24" w:name="_Toc57355407"/>
      <w:bookmarkStart w:id="25" w:name="_Toc50656643"/>
      <w:bookmarkStart w:id="26" w:name="_Toc62198746"/>
      <w:bookmarkStart w:id="27" w:name="_Toc62234015"/>
      <w:bookmarkStart w:id="28" w:name="_Toc76817023"/>
      <w:r>
        <w:rPr>
          <w:rFonts w:ascii="Arial" w:hAnsi="Arial" w:cs="Arial"/>
          <w:sz w:val="32"/>
          <w:szCs w:val="32"/>
        </w:rPr>
        <w:br w:type="page"/>
        <w:t>1.</w:t>
      </w:r>
      <w:r w:rsidRPr="00B05742">
        <w:rPr>
          <w:rFonts w:ascii="Arial" w:hAnsi="Arial" w:cs="Arial"/>
          <w:sz w:val="32"/>
          <w:szCs w:val="32"/>
        </w:rPr>
        <w:t>4</w:t>
      </w:r>
      <w:r>
        <w:rPr>
          <w:rFonts w:ascii="Arial" w:hAnsi="Arial" w:cs="Arial"/>
          <w:sz w:val="32"/>
          <w:szCs w:val="32"/>
        </w:rPr>
        <w:t>.</w:t>
      </w:r>
      <w:r w:rsidRPr="00040AAF">
        <w:rPr>
          <w:rFonts w:ascii="Arial" w:hAnsi="Arial" w:cs="Arial"/>
          <w:sz w:val="32"/>
          <w:szCs w:val="32"/>
        </w:rPr>
        <w:t>5. Пример выполнения задания</w:t>
      </w:r>
      <w:bookmarkEnd w:id="24"/>
      <w:bookmarkEnd w:id="25"/>
      <w:bookmarkEnd w:id="26"/>
      <w:bookmarkEnd w:id="27"/>
      <w:bookmarkEnd w:id="28"/>
    </w:p>
    <w:p w:rsidR="00C613F0" w:rsidRDefault="00C613F0" w:rsidP="009318E6">
      <w:pPr>
        <w:ind w:left="79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b/>
          <w:bCs/>
        </w:rPr>
        <w:t>Задания для численного интегрирования:</w:t>
      </w:r>
    </w:p>
    <w:p w:rsidR="00C613F0" w:rsidRPr="00A65E57" w:rsidRDefault="00C613F0" w:rsidP="009318E6">
      <w:pPr>
        <w:pStyle w:val="ListNumber5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813B69">
        <w:rPr>
          <w:rFonts w:ascii="Arial" w:hAnsi="Arial" w:cs="Arial"/>
          <w:position w:val="-10"/>
        </w:rPr>
        <w:pict>
          <v:shape id="_x0000_i1037" type="#_x0000_t75" style="width:26.25pt;height:12.75pt">
            <v:imagedata r:id="rId21" o:title=""/>
          </v:shape>
        </w:pict>
      </w:r>
      <w:r>
        <w:rPr>
          <w:rFonts w:ascii="Arial" w:hAnsi="Arial" w:cs="Arial"/>
        </w:rPr>
        <w:t xml:space="preserve"> – </w:t>
      </w:r>
      <w:r w:rsidRPr="00A65E57">
        <w:rPr>
          <w:sz w:val="24"/>
          <w:szCs w:val="24"/>
        </w:rPr>
        <w:t>подынтегральн</w:t>
      </w:r>
      <w:r>
        <w:rPr>
          <w:sz w:val="24"/>
          <w:szCs w:val="24"/>
        </w:rPr>
        <w:t>ая</w:t>
      </w:r>
      <w:r w:rsidRPr="00A65E57">
        <w:rPr>
          <w:sz w:val="24"/>
          <w:szCs w:val="24"/>
        </w:rPr>
        <w:t xml:space="preserve"> функци</w:t>
      </w:r>
      <w:r>
        <w:rPr>
          <w:sz w:val="24"/>
          <w:szCs w:val="24"/>
        </w:rPr>
        <w:t>я</w:t>
      </w:r>
      <w:r w:rsidRPr="00A65E57">
        <w:rPr>
          <w:rFonts w:ascii="Arial" w:hAnsi="Arial" w:cs="Arial"/>
          <w:sz w:val="24"/>
          <w:szCs w:val="24"/>
        </w:rPr>
        <w:t>;</w:t>
      </w:r>
    </w:p>
    <w:p w:rsidR="00C613F0" w:rsidRDefault="00C613F0" w:rsidP="009318E6">
      <w:pPr>
        <w:pStyle w:val="ListNumber5"/>
        <w:numPr>
          <w:ilvl w:val="0"/>
          <w:numId w:val="15"/>
        </w:numPr>
        <w:rPr>
          <w:rFonts w:ascii="Arial" w:hAnsi="Arial" w:cs="Arial"/>
        </w:rPr>
      </w:pPr>
      <w:r w:rsidRPr="00A65E57">
        <w:rPr>
          <w:rFonts w:ascii="Arial" w:hAnsi="Arial" w:cs="Arial"/>
          <w:b/>
          <w:bCs/>
          <w:sz w:val="24"/>
          <w:szCs w:val="24"/>
          <w:lang w:val="en-US"/>
        </w:rPr>
        <w:t>a=</w:t>
      </w:r>
      <w:r w:rsidRPr="00A65E57">
        <w:rPr>
          <w:rFonts w:ascii="Arial" w:hAnsi="Arial" w:cs="Arial"/>
          <w:b/>
          <w:bCs/>
          <w:sz w:val="24"/>
          <w:szCs w:val="24"/>
        </w:rPr>
        <w:t>1</w:t>
      </w:r>
      <w:r w:rsidRPr="00A65E57">
        <w:rPr>
          <w:rFonts w:ascii="Arial" w:hAnsi="Arial" w:cs="Arial"/>
          <w:b/>
          <w:bCs/>
          <w:sz w:val="24"/>
          <w:szCs w:val="24"/>
          <w:lang w:val="en-US"/>
        </w:rPr>
        <w:t>, b=</w:t>
      </w:r>
      <w:r w:rsidRPr="00A65E57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</w:rPr>
        <w:t>–</w:t>
      </w:r>
      <w:r w:rsidRPr="00A65E57">
        <w:rPr>
          <w:sz w:val="24"/>
          <w:szCs w:val="24"/>
        </w:rPr>
        <w:t>пределы интегрирования</w:t>
      </w:r>
      <w:r w:rsidRPr="00A65E57">
        <w:rPr>
          <w:sz w:val="24"/>
          <w:szCs w:val="24"/>
          <w:lang w:val="en-US"/>
        </w:rPr>
        <w:t>;</w:t>
      </w:r>
    </w:p>
    <w:p w:rsidR="00C613F0" w:rsidRPr="00A65E57" w:rsidRDefault="00C613F0" w:rsidP="009318E6">
      <w:pPr>
        <w:pStyle w:val="ListNumber5"/>
        <w:numPr>
          <w:ilvl w:val="0"/>
          <w:numId w:val="15"/>
        </w:numPr>
        <w:rPr>
          <w:sz w:val="24"/>
          <w:szCs w:val="24"/>
        </w:rPr>
      </w:pPr>
      <w:r w:rsidRPr="00A65E57">
        <w:rPr>
          <w:sz w:val="24"/>
          <w:szCs w:val="24"/>
        </w:rPr>
        <w:t>методы интегрирования для выполнения п.</w:t>
      </w:r>
      <w:r w:rsidRPr="00A65E57">
        <w:rPr>
          <w:b/>
          <w:bCs/>
          <w:sz w:val="24"/>
          <w:szCs w:val="24"/>
        </w:rPr>
        <w:t>2</w:t>
      </w:r>
      <w:r w:rsidRPr="00A65E57">
        <w:rPr>
          <w:sz w:val="24"/>
          <w:szCs w:val="24"/>
        </w:rPr>
        <w:t xml:space="preserve"> – средних прямоугольников, трапеций, Симпсона; </w:t>
      </w:r>
    </w:p>
    <w:p w:rsidR="00C613F0" w:rsidRPr="00A65E57" w:rsidRDefault="00C613F0" w:rsidP="009318E6">
      <w:pPr>
        <w:pStyle w:val="ListNumber5"/>
        <w:numPr>
          <w:ilvl w:val="0"/>
          <w:numId w:val="15"/>
        </w:numPr>
        <w:rPr>
          <w:sz w:val="24"/>
          <w:szCs w:val="24"/>
        </w:rPr>
      </w:pPr>
      <w:r w:rsidRPr="00A65E57">
        <w:rPr>
          <w:sz w:val="24"/>
          <w:szCs w:val="24"/>
        </w:rPr>
        <w:t>методы интегрирования для выполнения п.</w:t>
      </w:r>
      <w:r w:rsidRPr="00A65E57">
        <w:rPr>
          <w:b/>
          <w:bCs/>
          <w:sz w:val="24"/>
          <w:szCs w:val="24"/>
        </w:rPr>
        <w:t>5</w:t>
      </w:r>
      <w:r w:rsidRPr="00A65E57">
        <w:rPr>
          <w:sz w:val="24"/>
          <w:szCs w:val="24"/>
        </w:rPr>
        <w:t xml:space="preserve"> – средних прямоугольников, трапеций, Симпсона; </w:t>
      </w:r>
    </w:p>
    <w:p w:rsidR="00C613F0" w:rsidRPr="00071DC9" w:rsidRDefault="00C613F0" w:rsidP="009318E6">
      <w:pPr>
        <w:pStyle w:val="ListNumber5"/>
        <w:numPr>
          <w:ilvl w:val="0"/>
          <w:numId w:val="15"/>
        </w:numPr>
        <w:rPr>
          <w:sz w:val="24"/>
          <w:szCs w:val="24"/>
        </w:rPr>
      </w:pPr>
      <w:r w:rsidRPr="00A65E57">
        <w:rPr>
          <w:sz w:val="24"/>
          <w:szCs w:val="24"/>
        </w:rPr>
        <w:t xml:space="preserve">начальный шаг  интегрирования </w:t>
      </w:r>
      <w:r w:rsidRPr="00A65E57">
        <w:rPr>
          <w:rFonts w:ascii="Arial" w:hAnsi="Arial" w:cs="Arial"/>
          <w:b/>
          <w:bCs/>
          <w:sz w:val="24"/>
          <w:szCs w:val="24"/>
          <w:lang w:val="en-US"/>
        </w:rPr>
        <w:t>h</w:t>
      </w:r>
      <w:r w:rsidRPr="00A65E57">
        <w:rPr>
          <w:rFonts w:ascii="Arial" w:hAnsi="Arial" w:cs="Arial"/>
          <w:b/>
          <w:bCs/>
          <w:sz w:val="24"/>
          <w:szCs w:val="24"/>
          <w:vertAlign w:val="subscript"/>
          <w:lang w:val="en-US"/>
        </w:rPr>
        <w:t>0</w:t>
      </w:r>
      <w:r w:rsidRPr="000A0720">
        <w:rPr>
          <w:rFonts w:ascii="Arial" w:hAnsi="Arial" w:cs="Arial"/>
          <w:b/>
          <w:bCs/>
          <w:sz w:val="24"/>
          <w:szCs w:val="24"/>
        </w:rPr>
        <w:t>=1</w:t>
      </w:r>
      <w:r w:rsidRPr="00A65E57">
        <w:rPr>
          <w:b/>
          <w:bCs/>
          <w:sz w:val="24"/>
          <w:szCs w:val="24"/>
          <w:vertAlign w:val="subscript"/>
          <w:lang w:val="en-US"/>
        </w:rPr>
        <w:t>.</w:t>
      </w:r>
    </w:p>
    <w:p w:rsidR="00C613F0" w:rsidRDefault="00C613F0" w:rsidP="009318E6">
      <w:pPr>
        <w:ind w:left="79"/>
        <w:jc w:val="both"/>
        <w:rPr>
          <w:rFonts w:ascii="Arial" w:hAnsi="Arial" w:cs="Arial"/>
          <w:b/>
          <w:bCs/>
        </w:rPr>
      </w:pPr>
      <w:r w:rsidRPr="00071DC9">
        <w:rPr>
          <w:rFonts w:ascii="Arial" w:hAnsi="Arial" w:cs="Arial"/>
          <w:b/>
          <w:bCs/>
        </w:rPr>
        <w:t>2.  Схемы алгоритмов</w:t>
      </w:r>
      <w:r>
        <w:rPr>
          <w:rFonts w:ascii="Arial" w:hAnsi="Arial" w:cs="Arial"/>
          <w:b/>
          <w:bCs/>
        </w:rPr>
        <w:t xml:space="preserve">, </w:t>
      </w:r>
      <w:r w:rsidRPr="00071DC9">
        <w:rPr>
          <w:rFonts w:ascii="Arial" w:hAnsi="Arial" w:cs="Arial"/>
          <w:b/>
          <w:bCs/>
        </w:rPr>
        <w:t xml:space="preserve"> программы заданных методов </w:t>
      </w:r>
      <w:r>
        <w:rPr>
          <w:rFonts w:ascii="Arial" w:hAnsi="Arial" w:cs="Arial"/>
          <w:b/>
          <w:bCs/>
        </w:rPr>
        <w:t xml:space="preserve">и результаты </w:t>
      </w:r>
    </w:p>
    <w:p w:rsidR="00C613F0" w:rsidRDefault="00C613F0" w:rsidP="009318E6">
      <w:pPr>
        <w:ind w:left="79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контрольного тестирования</w:t>
      </w:r>
    </w:p>
    <w:p w:rsidR="00C613F0" w:rsidRDefault="00C613F0" w:rsidP="009318E6">
      <w:pPr>
        <w:ind w:left="426"/>
        <w:jc w:val="both"/>
      </w:pPr>
      <w:r w:rsidRPr="00A65E57">
        <w:t xml:space="preserve">Схемы алгоритмов методов интегрирования приведены на </w:t>
      </w:r>
      <w:r>
        <w:t>р</w:t>
      </w:r>
      <w:r w:rsidRPr="00A65E57">
        <w:t>ис.</w:t>
      </w:r>
      <w:r>
        <w:t>1.4.2-2, 1.4.3-2 и 1.4.4-2 в [2], а программы студенты должны написать самостоятельно.</w:t>
      </w:r>
    </w:p>
    <w:p w:rsidR="00C613F0" w:rsidRDefault="00C613F0" w:rsidP="009318E6">
      <w:pPr>
        <w:numPr>
          <w:ilvl w:val="0"/>
          <w:numId w:val="32"/>
        </w:numPr>
        <w:jc w:val="both"/>
        <w:rPr>
          <w:rFonts w:ascii="Arial" w:hAnsi="Arial" w:cs="Arial"/>
          <w:b/>
          <w:bCs/>
        </w:rPr>
      </w:pPr>
      <w:r w:rsidRPr="002E066D">
        <w:rPr>
          <w:rFonts w:ascii="Arial" w:hAnsi="Arial" w:cs="Arial"/>
          <w:b/>
          <w:bCs/>
        </w:rPr>
        <w:t xml:space="preserve">Результаты вычисления </w:t>
      </w:r>
      <w:r>
        <w:rPr>
          <w:rFonts w:ascii="Arial" w:hAnsi="Arial" w:cs="Arial"/>
          <w:b/>
          <w:bCs/>
        </w:rPr>
        <w:t>«расчета на ПК»</w:t>
      </w:r>
    </w:p>
    <w:p w:rsidR="00C613F0" w:rsidRPr="00914874" w:rsidRDefault="00C613F0" w:rsidP="009318E6">
      <w:pPr>
        <w:ind w:left="426"/>
        <w:jc w:val="both"/>
      </w:pPr>
      <w:r w:rsidRPr="002E066D">
        <w:t>Вычислени</w:t>
      </w:r>
      <w:r>
        <w:t>я</w:t>
      </w:r>
      <w:r w:rsidRPr="002E066D">
        <w:t xml:space="preserve">  по составленным программам с точностью</w:t>
      </w:r>
      <w:r w:rsidRPr="00813B69">
        <w:rPr>
          <w:position w:val="-12"/>
        </w:rPr>
        <w:pict>
          <v:shape id="_x0000_i1038" type="#_x0000_t75" style="width:129.75pt;height:17.25pt">
            <v:imagedata r:id="rId22" o:title=""/>
          </v:shape>
        </w:pict>
      </w:r>
      <w:r w:rsidRPr="00914874">
        <w:t xml:space="preserve"> сведены в таблицу</w:t>
      </w:r>
      <w:r>
        <w:t>1.</w:t>
      </w:r>
      <w:r w:rsidRPr="00914874">
        <w:t>4-2:</w:t>
      </w:r>
    </w:p>
    <w:p w:rsidR="00C613F0" w:rsidRDefault="00C613F0" w:rsidP="00B72CCD">
      <w:pPr>
        <w:pStyle w:val="ListNumber5"/>
        <w:numPr>
          <w:ilvl w:val="0"/>
          <w:numId w:val="16"/>
        </w:numPr>
        <w:tabs>
          <w:tab w:val="clear" w:pos="1068"/>
          <w:tab w:val="num" w:pos="786"/>
        </w:tabs>
        <w:ind w:left="786"/>
        <w:rPr>
          <w:b/>
          <w:bCs/>
          <w:sz w:val="24"/>
          <w:szCs w:val="24"/>
        </w:rPr>
      </w:pPr>
      <w:r w:rsidRPr="00914874">
        <w:rPr>
          <w:b/>
          <w:bCs/>
          <w:sz w:val="24"/>
          <w:szCs w:val="24"/>
        </w:rPr>
        <w:t>по формуле средних прямоугольников</w:t>
      </w:r>
      <w:r>
        <w:rPr>
          <w:b/>
          <w:bCs/>
          <w:sz w:val="24"/>
          <w:szCs w:val="24"/>
        </w:rPr>
        <w:t>1.4.2-3в [2]</w:t>
      </w:r>
      <w:r w:rsidRPr="00914874">
        <w:rPr>
          <w:b/>
          <w:bCs/>
          <w:sz w:val="24"/>
          <w:szCs w:val="24"/>
        </w:rPr>
        <w:t xml:space="preserve">: </w:t>
      </w:r>
    </w:p>
    <w:p w:rsidR="00C613F0" w:rsidRPr="00914874" w:rsidRDefault="00C613F0" w:rsidP="00B72CCD">
      <w:pPr>
        <w:pStyle w:val="ListNumber5"/>
        <w:tabs>
          <w:tab w:val="clear" w:pos="1660"/>
        </w:tabs>
        <w:ind w:left="426" w:firstLine="0"/>
        <w:rPr>
          <w:b/>
          <w:bCs/>
          <w:sz w:val="24"/>
          <w:szCs w:val="24"/>
        </w:rPr>
      </w:pPr>
      <w:r w:rsidRPr="00813B69">
        <w:rPr>
          <w:position w:val="-30"/>
          <w:sz w:val="24"/>
          <w:szCs w:val="24"/>
        </w:rPr>
        <w:pict>
          <v:shape id="_x0000_i1039" type="#_x0000_t75" style="width:151.5pt;height:34.5pt">
            <v:imagedata r:id="rId23" o:title=""/>
          </v:shape>
        </w:pict>
      </w:r>
    </w:p>
    <w:tbl>
      <w:tblPr>
        <w:tblW w:w="0" w:type="auto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439"/>
        <w:gridCol w:w="1000"/>
        <w:gridCol w:w="1500"/>
        <w:gridCol w:w="1654"/>
      </w:tblGrid>
      <w:tr w:rsidR="00C613F0" w:rsidRPr="00A65E57" w:rsidTr="00BD215D">
        <w:tc>
          <w:tcPr>
            <w:tcW w:w="1439" w:type="dxa"/>
            <w:shd w:val="clear" w:color="auto" w:fill="F2F2F2"/>
          </w:tcPr>
          <w:p w:rsidR="00C613F0" w:rsidRPr="00A65E57" w:rsidRDefault="00C613F0" w:rsidP="00B72CCD">
            <w:pPr>
              <w:jc w:val="center"/>
              <w:rPr>
                <w:rFonts w:ascii="Arial" w:hAnsi="Arial" w:cs="Arial"/>
                <w:b/>
                <w:bCs/>
              </w:rPr>
            </w:pPr>
            <w:r w:rsidRPr="00A65E57">
              <w:rPr>
                <w:rFonts w:ascii="Arial" w:hAnsi="Arial" w:cs="Arial"/>
              </w:rPr>
              <w:br w:type="page"/>
            </w:r>
            <w:r w:rsidRPr="00A65E57">
              <w:rPr>
                <w:rFonts w:ascii="Arial" w:hAnsi="Arial" w:cs="Arial"/>
                <w:b/>
                <w:bCs/>
                <w:position w:val="-4"/>
              </w:rPr>
              <w:object w:dxaOrig="200" w:dyaOrig="220">
                <v:shape id="_x0000_i1040" type="#_x0000_t75" style="width:20.25pt;height:11.25pt" o:ole="" fillcolor="window">
                  <v:imagedata r:id="rId24" o:title=""/>
                </v:shape>
                <o:OLEObject Type="Embed" ProgID="Equation.3" ShapeID="_x0000_i1040" DrawAspect="Content" ObjectID="_1415179062" r:id="rId25"/>
              </w:object>
            </w:r>
          </w:p>
        </w:tc>
        <w:tc>
          <w:tcPr>
            <w:tcW w:w="1000" w:type="dxa"/>
            <w:shd w:val="clear" w:color="auto" w:fill="F2F2F2"/>
          </w:tcPr>
          <w:p w:rsidR="00C613F0" w:rsidRPr="00A65E57" w:rsidRDefault="00C613F0" w:rsidP="00B72CCD">
            <w:pPr>
              <w:jc w:val="center"/>
              <w:rPr>
                <w:rFonts w:ascii="Arial" w:hAnsi="Arial" w:cs="Arial"/>
                <w:b/>
                <w:bCs/>
              </w:rPr>
            </w:pPr>
            <w:r w:rsidRPr="00A65E57">
              <w:rPr>
                <w:rFonts w:ascii="Arial" w:hAnsi="Arial" w:cs="Arial"/>
                <w:b/>
                <w:bCs/>
                <w:position w:val="-4"/>
              </w:rPr>
              <w:object w:dxaOrig="180" w:dyaOrig="180">
                <v:shape id="_x0000_i1041" type="#_x0000_t75" style="width:21.75pt;height:8.25pt" o:ole="" fillcolor="window">
                  <v:imagedata r:id="rId26" o:title=""/>
                </v:shape>
                <o:OLEObject Type="Embed" ProgID="Equation.3" ShapeID="_x0000_i1041" DrawAspect="Content" ObjectID="_1415179063" r:id="rId27"/>
              </w:object>
            </w:r>
          </w:p>
        </w:tc>
        <w:tc>
          <w:tcPr>
            <w:tcW w:w="1500" w:type="dxa"/>
            <w:shd w:val="clear" w:color="auto" w:fill="F2F2F2"/>
          </w:tcPr>
          <w:p w:rsidR="00C613F0" w:rsidRPr="00A65E57" w:rsidRDefault="00C613F0" w:rsidP="00B72CCD">
            <w:pPr>
              <w:jc w:val="center"/>
              <w:rPr>
                <w:rFonts w:ascii="Arial" w:hAnsi="Arial" w:cs="Arial"/>
                <w:b/>
                <w:bCs/>
              </w:rPr>
            </w:pPr>
            <w:r w:rsidRPr="00A65E57">
              <w:rPr>
                <w:rFonts w:ascii="Arial" w:hAnsi="Arial" w:cs="Arial"/>
                <w:b/>
                <w:bCs/>
                <w:position w:val="-4"/>
              </w:rPr>
              <w:object w:dxaOrig="180" w:dyaOrig="220">
                <v:shape id="_x0000_i1042" type="#_x0000_t75" style="width:9pt;height:11.25pt" o:ole="" fillcolor="window">
                  <v:imagedata r:id="rId28" o:title=""/>
                </v:shape>
                <o:OLEObject Type="Embed" ProgID="Equation.3" ShapeID="_x0000_i1042" DrawAspect="Content" ObjectID="_1415179064" r:id="rId29"/>
              </w:object>
            </w:r>
          </w:p>
        </w:tc>
        <w:tc>
          <w:tcPr>
            <w:tcW w:w="1654" w:type="dxa"/>
            <w:shd w:val="clear" w:color="auto" w:fill="F2F2F2"/>
          </w:tcPr>
          <w:p w:rsidR="00C613F0" w:rsidRPr="00A65E57" w:rsidRDefault="00C613F0" w:rsidP="00B72CCD">
            <w:pPr>
              <w:jc w:val="center"/>
              <w:rPr>
                <w:rFonts w:ascii="Arial" w:hAnsi="Arial" w:cs="Arial"/>
                <w:b/>
                <w:bCs/>
              </w:rPr>
            </w:pPr>
            <w:r w:rsidRPr="00A65E57">
              <w:rPr>
                <w:rFonts w:ascii="Arial" w:hAnsi="Arial" w:cs="Arial"/>
                <w:b/>
                <w:bCs/>
                <w:position w:val="-10"/>
              </w:rPr>
              <w:object w:dxaOrig="180" w:dyaOrig="280">
                <v:shape id="_x0000_i1043" type="#_x0000_t75" style="width:10.5pt;height:14.25pt" o:ole="" fillcolor="window">
                  <v:imagedata r:id="rId30" o:title=""/>
                </v:shape>
                <o:OLEObject Type="Embed" ProgID="Equation.3" ShapeID="_x0000_i1043" DrawAspect="Content" ObjectID="_1415179065" r:id="rId31"/>
              </w:object>
            </w:r>
          </w:p>
        </w:tc>
      </w:tr>
      <w:tr w:rsidR="00C613F0" w:rsidRPr="00A65E57" w:rsidTr="00BD215D">
        <w:trPr>
          <w:trHeight w:val="304"/>
        </w:trPr>
        <w:tc>
          <w:tcPr>
            <w:tcW w:w="1439" w:type="dxa"/>
            <w:shd w:val="clear" w:color="auto" w:fill="F2F2F2"/>
          </w:tcPr>
          <w:p w:rsidR="00C613F0" w:rsidRPr="00A65E57" w:rsidRDefault="00C613F0" w:rsidP="00B72CCD">
            <w:r w:rsidRPr="00A65E57">
              <w:t>0.1</w:t>
            </w:r>
          </w:p>
        </w:tc>
        <w:tc>
          <w:tcPr>
            <w:tcW w:w="1000" w:type="dxa"/>
            <w:shd w:val="clear" w:color="auto" w:fill="F2F2F2"/>
          </w:tcPr>
          <w:p w:rsidR="00C613F0" w:rsidRPr="00A65E57" w:rsidRDefault="00C613F0" w:rsidP="00B72CCD">
            <w:r w:rsidRPr="00A65E57">
              <w:t>2</w:t>
            </w:r>
          </w:p>
        </w:tc>
        <w:tc>
          <w:tcPr>
            <w:tcW w:w="1500" w:type="dxa"/>
            <w:shd w:val="clear" w:color="auto" w:fill="F2F2F2"/>
          </w:tcPr>
          <w:p w:rsidR="00C613F0" w:rsidRPr="00A65E57" w:rsidRDefault="00C613F0" w:rsidP="00B72CCD">
            <w:r w:rsidRPr="00A65E57">
              <w:t>1</w:t>
            </w:r>
          </w:p>
        </w:tc>
        <w:tc>
          <w:tcPr>
            <w:tcW w:w="1654" w:type="dxa"/>
            <w:shd w:val="clear" w:color="auto" w:fill="F2F2F2"/>
          </w:tcPr>
          <w:p w:rsidR="00C613F0" w:rsidRPr="00A65E57" w:rsidRDefault="00C613F0" w:rsidP="00B72CCD">
            <w:pPr>
              <w:jc w:val="both"/>
            </w:pPr>
            <w:r w:rsidRPr="00A65E57">
              <w:t>1</w:t>
            </w:r>
            <w:r>
              <w:t>.</w:t>
            </w:r>
            <w:r w:rsidRPr="00A65E57">
              <w:t>32</w:t>
            </w:r>
          </w:p>
        </w:tc>
      </w:tr>
      <w:tr w:rsidR="00C613F0" w:rsidRPr="00A65E57" w:rsidTr="00BD215D">
        <w:trPr>
          <w:trHeight w:val="304"/>
        </w:trPr>
        <w:tc>
          <w:tcPr>
            <w:tcW w:w="1439" w:type="dxa"/>
            <w:shd w:val="clear" w:color="auto" w:fill="F2F2F2"/>
          </w:tcPr>
          <w:p w:rsidR="00C613F0" w:rsidRPr="00A65E57" w:rsidRDefault="00C613F0" w:rsidP="00B72CCD">
            <w:r w:rsidRPr="00A65E57">
              <w:t>0.01</w:t>
            </w:r>
          </w:p>
        </w:tc>
        <w:tc>
          <w:tcPr>
            <w:tcW w:w="1000" w:type="dxa"/>
            <w:shd w:val="clear" w:color="auto" w:fill="F2F2F2"/>
          </w:tcPr>
          <w:p w:rsidR="00C613F0" w:rsidRPr="00A65E57" w:rsidRDefault="00C613F0" w:rsidP="00B72CCD">
            <w:r w:rsidRPr="00A65E57">
              <w:t>4</w:t>
            </w:r>
          </w:p>
        </w:tc>
        <w:tc>
          <w:tcPr>
            <w:tcW w:w="1500" w:type="dxa"/>
            <w:shd w:val="clear" w:color="auto" w:fill="F2F2F2"/>
          </w:tcPr>
          <w:p w:rsidR="00C613F0" w:rsidRPr="00A65E57" w:rsidRDefault="00C613F0" w:rsidP="00B72CCD">
            <w:r w:rsidRPr="00A65E57">
              <w:t>0</w:t>
            </w:r>
            <w:r>
              <w:t>.</w:t>
            </w:r>
            <w:r w:rsidRPr="00A65E57">
              <w:t xml:space="preserve"> 5</w:t>
            </w:r>
          </w:p>
        </w:tc>
        <w:tc>
          <w:tcPr>
            <w:tcW w:w="1654" w:type="dxa"/>
            <w:shd w:val="clear" w:color="auto" w:fill="F2F2F2"/>
          </w:tcPr>
          <w:p w:rsidR="00C613F0" w:rsidRPr="00A65E57" w:rsidRDefault="00C613F0" w:rsidP="00B72CCD">
            <w:pPr>
              <w:jc w:val="both"/>
            </w:pPr>
            <w:r w:rsidRPr="00A65E57">
              <w:t>1</w:t>
            </w:r>
            <w:r>
              <w:t>.</w:t>
            </w:r>
            <w:r w:rsidRPr="00A65E57">
              <w:t>302</w:t>
            </w:r>
          </w:p>
        </w:tc>
      </w:tr>
      <w:tr w:rsidR="00C613F0" w:rsidRPr="00A65E57" w:rsidTr="00BD215D">
        <w:trPr>
          <w:trHeight w:val="304"/>
        </w:trPr>
        <w:tc>
          <w:tcPr>
            <w:tcW w:w="1439" w:type="dxa"/>
            <w:shd w:val="clear" w:color="auto" w:fill="F2F2F2"/>
          </w:tcPr>
          <w:p w:rsidR="00C613F0" w:rsidRPr="00A65E57" w:rsidRDefault="00C613F0" w:rsidP="00B72CCD">
            <w:r w:rsidRPr="00A65E57">
              <w:t>0.001</w:t>
            </w:r>
          </w:p>
        </w:tc>
        <w:tc>
          <w:tcPr>
            <w:tcW w:w="1000" w:type="dxa"/>
            <w:shd w:val="clear" w:color="auto" w:fill="F2F2F2"/>
          </w:tcPr>
          <w:p w:rsidR="00C613F0" w:rsidRPr="00A65E57" w:rsidRDefault="00C613F0" w:rsidP="00B72CCD">
            <w:r w:rsidRPr="00A65E57">
              <w:t>16</w:t>
            </w:r>
          </w:p>
        </w:tc>
        <w:tc>
          <w:tcPr>
            <w:tcW w:w="1500" w:type="dxa"/>
            <w:shd w:val="clear" w:color="auto" w:fill="F2F2F2"/>
          </w:tcPr>
          <w:p w:rsidR="00C613F0" w:rsidRPr="00A65E57" w:rsidRDefault="00C613F0" w:rsidP="00B72CCD">
            <w:r w:rsidRPr="00A65E57">
              <w:t>0</w:t>
            </w:r>
            <w:r>
              <w:t>.</w:t>
            </w:r>
            <w:r w:rsidRPr="00A65E57">
              <w:t>125</w:t>
            </w:r>
          </w:p>
        </w:tc>
        <w:tc>
          <w:tcPr>
            <w:tcW w:w="1654" w:type="dxa"/>
            <w:shd w:val="clear" w:color="auto" w:fill="F2F2F2"/>
          </w:tcPr>
          <w:p w:rsidR="00C613F0" w:rsidRPr="00A65E57" w:rsidRDefault="00C613F0" w:rsidP="00B72CCD">
            <w:pPr>
              <w:jc w:val="both"/>
            </w:pPr>
            <w:r w:rsidRPr="00A65E57">
              <w:t>1</w:t>
            </w:r>
            <w:r>
              <w:t>.</w:t>
            </w:r>
            <w:r w:rsidRPr="00A65E57">
              <w:t>2962</w:t>
            </w:r>
          </w:p>
        </w:tc>
      </w:tr>
      <w:tr w:rsidR="00C613F0" w:rsidRPr="00A65E57" w:rsidTr="00BD215D">
        <w:trPr>
          <w:trHeight w:val="304"/>
        </w:trPr>
        <w:tc>
          <w:tcPr>
            <w:tcW w:w="1439" w:type="dxa"/>
            <w:shd w:val="clear" w:color="auto" w:fill="F2F2F2"/>
          </w:tcPr>
          <w:p w:rsidR="00C613F0" w:rsidRPr="00A65E57" w:rsidRDefault="00C613F0" w:rsidP="00B72CCD">
            <w:r w:rsidRPr="00A65E57">
              <w:t>0.0001</w:t>
            </w:r>
          </w:p>
        </w:tc>
        <w:tc>
          <w:tcPr>
            <w:tcW w:w="1000" w:type="dxa"/>
            <w:shd w:val="clear" w:color="auto" w:fill="F2F2F2"/>
          </w:tcPr>
          <w:p w:rsidR="00C613F0" w:rsidRPr="00A65E57" w:rsidRDefault="00C613F0" w:rsidP="00B72CCD">
            <w:r w:rsidRPr="00A65E57">
              <w:t>64</w:t>
            </w:r>
          </w:p>
        </w:tc>
        <w:tc>
          <w:tcPr>
            <w:tcW w:w="1500" w:type="dxa"/>
            <w:shd w:val="clear" w:color="auto" w:fill="F2F2F2"/>
          </w:tcPr>
          <w:p w:rsidR="00C613F0" w:rsidRPr="00A65E57" w:rsidRDefault="00C613F0" w:rsidP="00B72CCD">
            <w:pPr>
              <w:rPr>
                <w:lang w:val="en-US"/>
              </w:rPr>
            </w:pPr>
            <w:r w:rsidRPr="00A65E57">
              <w:t>0</w:t>
            </w:r>
            <w:r>
              <w:t>.</w:t>
            </w:r>
            <w:r w:rsidRPr="00A65E57">
              <w:t>0312</w:t>
            </w:r>
            <w:r w:rsidRPr="00A65E57">
              <w:rPr>
                <w:lang w:val="en-US"/>
              </w:rPr>
              <w:t>5</w:t>
            </w:r>
          </w:p>
        </w:tc>
        <w:tc>
          <w:tcPr>
            <w:tcW w:w="1654" w:type="dxa"/>
            <w:shd w:val="clear" w:color="auto" w:fill="F2F2F2"/>
          </w:tcPr>
          <w:p w:rsidR="00C613F0" w:rsidRPr="00A65E57" w:rsidRDefault="00C613F0" w:rsidP="00B72CCD">
            <w:pPr>
              <w:jc w:val="both"/>
            </w:pPr>
            <w:r w:rsidRPr="00A65E57">
              <w:t>1</w:t>
            </w:r>
            <w:r>
              <w:t>.</w:t>
            </w:r>
            <w:r w:rsidRPr="00A65E57">
              <w:t>29586</w:t>
            </w:r>
          </w:p>
        </w:tc>
      </w:tr>
    </w:tbl>
    <w:p w:rsidR="00C613F0" w:rsidRDefault="00C613F0" w:rsidP="00B72CCD">
      <w:pPr>
        <w:pStyle w:val="ListNumber5"/>
        <w:numPr>
          <w:ilvl w:val="0"/>
          <w:numId w:val="17"/>
        </w:numPr>
        <w:ind w:left="786"/>
        <w:rPr>
          <w:b/>
          <w:bCs/>
          <w:sz w:val="24"/>
          <w:szCs w:val="24"/>
        </w:rPr>
      </w:pPr>
      <w:r w:rsidRPr="00914874">
        <w:rPr>
          <w:b/>
          <w:bCs/>
          <w:sz w:val="24"/>
          <w:szCs w:val="24"/>
        </w:rPr>
        <w:t>по формуле трапеций</w:t>
      </w:r>
      <w:r>
        <w:rPr>
          <w:b/>
          <w:bCs/>
          <w:sz w:val="24"/>
          <w:szCs w:val="24"/>
        </w:rPr>
        <w:t>1.4.</w:t>
      </w:r>
      <w:r>
        <w:rPr>
          <w:b/>
          <w:bCs/>
          <w:sz w:val="24"/>
          <w:szCs w:val="24"/>
          <w:lang w:val="en-US"/>
        </w:rPr>
        <w:t>3</w:t>
      </w:r>
      <w:r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  <w:lang w:val="en-US"/>
        </w:rPr>
        <w:t>1</w:t>
      </w:r>
      <w:r>
        <w:rPr>
          <w:b/>
          <w:bCs/>
          <w:sz w:val="24"/>
          <w:szCs w:val="24"/>
        </w:rPr>
        <w:t xml:space="preserve"> в [2]</w:t>
      </w:r>
      <w:r w:rsidRPr="00914874">
        <w:rPr>
          <w:b/>
          <w:bCs/>
          <w:sz w:val="24"/>
          <w:szCs w:val="24"/>
        </w:rPr>
        <w:t>:</w:t>
      </w:r>
    </w:p>
    <w:p w:rsidR="00C613F0" w:rsidRPr="00914874" w:rsidRDefault="00C613F0" w:rsidP="00B72CCD">
      <w:pPr>
        <w:pStyle w:val="ListNumber5"/>
        <w:tabs>
          <w:tab w:val="clear" w:pos="1660"/>
        </w:tabs>
        <w:ind w:left="426" w:firstLine="0"/>
        <w:rPr>
          <w:b/>
          <w:bCs/>
          <w:sz w:val="24"/>
          <w:szCs w:val="24"/>
        </w:rPr>
      </w:pPr>
      <w:r w:rsidRPr="00813B69">
        <w:rPr>
          <w:position w:val="-30"/>
          <w:sz w:val="24"/>
          <w:szCs w:val="24"/>
        </w:rPr>
        <w:pict>
          <v:shape id="_x0000_i1044" type="#_x0000_t75" style="width:252.75pt;height:34.5pt">
            <v:imagedata r:id="rId32" o:title=""/>
          </v:shape>
        </w:pict>
      </w:r>
    </w:p>
    <w:tbl>
      <w:tblPr>
        <w:tblW w:w="0" w:type="auto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439"/>
        <w:gridCol w:w="1000"/>
        <w:gridCol w:w="1500"/>
        <w:gridCol w:w="1700"/>
      </w:tblGrid>
      <w:tr w:rsidR="00C613F0" w:rsidRPr="00A65E57" w:rsidTr="00BD215D">
        <w:tc>
          <w:tcPr>
            <w:tcW w:w="1439" w:type="dxa"/>
            <w:shd w:val="clear" w:color="auto" w:fill="F2F2F2"/>
          </w:tcPr>
          <w:p w:rsidR="00C613F0" w:rsidRPr="00A65E57" w:rsidRDefault="00C613F0" w:rsidP="00B72CCD">
            <w:pPr>
              <w:ind w:firstLine="567"/>
              <w:jc w:val="both"/>
              <w:rPr>
                <w:b/>
                <w:bCs/>
                <w:lang w:val="en-US"/>
              </w:rPr>
            </w:pPr>
            <w:r w:rsidRPr="00A65E57">
              <w:rPr>
                <w:b/>
                <w:bCs/>
                <w:position w:val="-4"/>
                <w:lang w:val="en-US"/>
              </w:rPr>
              <w:object w:dxaOrig="200" w:dyaOrig="220">
                <v:shape id="_x0000_i1045" type="#_x0000_t75" style="width:11.25pt;height:11.25pt" o:ole="" fillcolor="window">
                  <v:imagedata r:id="rId33" o:title=""/>
                </v:shape>
                <o:OLEObject Type="Embed" ProgID="Equation.3" ShapeID="_x0000_i1045" DrawAspect="Content" ObjectID="_1415179066" r:id="rId34"/>
              </w:object>
            </w:r>
          </w:p>
        </w:tc>
        <w:tc>
          <w:tcPr>
            <w:tcW w:w="1000" w:type="dxa"/>
            <w:shd w:val="clear" w:color="auto" w:fill="F2F2F2"/>
          </w:tcPr>
          <w:p w:rsidR="00C613F0" w:rsidRPr="00A65E57" w:rsidRDefault="00C613F0" w:rsidP="00B72CCD">
            <w:pPr>
              <w:jc w:val="center"/>
              <w:rPr>
                <w:b/>
                <w:bCs/>
                <w:lang w:val="en-US"/>
              </w:rPr>
            </w:pPr>
            <w:r w:rsidRPr="00A65E57">
              <w:rPr>
                <w:b/>
                <w:bCs/>
                <w:position w:val="-4"/>
                <w:lang w:val="en-US"/>
              </w:rPr>
              <w:object w:dxaOrig="180" w:dyaOrig="180">
                <v:shape id="_x0000_i1046" type="#_x0000_t75" style="width:9pt;height:9pt" o:ole="" fillcolor="window">
                  <v:imagedata r:id="rId35" o:title=""/>
                </v:shape>
                <o:OLEObject Type="Embed" ProgID="Equation.3" ShapeID="_x0000_i1046" DrawAspect="Content" ObjectID="_1415179067" r:id="rId36"/>
              </w:object>
            </w:r>
          </w:p>
        </w:tc>
        <w:tc>
          <w:tcPr>
            <w:tcW w:w="1500" w:type="dxa"/>
            <w:shd w:val="clear" w:color="auto" w:fill="F2F2F2"/>
          </w:tcPr>
          <w:p w:rsidR="00C613F0" w:rsidRPr="00A65E57" w:rsidRDefault="00C613F0" w:rsidP="00B72CCD">
            <w:pPr>
              <w:jc w:val="center"/>
              <w:rPr>
                <w:b/>
                <w:bCs/>
                <w:lang w:val="en-US"/>
              </w:rPr>
            </w:pPr>
            <w:r w:rsidRPr="00A65E57">
              <w:rPr>
                <w:b/>
                <w:bCs/>
                <w:position w:val="-4"/>
                <w:lang w:val="en-US"/>
              </w:rPr>
              <w:object w:dxaOrig="180" w:dyaOrig="220">
                <v:shape id="_x0000_i1047" type="#_x0000_t75" style="width:9pt;height:11.25pt" o:ole="" fillcolor="window">
                  <v:imagedata r:id="rId37" o:title=""/>
                </v:shape>
                <o:OLEObject Type="Embed" ProgID="Equation.3" ShapeID="_x0000_i1047" DrawAspect="Content" ObjectID="_1415179068" r:id="rId38"/>
              </w:object>
            </w:r>
          </w:p>
        </w:tc>
        <w:tc>
          <w:tcPr>
            <w:tcW w:w="1700" w:type="dxa"/>
            <w:shd w:val="clear" w:color="auto" w:fill="F2F2F2"/>
          </w:tcPr>
          <w:p w:rsidR="00C613F0" w:rsidRPr="00A65E57" w:rsidRDefault="00C613F0" w:rsidP="00B72CCD">
            <w:pPr>
              <w:ind w:firstLine="567"/>
              <w:jc w:val="center"/>
              <w:rPr>
                <w:b/>
                <w:bCs/>
                <w:lang w:val="en-US"/>
              </w:rPr>
            </w:pPr>
            <w:r w:rsidRPr="00A65E57">
              <w:rPr>
                <w:b/>
                <w:bCs/>
                <w:position w:val="-10"/>
                <w:lang w:val="en-US"/>
              </w:rPr>
              <w:object w:dxaOrig="180" w:dyaOrig="280">
                <v:shape id="_x0000_i1048" type="#_x0000_t75" style="width:9pt;height:14.25pt" o:ole="" fillcolor="window">
                  <v:imagedata r:id="rId39" o:title=""/>
                </v:shape>
                <o:OLEObject Type="Embed" ProgID="Equation.3" ShapeID="_x0000_i1048" DrawAspect="Content" ObjectID="_1415179069" r:id="rId40"/>
              </w:object>
            </w:r>
          </w:p>
        </w:tc>
      </w:tr>
      <w:tr w:rsidR="00C613F0" w:rsidRPr="00A65E57" w:rsidTr="00BD215D">
        <w:tc>
          <w:tcPr>
            <w:tcW w:w="1439" w:type="dxa"/>
            <w:shd w:val="clear" w:color="auto" w:fill="F2F2F2"/>
          </w:tcPr>
          <w:p w:rsidR="00C613F0" w:rsidRPr="00A65E57" w:rsidRDefault="00C613F0" w:rsidP="00B72CCD">
            <w:pPr>
              <w:rPr>
                <w:lang w:val="en-US"/>
              </w:rPr>
            </w:pPr>
            <w:r w:rsidRPr="00A65E57">
              <w:rPr>
                <w:lang w:val="en-US"/>
              </w:rPr>
              <w:t>0.1</w:t>
            </w:r>
          </w:p>
        </w:tc>
        <w:tc>
          <w:tcPr>
            <w:tcW w:w="1000" w:type="dxa"/>
            <w:shd w:val="clear" w:color="auto" w:fill="F2F2F2"/>
          </w:tcPr>
          <w:p w:rsidR="00C613F0" w:rsidRPr="00A65E57" w:rsidRDefault="00C613F0" w:rsidP="00B72CCD">
            <w:pPr>
              <w:jc w:val="center"/>
            </w:pPr>
            <w:r w:rsidRPr="00A65E57">
              <w:t>2</w:t>
            </w:r>
          </w:p>
        </w:tc>
        <w:tc>
          <w:tcPr>
            <w:tcW w:w="1500" w:type="dxa"/>
            <w:shd w:val="clear" w:color="auto" w:fill="F2F2F2"/>
          </w:tcPr>
          <w:p w:rsidR="00C613F0" w:rsidRPr="00A65E57" w:rsidRDefault="00C613F0" w:rsidP="00B72CCD">
            <w:pPr>
              <w:jc w:val="both"/>
            </w:pPr>
            <w:r w:rsidRPr="00A65E57">
              <w:t>1</w:t>
            </w:r>
          </w:p>
        </w:tc>
        <w:tc>
          <w:tcPr>
            <w:tcW w:w="1700" w:type="dxa"/>
            <w:shd w:val="clear" w:color="auto" w:fill="F2F2F2"/>
          </w:tcPr>
          <w:p w:rsidR="00C613F0" w:rsidRPr="00A65E57" w:rsidRDefault="00C613F0" w:rsidP="00B72CCD">
            <w:pPr>
              <w:jc w:val="both"/>
            </w:pPr>
            <w:r w:rsidRPr="00A65E57">
              <w:rPr>
                <w:lang w:val="en-US"/>
              </w:rPr>
              <w:t>1</w:t>
            </w:r>
            <w:r>
              <w:t>.</w:t>
            </w:r>
            <w:r w:rsidRPr="00A65E57">
              <w:t>24</w:t>
            </w:r>
          </w:p>
        </w:tc>
      </w:tr>
      <w:tr w:rsidR="00C613F0" w:rsidRPr="00A65E57" w:rsidTr="00BD215D">
        <w:tc>
          <w:tcPr>
            <w:tcW w:w="1439" w:type="dxa"/>
            <w:shd w:val="clear" w:color="auto" w:fill="F2F2F2"/>
          </w:tcPr>
          <w:p w:rsidR="00C613F0" w:rsidRPr="00A65E57" w:rsidRDefault="00C613F0" w:rsidP="00B72CCD">
            <w:pPr>
              <w:rPr>
                <w:lang w:val="en-US"/>
              </w:rPr>
            </w:pPr>
            <w:r w:rsidRPr="00A65E57">
              <w:rPr>
                <w:lang w:val="en-US"/>
              </w:rPr>
              <w:t>0.01</w:t>
            </w:r>
          </w:p>
        </w:tc>
        <w:tc>
          <w:tcPr>
            <w:tcW w:w="1000" w:type="dxa"/>
            <w:shd w:val="clear" w:color="auto" w:fill="F2F2F2"/>
          </w:tcPr>
          <w:p w:rsidR="00C613F0" w:rsidRPr="00A65E57" w:rsidRDefault="00C613F0" w:rsidP="00B72CCD">
            <w:pPr>
              <w:jc w:val="center"/>
              <w:rPr>
                <w:lang w:val="en-US"/>
              </w:rPr>
            </w:pPr>
            <w:r w:rsidRPr="00A65E57">
              <w:rPr>
                <w:lang w:val="en-US"/>
              </w:rPr>
              <w:t>8</w:t>
            </w:r>
          </w:p>
        </w:tc>
        <w:tc>
          <w:tcPr>
            <w:tcW w:w="1500" w:type="dxa"/>
            <w:shd w:val="clear" w:color="auto" w:fill="F2F2F2"/>
          </w:tcPr>
          <w:p w:rsidR="00C613F0" w:rsidRPr="00A65E57" w:rsidRDefault="00C613F0" w:rsidP="00B72CCD">
            <w:pPr>
              <w:jc w:val="both"/>
              <w:rPr>
                <w:lang w:val="en-US"/>
              </w:rPr>
            </w:pPr>
            <w:r w:rsidRPr="00A65E57">
              <w:rPr>
                <w:lang w:val="en-US"/>
              </w:rPr>
              <w:t>0</w:t>
            </w:r>
            <w:r>
              <w:t>.</w:t>
            </w:r>
            <w:r w:rsidRPr="00A65E57">
              <w:rPr>
                <w:lang w:val="en-US"/>
              </w:rPr>
              <w:t xml:space="preserve"> 25</w:t>
            </w:r>
          </w:p>
        </w:tc>
        <w:tc>
          <w:tcPr>
            <w:tcW w:w="1700" w:type="dxa"/>
            <w:shd w:val="clear" w:color="auto" w:fill="F2F2F2"/>
          </w:tcPr>
          <w:p w:rsidR="00C613F0" w:rsidRPr="00A65E57" w:rsidRDefault="00C613F0" w:rsidP="00B72CCD">
            <w:pPr>
              <w:jc w:val="both"/>
              <w:rPr>
                <w:lang w:val="en-US"/>
              </w:rPr>
            </w:pPr>
            <w:r w:rsidRPr="00A65E57">
              <w:rPr>
                <w:lang w:val="en-US"/>
              </w:rPr>
              <w:t>1</w:t>
            </w:r>
            <w:r>
              <w:t>.</w:t>
            </w:r>
            <w:r w:rsidRPr="00A65E57">
              <w:rPr>
                <w:lang w:val="en-US"/>
              </w:rPr>
              <w:t>292</w:t>
            </w:r>
          </w:p>
        </w:tc>
      </w:tr>
      <w:tr w:rsidR="00C613F0" w:rsidRPr="00A65E57" w:rsidTr="00BD215D">
        <w:tc>
          <w:tcPr>
            <w:tcW w:w="1439" w:type="dxa"/>
            <w:shd w:val="clear" w:color="auto" w:fill="F2F2F2"/>
          </w:tcPr>
          <w:p w:rsidR="00C613F0" w:rsidRPr="00A65E57" w:rsidRDefault="00C613F0" w:rsidP="00B72CCD">
            <w:pPr>
              <w:rPr>
                <w:lang w:val="en-US"/>
              </w:rPr>
            </w:pPr>
            <w:r w:rsidRPr="00A65E57">
              <w:rPr>
                <w:lang w:val="en-US"/>
              </w:rPr>
              <w:t>0.001</w:t>
            </w:r>
          </w:p>
        </w:tc>
        <w:tc>
          <w:tcPr>
            <w:tcW w:w="1000" w:type="dxa"/>
            <w:shd w:val="clear" w:color="auto" w:fill="F2F2F2"/>
          </w:tcPr>
          <w:p w:rsidR="00C613F0" w:rsidRPr="00A65E57" w:rsidRDefault="00C613F0" w:rsidP="00B72CCD">
            <w:pPr>
              <w:jc w:val="center"/>
              <w:rPr>
                <w:lang w:val="en-US"/>
              </w:rPr>
            </w:pPr>
            <w:r w:rsidRPr="00A65E57">
              <w:rPr>
                <w:lang w:val="en-US"/>
              </w:rPr>
              <w:t>16</w:t>
            </w:r>
          </w:p>
        </w:tc>
        <w:tc>
          <w:tcPr>
            <w:tcW w:w="1500" w:type="dxa"/>
            <w:shd w:val="clear" w:color="auto" w:fill="F2F2F2"/>
          </w:tcPr>
          <w:p w:rsidR="00C613F0" w:rsidRPr="00A65E57" w:rsidRDefault="00C613F0" w:rsidP="00B72CCD">
            <w:pPr>
              <w:jc w:val="both"/>
              <w:rPr>
                <w:lang w:val="en-US"/>
              </w:rPr>
            </w:pPr>
            <w:r w:rsidRPr="00A65E57">
              <w:rPr>
                <w:lang w:val="en-US"/>
              </w:rPr>
              <w:t>0</w:t>
            </w:r>
            <w:r>
              <w:t>.</w:t>
            </w:r>
            <w:r w:rsidRPr="00A65E57">
              <w:rPr>
                <w:lang w:val="en-US"/>
              </w:rPr>
              <w:t>125</w:t>
            </w:r>
          </w:p>
        </w:tc>
        <w:tc>
          <w:tcPr>
            <w:tcW w:w="1700" w:type="dxa"/>
            <w:shd w:val="clear" w:color="auto" w:fill="F2F2F2"/>
          </w:tcPr>
          <w:p w:rsidR="00C613F0" w:rsidRPr="00A65E57" w:rsidRDefault="00C613F0" w:rsidP="00B72CCD">
            <w:pPr>
              <w:jc w:val="both"/>
              <w:rPr>
                <w:lang w:val="en-US"/>
              </w:rPr>
            </w:pPr>
            <w:r w:rsidRPr="00A65E57">
              <w:rPr>
                <w:lang w:val="en-US"/>
              </w:rPr>
              <w:t>1</w:t>
            </w:r>
            <w:r>
              <w:t>.</w:t>
            </w:r>
            <w:r w:rsidRPr="00A65E57">
              <w:rPr>
                <w:lang w:val="en-US"/>
              </w:rPr>
              <w:t>2949</w:t>
            </w:r>
          </w:p>
        </w:tc>
      </w:tr>
      <w:tr w:rsidR="00C613F0" w:rsidRPr="00A65E57" w:rsidTr="00BD215D">
        <w:tc>
          <w:tcPr>
            <w:tcW w:w="1439" w:type="dxa"/>
            <w:shd w:val="clear" w:color="auto" w:fill="F2F2F2"/>
          </w:tcPr>
          <w:p w:rsidR="00C613F0" w:rsidRPr="00A65E57" w:rsidRDefault="00C613F0" w:rsidP="00B72CCD">
            <w:pPr>
              <w:pStyle w:val="Footer"/>
              <w:tabs>
                <w:tab w:val="left" w:pos="708"/>
              </w:tabs>
              <w:rPr>
                <w:sz w:val="24"/>
                <w:szCs w:val="24"/>
                <w:lang w:val="en-US"/>
              </w:rPr>
            </w:pPr>
            <w:r w:rsidRPr="00A65E57">
              <w:rPr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000" w:type="dxa"/>
            <w:shd w:val="clear" w:color="auto" w:fill="F2F2F2"/>
          </w:tcPr>
          <w:p w:rsidR="00C613F0" w:rsidRPr="00A65E57" w:rsidRDefault="00C613F0" w:rsidP="00B72CCD">
            <w:pPr>
              <w:jc w:val="center"/>
              <w:rPr>
                <w:lang w:val="en-US"/>
              </w:rPr>
            </w:pPr>
            <w:r w:rsidRPr="00A65E57">
              <w:rPr>
                <w:lang w:val="en-US"/>
              </w:rPr>
              <w:t>64</w:t>
            </w:r>
          </w:p>
        </w:tc>
        <w:tc>
          <w:tcPr>
            <w:tcW w:w="1500" w:type="dxa"/>
            <w:shd w:val="clear" w:color="auto" w:fill="F2F2F2"/>
          </w:tcPr>
          <w:p w:rsidR="00C613F0" w:rsidRPr="00A65E57" w:rsidRDefault="00C613F0" w:rsidP="00B72CCD">
            <w:pPr>
              <w:jc w:val="both"/>
              <w:rPr>
                <w:lang w:val="en-US"/>
              </w:rPr>
            </w:pPr>
            <w:r w:rsidRPr="00A65E57">
              <w:rPr>
                <w:lang w:val="en-US"/>
              </w:rPr>
              <w:t>0</w:t>
            </w:r>
            <w:r>
              <w:t>.</w:t>
            </w:r>
            <w:r w:rsidRPr="00A65E57">
              <w:rPr>
                <w:lang w:val="en-US"/>
              </w:rPr>
              <w:t>03125</w:t>
            </w:r>
          </w:p>
        </w:tc>
        <w:tc>
          <w:tcPr>
            <w:tcW w:w="1700" w:type="dxa"/>
            <w:shd w:val="clear" w:color="auto" w:fill="F2F2F2"/>
          </w:tcPr>
          <w:p w:rsidR="00C613F0" w:rsidRPr="00A65E57" w:rsidRDefault="00C613F0" w:rsidP="00B72CCD">
            <w:pPr>
              <w:jc w:val="both"/>
              <w:rPr>
                <w:lang w:val="en-US"/>
              </w:rPr>
            </w:pPr>
            <w:r w:rsidRPr="00A65E57">
              <w:rPr>
                <w:lang w:val="en-US"/>
              </w:rPr>
              <w:t>1</w:t>
            </w:r>
            <w:r>
              <w:t>.</w:t>
            </w:r>
            <w:r w:rsidRPr="00A65E57">
              <w:rPr>
                <w:lang w:val="en-US"/>
              </w:rPr>
              <w:t>29578</w:t>
            </w:r>
          </w:p>
        </w:tc>
      </w:tr>
    </w:tbl>
    <w:p w:rsidR="00C613F0" w:rsidRPr="00F32CB4" w:rsidRDefault="00C613F0" w:rsidP="00B72CCD">
      <w:pPr>
        <w:pStyle w:val="ListNumber5"/>
        <w:numPr>
          <w:ilvl w:val="0"/>
          <w:numId w:val="18"/>
        </w:numPr>
        <w:ind w:left="786"/>
        <w:rPr>
          <w:b/>
          <w:bCs/>
          <w:spacing w:val="-10"/>
          <w:sz w:val="24"/>
          <w:szCs w:val="24"/>
          <w:lang w:val="en-US"/>
        </w:rPr>
      </w:pPr>
      <w:r w:rsidRPr="00914874">
        <w:rPr>
          <w:b/>
          <w:bCs/>
          <w:spacing w:val="-10"/>
          <w:sz w:val="24"/>
          <w:szCs w:val="24"/>
        </w:rPr>
        <w:t>по формуле Симпсона</w:t>
      </w:r>
      <w:r>
        <w:rPr>
          <w:b/>
          <w:bCs/>
          <w:sz w:val="24"/>
          <w:szCs w:val="24"/>
        </w:rPr>
        <w:t>1.4.</w:t>
      </w:r>
      <w:r>
        <w:rPr>
          <w:b/>
          <w:bCs/>
          <w:sz w:val="24"/>
          <w:szCs w:val="24"/>
          <w:lang w:val="en-US"/>
        </w:rPr>
        <w:t>4</w:t>
      </w:r>
      <w:r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  <w:lang w:val="en-US"/>
        </w:rPr>
        <w:t>3</w:t>
      </w:r>
      <w:r>
        <w:rPr>
          <w:b/>
          <w:bCs/>
          <w:sz w:val="24"/>
          <w:szCs w:val="24"/>
        </w:rPr>
        <w:t>в [2]</w:t>
      </w:r>
      <w:r w:rsidRPr="00914874">
        <w:rPr>
          <w:b/>
          <w:bCs/>
          <w:sz w:val="24"/>
          <w:szCs w:val="24"/>
        </w:rPr>
        <w:t>:</w:t>
      </w:r>
    </w:p>
    <w:p w:rsidR="00C613F0" w:rsidRPr="00914874" w:rsidRDefault="00C613F0" w:rsidP="00B72CCD">
      <w:pPr>
        <w:pStyle w:val="ListNumber5"/>
        <w:tabs>
          <w:tab w:val="clear" w:pos="1660"/>
        </w:tabs>
        <w:ind w:left="426" w:firstLine="0"/>
        <w:rPr>
          <w:b/>
          <w:bCs/>
          <w:spacing w:val="-10"/>
          <w:sz w:val="24"/>
          <w:szCs w:val="24"/>
          <w:lang w:val="en-US"/>
        </w:rPr>
      </w:pPr>
      <w:r w:rsidRPr="00813B69">
        <w:rPr>
          <w:spacing w:val="-10"/>
          <w:position w:val="-48"/>
          <w:sz w:val="24"/>
          <w:szCs w:val="24"/>
          <w:lang w:val="en-US"/>
        </w:rPr>
        <w:pict>
          <v:shape id="_x0000_i1049" type="#_x0000_t75" style="width:360.75pt;height:54pt">
            <v:imagedata r:id="rId41" o:title=""/>
          </v:shape>
        </w:pict>
      </w:r>
    </w:p>
    <w:tbl>
      <w:tblPr>
        <w:tblW w:w="0" w:type="auto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548"/>
        <w:gridCol w:w="1000"/>
        <w:gridCol w:w="1500"/>
        <w:gridCol w:w="1700"/>
      </w:tblGrid>
      <w:tr w:rsidR="00C613F0" w:rsidRPr="00A65E57" w:rsidTr="00BD215D">
        <w:tc>
          <w:tcPr>
            <w:tcW w:w="1548" w:type="dxa"/>
            <w:shd w:val="clear" w:color="auto" w:fill="F2F2F2"/>
          </w:tcPr>
          <w:p w:rsidR="00C613F0" w:rsidRPr="00A65E57" w:rsidRDefault="00C613F0" w:rsidP="00B72CCD">
            <w:pPr>
              <w:jc w:val="center"/>
              <w:rPr>
                <w:rFonts w:ascii="Arial" w:hAnsi="Arial" w:cs="Arial"/>
                <w:lang w:val="en-US"/>
              </w:rPr>
            </w:pPr>
            <w:r w:rsidRPr="00A65E57">
              <w:rPr>
                <w:rFonts w:ascii="Arial" w:hAnsi="Arial" w:cs="Arial"/>
                <w:position w:val="-4"/>
                <w:lang w:val="en-US"/>
              </w:rPr>
              <w:object w:dxaOrig="200" w:dyaOrig="220">
                <v:shape id="_x0000_i1050" type="#_x0000_t75" style="width:11.25pt;height:11.25pt" o:ole="" fillcolor="window">
                  <v:imagedata r:id="rId42" o:title=""/>
                </v:shape>
                <o:OLEObject Type="Embed" ProgID="Equation.3" ShapeID="_x0000_i1050" DrawAspect="Content" ObjectID="_1415179070" r:id="rId43"/>
              </w:object>
            </w:r>
          </w:p>
        </w:tc>
        <w:tc>
          <w:tcPr>
            <w:tcW w:w="1000" w:type="dxa"/>
            <w:shd w:val="clear" w:color="auto" w:fill="F2F2F2"/>
          </w:tcPr>
          <w:p w:rsidR="00C613F0" w:rsidRPr="00A65E57" w:rsidRDefault="00C613F0" w:rsidP="00B72CCD">
            <w:pPr>
              <w:jc w:val="center"/>
              <w:rPr>
                <w:rFonts w:ascii="Arial" w:hAnsi="Arial" w:cs="Arial"/>
                <w:lang w:val="en-US"/>
              </w:rPr>
            </w:pPr>
            <w:r w:rsidRPr="00A65E57">
              <w:rPr>
                <w:rFonts w:ascii="Arial" w:hAnsi="Arial" w:cs="Arial"/>
                <w:position w:val="-4"/>
                <w:lang w:val="en-US"/>
              </w:rPr>
              <w:object w:dxaOrig="180" w:dyaOrig="180">
                <v:shape id="_x0000_i1051" type="#_x0000_t75" style="width:9pt;height:9pt" o:ole="" fillcolor="window">
                  <v:imagedata r:id="rId26" o:title=""/>
                </v:shape>
                <o:OLEObject Type="Embed" ProgID="Equation.3" ShapeID="_x0000_i1051" DrawAspect="Content" ObjectID="_1415179071" r:id="rId44"/>
              </w:object>
            </w:r>
          </w:p>
        </w:tc>
        <w:tc>
          <w:tcPr>
            <w:tcW w:w="1500" w:type="dxa"/>
            <w:shd w:val="clear" w:color="auto" w:fill="F2F2F2"/>
          </w:tcPr>
          <w:p w:rsidR="00C613F0" w:rsidRPr="00A65E57" w:rsidRDefault="00C613F0" w:rsidP="00B72CCD">
            <w:pPr>
              <w:jc w:val="center"/>
              <w:rPr>
                <w:rFonts w:ascii="Arial" w:hAnsi="Arial" w:cs="Arial"/>
                <w:lang w:val="en-US"/>
              </w:rPr>
            </w:pPr>
            <w:r w:rsidRPr="00A65E57">
              <w:rPr>
                <w:rFonts w:ascii="Arial" w:hAnsi="Arial" w:cs="Arial"/>
                <w:position w:val="-4"/>
                <w:lang w:val="en-US"/>
              </w:rPr>
              <w:object w:dxaOrig="180" w:dyaOrig="220">
                <v:shape id="_x0000_i1052" type="#_x0000_t75" style="width:9pt;height:11.25pt" o:ole="" fillcolor="window">
                  <v:imagedata r:id="rId28" o:title=""/>
                </v:shape>
                <o:OLEObject Type="Embed" ProgID="Equation.3" ShapeID="_x0000_i1052" DrawAspect="Content" ObjectID="_1415179072" r:id="rId45"/>
              </w:object>
            </w:r>
          </w:p>
        </w:tc>
        <w:tc>
          <w:tcPr>
            <w:tcW w:w="1700" w:type="dxa"/>
            <w:shd w:val="clear" w:color="auto" w:fill="F2F2F2"/>
          </w:tcPr>
          <w:p w:rsidR="00C613F0" w:rsidRPr="00A65E57" w:rsidRDefault="00C613F0" w:rsidP="00B72CCD">
            <w:pPr>
              <w:jc w:val="center"/>
              <w:rPr>
                <w:rFonts w:ascii="Arial" w:hAnsi="Arial" w:cs="Arial"/>
                <w:lang w:val="en-US"/>
              </w:rPr>
            </w:pPr>
            <w:r w:rsidRPr="00A65E57">
              <w:rPr>
                <w:rFonts w:ascii="Arial" w:hAnsi="Arial" w:cs="Arial"/>
                <w:position w:val="-10"/>
                <w:lang w:val="en-US"/>
              </w:rPr>
              <w:object w:dxaOrig="180" w:dyaOrig="280">
                <v:shape id="_x0000_i1053" type="#_x0000_t75" style="width:9pt;height:14.25pt" o:ole="" fillcolor="window">
                  <v:imagedata r:id="rId46" o:title=""/>
                </v:shape>
                <o:OLEObject Type="Embed" ProgID="Equation.3" ShapeID="_x0000_i1053" DrawAspect="Content" ObjectID="_1415179073" r:id="rId47"/>
              </w:object>
            </w:r>
          </w:p>
        </w:tc>
      </w:tr>
      <w:tr w:rsidR="00C613F0" w:rsidRPr="00A65E57" w:rsidTr="00BD215D">
        <w:tc>
          <w:tcPr>
            <w:tcW w:w="1548" w:type="dxa"/>
            <w:shd w:val="clear" w:color="auto" w:fill="F2F2F2"/>
          </w:tcPr>
          <w:p w:rsidR="00C613F0" w:rsidRPr="00A65E57" w:rsidRDefault="00C613F0" w:rsidP="00B72CCD">
            <w:pPr>
              <w:jc w:val="both"/>
              <w:rPr>
                <w:lang w:val="en-US"/>
              </w:rPr>
            </w:pPr>
            <w:r w:rsidRPr="00A65E57">
              <w:rPr>
                <w:lang w:val="en-US"/>
              </w:rPr>
              <w:t>0.1</w:t>
            </w:r>
          </w:p>
        </w:tc>
        <w:tc>
          <w:tcPr>
            <w:tcW w:w="1000" w:type="dxa"/>
            <w:shd w:val="clear" w:color="auto" w:fill="F2F2F2"/>
          </w:tcPr>
          <w:p w:rsidR="00C613F0" w:rsidRPr="00A65E57" w:rsidRDefault="00C613F0" w:rsidP="00B72CCD">
            <w:pPr>
              <w:jc w:val="center"/>
              <w:rPr>
                <w:lang w:val="en-US"/>
              </w:rPr>
            </w:pPr>
            <w:r w:rsidRPr="00A65E57">
              <w:rPr>
                <w:lang w:val="en-US"/>
              </w:rPr>
              <w:t>4</w:t>
            </w:r>
          </w:p>
        </w:tc>
        <w:tc>
          <w:tcPr>
            <w:tcW w:w="1500" w:type="dxa"/>
            <w:shd w:val="clear" w:color="auto" w:fill="F2F2F2"/>
          </w:tcPr>
          <w:p w:rsidR="00C613F0" w:rsidRPr="00A65E57" w:rsidRDefault="00C613F0" w:rsidP="00B72CCD">
            <w:pPr>
              <w:rPr>
                <w:lang w:val="en-US"/>
              </w:rPr>
            </w:pPr>
            <w:r w:rsidRPr="00A65E57">
              <w:rPr>
                <w:lang w:val="en-US"/>
              </w:rPr>
              <w:t>0.5</w:t>
            </w:r>
          </w:p>
        </w:tc>
        <w:tc>
          <w:tcPr>
            <w:tcW w:w="1700" w:type="dxa"/>
            <w:shd w:val="clear" w:color="auto" w:fill="F2F2F2"/>
          </w:tcPr>
          <w:p w:rsidR="00C613F0" w:rsidRPr="00A65E57" w:rsidRDefault="00C613F0" w:rsidP="00B72CCD">
            <w:pPr>
              <w:rPr>
                <w:lang w:val="en-US"/>
              </w:rPr>
            </w:pPr>
            <w:r w:rsidRPr="00A65E57">
              <w:rPr>
                <w:lang w:val="en-US"/>
              </w:rPr>
              <w:t>1</w:t>
            </w:r>
            <w:r>
              <w:t>.</w:t>
            </w:r>
            <w:r w:rsidRPr="00A65E57">
              <w:rPr>
                <w:lang w:val="en-US"/>
              </w:rPr>
              <w:t>29</w:t>
            </w:r>
          </w:p>
        </w:tc>
      </w:tr>
      <w:tr w:rsidR="00C613F0" w:rsidRPr="00A65E57" w:rsidTr="00BD215D">
        <w:tc>
          <w:tcPr>
            <w:tcW w:w="1548" w:type="dxa"/>
            <w:shd w:val="clear" w:color="auto" w:fill="F2F2F2"/>
          </w:tcPr>
          <w:p w:rsidR="00C613F0" w:rsidRPr="00A65E57" w:rsidRDefault="00C613F0" w:rsidP="00B72CCD">
            <w:pPr>
              <w:jc w:val="both"/>
              <w:rPr>
                <w:lang w:val="en-US"/>
              </w:rPr>
            </w:pPr>
            <w:r w:rsidRPr="00A65E57">
              <w:rPr>
                <w:lang w:val="en-US"/>
              </w:rPr>
              <w:t>0.01</w:t>
            </w:r>
          </w:p>
        </w:tc>
        <w:tc>
          <w:tcPr>
            <w:tcW w:w="1000" w:type="dxa"/>
            <w:shd w:val="clear" w:color="auto" w:fill="F2F2F2"/>
          </w:tcPr>
          <w:p w:rsidR="00C613F0" w:rsidRPr="00A65E57" w:rsidRDefault="00C613F0" w:rsidP="00B72CCD">
            <w:pPr>
              <w:jc w:val="center"/>
              <w:rPr>
                <w:lang w:val="en-US"/>
              </w:rPr>
            </w:pPr>
            <w:r w:rsidRPr="00A65E57">
              <w:rPr>
                <w:lang w:val="en-US"/>
              </w:rPr>
              <w:t>4</w:t>
            </w:r>
          </w:p>
        </w:tc>
        <w:tc>
          <w:tcPr>
            <w:tcW w:w="1500" w:type="dxa"/>
            <w:shd w:val="clear" w:color="auto" w:fill="F2F2F2"/>
          </w:tcPr>
          <w:p w:rsidR="00C613F0" w:rsidRPr="00A65E57" w:rsidRDefault="00C613F0" w:rsidP="00B72CCD">
            <w:pPr>
              <w:rPr>
                <w:lang w:val="en-US"/>
              </w:rPr>
            </w:pPr>
            <w:r w:rsidRPr="00A65E57">
              <w:rPr>
                <w:lang w:val="en-US"/>
              </w:rPr>
              <w:t>0.5</w:t>
            </w:r>
          </w:p>
        </w:tc>
        <w:tc>
          <w:tcPr>
            <w:tcW w:w="1700" w:type="dxa"/>
            <w:shd w:val="clear" w:color="auto" w:fill="F2F2F2"/>
          </w:tcPr>
          <w:p w:rsidR="00C613F0" w:rsidRPr="00A65E57" w:rsidRDefault="00C613F0" w:rsidP="00B72CCD">
            <w:pPr>
              <w:rPr>
                <w:lang w:val="en-US"/>
              </w:rPr>
            </w:pPr>
            <w:r w:rsidRPr="00A65E57">
              <w:rPr>
                <w:lang w:val="en-US"/>
              </w:rPr>
              <w:t>1</w:t>
            </w:r>
            <w:r>
              <w:t>.</w:t>
            </w:r>
            <w:r w:rsidRPr="00A65E57">
              <w:rPr>
                <w:lang w:val="en-US"/>
              </w:rPr>
              <w:t>295</w:t>
            </w:r>
          </w:p>
        </w:tc>
      </w:tr>
      <w:tr w:rsidR="00C613F0" w:rsidRPr="00A65E57" w:rsidTr="00BD215D">
        <w:tc>
          <w:tcPr>
            <w:tcW w:w="1548" w:type="dxa"/>
            <w:shd w:val="clear" w:color="auto" w:fill="F2F2F2"/>
          </w:tcPr>
          <w:p w:rsidR="00C613F0" w:rsidRPr="00A65E57" w:rsidRDefault="00C613F0" w:rsidP="00B72CCD">
            <w:pPr>
              <w:jc w:val="both"/>
              <w:rPr>
                <w:lang w:val="en-US"/>
              </w:rPr>
            </w:pPr>
            <w:r w:rsidRPr="00A65E57">
              <w:rPr>
                <w:lang w:val="en-US"/>
              </w:rPr>
              <w:t>0.001</w:t>
            </w:r>
          </w:p>
        </w:tc>
        <w:tc>
          <w:tcPr>
            <w:tcW w:w="1000" w:type="dxa"/>
            <w:shd w:val="clear" w:color="auto" w:fill="F2F2F2"/>
          </w:tcPr>
          <w:p w:rsidR="00C613F0" w:rsidRPr="00A65E57" w:rsidRDefault="00C613F0" w:rsidP="00B72CCD">
            <w:pPr>
              <w:jc w:val="center"/>
              <w:rPr>
                <w:lang w:val="en-US"/>
              </w:rPr>
            </w:pPr>
            <w:r w:rsidRPr="00A65E57">
              <w:rPr>
                <w:lang w:val="en-US"/>
              </w:rPr>
              <w:t>4</w:t>
            </w:r>
          </w:p>
        </w:tc>
        <w:tc>
          <w:tcPr>
            <w:tcW w:w="1500" w:type="dxa"/>
            <w:shd w:val="clear" w:color="auto" w:fill="F2F2F2"/>
          </w:tcPr>
          <w:p w:rsidR="00C613F0" w:rsidRPr="00A65E57" w:rsidRDefault="00C613F0" w:rsidP="00B72CCD">
            <w:pPr>
              <w:rPr>
                <w:lang w:val="en-US"/>
              </w:rPr>
            </w:pPr>
            <w:r w:rsidRPr="00A65E57">
              <w:rPr>
                <w:lang w:val="en-US"/>
              </w:rPr>
              <w:t>0.5</w:t>
            </w:r>
          </w:p>
        </w:tc>
        <w:tc>
          <w:tcPr>
            <w:tcW w:w="1700" w:type="dxa"/>
            <w:shd w:val="clear" w:color="auto" w:fill="F2F2F2"/>
          </w:tcPr>
          <w:p w:rsidR="00C613F0" w:rsidRPr="00A65E57" w:rsidRDefault="00C613F0" w:rsidP="00B72CCD">
            <w:pPr>
              <w:rPr>
                <w:lang w:val="en-US"/>
              </w:rPr>
            </w:pPr>
            <w:r w:rsidRPr="00A65E57">
              <w:rPr>
                <w:lang w:val="en-US"/>
              </w:rPr>
              <w:t>1</w:t>
            </w:r>
            <w:r>
              <w:t>.</w:t>
            </w:r>
            <w:r w:rsidRPr="00A65E57">
              <w:rPr>
                <w:lang w:val="en-US"/>
              </w:rPr>
              <w:t>2953</w:t>
            </w:r>
          </w:p>
        </w:tc>
      </w:tr>
      <w:tr w:rsidR="00C613F0" w:rsidRPr="00A65E57" w:rsidTr="00BD215D">
        <w:tc>
          <w:tcPr>
            <w:tcW w:w="1548" w:type="dxa"/>
            <w:shd w:val="clear" w:color="auto" w:fill="F2F2F2"/>
          </w:tcPr>
          <w:p w:rsidR="00C613F0" w:rsidRPr="00A65E57" w:rsidRDefault="00C613F0" w:rsidP="00B72CCD">
            <w:pPr>
              <w:jc w:val="both"/>
              <w:rPr>
                <w:lang w:val="en-US"/>
              </w:rPr>
            </w:pPr>
            <w:r w:rsidRPr="00A65E57">
              <w:rPr>
                <w:lang w:val="en-US"/>
              </w:rPr>
              <w:t>0.0001</w:t>
            </w:r>
          </w:p>
        </w:tc>
        <w:tc>
          <w:tcPr>
            <w:tcW w:w="1000" w:type="dxa"/>
            <w:shd w:val="clear" w:color="auto" w:fill="F2F2F2"/>
          </w:tcPr>
          <w:p w:rsidR="00C613F0" w:rsidRPr="00A65E57" w:rsidRDefault="00C613F0" w:rsidP="00B72CCD">
            <w:pPr>
              <w:jc w:val="center"/>
              <w:rPr>
                <w:lang w:val="en-US"/>
              </w:rPr>
            </w:pPr>
            <w:r w:rsidRPr="00A65E57">
              <w:rPr>
                <w:lang w:val="en-US"/>
              </w:rPr>
              <w:t>8</w:t>
            </w:r>
          </w:p>
        </w:tc>
        <w:tc>
          <w:tcPr>
            <w:tcW w:w="1500" w:type="dxa"/>
            <w:shd w:val="clear" w:color="auto" w:fill="F2F2F2"/>
          </w:tcPr>
          <w:p w:rsidR="00C613F0" w:rsidRPr="00A65E57" w:rsidRDefault="00C613F0" w:rsidP="00B72CCD">
            <w:pPr>
              <w:rPr>
                <w:lang w:val="en-US"/>
              </w:rPr>
            </w:pPr>
            <w:r w:rsidRPr="00A65E57">
              <w:rPr>
                <w:lang w:val="en-US"/>
              </w:rPr>
              <w:t>0.25</w:t>
            </w:r>
          </w:p>
        </w:tc>
        <w:tc>
          <w:tcPr>
            <w:tcW w:w="1700" w:type="dxa"/>
            <w:shd w:val="clear" w:color="auto" w:fill="F2F2F2"/>
          </w:tcPr>
          <w:p w:rsidR="00C613F0" w:rsidRPr="00A65E57" w:rsidRDefault="00C613F0" w:rsidP="00B72CCD">
            <w:pPr>
              <w:rPr>
                <w:lang w:val="en-US"/>
              </w:rPr>
            </w:pPr>
            <w:r w:rsidRPr="00A65E57">
              <w:rPr>
                <w:lang w:val="en-US"/>
              </w:rPr>
              <w:t>1</w:t>
            </w:r>
            <w:r>
              <w:t>.</w:t>
            </w:r>
            <w:r w:rsidRPr="00A65E57">
              <w:rPr>
                <w:lang w:val="en-US"/>
              </w:rPr>
              <w:t>29579</w:t>
            </w:r>
          </w:p>
        </w:tc>
      </w:tr>
    </w:tbl>
    <w:p w:rsidR="00C613F0" w:rsidRPr="001A00DE" w:rsidRDefault="00C613F0" w:rsidP="009318E6">
      <w:pPr>
        <w:numPr>
          <w:ilvl w:val="0"/>
          <w:numId w:val="32"/>
        </w:numPr>
        <w:jc w:val="both"/>
        <w:rPr>
          <w:rFonts w:ascii="Arial" w:hAnsi="Arial" w:cs="Arial"/>
          <w:b/>
          <w:bCs/>
        </w:rPr>
      </w:pPr>
      <w:r w:rsidRPr="004D0B23">
        <w:rPr>
          <w:rFonts w:ascii="Arial" w:hAnsi="Arial" w:cs="Arial"/>
          <w:b/>
          <w:bCs/>
        </w:rPr>
        <w:t>З</w:t>
      </w:r>
      <w:r w:rsidRPr="001A00DE">
        <w:rPr>
          <w:rFonts w:ascii="Arial" w:hAnsi="Arial" w:cs="Arial"/>
          <w:b/>
          <w:bCs/>
        </w:rPr>
        <w:t>ависимост</w:t>
      </w:r>
      <w:r>
        <w:rPr>
          <w:rFonts w:ascii="Arial" w:hAnsi="Arial" w:cs="Arial"/>
          <w:b/>
          <w:bCs/>
        </w:rPr>
        <w:t>и</w:t>
      </w:r>
      <w:r w:rsidRPr="001A00DE">
        <w:rPr>
          <w:rFonts w:ascii="Arial" w:hAnsi="Arial" w:cs="Arial"/>
          <w:b/>
          <w:bCs/>
        </w:rPr>
        <w:t xml:space="preserve"> числа итераций от точности</w:t>
      </w:r>
    </w:p>
    <w:p w:rsidR="00C613F0" w:rsidRPr="00914874" w:rsidRDefault="00C613F0" w:rsidP="009318E6">
      <w:pPr>
        <w:ind w:left="360"/>
        <w:jc w:val="both"/>
      </w:pPr>
      <w:r w:rsidRPr="00914874">
        <w:t>Вычисленные значения сведены в табл</w:t>
      </w:r>
      <w:r>
        <w:t>. 1.</w:t>
      </w:r>
      <w:r w:rsidRPr="00914874">
        <w:t>4-3:</w:t>
      </w:r>
    </w:p>
    <w:p w:rsidR="00C613F0" w:rsidRPr="00914874" w:rsidRDefault="00C613F0" w:rsidP="004D0B23">
      <w:pPr>
        <w:pStyle w:val="ListNumber5"/>
        <w:numPr>
          <w:ilvl w:val="0"/>
          <w:numId w:val="19"/>
        </w:numPr>
        <w:tabs>
          <w:tab w:val="clear" w:pos="1068"/>
          <w:tab w:val="num" w:pos="720"/>
        </w:tabs>
        <w:ind w:left="720"/>
        <w:rPr>
          <w:b/>
          <w:bCs/>
          <w:sz w:val="24"/>
          <w:szCs w:val="24"/>
        </w:rPr>
      </w:pPr>
      <w:r w:rsidRPr="00914874">
        <w:rPr>
          <w:b/>
          <w:bCs/>
          <w:sz w:val="24"/>
          <w:szCs w:val="24"/>
        </w:rPr>
        <w:t>по формуле средних прямоугольников:</w:t>
      </w:r>
    </w:p>
    <w:tbl>
      <w:tblPr>
        <w:tblW w:w="5274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74"/>
        <w:gridCol w:w="1000"/>
        <w:gridCol w:w="1100"/>
        <w:gridCol w:w="1200"/>
        <w:gridCol w:w="1200"/>
      </w:tblGrid>
      <w:tr w:rsidR="00C613F0" w:rsidRPr="00A65E57" w:rsidTr="00BD215D">
        <w:tc>
          <w:tcPr>
            <w:tcW w:w="774" w:type="dxa"/>
            <w:shd w:val="clear" w:color="auto" w:fill="F2F2F2"/>
          </w:tcPr>
          <w:p w:rsidR="00C613F0" w:rsidRPr="0013547C" w:rsidRDefault="00C613F0" w:rsidP="00C54CB8">
            <w:pPr>
              <w:jc w:val="center"/>
            </w:pPr>
            <w:r w:rsidRPr="0013547C">
              <w:t>E</w:t>
            </w:r>
          </w:p>
        </w:tc>
        <w:tc>
          <w:tcPr>
            <w:tcW w:w="1000" w:type="dxa"/>
            <w:shd w:val="clear" w:color="auto" w:fill="F2F2F2"/>
          </w:tcPr>
          <w:p w:rsidR="00C613F0" w:rsidRPr="0013547C" w:rsidRDefault="00C613F0" w:rsidP="00C54CB8">
            <w:pPr>
              <w:jc w:val="center"/>
            </w:pPr>
            <w:r w:rsidRPr="0013547C">
              <w:t>0.1</w:t>
            </w:r>
          </w:p>
        </w:tc>
        <w:tc>
          <w:tcPr>
            <w:tcW w:w="1100" w:type="dxa"/>
            <w:shd w:val="clear" w:color="auto" w:fill="F2F2F2"/>
          </w:tcPr>
          <w:p w:rsidR="00C613F0" w:rsidRPr="0013547C" w:rsidRDefault="00C613F0" w:rsidP="00C54CB8">
            <w:pPr>
              <w:jc w:val="center"/>
            </w:pPr>
            <w:r w:rsidRPr="0013547C">
              <w:t>0.01</w:t>
            </w:r>
          </w:p>
        </w:tc>
        <w:tc>
          <w:tcPr>
            <w:tcW w:w="1200" w:type="dxa"/>
            <w:shd w:val="clear" w:color="auto" w:fill="F2F2F2"/>
          </w:tcPr>
          <w:p w:rsidR="00C613F0" w:rsidRPr="0013547C" w:rsidRDefault="00C613F0" w:rsidP="00C54CB8">
            <w:pPr>
              <w:jc w:val="center"/>
            </w:pPr>
            <w:r w:rsidRPr="0013547C">
              <w:t>0.001</w:t>
            </w:r>
          </w:p>
        </w:tc>
        <w:tc>
          <w:tcPr>
            <w:tcW w:w="1200" w:type="dxa"/>
            <w:shd w:val="clear" w:color="auto" w:fill="F2F2F2"/>
          </w:tcPr>
          <w:p w:rsidR="00C613F0" w:rsidRPr="0013547C" w:rsidRDefault="00C613F0" w:rsidP="00C54CB8">
            <w:pPr>
              <w:jc w:val="center"/>
            </w:pPr>
            <w:r w:rsidRPr="0013547C">
              <w:t>0.0001</w:t>
            </w:r>
          </w:p>
        </w:tc>
      </w:tr>
      <w:tr w:rsidR="00C613F0" w:rsidRPr="00A65E57" w:rsidTr="00BD215D">
        <w:tc>
          <w:tcPr>
            <w:tcW w:w="774" w:type="dxa"/>
            <w:shd w:val="clear" w:color="auto" w:fill="F2F2F2"/>
          </w:tcPr>
          <w:p w:rsidR="00C613F0" w:rsidRPr="00A63A79" w:rsidRDefault="00C613F0" w:rsidP="009318E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</w: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C613F0" w:rsidRPr="00A65E57" w:rsidRDefault="00C613F0" w:rsidP="00C54CB8">
            <w:pPr>
              <w:jc w:val="center"/>
            </w:pPr>
            <w:r w:rsidRPr="00A65E57">
              <w:t>2</w:t>
            </w:r>
          </w:p>
        </w:tc>
        <w:tc>
          <w:tcPr>
            <w:tcW w:w="1100" w:type="dxa"/>
            <w:shd w:val="clear" w:color="auto" w:fill="F2F2F2"/>
            <w:vAlign w:val="center"/>
          </w:tcPr>
          <w:p w:rsidR="00C613F0" w:rsidRPr="00A65E57" w:rsidRDefault="00C613F0" w:rsidP="00C54CB8">
            <w:pPr>
              <w:jc w:val="center"/>
            </w:pPr>
            <w:r w:rsidRPr="00A65E57">
              <w:t>4</w:t>
            </w:r>
          </w:p>
        </w:tc>
        <w:tc>
          <w:tcPr>
            <w:tcW w:w="1200" w:type="dxa"/>
            <w:shd w:val="clear" w:color="auto" w:fill="F2F2F2"/>
            <w:vAlign w:val="center"/>
          </w:tcPr>
          <w:p w:rsidR="00C613F0" w:rsidRPr="00A65E57" w:rsidRDefault="00C613F0" w:rsidP="00C54CB8">
            <w:pPr>
              <w:jc w:val="center"/>
            </w:pPr>
            <w:r w:rsidRPr="00A65E57">
              <w:t>16</w:t>
            </w:r>
          </w:p>
        </w:tc>
        <w:tc>
          <w:tcPr>
            <w:tcW w:w="1200" w:type="dxa"/>
            <w:shd w:val="clear" w:color="auto" w:fill="F2F2F2"/>
            <w:vAlign w:val="center"/>
          </w:tcPr>
          <w:p w:rsidR="00C613F0" w:rsidRPr="00A65E57" w:rsidRDefault="00C613F0" w:rsidP="00C54CB8">
            <w:pPr>
              <w:jc w:val="center"/>
            </w:pPr>
            <w:r w:rsidRPr="00A65E57">
              <w:t>64</w:t>
            </w:r>
          </w:p>
        </w:tc>
      </w:tr>
    </w:tbl>
    <w:p w:rsidR="00C613F0" w:rsidRPr="00914874" w:rsidRDefault="00C613F0" w:rsidP="004D0B23">
      <w:pPr>
        <w:pStyle w:val="ListNumber5"/>
        <w:numPr>
          <w:ilvl w:val="0"/>
          <w:numId w:val="20"/>
        </w:numPr>
        <w:tabs>
          <w:tab w:val="clear" w:pos="1068"/>
          <w:tab w:val="num" w:pos="720"/>
        </w:tabs>
        <w:ind w:left="720"/>
        <w:rPr>
          <w:b/>
          <w:bCs/>
          <w:sz w:val="24"/>
          <w:szCs w:val="24"/>
        </w:rPr>
      </w:pPr>
      <w:r w:rsidRPr="00914874">
        <w:rPr>
          <w:b/>
          <w:bCs/>
          <w:sz w:val="24"/>
          <w:szCs w:val="24"/>
        </w:rPr>
        <w:t>по формуле трапеций:</w:t>
      </w:r>
    </w:p>
    <w:tbl>
      <w:tblPr>
        <w:tblW w:w="5274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74"/>
        <w:gridCol w:w="1000"/>
        <w:gridCol w:w="1100"/>
        <w:gridCol w:w="1200"/>
        <w:gridCol w:w="1200"/>
      </w:tblGrid>
      <w:tr w:rsidR="00C613F0" w:rsidRPr="00A65E57" w:rsidTr="00BD215D">
        <w:tc>
          <w:tcPr>
            <w:tcW w:w="774" w:type="dxa"/>
            <w:shd w:val="clear" w:color="auto" w:fill="F2F2F2"/>
          </w:tcPr>
          <w:p w:rsidR="00C613F0" w:rsidRPr="0013547C" w:rsidRDefault="00C613F0" w:rsidP="00C54CB8">
            <w:pPr>
              <w:jc w:val="center"/>
            </w:pPr>
            <w:r w:rsidRPr="0013547C">
              <w:t>E</w:t>
            </w:r>
          </w:p>
        </w:tc>
        <w:tc>
          <w:tcPr>
            <w:tcW w:w="1000" w:type="dxa"/>
            <w:shd w:val="clear" w:color="auto" w:fill="F2F2F2"/>
          </w:tcPr>
          <w:p w:rsidR="00C613F0" w:rsidRPr="0013547C" w:rsidRDefault="00C613F0" w:rsidP="00C54CB8">
            <w:pPr>
              <w:jc w:val="center"/>
            </w:pPr>
            <w:r w:rsidRPr="0013547C">
              <w:t>0.1</w:t>
            </w:r>
          </w:p>
        </w:tc>
        <w:tc>
          <w:tcPr>
            <w:tcW w:w="1100" w:type="dxa"/>
            <w:shd w:val="clear" w:color="auto" w:fill="F2F2F2"/>
          </w:tcPr>
          <w:p w:rsidR="00C613F0" w:rsidRPr="0013547C" w:rsidRDefault="00C613F0" w:rsidP="00C54CB8">
            <w:pPr>
              <w:jc w:val="center"/>
            </w:pPr>
            <w:r w:rsidRPr="0013547C">
              <w:t>0.01</w:t>
            </w:r>
          </w:p>
        </w:tc>
        <w:tc>
          <w:tcPr>
            <w:tcW w:w="1200" w:type="dxa"/>
            <w:shd w:val="clear" w:color="auto" w:fill="F2F2F2"/>
          </w:tcPr>
          <w:p w:rsidR="00C613F0" w:rsidRPr="0013547C" w:rsidRDefault="00C613F0" w:rsidP="00C54CB8">
            <w:pPr>
              <w:jc w:val="center"/>
            </w:pPr>
            <w:r w:rsidRPr="0013547C">
              <w:t>0.001</w:t>
            </w:r>
          </w:p>
        </w:tc>
        <w:tc>
          <w:tcPr>
            <w:tcW w:w="1200" w:type="dxa"/>
            <w:shd w:val="clear" w:color="auto" w:fill="F2F2F2"/>
          </w:tcPr>
          <w:p w:rsidR="00C613F0" w:rsidRPr="0013547C" w:rsidRDefault="00C613F0" w:rsidP="00C54CB8">
            <w:pPr>
              <w:jc w:val="center"/>
            </w:pPr>
            <w:r w:rsidRPr="0013547C">
              <w:t>0.0001</w:t>
            </w:r>
          </w:p>
        </w:tc>
      </w:tr>
      <w:tr w:rsidR="00C613F0" w:rsidRPr="00A65E57" w:rsidTr="00BD215D">
        <w:tc>
          <w:tcPr>
            <w:tcW w:w="774" w:type="dxa"/>
            <w:shd w:val="clear" w:color="auto" w:fill="F2F2F2"/>
          </w:tcPr>
          <w:p w:rsidR="00C613F0" w:rsidRPr="00A63A79" w:rsidRDefault="00C613F0" w:rsidP="009318E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</w:t>
            </w:r>
          </w:p>
        </w:tc>
        <w:tc>
          <w:tcPr>
            <w:tcW w:w="1000" w:type="dxa"/>
            <w:shd w:val="clear" w:color="auto" w:fill="F2F2F2"/>
          </w:tcPr>
          <w:p w:rsidR="00C613F0" w:rsidRPr="00A65E57" w:rsidRDefault="00C613F0" w:rsidP="00C54CB8">
            <w:pPr>
              <w:jc w:val="center"/>
            </w:pPr>
            <w:r w:rsidRPr="00A65E57">
              <w:t>2</w:t>
            </w:r>
          </w:p>
        </w:tc>
        <w:tc>
          <w:tcPr>
            <w:tcW w:w="1100" w:type="dxa"/>
            <w:shd w:val="clear" w:color="auto" w:fill="F2F2F2"/>
          </w:tcPr>
          <w:p w:rsidR="00C613F0" w:rsidRPr="00A65E57" w:rsidRDefault="00C613F0" w:rsidP="00C54CB8">
            <w:pPr>
              <w:jc w:val="center"/>
            </w:pPr>
            <w:r w:rsidRPr="00A65E57">
              <w:t>8</w:t>
            </w:r>
          </w:p>
        </w:tc>
        <w:tc>
          <w:tcPr>
            <w:tcW w:w="1200" w:type="dxa"/>
            <w:shd w:val="clear" w:color="auto" w:fill="F2F2F2"/>
          </w:tcPr>
          <w:p w:rsidR="00C613F0" w:rsidRPr="00A65E57" w:rsidRDefault="00C613F0" w:rsidP="00C54CB8">
            <w:pPr>
              <w:jc w:val="center"/>
            </w:pPr>
            <w:r w:rsidRPr="00A65E57">
              <w:t>16</w:t>
            </w:r>
          </w:p>
        </w:tc>
        <w:tc>
          <w:tcPr>
            <w:tcW w:w="1200" w:type="dxa"/>
            <w:shd w:val="clear" w:color="auto" w:fill="F2F2F2"/>
          </w:tcPr>
          <w:p w:rsidR="00C613F0" w:rsidRPr="00A65E57" w:rsidRDefault="00C613F0" w:rsidP="00C54CB8">
            <w:pPr>
              <w:jc w:val="center"/>
            </w:pPr>
            <w:r w:rsidRPr="00A65E57">
              <w:t>64</w:t>
            </w:r>
          </w:p>
        </w:tc>
      </w:tr>
    </w:tbl>
    <w:p w:rsidR="00C613F0" w:rsidRPr="00914874" w:rsidRDefault="00C613F0" w:rsidP="004D0B23">
      <w:pPr>
        <w:pStyle w:val="ListNumber5"/>
        <w:numPr>
          <w:ilvl w:val="0"/>
          <w:numId w:val="21"/>
        </w:numPr>
        <w:tabs>
          <w:tab w:val="clear" w:pos="1068"/>
          <w:tab w:val="num" w:pos="720"/>
        </w:tabs>
        <w:ind w:left="720"/>
        <w:rPr>
          <w:b/>
          <w:bCs/>
          <w:sz w:val="24"/>
          <w:szCs w:val="24"/>
        </w:rPr>
      </w:pPr>
      <w:r w:rsidRPr="00914874">
        <w:rPr>
          <w:b/>
          <w:bCs/>
          <w:sz w:val="24"/>
          <w:szCs w:val="24"/>
        </w:rPr>
        <w:t>по формуле Симпсона:</w:t>
      </w:r>
    </w:p>
    <w:tbl>
      <w:tblPr>
        <w:tblW w:w="5274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74"/>
        <w:gridCol w:w="1000"/>
        <w:gridCol w:w="1100"/>
        <w:gridCol w:w="1200"/>
        <w:gridCol w:w="1200"/>
      </w:tblGrid>
      <w:tr w:rsidR="00C613F0" w:rsidRPr="00A65E57" w:rsidTr="00BD215D">
        <w:tc>
          <w:tcPr>
            <w:tcW w:w="774" w:type="dxa"/>
            <w:shd w:val="clear" w:color="auto" w:fill="F2F2F2"/>
          </w:tcPr>
          <w:p w:rsidR="00C613F0" w:rsidRPr="0013547C" w:rsidRDefault="00C613F0" w:rsidP="00C54CB8">
            <w:pPr>
              <w:jc w:val="center"/>
            </w:pPr>
            <w:r w:rsidRPr="0013547C">
              <w:t>E</w:t>
            </w:r>
          </w:p>
        </w:tc>
        <w:tc>
          <w:tcPr>
            <w:tcW w:w="1000" w:type="dxa"/>
            <w:shd w:val="clear" w:color="auto" w:fill="F2F2F2"/>
          </w:tcPr>
          <w:p w:rsidR="00C613F0" w:rsidRPr="0013547C" w:rsidRDefault="00C613F0" w:rsidP="00C54CB8">
            <w:pPr>
              <w:jc w:val="center"/>
            </w:pPr>
            <w:r w:rsidRPr="0013547C">
              <w:t>0.1</w:t>
            </w:r>
          </w:p>
        </w:tc>
        <w:tc>
          <w:tcPr>
            <w:tcW w:w="1100" w:type="dxa"/>
            <w:shd w:val="clear" w:color="auto" w:fill="F2F2F2"/>
          </w:tcPr>
          <w:p w:rsidR="00C613F0" w:rsidRPr="0013547C" w:rsidRDefault="00C613F0" w:rsidP="00C54CB8">
            <w:pPr>
              <w:jc w:val="center"/>
            </w:pPr>
            <w:r w:rsidRPr="0013547C">
              <w:t>0.01</w:t>
            </w:r>
          </w:p>
        </w:tc>
        <w:tc>
          <w:tcPr>
            <w:tcW w:w="1200" w:type="dxa"/>
            <w:shd w:val="clear" w:color="auto" w:fill="F2F2F2"/>
          </w:tcPr>
          <w:p w:rsidR="00C613F0" w:rsidRPr="0013547C" w:rsidRDefault="00C613F0" w:rsidP="00C54CB8">
            <w:pPr>
              <w:jc w:val="center"/>
            </w:pPr>
            <w:r w:rsidRPr="0013547C">
              <w:t>0.001</w:t>
            </w:r>
          </w:p>
        </w:tc>
        <w:tc>
          <w:tcPr>
            <w:tcW w:w="1200" w:type="dxa"/>
            <w:shd w:val="clear" w:color="auto" w:fill="F2F2F2"/>
          </w:tcPr>
          <w:p w:rsidR="00C613F0" w:rsidRPr="0013547C" w:rsidRDefault="00C613F0" w:rsidP="00C54CB8">
            <w:pPr>
              <w:jc w:val="center"/>
            </w:pPr>
            <w:r w:rsidRPr="0013547C">
              <w:t>0.0001</w:t>
            </w:r>
          </w:p>
        </w:tc>
      </w:tr>
      <w:tr w:rsidR="00C613F0" w:rsidRPr="00A65E57" w:rsidTr="00BD215D">
        <w:tc>
          <w:tcPr>
            <w:tcW w:w="774" w:type="dxa"/>
            <w:shd w:val="clear" w:color="auto" w:fill="F2F2F2"/>
          </w:tcPr>
          <w:p w:rsidR="00C613F0" w:rsidRPr="00A63A79" w:rsidRDefault="00C613F0" w:rsidP="009318E6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A63A79">
              <w:rPr>
                <w:rFonts w:ascii="Arial" w:hAnsi="Arial" w:cs="Arial"/>
                <w:b/>
                <w:bCs/>
                <w:lang w:val="en-US"/>
              </w:rPr>
              <w:t>n</w:t>
            </w:r>
          </w:p>
        </w:tc>
        <w:tc>
          <w:tcPr>
            <w:tcW w:w="1000" w:type="dxa"/>
            <w:shd w:val="clear" w:color="auto" w:fill="F2F2F2"/>
          </w:tcPr>
          <w:p w:rsidR="00C613F0" w:rsidRPr="00A65E57" w:rsidRDefault="00C613F0" w:rsidP="00C54CB8">
            <w:pPr>
              <w:jc w:val="center"/>
            </w:pPr>
            <w:r w:rsidRPr="00A65E57">
              <w:t>4</w:t>
            </w:r>
          </w:p>
        </w:tc>
        <w:tc>
          <w:tcPr>
            <w:tcW w:w="1100" w:type="dxa"/>
            <w:shd w:val="clear" w:color="auto" w:fill="F2F2F2"/>
          </w:tcPr>
          <w:p w:rsidR="00C613F0" w:rsidRPr="00A65E57" w:rsidRDefault="00C613F0" w:rsidP="00C54CB8">
            <w:pPr>
              <w:jc w:val="center"/>
            </w:pPr>
            <w:r w:rsidRPr="00A65E57">
              <w:t>4</w:t>
            </w:r>
          </w:p>
        </w:tc>
        <w:tc>
          <w:tcPr>
            <w:tcW w:w="1200" w:type="dxa"/>
            <w:shd w:val="clear" w:color="auto" w:fill="F2F2F2"/>
          </w:tcPr>
          <w:p w:rsidR="00C613F0" w:rsidRPr="00A65E57" w:rsidRDefault="00C613F0" w:rsidP="00C54CB8">
            <w:pPr>
              <w:jc w:val="center"/>
            </w:pPr>
            <w:r w:rsidRPr="00A65E57">
              <w:t>4</w:t>
            </w:r>
          </w:p>
        </w:tc>
        <w:tc>
          <w:tcPr>
            <w:tcW w:w="1200" w:type="dxa"/>
            <w:shd w:val="clear" w:color="auto" w:fill="F2F2F2"/>
          </w:tcPr>
          <w:p w:rsidR="00C613F0" w:rsidRPr="00A65E57" w:rsidRDefault="00C613F0" w:rsidP="00C54CB8">
            <w:pPr>
              <w:jc w:val="center"/>
            </w:pPr>
            <w:r w:rsidRPr="00A65E57">
              <w:t>8</w:t>
            </w:r>
          </w:p>
        </w:tc>
      </w:tr>
    </w:tbl>
    <w:p w:rsidR="00C613F0" w:rsidRPr="001A00DE" w:rsidRDefault="00C613F0" w:rsidP="009318E6">
      <w:pPr>
        <w:numPr>
          <w:ilvl w:val="0"/>
          <w:numId w:val="32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Результаты «ручного </w:t>
      </w:r>
      <w:r w:rsidRPr="001A00DE">
        <w:rPr>
          <w:rFonts w:ascii="Arial" w:hAnsi="Arial" w:cs="Arial"/>
          <w:b/>
          <w:bCs/>
        </w:rPr>
        <w:t>расчет</w:t>
      </w:r>
      <w:r>
        <w:rPr>
          <w:rFonts w:ascii="Arial" w:hAnsi="Arial" w:cs="Arial"/>
          <w:b/>
          <w:bCs/>
        </w:rPr>
        <w:t>а»</w:t>
      </w:r>
      <w:r w:rsidRPr="001A00DE">
        <w:rPr>
          <w:rFonts w:ascii="Arial" w:hAnsi="Arial" w:cs="Arial"/>
          <w:b/>
          <w:bCs/>
        </w:rPr>
        <w:t xml:space="preserve"> интеграла с шагом </w:t>
      </w:r>
      <w:r w:rsidRPr="00813B69">
        <w:rPr>
          <w:rFonts w:ascii="Arial" w:hAnsi="Arial" w:cs="Arial"/>
          <w:b/>
          <w:bCs/>
          <w:position w:val="-12"/>
        </w:rPr>
        <w:pict>
          <v:shape id="_x0000_i1054" type="#_x0000_t75" style="width:10.5pt;height:17.25pt">
            <v:imagedata r:id="rId48" o:title=""/>
          </v:shape>
        </w:pict>
      </w:r>
      <w:r w:rsidRPr="001A00DE">
        <w:rPr>
          <w:rFonts w:ascii="Arial" w:hAnsi="Arial" w:cs="Arial"/>
          <w:b/>
          <w:bCs/>
        </w:rPr>
        <w:t xml:space="preserve"> и </w:t>
      </w:r>
      <w:r w:rsidRPr="00813B69">
        <w:rPr>
          <w:rFonts w:ascii="Arial" w:hAnsi="Arial" w:cs="Arial"/>
          <w:b/>
          <w:bCs/>
          <w:position w:val="-12"/>
        </w:rPr>
        <w:pict>
          <v:shape id="_x0000_i1055" type="#_x0000_t75" style="width:26.25pt;height:17.25pt">
            <v:imagedata r:id="rId49" o:title=""/>
          </v:shape>
        </w:pict>
      </w:r>
      <w:r w:rsidRPr="001A00DE">
        <w:rPr>
          <w:rFonts w:ascii="Arial" w:hAnsi="Arial" w:cs="Arial"/>
          <w:b/>
          <w:bCs/>
        </w:rPr>
        <w:t xml:space="preserve"> (</w:t>
      </w:r>
      <w:r w:rsidRPr="00813B69">
        <w:rPr>
          <w:rFonts w:ascii="Arial" w:hAnsi="Arial" w:cs="Arial"/>
          <w:b/>
          <w:bCs/>
          <w:position w:val="-12"/>
        </w:rPr>
        <w:pict>
          <v:shape id="_x0000_i1056" type="#_x0000_t75" style="width:10.5pt;height:17.25pt">
            <v:imagedata r:id="rId50" o:title=""/>
          </v:shape>
        </w:pict>
      </w:r>
      <w:r w:rsidRPr="001A00DE">
        <w:rPr>
          <w:rFonts w:ascii="Arial" w:hAnsi="Arial" w:cs="Arial"/>
          <w:b/>
          <w:bCs/>
        </w:rPr>
        <w:t xml:space="preserve"> и </w:t>
      </w:r>
      <w:r w:rsidRPr="00813B69">
        <w:rPr>
          <w:rFonts w:ascii="Arial" w:hAnsi="Arial" w:cs="Arial"/>
          <w:b/>
          <w:bCs/>
          <w:position w:val="-12"/>
        </w:rPr>
        <w:pict>
          <v:shape id="_x0000_i1057" type="#_x0000_t75" style="width:21.75pt;height:17.25pt">
            <v:imagedata r:id="rId51" o:title=""/>
          </v:shape>
        </w:pict>
      </w:r>
      <w:r w:rsidRPr="001A00DE">
        <w:rPr>
          <w:rFonts w:ascii="Arial" w:hAnsi="Arial" w:cs="Arial"/>
          <w:b/>
          <w:bCs/>
        </w:rPr>
        <w:t>) и оценка его погрешности</w:t>
      </w:r>
      <w:r>
        <w:rPr>
          <w:rFonts w:ascii="Arial" w:hAnsi="Arial" w:cs="Arial"/>
          <w:b/>
          <w:bCs/>
        </w:rPr>
        <w:t xml:space="preserve"> </w:t>
      </w:r>
      <w:r w:rsidRPr="001A00DE">
        <w:rPr>
          <w:rFonts w:ascii="Arial" w:hAnsi="Arial" w:cs="Arial"/>
          <w:b/>
          <w:bCs/>
        </w:rPr>
        <w:t>по правилу Рунге</w:t>
      </w:r>
    </w:p>
    <w:p w:rsidR="00C613F0" w:rsidRPr="00A65E57" w:rsidRDefault="00C613F0" w:rsidP="009318E6">
      <w:pPr>
        <w:ind w:left="360"/>
        <w:jc w:val="both"/>
      </w:pPr>
      <w:r w:rsidRPr="00A65E57">
        <w:t xml:space="preserve">Правило </w:t>
      </w:r>
      <w:r w:rsidRPr="001A00DE">
        <w:t>Рунге</w:t>
      </w:r>
      <w:r w:rsidRPr="00A65E57">
        <w:t xml:space="preserve"> применяют для вычисления погрешности путём двойного просчёта интеграла с шагами </w:t>
      </w:r>
      <w:r w:rsidRPr="00BB7F23">
        <w:rPr>
          <w:rFonts w:ascii="Arial" w:hAnsi="Arial" w:cs="Arial"/>
          <w:b/>
          <w:bCs/>
          <w:lang w:val="en-US"/>
        </w:rPr>
        <w:t>h</w:t>
      </w:r>
      <w:r w:rsidRPr="00BB7F23">
        <w:rPr>
          <w:rFonts w:ascii="Arial" w:hAnsi="Arial" w:cs="Arial"/>
          <w:b/>
          <w:bCs/>
        </w:rPr>
        <w:t>/2</w:t>
      </w:r>
      <w:r w:rsidRPr="00A65E57">
        <w:t xml:space="preserve"> и </w:t>
      </w:r>
      <w:r w:rsidRPr="00BB7F23">
        <w:rPr>
          <w:rFonts w:ascii="Arial" w:hAnsi="Arial" w:cs="Arial"/>
          <w:b/>
          <w:bCs/>
          <w:lang w:val="en-US"/>
        </w:rPr>
        <w:t>h</w:t>
      </w:r>
      <w:r>
        <w:rPr>
          <w:b/>
          <w:bCs/>
        </w:rPr>
        <w:t>,</w:t>
      </w:r>
      <w:r>
        <w:t>п</w:t>
      </w:r>
      <w:r w:rsidRPr="00A65E57">
        <w:t xml:space="preserve">ри этом погрешность вычисляется по формуле </w:t>
      </w:r>
      <w:r w:rsidRPr="00813B69">
        <w:rPr>
          <w:position w:val="-24"/>
        </w:rPr>
        <w:pict>
          <v:shape id="_x0000_i1058" type="#_x0000_t75" style="width:60.75pt;height:26.25pt">
            <v:imagedata r:id="rId52" o:title=""/>
          </v:shape>
        </w:pict>
      </w:r>
      <w:r w:rsidRPr="00A65E57">
        <w:t>.</w:t>
      </w:r>
    </w:p>
    <w:p w:rsidR="00C613F0" w:rsidRDefault="00C613F0" w:rsidP="009318E6">
      <w:pPr>
        <w:ind w:left="360"/>
        <w:jc w:val="both"/>
      </w:pPr>
      <w:r w:rsidRPr="00A65E57">
        <w:t>Полагают, что интеграл вычислен с точностью</w:t>
      </w:r>
      <w:r>
        <w:t xml:space="preserve"> </w:t>
      </w:r>
      <w:r w:rsidRPr="00BB7F23">
        <w:rPr>
          <w:rFonts w:ascii="Arial" w:hAnsi="Arial" w:cs="Arial"/>
          <w:b/>
          <w:bCs/>
        </w:rPr>
        <w:t>Е</w:t>
      </w:r>
      <w:r w:rsidRPr="00A65E57">
        <w:t xml:space="preserve">, если </w:t>
      </w:r>
      <w:r w:rsidRPr="00813B69">
        <w:rPr>
          <w:b/>
          <w:bCs/>
          <w:position w:val="-14"/>
          <w:lang w:val="en-US"/>
        </w:rPr>
        <w:pict>
          <v:shape id="_x0000_i1059" type="#_x0000_t75" style="width:36.75pt;height:19.5pt">
            <v:imagedata r:id="rId53" o:title=""/>
          </v:shape>
        </w:pict>
      </w:r>
      <w:r w:rsidRPr="00A65E57">
        <w:t xml:space="preserve">  тогда </w:t>
      </w:r>
      <w:r w:rsidRPr="00813B69">
        <w:rPr>
          <w:position w:val="-12"/>
        </w:rPr>
        <w:pict>
          <v:shape id="_x0000_i1060" type="#_x0000_t75" style="width:54pt;height:17.25pt">
            <v:imagedata r:id="rId54" o:title=""/>
          </v:shape>
        </w:pict>
      </w:r>
      <w:r w:rsidRPr="00A65E57">
        <w:t xml:space="preserve">, где </w:t>
      </w:r>
      <w:r w:rsidRPr="00813B69">
        <w:rPr>
          <w:b/>
          <w:bCs/>
          <w:position w:val="-4"/>
          <w:lang w:val="en-US"/>
        </w:rPr>
        <w:pict>
          <v:shape id="_x0000_i1061" type="#_x0000_t75" style="width:2.25pt;height:9pt">
            <v:imagedata r:id="rId55" o:title=""/>
          </v:shape>
        </w:pict>
      </w:r>
      <w:r w:rsidRPr="00A65E57">
        <w:t xml:space="preserve"> – уточненное значение интеграла,   </w:t>
      </w:r>
      <w:r w:rsidRPr="00BB7F23">
        <w:rPr>
          <w:rFonts w:ascii="Arial" w:hAnsi="Arial" w:cs="Arial"/>
          <w:b/>
          <w:bCs/>
          <w:lang w:val="en-US"/>
        </w:rPr>
        <w:t>p</w:t>
      </w:r>
      <w:r w:rsidRPr="00A65E57">
        <w:t xml:space="preserve"> – порядок метода.</w:t>
      </w:r>
    </w:p>
    <w:p w:rsidR="00C613F0" w:rsidRDefault="00C613F0" w:rsidP="009318E6">
      <w:pPr>
        <w:ind w:left="357"/>
        <w:jc w:val="both"/>
      </w:pPr>
      <w:r w:rsidRPr="00A65E57">
        <w:t xml:space="preserve">Вычислим интеграл по формуле </w:t>
      </w:r>
    </w:p>
    <w:p w:rsidR="00C613F0" w:rsidRDefault="00C613F0" w:rsidP="004D0B23">
      <w:pPr>
        <w:numPr>
          <w:ilvl w:val="0"/>
          <w:numId w:val="21"/>
        </w:numPr>
        <w:tabs>
          <w:tab w:val="clear" w:pos="1068"/>
          <w:tab w:val="num" w:pos="717"/>
        </w:tabs>
        <w:ind w:left="717"/>
        <w:jc w:val="both"/>
      </w:pPr>
      <w:r w:rsidRPr="00A65E57">
        <w:rPr>
          <w:b/>
          <w:bCs/>
        </w:rPr>
        <w:t>средних прямоугольников</w:t>
      </w:r>
      <w:r w:rsidRPr="00A65E57">
        <w:t xml:space="preserve"> и оценим погрешность интегрирования методом двойного просчёта: </w:t>
      </w:r>
    </w:p>
    <w:p w:rsidR="00C613F0" w:rsidRPr="00A65E57" w:rsidRDefault="00C613F0" w:rsidP="004D0B23">
      <w:pPr>
        <w:ind w:left="9" w:firstLine="720"/>
        <w:jc w:val="both"/>
      </w:pPr>
    </w:p>
    <w:p w:rsidR="00C613F0" w:rsidRPr="00A65E57" w:rsidRDefault="00C613F0" w:rsidP="004D0B23">
      <w:pPr>
        <w:ind w:left="717"/>
        <w:jc w:val="both"/>
        <w:rPr>
          <w:lang w:val="en-US"/>
        </w:rPr>
      </w:pPr>
      <w:r w:rsidRPr="00813B69">
        <w:rPr>
          <w:position w:val="-76"/>
          <w:lang w:val="en-US"/>
        </w:rPr>
        <w:pict>
          <v:shape id="_x0000_i1062" type="#_x0000_t75" style="width:294pt;height:63pt">
            <v:imagedata r:id="rId56" o:title=""/>
          </v:shape>
        </w:pict>
      </w:r>
    </w:p>
    <w:p w:rsidR="00C613F0" w:rsidRPr="00A65E57" w:rsidRDefault="00C613F0" w:rsidP="004D0B23">
      <w:pPr>
        <w:ind w:left="717"/>
        <w:jc w:val="both"/>
        <w:rPr>
          <w:lang w:val="en-US"/>
        </w:rPr>
      </w:pPr>
      <w:r w:rsidRPr="00813B69">
        <w:rPr>
          <w:position w:val="-26"/>
          <w:lang w:val="en-US"/>
        </w:rPr>
        <w:pict>
          <v:shape id="_x0000_i1063" type="#_x0000_t75" style="width:171pt;height:26.25pt">
            <v:imagedata r:id="rId57" o:title=""/>
          </v:shape>
        </w:pict>
      </w:r>
    </w:p>
    <w:p w:rsidR="00C613F0" w:rsidRPr="00A65E57" w:rsidRDefault="00C613F0" w:rsidP="004D0B23">
      <w:pPr>
        <w:ind w:left="9" w:firstLine="720"/>
        <w:jc w:val="both"/>
      </w:pPr>
    </w:p>
    <w:p w:rsidR="00C613F0" w:rsidRDefault="00C613F0" w:rsidP="004D0B23">
      <w:pPr>
        <w:numPr>
          <w:ilvl w:val="0"/>
          <w:numId w:val="21"/>
        </w:numPr>
        <w:tabs>
          <w:tab w:val="clear" w:pos="1068"/>
          <w:tab w:val="num" w:pos="717"/>
        </w:tabs>
        <w:ind w:left="717"/>
        <w:jc w:val="both"/>
      </w:pPr>
      <w:r w:rsidRPr="00A65E57">
        <w:rPr>
          <w:b/>
          <w:bCs/>
        </w:rPr>
        <w:t>трапеций</w:t>
      </w:r>
      <w:r w:rsidRPr="00A65E57">
        <w:t xml:space="preserve"> и оценим погрешность интегрирования методом </w:t>
      </w:r>
      <w:r w:rsidRPr="00A65E57">
        <w:rPr>
          <w:b/>
          <w:bCs/>
        </w:rPr>
        <w:t>двойного просчета</w:t>
      </w:r>
      <w:r w:rsidRPr="00A65E57">
        <w:t>:</w:t>
      </w:r>
    </w:p>
    <w:p w:rsidR="00C613F0" w:rsidRPr="00A65E57" w:rsidRDefault="00C613F0" w:rsidP="004D0B23">
      <w:pPr>
        <w:ind w:left="717"/>
        <w:jc w:val="both"/>
      </w:pPr>
      <w:r w:rsidRPr="00813B69">
        <w:rPr>
          <w:position w:val="-76"/>
          <w:lang w:val="en-US"/>
        </w:rPr>
        <w:pict>
          <v:shape id="_x0000_i1064" type="#_x0000_t75" style="width:287.25pt;height:80.25pt">
            <v:imagedata r:id="rId58" o:title=""/>
          </v:shape>
        </w:pict>
      </w:r>
    </w:p>
    <w:p w:rsidR="00C613F0" w:rsidRDefault="00C613F0" w:rsidP="004D0B23">
      <w:pPr>
        <w:numPr>
          <w:ilvl w:val="0"/>
          <w:numId w:val="21"/>
        </w:numPr>
        <w:tabs>
          <w:tab w:val="clear" w:pos="1068"/>
          <w:tab w:val="num" w:pos="717"/>
        </w:tabs>
        <w:ind w:left="717"/>
        <w:jc w:val="both"/>
      </w:pPr>
      <w:r w:rsidRPr="00A65E57">
        <w:rPr>
          <w:b/>
          <w:bCs/>
        </w:rPr>
        <w:t>Симпсона</w:t>
      </w:r>
      <w:r w:rsidRPr="00A65E57">
        <w:t xml:space="preserve"> и оценим погрешность интегрирования методом </w:t>
      </w:r>
      <w:r w:rsidRPr="00A65E57">
        <w:rPr>
          <w:b/>
          <w:bCs/>
        </w:rPr>
        <w:t>двойного просчета</w:t>
      </w:r>
      <w:r w:rsidRPr="00A65E57">
        <w:t>:</w:t>
      </w:r>
    </w:p>
    <w:p w:rsidR="00C613F0" w:rsidRPr="00A65E57" w:rsidRDefault="00C613F0" w:rsidP="004D0B23">
      <w:pPr>
        <w:ind w:left="717"/>
      </w:pPr>
      <w:r w:rsidRPr="00813B69">
        <w:rPr>
          <w:position w:val="-24"/>
        </w:rPr>
        <w:pict>
          <v:shape id="_x0000_i1065" type="#_x0000_t75" style="width:179.25pt;height:26.25pt" fillcolor="window">
            <v:imagedata r:id="rId59" o:title=""/>
          </v:shape>
        </w:pict>
      </w:r>
    </w:p>
    <w:p w:rsidR="00C613F0" w:rsidRDefault="00C613F0" w:rsidP="004D0B23">
      <w:pPr>
        <w:ind w:left="717"/>
      </w:pPr>
      <w:r w:rsidRPr="00813B69">
        <w:rPr>
          <w:position w:val="-24"/>
        </w:rPr>
        <w:pict>
          <v:shape id="_x0000_i1066" type="#_x0000_t75" style="width:280.5pt;height:26.25pt" fillcolor="window">
            <v:imagedata r:id="rId60" o:title=""/>
          </v:shape>
        </w:pict>
      </w:r>
    </w:p>
    <w:p w:rsidR="00C613F0" w:rsidRPr="00A65E57" w:rsidRDefault="00C613F0" w:rsidP="004D0B23">
      <w:pPr>
        <w:ind w:left="717"/>
      </w:pPr>
      <w:r w:rsidRPr="00813B69">
        <w:rPr>
          <w:position w:val="-40"/>
        </w:rPr>
        <w:pict>
          <v:shape id="_x0000_i1067" type="#_x0000_t75" style="width:127.5pt;height:43.5pt" fillcolor="window">
            <v:imagedata r:id="rId61" o:title=""/>
          </v:shape>
        </w:pict>
      </w:r>
    </w:p>
    <w:p w:rsidR="00C613F0" w:rsidRDefault="00C613F0" w:rsidP="009318E6">
      <w:pPr>
        <w:pStyle w:val="Heading5"/>
        <w:numPr>
          <w:ilvl w:val="0"/>
          <w:numId w:val="0"/>
        </w:numPr>
        <w:tabs>
          <w:tab w:val="left" w:pos="708"/>
        </w:tabs>
        <w:spacing w:line="240" w:lineRule="auto"/>
        <w:ind w:left="284"/>
        <w:rPr>
          <w:rFonts w:ascii="Arial" w:hAnsi="Arial" w:cs="Arial"/>
          <w:sz w:val="32"/>
          <w:szCs w:val="32"/>
        </w:rPr>
      </w:pPr>
    </w:p>
    <w:p w:rsidR="00C613F0" w:rsidRDefault="00C613F0" w:rsidP="00150289">
      <w:pPr>
        <w:pStyle w:val="Heading5"/>
        <w:numPr>
          <w:ilvl w:val="0"/>
          <w:numId w:val="0"/>
        </w:numPr>
        <w:tabs>
          <w:tab w:val="left" w:pos="708"/>
        </w:tabs>
        <w:spacing w:line="240" w:lineRule="auto"/>
        <w:ind w:left="284"/>
        <w:rPr>
          <w:rFonts w:ascii="Arial" w:hAnsi="Arial" w:cs="Arial"/>
          <w:b w:val="0"/>
          <w:bCs w:val="0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</w:rPr>
        <w:br w:type="page"/>
      </w:r>
      <w:bookmarkStart w:id="29" w:name="_GoBack"/>
      <w:bookmarkEnd w:id="29"/>
      <w:r>
        <w:rPr>
          <w:rFonts w:ascii="Arial" w:hAnsi="Arial" w:cs="Arial"/>
          <w:sz w:val="32"/>
          <w:szCs w:val="32"/>
        </w:rPr>
        <w:t>1.</w:t>
      </w:r>
      <w:r w:rsidRPr="00F02B86">
        <w:rPr>
          <w:rFonts w:ascii="Arial" w:hAnsi="Arial" w:cs="Arial"/>
          <w:sz w:val="32"/>
          <w:szCs w:val="32"/>
        </w:rPr>
        <w:t>4.</w:t>
      </w:r>
      <w:r>
        <w:rPr>
          <w:rFonts w:ascii="Arial" w:hAnsi="Arial" w:cs="Arial"/>
          <w:sz w:val="32"/>
          <w:szCs w:val="32"/>
        </w:rPr>
        <w:t>1.</w:t>
      </w:r>
      <w:r w:rsidRPr="00F02B86">
        <w:rPr>
          <w:rFonts w:ascii="Arial" w:hAnsi="Arial" w:cs="Arial"/>
          <w:sz w:val="32"/>
          <w:szCs w:val="32"/>
        </w:rPr>
        <w:t xml:space="preserve"> Контрольные вопросы по теме </w:t>
      </w:r>
      <w:r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b w:val="0"/>
          <w:bCs w:val="0"/>
          <w:sz w:val="32"/>
          <w:szCs w:val="32"/>
        </w:rPr>
        <w:t>«</w:t>
      </w:r>
      <w:r w:rsidRPr="00040AAF">
        <w:rPr>
          <w:rFonts w:ascii="Arial" w:hAnsi="Arial" w:cs="Arial"/>
          <w:b w:val="0"/>
          <w:bCs w:val="0"/>
          <w:sz w:val="32"/>
          <w:szCs w:val="32"/>
        </w:rPr>
        <w:t>Численное интегрирование</w:t>
      </w:r>
      <w:r>
        <w:rPr>
          <w:rFonts w:ascii="Arial" w:hAnsi="Arial" w:cs="Arial"/>
          <w:b w:val="0"/>
          <w:bCs w:val="0"/>
          <w:sz w:val="32"/>
          <w:szCs w:val="32"/>
        </w:rPr>
        <w:t>»</w:t>
      </w:r>
    </w:p>
    <w:p w:rsidR="00C613F0" w:rsidRDefault="00C613F0" w:rsidP="009318E6">
      <w:pPr>
        <w:numPr>
          <w:ilvl w:val="0"/>
          <w:numId w:val="27"/>
        </w:numPr>
        <w:jc w:val="both"/>
      </w:pPr>
      <w:r>
        <w:t>Что такое шаг интегрирования?</w:t>
      </w:r>
    </w:p>
    <w:p w:rsidR="00C613F0" w:rsidRPr="00EC498B" w:rsidRDefault="00C613F0" w:rsidP="009318E6">
      <w:pPr>
        <w:numPr>
          <w:ilvl w:val="0"/>
          <w:numId w:val="27"/>
        </w:numPr>
        <w:jc w:val="both"/>
      </w:pPr>
      <w:r>
        <w:t xml:space="preserve">По какой формуле вычисляется шаг равномерной сетки изменения </w:t>
      </w:r>
      <w:r w:rsidRPr="0010530A">
        <w:rPr>
          <w:rFonts w:ascii="Arial" w:hAnsi="Arial" w:cs="Arial"/>
        </w:rPr>
        <w:t>х</w:t>
      </w:r>
      <w:r>
        <w:t xml:space="preserve"> на отрезке </w:t>
      </w:r>
      <w:r w:rsidRPr="00EC498B">
        <w:rPr>
          <w:rFonts w:ascii="Arial" w:hAnsi="Arial" w:cs="Arial"/>
        </w:rPr>
        <w:t>[</w:t>
      </w:r>
      <w:r w:rsidRPr="00EC498B">
        <w:rPr>
          <w:rFonts w:ascii="Arial" w:hAnsi="Arial" w:cs="Arial"/>
          <w:lang w:val="en-US"/>
        </w:rPr>
        <w:t>a</w:t>
      </w:r>
      <w:r w:rsidRPr="00EC498B">
        <w:rPr>
          <w:rFonts w:ascii="Arial" w:hAnsi="Arial" w:cs="Arial"/>
        </w:rPr>
        <w:t>;</w:t>
      </w:r>
      <w:r w:rsidRPr="00EC498B">
        <w:rPr>
          <w:rFonts w:ascii="Arial" w:hAnsi="Arial" w:cs="Arial"/>
          <w:lang w:val="en-US"/>
        </w:rPr>
        <w:t>b</w:t>
      </w:r>
      <w:r w:rsidRPr="00EC498B">
        <w:rPr>
          <w:rFonts w:ascii="Arial" w:hAnsi="Arial" w:cs="Arial"/>
        </w:rPr>
        <w:t>]</w:t>
      </w:r>
      <w:r w:rsidRPr="00EC498B">
        <w:t>?</w:t>
      </w:r>
    </w:p>
    <w:p w:rsidR="00C613F0" w:rsidRDefault="00C613F0" w:rsidP="009318E6">
      <w:pPr>
        <w:numPr>
          <w:ilvl w:val="0"/>
          <w:numId w:val="27"/>
        </w:numPr>
        <w:jc w:val="both"/>
      </w:pPr>
      <w:r>
        <w:t xml:space="preserve">Каким образом связана задача численного интегрирования  и интерполяция? </w:t>
      </w:r>
    </w:p>
    <w:p w:rsidR="00C613F0" w:rsidRDefault="00C613F0" w:rsidP="009318E6">
      <w:pPr>
        <w:numPr>
          <w:ilvl w:val="0"/>
          <w:numId w:val="27"/>
        </w:numPr>
        <w:jc w:val="both"/>
      </w:pPr>
      <w:r>
        <w:t xml:space="preserve">Какое влияние оказывает уменьшение числа разбиений на отрезке </w:t>
      </w:r>
      <w:r w:rsidRPr="00EC498B">
        <w:rPr>
          <w:rFonts w:ascii="Arial" w:hAnsi="Arial" w:cs="Arial"/>
        </w:rPr>
        <w:t>[</w:t>
      </w:r>
      <w:r w:rsidRPr="00EC498B">
        <w:rPr>
          <w:rFonts w:ascii="Arial" w:hAnsi="Arial" w:cs="Arial"/>
          <w:lang w:val="en-US"/>
        </w:rPr>
        <w:t>a</w:t>
      </w:r>
      <w:r w:rsidRPr="00EC498B">
        <w:rPr>
          <w:rFonts w:ascii="Arial" w:hAnsi="Arial" w:cs="Arial"/>
        </w:rPr>
        <w:t>;</w:t>
      </w:r>
      <w:r w:rsidRPr="00EC498B">
        <w:rPr>
          <w:rFonts w:ascii="Arial" w:hAnsi="Arial" w:cs="Arial"/>
          <w:lang w:val="en-US"/>
        </w:rPr>
        <w:t>b</w:t>
      </w:r>
      <w:r w:rsidRPr="00EC498B">
        <w:rPr>
          <w:rFonts w:ascii="Arial" w:hAnsi="Arial" w:cs="Arial"/>
        </w:rPr>
        <w:t>]</w:t>
      </w:r>
      <w:r>
        <w:t xml:space="preserve"> на погрешность интегрирования? </w:t>
      </w:r>
    </w:p>
    <w:p w:rsidR="00C613F0" w:rsidRDefault="00C613F0" w:rsidP="009318E6">
      <w:pPr>
        <w:numPr>
          <w:ilvl w:val="0"/>
          <w:numId w:val="27"/>
        </w:numPr>
        <w:jc w:val="both"/>
        <w:rPr>
          <w:b/>
          <w:bCs/>
        </w:rPr>
      </w:pPr>
      <w:r>
        <w:t>Каким образом вычисляется определенный интеграл в случае, если  подынтегральная функция задана таблицей с переменным шагом?</w:t>
      </w:r>
    </w:p>
    <w:p w:rsidR="00C613F0" w:rsidRDefault="00C613F0" w:rsidP="009318E6">
      <w:pPr>
        <w:numPr>
          <w:ilvl w:val="0"/>
          <w:numId w:val="27"/>
        </w:numPr>
        <w:jc w:val="both"/>
      </w:pPr>
      <w:r>
        <w:t xml:space="preserve">Какой из изученных вами методов численного интегрирования  обладает высшей степенью точности? </w:t>
      </w:r>
    </w:p>
    <w:p w:rsidR="00C613F0" w:rsidRDefault="00C613F0" w:rsidP="009318E6">
      <w:pPr>
        <w:numPr>
          <w:ilvl w:val="0"/>
          <w:numId w:val="27"/>
        </w:numPr>
        <w:jc w:val="both"/>
      </w:pPr>
      <w:r>
        <w:t>Зависит ли точность численного интегрирования от величины шага интегрирования?</w:t>
      </w:r>
    </w:p>
    <w:p w:rsidR="00C613F0" w:rsidRDefault="00C613F0" w:rsidP="009318E6">
      <w:pPr>
        <w:numPr>
          <w:ilvl w:val="0"/>
          <w:numId w:val="27"/>
        </w:numPr>
        <w:jc w:val="both"/>
      </w:pPr>
      <w:r>
        <w:t>Для чего предназначен метод двойного просчета?</w:t>
      </w:r>
    </w:p>
    <w:p w:rsidR="00C613F0" w:rsidRDefault="00C613F0" w:rsidP="009318E6">
      <w:pPr>
        <w:numPr>
          <w:ilvl w:val="0"/>
          <w:numId w:val="27"/>
        </w:numPr>
        <w:jc w:val="both"/>
      </w:pPr>
      <w:r>
        <w:t>Какие методы относятся к методам численного интегрирования?</w:t>
      </w:r>
    </w:p>
    <w:p w:rsidR="00C613F0" w:rsidRDefault="00C613F0" w:rsidP="009318E6">
      <w:pPr>
        <w:numPr>
          <w:ilvl w:val="0"/>
          <w:numId w:val="27"/>
        </w:numPr>
        <w:jc w:val="both"/>
      </w:pPr>
      <w:r>
        <w:t xml:space="preserve">Какой параметр должен быть известен, чтобы определить число разбиений отрезка </w:t>
      </w:r>
      <w:r w:rsidRPr="00EC498B">
        <w:rPr>
          <w:rFonts w:ascii="Arial" w:hAnsi="Arial" w:cs="Arial"/>
        </w:rPr>
        <w:t>[</w:t>
      </w:r>
      <w:r w:rsidRPr="00EC498B">
        <w:rPr>
          <w:rFonts w:ascii="Arial" w:hAnsi="Arial" w:cs="Arial"/>
          <w:lang w:val="en-US"/>
        </w:rPr>
        <w:t>a</w:t>
      </w:r>
      <w:r>
        <w:rPr>
          <w:rFonts w:ascii="Arial" w:hAnsi="Arial" w:cs="Arial"/>
        </w:rPr>
        <w:t>;</w:t>
      </w:r>
      <w:r w:rsidRPr="00EC498B">
        <w:rPr>
          <w:rFonts w:ascii="Arial" w:hAnsi="Arial" w:cs="Arial"/>
          <w:lang w:val="en-US"/>
        </w:rPr>
        <w:t>b</w:t>
      </w:r>
      <w:r w:rsidRPr="00EC498B">
        <w:rPr>
          <w:rFonts w:ascii="Arial" w:hAnsi="Arial" w:cs="Arial"/>
        </w:rPr>
        <w:t>]</w:t>
      </w:r>
      <w:r>
        <w:t xml:space="preserve">  при решении задачи численного интегрирования?</w:t>
      </w:r>
    </w:p>
    <w:p w:rsidR="00C613F0" w:rsidRDefault="00C613F0" w:rsidP="009318E6">
      <w:pPr>
        <w:numPr>
          <w:ilvl w:val="0"/>
          <w:numId w:val="27"/>
        </w:numPr>
        <w:jc w:val="both"/>
      </w:pPr>
      <w:r>
        <w:t>Что представляет собой формула для вычисления элементарного интеграла по формуле трапеций?</w:t>
      </w:r>
    </w:p>
    <w:p w:rsidR="00C613F0" w:rsidRDefault="00C613F0" w:rsidP="009318E6">
      <w:pPr>
        <w:numPr>
          <w:ilvl w:val="0"/>
          <w:numId w:val="27"/>
        </w:numPr>
        <w:jc w:val="both"/>
      </w:pPr>
      <w:r>
        <w:t>Что представляет собой формула для вычисления элементарного интеграла по формуле Симпсона?</w:t>
      </w:r>
    </w:p>
    <w:p w:rsidR="00C613F0" w:rsidRDefault="00C613F0" w:rsidP="009318E6">
      <w:pPr>
        <w:numPr>
          <w:ilvl w:val="0"/>
          <w:numId w:val="27"/>
        </w:numPr>
        <w:jc w:val="both"/>
      </w:pPr>
      <w:r>
        <w:t>Как называется численное значение интеграла  функции одной переменной?</w:t>
      </w:r>
    </w:p>
    <w:p w:rsidR="00C613F0" w:rsidRDefault="00C613F0" w:rsidP="009318E6">
      <w:pPr>
        <w:numPr>
          <w:ilvl w:val="0"/>
          <w:numId w:val="27"/>
        </w:numPr>
        <w:jc w:val="both"/>
      </w:pPr>
      <w:r>
        <w:t>Как называется численное значение интеграла  функции двух переменных?</w:t>
      </w:r>
    </w:p>
    <w:p w:rsidR="00C613F0" w:rsidRDefault="00C613F0" w:rsidP="009318E6">
      <w:pPr>
        <w:numPr>
          <w:ilvl w:val="0"/>
          <w:numId w:val="27"/>
        </w:numPr>
        <w:tabs>
          <w:tab w:val="num" w:pos="1080"/>
        </w:tabs>
        <w:jc w:val="both"/>
      </w:pPr>
      <w:r>
        <w:t xml:space="preserve">Интерполяционным многочленом, какой степени заменяется подынтегральная функция в методе прямоугольников? </w:t>
      </w:r>
    </w:p>
    <w:p w:rsidR="00C613F0" w:rsidRDefault="00C613F0" w:rsidP="009318E6">
      <w:pPr>
        <w:numPr>
          <w:ilvl w:val="0"/>
          <w:numId w:val="27"/>
        </w:numPr>
        <w:tabs>
          <w:tab w:val="num" w:pos="1080"/>
        </w:tabs>
        <w:jc w:val="both"/>
      </w:pPr>
      <w:r>
        <w:t xml:space="preserve">Интерполяционным многочленом, какой степени заменяется подынтегральная функция в методе трапеций? </w:t>
      </w:r>
    </w:p>
    <w:p w:rsidR="00C613F0" w:rsidRDefault="00C613F0" w:rsidP="009318E6">
      <w:pPr>
        <w:numPr>
          <w:ilvl w:val="0"/>
          <w:numId w:val="27"/>
        </w:numPr>
        <w:tabs>
          <w:tab w:val="num" w:pos="1080"/>
        </w:tabs>
        <w:jc w:val="both"/>
      </w:pPr>
      <w:r>
        <w:t>Как называется метод численного интегрирования, в котором подынтегральная функция заменяется полиномом нулевой степени?</w:t>
      </w:r>
    </w:p>
    <w:p w:rsidR="00C613F0" w:rsidRDefault="00C613F0" w:rsidP="009318E6">
      <w:pPr>
        <w:numPr>
          <w:ilvl w:val="0"/>
          <w:numId w:val="27"/>
        </w:numPr>
        <w:tabs>
          <w:tab w:val="num" w:pos="1080"/>
        </w:tabs>
        <w:jc w:val="both"/>
      </w:pPr>
      <w:r>
        <w:t>В каком методе для вычисления интеграла необходимо выбирать количество интервалов разбиения кратное двум?</w:t>
      </w:r>
    </w:p>
    <w:p w:rsidR="00C613F0" w:rsidRDefault="00C613F0" w:rsidP="009318E6">
      <w:pPr>
        <w:numPr>
          <w:ilvl w:val="0"/>
          <w:numId w:val="27"/>
        </w:numPr>
        <w:tabs>
          <w:tab w:val="num" w:pos="1080"/>
        </w:tabs>
        <w:jc w:val="both"/>
      </w:pPr>
      <w:r>
        <w:t>В каком методе при вычислении интеграла с заданной точностью потребуется меньшее количество интервалов разбиения?</w:t>
      </w:r>
    </w:p>
    <w:p w:rsidR="00C613F0" w:rsidRDefault="00C613F0" w:rsidP="009318E6">
      <w:pPr>
        <w:numPr>
          <w:ilvl w:val="0"/>
          <w:numId w:val="27"/>
        </w:numPr>
        <w:tabs>
          <w:tab w:val="num" w:pos="1080"/>
        </w:tabs>
        <w:jc w:val="both"/>
      </w:pPr>
      <w:r>
        <w:t>Какой метод позволяет обеспечить вычисление интеграла с заданной точностью?</w:t>
      </w:r>
    </w:p>
    <w:p w:rsidR="00C613F0" w:rsidRDefault="00C613F0" w:rsidP="009318E6">
      <w:pPr>
        <w:numPr>
          <w:ilvl w:val="0"/>
          <w:numId w:val="27"/>
        </w:numPr>
        <w:tabs>
          <w:tab w:val="num" w:pos="1080"/>
        </w:tabs>
        <w:jc w:val="both"/>
      </w:pPr>
      <w:r>
        <w:t xml:space="preserve">Какой метод численного интегрирования даст наиболее точный результат, если  подынтегральная функция  имеет вид  </w:t>
      </w:r>
      <w:r w:rsidRPr="00EC498B">
        <w:rPr>
          <w:rFonts w:ascii="Arial" w:hAnsi="Arial" w:cs="Arial"/>
        </w:rPr>
        <w:t>y = 5x</w:t>
      </w:r>
      <w:r w:rsidRPr="00EC498B">
        <w:rPr>
          <w:rFonts w:ascii="Arial" w:hAnsi="Arial" w:cs="Arial"/>
          <w:vertAlign w:val="superscript"/>
        </w:rPr>
        <w:t>3</w:t>
      </w:r>
      <w:r>
        <w:t>?</w:t>
      </w:r>
    </w:p>
    <w:p w:rsidR="00C613F0" w:rsidRDefault="00C613F0" w:rsidP="009318E6">
      <w:pPr>
        <w:numPr>
          <w:ilvl w:val="0"/>
          <w:numId w:val="27"/>
        </w:numPr>
        <w:tabs>
          <w:tab w:val="num" w:pos="1080"/>
        </w:tabs>
        <w:jc w:val="both"/>
      </w:pPr>
      <w:r>
        <w:t>В каком методе численного интегрирования подынтегральная функция заменяется квадратичным полиномом?</w:t>
      </w:r>
    </w:p>
    <w:p w:rsidR="00C613F0" w:rsidRDefault="00C613F0" w:rsidP="009318E6">
      <w:pPr>
        <w:numPr>
          <w:ilvl w:val="0"/>
          <w:numId w:val="27"/>
        </w:numPr>
        <w:tabs>
          <w:tab w:val="num" w:pos="1080"/>
        </w:tabs>
        <w:jc w:val="both"/>
      </w:pPr>
      <w:r>
        <w:t xml:space="preserve">Какой метод численного интегрирования даст точный результат, если  подынтегральная функция  имеет вид  </w:t>
      </w:r>
      <w:r w:rsidRPr="00EC498B">
        <w:rPr>
          <w:rFonts w:ascii="Arial" w:hAnsi="Arial" w:cs="Arial"/>
        </w:rPr>
        <w:t>f(x) = x</w:t>
      </w:r>
      <w:r w:rsidRPr="00EC498B">
        <w:rPr>
          <w:rFonts w:ascii="Arial" w:hAnsi="Arial" w:cs="Arial"/>
          <w:vertAlign w:val="superscript"/>
        </w:rPr>
        <w:t>2</w:t>
      </w:r>
      <w:r w:rsidRPr="00EC498B">
        <w:t>?</w:t>
      </w:r>
    </w:p>
    <w:p w:rsidR="00C613F0" w:rsidRDefault="00C613F0" w:rsidP="009318E6">
      <w:pPr>
        <w:numPr>
          <w:ilvl w:val="0"/>
          <w:numId w:val="27"/>
        </w:numPr>
        <w:tabs>
          <w:tab w:val="num" w:pos="1080"/>
        </w:tabs>
        <w:jc w:val="both"/>
      </w:pPr>
      <w:r>
        <w:t>Какой метод интегрирования наилучшим образом подходит для вычисления интеграла линейной функции?</w:t>
      </w:r>
    </w:p>
    <w:p w:rsidR="00C613F0" w:rsidRDefault="00C613F0" w:rsidP="009318E6">
      <w:pPr>
        <w:numPr>
          <w:ilvl w:val="0"/>
          <w:numId w:val="27"/>
        </w:numPr>
        <w:jc w:val="both"/>
      </w:pPr>
      <w:r>
        <w:t>Обеспечивают ли методы трапеций и метод средних прямоугольников точность  одного порядка?</w:t>
      </w:r>
    </w:p>
    <w:p w:rsidR="00C613F0" w:rsidRDefault="00C613F0" w:rsidP="009318E6">
      <w:pPr>
        <w:numPr>
          <w:ilvl w:val="0"/>
          <w:numId w:val="27"/>
        </w:numPr>
        <w:jc w:val="both"/>
      </w:pPr>
      <w:r>
        <w:t>Какой из известных вам методов интегрирования обладает наименьшей точностью?</w:t>
      </w:r>
    </w:p>
    <w:p w:rsidR="00C613F0" w:rsidRDefault="00C613F0" w:rsidP="009318E6">
      <w:pPr>
        <w:numPr>
          <w:ilvl w:val="0"/>
          <w:numId w:val="27"/>
        </w:numPr>
        <w:jc w:val="both"/>
      </w:pPr>
      <w:r>
        <w:t>Сколько шагов интегрирования содержит элементарный отрезок интегрирования в методе Симпсона?</w:t>
      </w:r>
    </w:p>
    <w:p w:rsidR="00C613F0" w:rsidRDefault="00C613F0" w:rsidP="009318E6">
      <w:pPr>
        <w:numPr>
          <w:ilvl w:val="0"/>
          <w:numId w:val="27"/>
        </w:numPr>
        <w:jc w:val="both"/>
      </w:pPr>
      <w:r>
        <w:t xml:space="preserve">Какому числу кратно  количество интервалов разбиения  в методе Симпсона? </w:t>
      </w:r>
    </w:p>
    <w:p w:rsidR="00C613F0" w:rsidRDefault="00C613F0" w:rsidP="009318E6">
      <w:pPr>
        <w:numPr>
          <w:ilvl w:val="0"/>
          <w:numId w:val="27"/>
        </w:numPr>
        <w:jc w:val="both"/>
      </w:pPr>
      <w:r>
        <w:t xml:space="preserve">Позволяет ли метод прямоугольников получить точное значение интеграла, если подынтегральная функция – полином  0-й степени? </w:t>
      </w:r>
    </w:p>
    <w:sectPr w:rsidR="00C613F0" w:rsidSect="00984D37">
      <w:footerReference w:type="default" r:id="rId62"/>
      <w:pgSz w:w="11906" w:h="16838"/>
      <w:pgMar w:top="1134" w:right="567" w:bottom="1134" w:left="1701" w:header="907" w:footer="907" w:gutter="0"/>
      <w:pgNumType w:start="4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13F0" w:rsidRDefault="00C613F0" w:rsidP="00745138">
      <w:r>
        <w:separator/>
      </w:r>
    </w:p>
  </w:endnote>
  <w:endnote w:type="continuationSeparator" w:id="0">
    <w:p w:rsidR="00C613F0" w:rsidRDefault="00C613F0" w:rsidP="007451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Mincho">
    <w:altName w:val="?l?r ??Ѓf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3F0" w:rsidRDefault="00C613F0" w:rsidP="00D01D32">
    <w:pPr>
      <w:pStyle w:val="Footer"/>
      <w:pBdr>
        <w:top w:val="thinThickSmallGap" w:sz="24" w:space="1" w:color="622423"/>
      </w:pBdr>
      <w:tabs>
        <w:tab w:val="clear" w:pos="4153"/>
        <w:tab w:val="clear" w:pos="8306"/>
        <w:tab w:val="right" w:pos="9639"/>
      </w:tabs>
      <w:rPr>
        <w:rFonts w:ascii="Cambria" w:hAnsi="Cambria" w:cs="Cambria"/>
      </w:rPr>
    </w:pPr>
    <w:r w:rsidRPr="0010530A">
      <w:rPr>
        <w:rFonts w:ascii="Cambria" w:hAnsi="Cambria" w:cs="Cambria"/>
        <w:b/>
        <w:bCs/>
        <w:i/>
        <w:iCs/>
        <w:color w:val="984806"/>
      </w:rPr>
      <w:t xml:space="preserve">Тема </w:t>
    </w:r>
    <w:r>
      <w:rPr>
        <w:rFonts w:ascii="Cambria" w:hAnsi="Cambria" w:cs="Cambria"/>
        <w:b/>
        <w:bCs/>
        <w:i/>
        <w:iCs/>
        <w:color w:val="984806"/>
      </w:rPr>
      <w:t>1.</w:t>
    </w:r>
    <w:r w:rsidRPr="0010530A">
      <w:rPr>
        <w:rFonts w:ascii="Cambria" w:hAnsi="Cambria" w:cs="Cambria"/>
        <w:b/>
        <w:bCs/>
        <w:i/>
        <w:iCs/>
        <w:color w:val="984806"/>
      </w:rPr>
      <w:t>4. Численное интегрирование  (Лабораторн</w:t>
    </w:r>
    <w:r>
      <w:rPr>
        <w:rFonts w:ascii="Cambria" w:hAnsi="Cambria" w:cs="Cambria"/>
        <w:b/>
        <w:bCs/>
        <w:i/>
        <w:iCs/>
        <w:color w:val="984806"/>
      </w:rPr>
      <w:t>ый практикум</w:t>
    </w:r>
    <w:r w:rsidRPr="0010530A">
      <w:rPr>
        <w:rFonts w:ascii="Cambria" w:hAnsi="Cambria" w:cs="Cambria"/>
        <w:b/>
        <w:bCs/>
        <w:i/>
        <w:iCs/>
        <w:color w:val="984806"/>
      </w:rPr>
      <w:t>)</w:t>
    </w:r>
    <w:r>
      <w:rPr>
        <w:rFonts w:ascii="Cambria" w:hAnsi="Cambria" w:cs="Cambria"/>
      </w:rPr>
      <w:tab/>
      <w:t xml:space="preserve">Страница </w:t>
    </w:r>
    <w:fldSimple w:instr=" PAGE   \* MERGEFORMAT ">
      <w:r w:rsidRPr="00153759">
        <w:rPr>
          <w:rFonts w:ascii="Cambria" w:hAnsi="Cambria" w:cs="Cambria"/>
          <w:noProof/>
        </w:rPr>
        <w:t>42</w:t>
      </w:r>
    </w:fldSimple>
  </w:p>
  <w:p w:rsidR="00C613F0" w:rsidRDefault="00C613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13F0" w:rsidRDefault="00C613F0" w:rsidP="00745138">
      <w:r>
        <w:separator/>
      </w:r>
    </w:p>
  </w:footnote>
  <w:footnote w:type="continuationSeparator" w:id="0">
    <w:p w:rsidR="00C613F0" w:rsidRDefault="00C613F0" w:rsidP="007451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DDA1C08"/>
    <w:lvl w:ilvl="0">
      <w:start w:val="1"/>
      <w:numFmt w:val="decimal"/>
      <w:lvlText w:val="%1."/>
      <w:lvlJc w:val="left"/>
      <w:pPr>
        <w:tabs>
          <w:tab w:val="num" w:pos="1660"/>
        </w:tabs>
        <w:ind w:left="1660" w:hanging="360"/>
      </w:pPr>
      <w:rPr>
        <w:rFonts w:cs="Times New Roman"/>
        <w:b/>
        <w:bCs/>
      </w:rPr>
    </w:lvl>
  </w:abstractNum>
  <w:abstractNum w:abstractNumId="1">
    <w:nsid w:val="0117723A"/>
    <w:multiLevelType w:val="hybridMultilevel"/>
    <w:tmpl w:val="DBFAC30C"/>
    <w:lvl w:ilvl="0" w:tplc="8AC07926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00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72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44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16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88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0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32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041" w:hanging="180"/>
      </w:pPr>
      <w:rPr>
        <w:rFonts w:cs="Times New Roman"/>
      </w:rPr>
    </w:lvl>
  </w:abstractNum>
  <w:abstractNum w:abstractNumId="2">
    <w:nsid w:val="01DA4204"/>
    <w:multiLevelType w:val="hybridMultilevel"/>
    <w:tmpl w:val="866E913A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10844513"/>
    <w:multiLevelType w:val="hybridMultilevel"/>
    <w:tmpl w:val="69F08218"/>
    <w:lvl w:ilvl="0" w:tplc="04190001">
      <w:start w:val="1"/>
      <w:numFmt w:val="bullet"/>
      <w:lvlText w:val=""/>
      <w:lvlJc w:val="left"/>
      <w:pPr>
        <w:tabs>
          <w:tab w:val="num" w:pos="799"/>
        </w:tabs>
        <w:ind w:left="79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58F557C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716"/>
        </w:tabs>
        <w:ind w:left="716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853"/>
        </w:tabs>
        <w:ind w:left="1853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4020"/>
        </w:tabs>
        <w:ind w:left="40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2064"/>
        </w:tabs>
        <w:ind w:left="20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cs="Times New Roman"/>
      </w:rPr>
    </w:lvl>
  </w:abstractNum>
  <w:abstractNum w:abstractNumId="5">
    <w:nsid w:val="256A1C44"/>
    <w:multiLevelType w:val="hybridMultilevel"/>
    <w:tmpl w:val="B8869008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2C80697B"/>
    <w:multiLevelType w:val="hybridMultilevel"/>
    <w:tmpl w:val="A67C5D74"/>
    <w:lvl w:ilvl="0" w:tplc="B6E89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36466B99"/>
    <w:multiLevelType w:val="hybridMultilevel"/>
    <w:tmpl w:val="C10A47E8"/>
    <w:lvl w:ilvl="0" w:tplc="8AC07926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00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72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44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16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88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0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32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041" w:hanging="180"/>
      </w:pPr>
      <w:rPr>
        <w:rFonts w:cs="Times New Roman"/>
      </w:rPr>
    </w:lvl>
  </w:abstractNum>
  <w:abstractNum w:abstractNumId="8">
    <w:nsid w:val="384E54C7"/>
    <w:multiLevelType w:val="hybridMultilevel"/>
    <w:tmpl w:val="32B22F88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46C704F7"/>
    <w:multiLevelType w:val="hybridMultilevel"/>
    <w:tmpl w:val="1AAEF43A"/>
    <w:lvl w:ilvl="0" w:tplc="8AC07926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477E73A9"/>
    <w:multiLevelType w:val="hybridMultilevel"/>
    <w:tmpl w:val="E6003EC4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4A795689"/>
    <w:multiLevelType w:val="hybridMultilevel"/>
    <w:tmpl w:val="0CA227C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4DBF682D"/>
    <w:multiLevelType w:val="multilevel"/>
    <w:tmpl w:val="0882CA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1"/>
      <w:numFmt w:val="decimal"/>
      <w:isLgl/>
      <w:lvlText w:val="%1.%2."/>
      <w:lvlJc w:val="left"/>
      <w:pPr>
        <w:tabs>
          <w:tab w:val="num" w:pos="1890"/>
        </w:tabs>
        <w:ind w:left="1890" w:hanging="450"/>
      </w:pPr>
      <w:rPr>
        <w:rFonts w:cs="Times New Roman"/>
      </w:rPr>
    </w:lvl>
    <w:lvl w:ilvl="2">
      <w:start w:val="1"/>
      <w:numFmt w:val="decimal"/>
      <w:isLgl/>
      <w:lvlText w:val="%1.%2.%3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tabs>
          <w:tab w:val="num" w:pos="6840"/>
        </w:tabs>
        <w:ind w:left="684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tabs>
          <w:tab w:val="num" w:pos="8280"/>
        </w:tabs>
        <w:ind w:left="8280" w:hanging="108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080"/>
        </w:tabs>
        <w:ind w:left="10080" w:hanging="144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1520"/>
        </w:tabs>
        <w:ind w:left="11520" w:hanging="144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3320"/>
        </w:tabs>
        <w:ind w:left="13320" w:hanging="1800"/>
      </w:pPr>
      <w:rPr>
        <w:rFonts w:cs="Times New Roman"/>
      </w:rPr>
    </w:lvl>
  </w:abstractNum>
  <w:abstractNum w:abstractNumId="13">
    <w:nsid w:val="50B75515"/>
    <w:multiLevelType w:val="hybridMultilevel"/>
    <w:tmpl w:val="DBFAC30C"/>
    <w:lvl w:ilvl="0" w:tplc="8AC07926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00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72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44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16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88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0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32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041" w:hanging="180"/>
      </w:pPr>
      <w:rPr>
        <w:rFonts w:cs="Times New Roman"/>
      </w:rPr>
    </w:lvl>
  </w:abstractNum>
  <w:abstractNum w:abstractNumId="14">
    <w:nsid w:val="5714684C"/>
    <w:multiLevelType w:val="multilevel"/>
    <w:tmpl w:val="50FE85B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>
      <w:start w:val="1"/>
      <w:numFmt w:val="decimal"/>
      <w:isLgl/>
      <w:lvlText w:val="%1.%2."/>
      <w:lvlJc w:val="left"/>
      <w:pPr>
        <w:tabs>
          <w:tab w:val="num" w:pos="2250"/>
        </w:tabs>
        <w:ind w:left="2250" w:hanging="450"/>
      </w:pPr>
      <w:rPr>
        <w:rFonts w:cs="Times New Roman" w:hint="default"/>
        <w:i w:val="0"/>
        <w:iCs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5">
    <w:nsid w:val="5F0D3409"/>
    <w:multiLevelType w:val="multilevel"/>
    <w:tmpl w:val="C0365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2"/>
      <w:numFmt w:val="decimal"/>
      <w:isLgl/>
      <w:lvlText w:val="%1.%2."/>
      <w:lvlJc w:val="left"/>
      <w:pPr>
        <w:tabs>
          <w:tab w:val="num" w:pos="2152"/>
        </w:tabs>
        <w:ind w:left="2152" w:hanging="450"/>
      </w:pPr>
      <w:rPr>
        <w:rFonts w:cs="Times New Roman"/>
      </w:rPr>
    </w:lvl>
    <w:lvl w:ilvl="2">
      <w:start w:val="1"/>
      <w:numFmt w:val="decimal"/>
      <w:isLgl/>
      <w:lvlText w:val="%1.%2.%3."/>
      <w:lvlJc w:val="left"/>
      <w:pPr>
        <w:tabs>
          <w:tab w:val="num" w:pos="4124"/>
        </w:tabs>
        <w:ind w:left="4124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tabs>
          <w:tab w:val="num" w:pos="5826"/>
        </w:tabs>
        <w:ind w:left="5826" w:hanging="72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tabs>
          <w:tab w:val="num" w:pos="7888"/>
        </w:tabs>
        <w:ind w:left="7888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tabs>
          <w:tab w:val="num" w:pos="9590"/>
        </w:tabs>
        <w:ind w:left="9590" w:hanging="108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1652"/>
        </w:tabs>
        <w:ind w:left="11652" w:hanging="144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3354"/>
        </w:tabs>
        <w:ind w:left="13354" w:hanging="144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5416"/>
        </w:tabs>
        <w:ind w:left="15416" w:hanging="1800"/>
      </w:pPr>
      <w:rPr>
        <w:rFonts w:cs="Times New Roman"/>
      </w:rPr>
    </w:lvl>
  </w:abstractNum>
  <w:abstractNum w:abstractNumId="16">
    <w:nsid w:val="71551627"/>
    <w:multiLevelType w:val="hybridMultilevel"/>
    <w:tmpl w:val="333A96BC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75074EA8"/>
    <w:multiLevelType w:val="hybridMultilevel"/>
    <w:tmpl w:val="6EB47C02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773B72BC"/>
    <w:multiLevelType w:val="hybridMultilevel"/>
    <w:tmpl w:val="F1AA8F80"/>
    <w:lvl w:ilvl="0" w:tplc="B6E89244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>
    <w:nsid w:val="7F163257"/>
    <w:multiLevelType w:val="hybridMultilevel"/>
    <w:tmpl w:val="6B064AEE"/>
    <w:lvl w:ilvl="0" w:tplc="A45AC3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E01C227C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/>
        <w:b/>
        <w:bCs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7F245551"/>
    <w:multiLevelType w:val="hybridMultilevel"/>
    <w:tmpl w:val="A31C0A7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4"/>
  </w:num>
  <w:num w:numId="2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4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6"/>
  </w:num>
  <w:num w:numId="31">
    <w:abstractNumId w:val="9"/>
  </w:num>
  <w:num w:numId="32">
    <w:abstractNumId w:val="1"/>
  </w:num>
  <w:num w:numId="33">
    <w:abstractNumId w:val="18"/>
  </w:num>
  <w:num w:numId="34">
    <w:abstractNumId w:val="7"/>
  </w:num>
  <w:num w:numId="35">
    <w:abstractNumId w:val="13"/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4DD8"/>
    <w:rsid w:val="00040AAF"/>
    <w:rsid w:val="000540CE"/>
    <w:rsid w:val="00071DC9"/>
    <w:rsid w:val="000A0720"/>
    <w:rsid w:val="000F2CBD"/>
    <w:rsid w:val="0010530A"/>
    <w:rsid w:val="00123073"/>
    <w:rsid w:val="001232C2"/>
    <w:rsid w:val="0013547C"/>
    <w:rsid w:val="00150289"/>
    <w:rsid w:val="00153759"/>
    <w:rsid w:val="00155AE2"/>
    <w:rsid w:val="001561E1"/>
    <w:rsid w:val="00166469"/>
    <w:rsid w:val="00180C52"/>
    <w:rsid w:val="001970A2"/>
    <w:rsid w:val="001A00DE"/>
    <w:rsid w:val="001F0598"/>
    <w:rsid w:val="00203741"/>
    <w:rsid w:val="00254C5E"/>
    <w:rsid w:val="00263CDF"/>
    <w:rsid w:val="0028258A"/>
    <w:rsid w:val="00296E71"/>
    <w:rsid w:val="002E066D"/>
    <w:rsid w:val="00310EBF"/>
    <w:rsid w:val="00341E3E"/>
    <w:rsid w:val="00361D64"/>
    <w:rsid w:val="00365545"/>
    <w:rsid w:val="003E08EA"/>
    <w:rsid w:val="003F3214"/>
    <w:rsid w:val="003F5606"/>
    <w:rsid w:val="004445C2"/>
    <w:rsid w:val="00453E94"/>
    <w:rsid w:val="00465A3A"/>
    <w:rsid w:val="004D0B23"/>
    <w:rsid w:val="0050454D"/>
    <w:rsid w:val="005104E0"/>
    <w:rsid w:val="00517C60"/>
    <w:rsid w:val="00553B90"/>
    <w:rsid w:val="005A4A1C"/>
    <w:rsid w:val="005F1678"/>
    <w:rsid w:val="00605EFB"/>
    <w:rsid w:val="006227CB"/>
    <w:rsid w:val="006E492B"/>
    <w:rsid w:val="00707657"/>
    <w:rsid w:val="00721953"/>
    <w:rsid w:val="00730472"/>
    <w:rsid w:val="00741F13"/>
    <w:rsid w:val="00745138"/>
    <w:rsid w:val="00757BFF"/>
    <w:rsid w:val="007600AF"/>
    <w:rsid w:val="007806EF"/>
    <w:rsid w:val="007A3A77"/>
    <w:rsid w:val="007A53D4"/>
    <w:rsid w:val="007C6DCE"/>
    <w:rsid w:val="007F0C3A"/>
    <w:rsid w:val="008106E7"/>
    <w:rsid w:val="00813B69"/>
    <w:rsid w:val="008A4623"/>
    <w:rsid w:val="008B4DD8"/>
    <w:rsid w:val="00901C32"/>
    <w:rsid w:val="00914874"/>
    <w:rsid w:val="00920972"/>
    <w:rsid w:val="009318E6"/>
    <w:rsid w:val="00984D37"/>
    <w:rsid w:val="009C046F"/>
    <w:rsid w:val="009D28BD"/>
    <w:rsid w:val="00A6120B"/>
    <w:rsid w:val="00A63A79"/>
    <w:rsid w:val="00A65E57"/>
    <w:rsid w:val="00AB34D4"/>
    <w:rsid w:val="00AC315C"/>
    <w:rsid w:val="00B05742"/>
    <w:rsid w:val="00B233EE"/>
    <w:rsid w:val="00B34621"/>
    <w:rsid w:val="00B70416"/>
    <w:rsid w:val="00B72CCD"/>
    <w:rsid w:val="00B83373"/>
    <w:rsid w:val="00BA0D4D"/>
    <w:rsid w:val="00BB7F23"/>
    <w:rsid w:val="00BD215D"/>
    <w:rsid w:val="00C1298F"/>
    <w:rsid w:val="00C32580"/>
    <w:rsid w:val="00C54CB8"/>
    <w:rsid w:val="00C613F0"/>
    <w:rsid w:val="00CB792C"/>
    <w:rsid w:val="00CE5917"/>
    <w:rsid w:val="00D01D32"/>
    <w:rsid w:val="00D51080"/>
    <w:rsid w:val="00D55970"/>
    <w:rsid w:val="00D74A4B"/>
    <w:rsid w:val="00D8217F"/>
    <w:rsid w:val="00D91715"/>
    <w:rsid w:val="00D95791"/>
    <w:rsid w:val="00DA3EF8"/>
    <w:rsid w:val="00DB1440"/>
    <w:rsid w:val="00DF5B0C"/>
    <w:rsid w:val="00E45A1A"/>
    <w:rsid w:val="00E8610D"/>
    <w:rsid w:val="00E917BE"/>
    <w:rsid w:val="00E94301"/>
    <w:rsid w:val="00EC4989"/>
    <w:rsid w:val="00EC498B"/>
    <w:rsid w:val="00ED38D1"/>
    <w:rsid w:val="00EE4630"/>
    <w:rsid w:val="00F02B86"/>
    <w:rsid w:val="00F13DF6"/>
    <w:rsid w:val="00F32CB4"/>
    <w:rsid w:val="00F40253"/>
    <w:rsid w:val="00F80B50"/>
    <w:rsid w:val="00F906C1"/>
    <w:rsid w:val="00FB7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D95791"/>
    <w:rPr>
      <w:sz w:val="24"/>
      <w:szCs w:val="24"/>
    </w:rPr>
  </w:style>
  <w:style w:type="paragraph" w:styleId="Heading1">
    <w:name w:val="heading 1"/>
    <w:aliases w:val="Заголовок 1 Знак,Heading 1 Char Знак,Heading 1 Char1 Char Знак,Heading 1 Char1 Знак,Heading 1 Char1 Char Char Char Char Char Знак,Heading 1 Char1 Char Char Char Char Знак,Heading 1 Char1 Char Char Char Char1 Char Знак,Heading 1 Char"/>
    <w:basedOn w:val="Normal"/>
    <w:next w:val="Normal"/>
    <w:link w:val="Heading1Char2"/>
    <w:uiPriority w:val="99"/>
    <w:qFormat/>
    <w:rsid w:val="008B4DD8"/>
    <w:pPr>
      <w:keepNext/>
      <w:numPr>
        <w:numId w:val="2"/>
      </w:numPr>
      <w:tabs>
        <w:tab w:val="clear" w:pos="1660"/>
        <w:tab w:val="num" w:pos="716"/>
      </w:tabs>
      <w:spacing w:before="240" w:after="60"/>
      <w:ind w:left="716" w:hanging="432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B4DD8"/>
    <w:pPr>
      <w:keepNext/>
      <w:numPr>
        <w:ilvl w:val="1"/>
        <w:numId w:val="2"/>
      </w:numPr>
      <w:tabs>
        <w:tab w:val="clear" w:pos="1660"/>
        <w:tab w:val="num" w:pos="1853"/>
      </w:tabs>
      <w:spacing w:before="240" w:after="60"/>
      <w:ind w:left="1853" w:hanging="576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B4DD8"/>
    <w:pPr>
      <w:keepNext/>
      <w:numPr>
        <w:ilvl w:val="2"/>
        <w:numId w:val="2"/>
      </w:numPr>
      <w:tabs>
        <w:tab w:val="clear" w:pos="1660"/>
        <w:tab w:val="num" w:pos="4020"/>
      </w:tabs>
      <w:spacing w:line="360" w:lineRule="auto"/>
      <w:ind w:left="4020" w:hanging="720"/>
      <w:jc w:val="both"/>
      <w:outlineLvl w:val="2"/>
    </w:pPr>
  </w:style>
  <w:style w:type="paragraph" w:styleId="Heading4">
    <w:name w:val="heading 4"/>
    <w:aliases w:val="Heading 4 Char,Заголовок 4 Знак,Heading 4 Char Знак,Heading 4 Char1 Знак,Heading 4 Char2 Знак,Heading 4 Char3 Знак,Heading 4 Char4 Знак,Heading 4 Char5 Знак,Heading 4 Char11 Знак,Heading 4 Char21 Знак,Heading 4 Char31 Знак"/>
    <w:basedOn w:val="Normal"/>
    <w:next w:val="Normal"/>
    <w:link w:val="Heading4Char1"/>
    <w:uiPriority w:val="99"/>
    <w:qFormat/>
    <w:rsid w:val="008B4DD8"/>
    <w:pPr>
      <w:keepNext/>
      <w:numPr>
        <w:ilvl w:val="3"/>
        <w:numId w:val="2"/>
      </w:numPr>
      <w:tabs>
        <w:tab w:val="clear" w:pos="1660"/>
        <w:tab w:val="num" w:pos="2064"/>
      </w:tabs>
      <w:spacing w:line="360" w:lineRule="auto"/>
      <w:ind w:left="20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B4DD8"/>
    <w:pPr>
      <w:keepNext/>
      <w:numPr>
        <w:ilvl w:val="4"/>
        <w:numId w:val="2"/>
      </w:numPr>
      <w:tabs>
        <w:tab w:val="clear" w:pos="1660"/>
        <w:tab w:val="num" w:pos="1292"/>
      </w:tabs>
      <w:spacing w:line="360" w:lineRule="auto"/>
      <w:ind w:left="1292" w:hanging="1008"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B4DD8"/>
    <w:pPr>
      <w:keepNext/>
      <w:numPr>
        <w:ilvl w:val="5"/>
        <w:numId w:val="2"/>
      </w:numPr>
      <w:tabs>
        <w:tab w:val="clear" w:pos="1660"/>
        <w:tab w:val="num" w:pos="1436"/>
      </w:tabs>
      <w:spacing w:line="360" w:lineRule="auto"/>
      <w:ind w:left="1436" w:hanging="1152"/>
      <w:jc w:val="center"/>
      <w:outlineLvl w:val="5"/>
    </w:pPr>
    <w:rPr>
      <w:rFonts w:ascii="Calibri" w:hAnsi="Calibri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8B4DD8"/>
    <w:pPr>
      <w:keepNext/>
      <w:numPr>
        <w:ilvl w:val="6"/>
        <w:numId w:val="2"/>
      </w:numPr>
      <w:tabs>
        <w:tab w:val="clear" w:pos="1660"/>
        <w:tab w:val="num" w:pos="1580"/>
      </w:tabs>
      <w:ind w:left="1580" w:hanging="1296"/>
      <w:jc w:val="center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8B4DD8"/>
    <w:pPr>
      <w:keepNext/>
      <w:numPr>
        <w:ilvl w:val="7"/>
        <w:numId w:val="2"/>
      </w:numPr>
      <w:tabs>
        <w:tab w:val="clear" w:pos="1660"/>
        <w:tab w:val="num" w:pos="1724"/>
      </w:tabs>
      <w:spacing w:line="360" w:lineRule="auto"/>
      <w:ind w:left="1724" w:hanging="1440"/>
      <w:jc w:val="center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8B4DD8"/>
    <w:pPr>
      <w:keepNext/>
      <w:numPr>
        <w:ilvl w:val="8"/>
        <w:numId w:val="2"/>
      </w:numPr>
      <w:tabs>
        <w:tab w:val="clear" w:pos="1660"/>
        <w:tab w:val="num" w:pos="1868"/>
      </w:tabs>
      <w:spacing w:line="360" w:lineRule="auto"/>
      <w:ind w:left="1868" w:hanging="1584"/>
      <w:jc w:val="both"/>
      <w:outlineLvl w:val="8"/>
    </w:pPr>
    <w:rPr>
      <w:rFonts w:ascii="Cambria" w:hAnsi="Cambria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Заголовок 1 Знак Char,Heading 1 Char Знак Char,Heading 1 Char1 Char Знак Char,Heading 1 Char1 Знак Char,Heading 1 Char1 Char Char Char Char Char Знак Char,Heading 1 Char1 Char Char Char Char Знак Char,Heading 1 Char Char"/>
    <w:basedOn w:val="DefaultParagraphFont"/>
    <w:link w:val="Heading1"/>
    <w:uiPriority w:val="99"/>
    <w:locked/>
    <w:rsid w:val="008B4DD8"/>
    <w:rPr>
      <w:rFonts w:ascii="Arial" w:hAnsi="Arial" w:cs="Times New Roman"/>
      <w:b/>
      <w:kern w:val="28"/>
      <w:sz w:val="2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1970A2"/>
    <w:rPr>
      <w:rFonts w:ascii="Cambria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40AAF"/>
    <w:rPr>
      <w:rFonts w:cs="Times New Roman"/>
      <w:sz w:val="24"/>
      <w:lang w:val="ru-RU" w:eastAsia="ru-RU"/>
    </w:rPr>
  </w:style>
  <w:style w:type="character" w:customStyle="1" w:styleId="Heading4Char1">
    <w:name w:val="Heading 4 Char1"/>
    <w:aliases w:val="Heading 4 Char Char,Заголовок 4 Знак Char,Heading 4 Char Знак Char,Heading 4 Char1 Знак Char,Heading 4 Char2 Знак Char,Heading 4 Char3 Знак Char,Heading 4 Char4 Знак Char,Heading 4 Char5 Знак Char,Heading 4 Char11 Знак Char"/>
    <w:basedOn w:val="DefaultParagraphFont"/>
    <w:link w:val="Heading4"/>
    <w:uiPriority w:val="99"/>
    <w:semiHidden/>
    <w:locked/>
    <w:rsid w:val="001970A2"/>
    <w:rPr>
      <w:rFonts w:ascii="Calibri" w:hAnsi="Calibri" w:cs="Times New Roman"/>
      <w:b/>
      <w:sz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1970A2"/>
    <w:rPr>
      <w:rFonts w:ascii="Calibri" w:hAnsi="Calibri" w:cs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1970A2"/>
    <w:rPr>
      <w:rFonts w:ascii="Calibri" w:hAnsi="Calibri" w:cs="Times New Roman"/>
      <w:b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970A2"/>
    <w:rPr>
      <w:rFonts w:ascii="Calibri" w:hAnsi="Calibri" w:cs="Times New Roman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1970A2"/>
    <w:rPr>
      <w:rFonts w:ascii="Calibri" w:hAnsi="Calibri" w:cs="Times New Roman"/>
      <w:i/>
      <w:sz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1970A2"/>
    <w:rPr>
      <w:rFonts w:ascii="Cambria" w:hAnsi="Cambria" w:cs="Times New Roman"/>
    </w:rPr>
  </w:style>
  <w:style w:type="character" w:customStyle="1" w:styleId="Heading1Char2">
    <w:name w:val="Heading 1 Char2"/>
    <w:aliases w:val="Заголовок 1 Знак Char1,Heading 1 Char Знак Char1,Heading 1 Char1 Char Знак Char1,Heading 1 Char1 Знак Char1,Heading 1 Char1 Char Char Char Char Char Знак Char1,Heading 1 Char1 Char Char Char Char Знак Char1,Heading 1 Char Char1"/>
    <w:link w:val="Heading1"/>
    <w:uiPriority w:val="99"/>
    <w:locked/>
    <w:rsid w:val="008B4DD8"/>
    <w:rPr>
      <w:rFonts w:ascii="Arial" w:hAnsi="Arial"/>
      <w:b/>
      <w:kern w:val="28"/>
      <w:sz w:val="28"/>
      <w:lang w:val="ru-RU" w:eastAsia="ru-RU"/>
    </w:rPr>
  </w:style>
  <w:style w:type="character" w:styleId="Hyperlink">
    <w:name w:val="Hyperlink"/>
    <w:basedOn w:val="DefaultParagraphFont"/>
    <w:uiPriority w:val="99"/>
    <w:rsid w:val="008B4DD8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8B4DD8"/>
    <w:rPr>
      <w:rFonts w:cs="Times New Roman"/>
      <w:color w:val="800080"/>
      <w:u w:val="single"/>
    </w:rPr>
  </w:style>
  <w:style w:type="character" w:styleId="Emphasis">
    <w:name w:val="Emphasis"/>
    <w:basedOn w:val="DefaultParagraphFont"/>
    <w:uiPriority w:val="99"/>
    <w:qFormat/>
    <w:rsid w:val="008B4DD8"/>
    <w:rPr>
      <w:rFonts w:ascii="Times New Roman" w:hAnsi="Times New Roman" w:cs="Times New Roman"/>
      <w:i/>
      <w:sz w:val="28"/>
    </w:rPr>
  </w:style>
  <w:style w:type="paragraph" w:styleId="NormalWeb">
    <w:name w:val="Normal (Web)"/>
    <w:basedOn w:val="Normal"/>
    <w:uiPriority w:val="99"/>
    <w:rsid w:val="008B4DD8"/>
    <w:pPr>
      <w:spacing w:before="100" w:beforeAutospacing="1" w:after="100" w:afterAutospacing="1"/>
      <w:ind w:firstLine="300"/>
    </w:pPr>
  </w:style>
  <w:style w:type="paragraph" w:styleId="Header">
    <w:name w:val="header"/>
    <w:basedOn w:val="Normal"/>
    <w:link w:val="HeaderChar"/>
    <w:uiPriority w:val="99"/>
    <w:rsid w:val="008B4DD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970A2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8B4DD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745138"/>
    <w:rPr>
      <w:rFonts w:cs="Times New Roman"/>
    </w:rPr>
  </w:style>
  <w:style w:type="paragraph" w:styleId="ListNumber5">
    <w:name w:val="List Number 5"/>
    <w:basedOn w:val="Normal"/>
    <w:uiPriority w:val="99"/>
    <w:rsid w:val="008B4DD8"/>
    <w:pPr>
      <w:tabs>
        <w:tab w:val="num" w:pos="1660"/>
      </w:tabs>
      <w:ind w:left="1660" w:hanging="360"/>
    </w:pPr>
    <w:rPr>
      <w:sz w:val="20"/>
      <w:szCs w:val="20"/>
    </w:rPr>
  </w:style>
  <w:style w:type="character" w:customStyle="1" w:styleId="BodyTextChar">
    <w:name w:val="Body Text Char"/>
    <w:link w:val="BodyText"/>
    <w:uiPriority w:val="99"/>
    <w:locked/>
    <w:rsid w:val="008B4DD8"/>
    <w:rPr>
      <w:lang w:val="ru-RU" w:eastAsia="ru-RU"/>
    </w:rPr>
  </w:style>
  <w:style w:type="paragraph" w:styleId="BodyText">
    <w:name w:val="Body Text"/>
    <w:basedOn w:val="Normal"/>
    <w:link w:val="BodyTextChar1"/>
    <w:uiPriority w:val="99"/>
    <w:rsid w:val="008B4DD8"/>
    <w:pPr>
      <w:spacing w:after="120"/>
    </w:pPr>
    <w:rPr>
      <w:sz w:val="20"/>
      <w:szCs w:val="20"/>
    </w:rPr>
  </w:style>
  <w:style w:type="character" w:customStyle="1" w:styleId="BodyTextChar1">
    <w:name w:val="Body Text Char1"/>
    <w:basedOn w:val="DefaultParagraphFont"/>
    <w:link w:val="BodyText"/>
    <w:uiPriority w:val="99"/>
    <w:semiHidden/>
    <w:locked/>
    <w:rsid w:val="001970A2"/>
    <w:rPr>
      <w:rFonts w:cs="Times New Roman"/>
      <w:sz w:val="24"/>
    </w:rPr>
  </w:style>
  <w:style w:type="character" w:customStyle="1" w:styleId="BodyText2Char">
    <w:name w:val="Body Text 2 Char"/>
    <w:link w:val="BodyText2"/>
    <w:uiPriority w:val="99"/>
    <w:locked/>
    <w:rsid w:val="008B4DD8"/>
    <w:rPr>
      <w:sz w:val="24"/>
      <w:lang w:val="ru-RU" w:eastAsia="ru-RU"/>
    </w:rPr>
  </w:style>
  <w:style w:type="paragraph" w:styleId="BodyText2">
    <w:name w:val="Body Text 2"/>
    <w:basedOn w:val="Normal"/>
    <w:link w:val="BodyText2Char1"/>
    <w:uiPriority w:val="99"/>
    <w:rsid w:val="008B4DD8"/>
    <w:pPr>
      <w:spacing w:line="360" w:lineRule="auto"/>
    </w:pPr>
    <w:rPr>
      <w:szCs w:val="20"/>
    </w:rPr>
  </w:style>
  <w:style w:type="character" w:customStyle="1" w:styleId="BodyText2Char1">
    <w:name w:val="Body Text 2 Char1"/>
    <w:basedOn w:val="DefaultParagraphFont"/>
    <w:link w:val="BodyText2"/>
    <w:uiPriority w:val="99"/>
    <w:semiHidden/>
    <w:locked/>
    <w:rsid w:val="001970A2"/>
    <w:rPr>
      <w:rFonts w:cs="Times New Roman"/>
      <w:sz w:val="24"/>
    </w:rPr>
  </w:style>
  <w:style w:type="paragraph" w:styleId="DocumentMap">
    <w:name w:val="Document Map"/>
    <w:basedOn w:val="Normal"/>
    <w:link w:val="DocumentMapChar"/>
    <w:uiPriority w:val="99"/>
    <w:semiHidden/>
    <w:rsid w:val="008B4DD8"/>
    <w:pPr>
      <w:shd w:val="clear" w:color="auto" w:fill="000080"/>
    </w:pPr>
    <w:rPr>
      <w:sz w:val="2"/>
      <w:szCs w:val="2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1970A2"/>
    <w:rPr>
      <w:rFonts w:cs="Times New Roman"/>
      <w:sz w:val="2"/>
    </w:rPr>
  </w:style>
  <w:style w:type="paragraph" w:customStyle="1" w:styleId="2">
    <w:name w:val="заголовок 2"/>
    <w:basedOn w:val="Normal"/>
    <w:next w:val="Normal"/>
    <w:uiPriority w:val="99"/>
    <w:rsid w:val="008B4DD8"/>
    <w:pPr>
      <w:keepNext/>
      <w:widowControl w:val="0"/>
    </w:pPr>
    <w:rPr>
      <w:b/>
      <w:bCs/>
    </w:rPr>
  </w:style>
  <w:style w:type="table" w:styleId="TableGrid">
    <w:name w:val="Table Grid"/>
    <w:basedOn w:val="TableNormal"/>
    <w:uiPriority w:val="99"/>
    <w:rsid w:val="008B4DD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745138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745138"/>
    <w:rPr>
      <w:rFonts w:ascii="Tahoma" w:hAnsi="Tahoma" w:cs="Times New Roman"/>
      <w:sz w:val="16"/>
    </w:rPr>
  </w:style>
  <w:style w:type="paragraph" w:styleId="ListParagraph">
    <w:name w:val="List Paragraph"/>
    <w:basedOn w:val="Normal"/>
    <w:uiPriority w:val="99"/>
    <w:qFormat/>
    <w:rsid w:val="00EE4630"/>
    <w:pPr>
      <w:ind w:left="708"/>
    </w:pPr>
  </w:style>
  <w:style w:type="paragraph" w:customStyle="1" w:styleId="1">
    <w:name w:val="Обычный1"/>
    <w:basedOn w:val="Normal"/>
    <w:uiPriority w:val="99"/>
    <w:rsid w:val="0013547C"/>
    <w:rPr>
      <w:rFonts w:eastAsia="MS Mincho"/>
      <w:sz w:val="20"/>
      <w:szCs w:val="20"/>
      <w:lang w:val="en-US" w:eastAsia="en-US"/>
    </w:rPr>
  </w:style>
  <w:style w:type="character" w:customStyle="1" w:styleId="Output">
    <w:name w:val="Output"/>
    <w:uiPriority w:val="99"/>
    <w:rsid w:val="0013547C"/>
    <w:rPr>
      <w:rFonts w:ascii="Courier New" w:hAnsi="Courier New"/>
      <w:color w:val="0000FF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264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4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4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4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4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4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4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image" Target="media/image10.wmf"/><Relationship Id="rId26" Type="http://schemas.openxmlformats.org/officeDocument/2006/relationships/image" Target="media/image17.wmf"/><Relationship Id="rId39" Type="http://schemas.openxmlformats.org/officeDocument/2006/relationships/image" Target="media/image24.wmf"/><Relationship Id="rId21" Type="http://schemas.openxmlformats.org/officeDocument/2006/relationships/image" Target="media/image13.wmf"/><Relationship Id="rId34" Type="http://schemas.openxmlformats.org/officeDocument/2006/relationships/oleObject" Target="embeddings/oleObject7.bin"/><Relationship Id="rId42" Type="http://schemas.openxmlformats.org/officeDocument/2006/relationships/image" Target="media/image26.wmf"/><Relationship Id="rId47" Type="http://schemas.openxmlformats.org/officeDocument/2006/relationships/oleObject" Target="embeddings/oleObject14.bin"/><Relationship Id="rId50" Type="http://schemas.openxmlformats.org/officeDocument/2006/relationships/image" Target="media/image30.wmf"/><Relationship Id="rId55" Type="http://schemas.openxmlformats.org/officeDocument/2006/relationships/image" Target="media/image35.wmf"/><Relationship Id="rId63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image" Target="media/image12.wmf"/><Relationship Id="rId29" Type="http://schemas.openxmlformats.org/officeDocument/2006/relationships/oleObject" Target="embeddings/oleObject5.bin"/><Relationship Id="rId41" Type="http://schemas.openxmlformats.org/officeDocument/2006/relationships/image" Target="media/image25.wmf"/><Relationship Id="rId54" Type="http://schemas.openxmlformats.org/officeDocument/2006/relationships/image" Target="media/image34.wmf"/><Relationship Id="rId62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6.wmf"/><Relationship Id="rId32" Type="http://schemas.openxmlformats.org/officeDocument/2006/relationships/image" Target="media/image20.wmf"/><Relationship Id="rId37" Type="http://schemas.openxmlformats.org/officeDocument/2006/relationships/image" Target="media/image23.wmf"/><Relationship Id="rId40" Type="http://schemas.openxmlformats.org/officeDocument/2006/relationships/oleObject" Target="embeddings/oleObject10.bin"/><Relationship Id="rId45" Type="http://schemas.openxmlformats.org/officeDocument/2006/relationships/oleObject" Target="embeddings/oleObject13.bin"/><Relationship Id="rId53" Type="http://schemas.openxmlformats.org/officeDocument/2006/relationships/image" Target="media/image33.wmf"/><Relationship Id="rId58" Type="http://schemas.openxmlformats.org/officeDocument/2006/relationships/image" Target="media/image38.wmf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5.wmf"/><Relationship Id="rId28" Type="http://schemas.openxmlformats.org/officeDocument/2006/relationships/image" Target="media/image18.wmf"/><Relationship Id="rId36" Type="http://schemas.openxmlformats.org/officeDocument/2006/relationships/oleObject" Target="embeddings/oleObject8.bin"/><Relationship Id="rId49" Type="http://schemas.openxmlformats.org/officeDocument/2006/relationships/image" Target="media/image29.wmf"/><Relationship Id="rId57" Type="http://schemas.openxmlformats.org/officeDocument/2006/relationships/image" Target="media/image37.wmf"/><Relationship Id="rId61" Type="http://schemas.openxmlformats.org/officeDocument/2006/relationships/image" Target="media/image41.wmf"/><Relationship Id="rId10" Type="http://schemas.openxmlformats.org/officeDocument/2006/relationships/image" Target="media/image4.wmf"/><Relationship Id="rId19" Type="http://schemas.openxmlformats.org/officeDocument/2006/relationships/image" Target="media/image11.wmf"/><Relationship Id="rId31" Type="http://schemas.openxmlformats.org/officeDocument/2006/relationships/oleObject" Target="embeddings/oleObject6.bin"/><Relationship Id="rId44" Type="http://schemas.openxmlformats.org/officeDocument/2006/relationships/oleObject" Target="embeddings/oleObject12.bin"/><Relationship Id="rId52" Type="http://schemas.openxmlformats.org/officeDocument/2006/relationships/image" Target="media/image32.wmf"/><Relationship Id="rId60" Type="http://schemas.openxmlformats.org/officeDocument/2006/relationships/image" Target="media/image4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1.bin"/><Relationship Id="rId22" Type="http://schemas.openxmlformats.org/officeDocument/2006/relationships/image" Target="media/image14.wmf"/><Relationship Id="rId27" Type="http://schemas.openxmlformats.org/officeDocument/2006/relationships/oleObject" Target="embeddings/oleObject4.bin"/><Relationship Id="rId30" Type="http://schemas.openxmlformats.org/officeDocument/2006/relationships/image" Target="media/image19.wmf"/><Relationship Id="rId35" Type="http://schemas.openxmlformats.org/officeDocument/2006/relationships/image" Target="media/image22.wmf"/><Relationship Id="rId43" Type="http://schemas.openxmlformats.org/officeDocument/2006/relationships/oleObject" Target="embeddings/oleObject11.bin"/><Relationship Id="rId48" Type="http://schemas.openxmlformats.org/officeDocument/2006/relationships/image" Target="media/image28.wmf"/><Relationship Id="rId56" Type="http://schemas.openxmlformats.org/officeDocument/2006/relationships/image" Target="media/image36.wmf"/><Relationship Id="rId64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31.wmf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image" Target="media/image9.wmf"/><Relationship Id="rId25" Type="http://schemas.openxmlformats.org/officeDocument/2006/relationships/oleObject" Target="embeddings/oleObject3.bin"/><Relationship Id="rId33" Type="http://schemas.openxmlformats.org/officeDocument/2006/relationships/image" Target="media/image21.wmf"/><Relationship Id="rId38" Type="http://schemas.openxmlformats.org/officeDocument/2006/relationships/oleObject" Target="embeddings/oleObject9.bin"/><Relationship Id="rId46" Type="http://schemas.openxmlformats.org/officeDocument/2006/relationships/image" Target="media/image27.wmf"/><Relationship Id="rId59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40</TotalTime>
  <Pages>6</Pages>
  <Words>1384</Words>
  <Characters>7895</Characters>
  <Application>Microsoft Office Outlook</Application>
  <DocSecurity>0</DocSecurity>
  <Lines>0</Lines>
  <Paragraphs>0</Paragraphs>
  <ScaleCrop>false</ScaleCrop>
  <Company>МТУСИ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Шакин В.Н</dc:creator>
  <cp:keywords/>
  <dc:description/>
  <cp:lastModifiedBy>Admin</cp:lastModifiedBy>
  <cp:revision>11</cp:revision>
  <cp:lastPrinted>2008-08-08T08:02:00Z</cp:lastPrinted>
  <dcterms:created xsi:type="dcterms:W3CDTF">2012-04-21T15:05:00Z</dcterms:created>
  <dcterms:modified xsi:type="dcterms:W3CDTF">2012-11-23T08:31:00Z</dcterms:modified>
</cp:coreProperties>
</file>