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eastAsia="ru-RU"/>
        </w:rPr>
        <w:id w:val="42467610"/>
        <w:docPartObj>
          <w:docPartGallery w:val="Table of Contents"/>
          <w:docPartUnique/>
        </w:docPartObj>
      </w:sdtPr>
      <w:sdtContent>
        <w:p w:rsidR="00F62425" w:rsidRDefault="00F62425">
          <w:pPr>
            <w:pStyle w:val="a7"/>
          </w:pPr>
          <w:r>
            <w:t>Оглавление</w:t>
          </w:r>
        </w:p>
        <w:p w:rsidR="00080DE4" w:rsidRDefault="00B366E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F62425">
            <w:instrText xml:space="preserve"> TOC \o "1-3" \h \z \u </w:instrText>
          </w:r>
          <w:r>
            <w:fldChar w:fldCharType="separate"/>
          </w:r>
          <w:hyperlink w:anchor="_Toc227623173" w:history="1">
            <w:r w:rsidR="00080DE4" w:rsidRPr="00686B14">
              <w:rPr>
                <w:rStyle w:val="a6"/>
                <w:noProof/>
              </w:rPr>
              <w:t>ГЛАВА 1. ТЕОРЕТИЧЕСКИЕ ОСНОВЫ ПЕДАГОГИЧЕСКОГО ДИЗАЙНА ОНЛАЙН-КУРСОВ ПО РУССКОМУ ЯЗЫКУ КАК ИНОСТРАННОМУ</w:t>
            </w:r>
            <w:r w:rsidR="00080DE4">
              <w:rPr>
                <w:noProof/>
                <w:webHidden/>
              </w:rPr>
              <w:tab/>
            </w:r>
            <w:r w:rsidR="00080DE4">
              <w:rPr>
                <w:noProof/>
                <w:webHidden/>
              </w:rPr>
              <w:fldChar w:fldCharType="begin"/>
            </w:r>
            <w:r w:rsidR="00080DE4">
              <w:rPr>
                <w:noProof/>
                <w:webHidden/>
              </w:rPr>
              <w:instrText xml:space="preserve"> PAGEREF _Toc227623173 \h </w:instrText>
            </w:r>
            <w:r w:rsidR="00080DE4">
              <w:rPr>
                <w:noProof/>
                <w:webHidden/>
              </w:rPr>
            </w:r>
            <w:r w:rsidR="00080DE4">
              <w:rPr>
                <w:noProof/>
                <w:webHidden/>
              </w:rPr>
              <w:fldChar w:fldCharType="separate"/>
            </w:r>
            <w:r w:rsidR="00080DE4">
              <w:rPr>
                <w:noProof/>
                <w:webHidden/>
              </w:rPr>
              <w:t>3</w:t>
            </w:r>
            <w:r w:rsidR="00080DE4"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74" w:history="1">
            <w:r w:rsidRPr="00686B14">
              <w:rPr>
                <w:rStyle w:val="a6"/>
                <w:noProof/>
              </w:rPr>
              <w:t>1.1. Онлайн-обучение русскому языку как иностранному в контексте современных педагогических технологий в условиях цифровизации современного образования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75" w:history="1">
            <w:r w:rsidRPr="00686B14">
              <w:rPr>
                <w:rStyle w:val="a6"/>
                <w:noProof/>
              </w:rPr>
              <w:t>1.1.2. Онлайн-обучение как форма преподавания 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76" w:history="1">
            <w:r w:rsidRPr="00686B14">
              <w:rPr>
                <w:rStyle w:val="a6"/>
                <w:noProof/>
              </w:rPr>
              <w:t>1.1.3. Современные педагогические технологии в обучении 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77" w:history="1">
            <w:r w:rsidRPr="00686B14">
              <w:rPr>
                <w:rStyle w:val="a6"/>
                <w:noProof/>
              </w:rPr>
              <w:t>1.1.4. Роль педагогического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78" w:history="1">
            <w:r w:rsidRPr="00686B14">
              <w:rPr>
                <w:rStyle w:val="a6"/>
                <w:noProof/>
              </w:rPr>
              <w:t>1.2. Обзор теорий и моделей педагогического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79" w:history="1">
            <w:r w:rsidRPr="00686B14">
              <w:rPr>
                <w:rStyle w:val="a6"/>
                <w:noProof/>
              </w:rPr>
              <w:t>1.2.1. Понятие педагогического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0" w:history="1">
            <w:r w:rsidRPr="00686B14">
              <w:rPr>
                <w:rStyle w:val="a6"/>
                <w:noProof/>
              </w:rPr>
              <w:t>1.2.2. Классические теории, лежащие в основе педагогического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1" w:history="1">
            <w:r w:rsidRPr="00686B14">
              <w:rPr>
                <w:rStyle w:val="a6"/>
                <w:noProof/>
              </w:rPr>
              <w:t>1.2.3. Основные модели педагогического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2" w:history="1">
            <w:r w:rsidRPr="00686B14">
              <w:rPr>
                <w:rStyle w:val="a6"/>
                <w:noProof/>
              </w:rPr>
              <w:t>1.2.4. Обоснование выбора модели для данной ВКР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3" w:history="1">
            <w:r w:rsidRPr="00686B14">
              <w:rPr>
                <w:rStyle w:val="a6"/>
                <w:noProof/>
              </w:rPr>
              <w:t>1.3. Особенности обучения русскому языку иностранных студентов подготовительных отделений (уровень А1)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4" w:history="1">
            <w:r w:rsidRPr="00686B14">
              <w:rPr>
                <w:rStyle w:val="a6"/>
                <w:noProof/>
              </w:rPr>
              <w:t>1.3.1. Специфика контингента иностранных студентов подготовительных отделений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5" w:history="1">
            <w:r w:rsidRPr="00686B14">
              <w:rPr>
                <w:rStyle w:val="a6"/>
                <w:noProof/>
              </w:rPr>
              <w:t>1.3.2. Характеристика уровня А1 в системе обучения 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6" w:history="1">
            <w:r w:rsidRPr="00686B14">
              <w:rPr>
                <w:rStyle w:val="a6"/>
                <w:noProof/>
              </w:rPr>
              <w:t>1.3.3. Методические особенности обучения русскому языку на уровне 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7" w:history="1">
            <w:r w:rsidRPr="00686B14">
              <w:rPr>
                <w:rStyle w:val="a6"/>
                <w:noProof/>
              </w:rPr>
              <w:t>1.3.4. Особенности обучения РКИ в условиях подготовительного отделения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8" w:history="1">
            <w:r w:rsidRPr="00686B14">
              <w:rPr>
                <w:rStyle w:val="a6"/>
                <w:noProof/>
              </w:rPr>
              <w:t>1.3.5. Значение онлайн-формата для обучения студентов уровня 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89" w:history="1">
            <w:r w:rsidRPr="00686B14">
              <w:rPr>
                <w:rStyle w:val="a6"/>
                <w:noProof/>
              </w:rPr>
              <w:t>ГЛАВА 2. ПРОЕКТИРОВАНИЕ ОНЛАЙН-КУРСА ПО РУССКОМУ ЯЗЫКУ ДЛЯ ИНОСТРАННЫХ СТУДЕНТОВ ПОДГОТОВИТЕЛЬНЫХ ОТДЕЛЕНИЙ (УРОВЕНЬ А1)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90" w:history="1">
            <w:r w:rsidRPr="00686B14">
              <w:rPr>
                <w:rStyle w:val="a6"/>
                <w:noProof/>
              </w:rPr>
              <w:t>2.1. Анализ целевой аудитории и  определение целей и результатов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91" w:history="1">
            <w:r w:rsidRPr="00686B14">
              <w:rPr>
                <w:rStyle w:val="a6"/>
                <w:noProof/>
              </w:rPr>
              <w:t>2.1.1. Характеристика целевой аудитории для онлайн-курса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92" w:history="1">
            <w:r w:rsidRPr="00686B14">
              <w:rPr>
                <w:rStyle w:val="a6"/>
                <w:noProof/>
              </w:rPr>
              <w:t>2.1.2. Образовательные потребности и трудности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93" w:history="1">
            <w:r w:rsidRPr="00686B14">
              <w:rPr>
                <w:rStyle w:val="a6"/>
                <w:noProof/>
              </w:rPr>
              <w:t>2.1.3. Цели онлайн-курса по русскому языку (уровень А1)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3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94" w:history="1">
            <w:r w:rsidRPr="00686B14">
              <w:rPr>
                <w:rStyle w:val="a6"/>
                <w:noProof/>
              </w:rPr>
              <w:t>2.1.4. Планируемые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95" w:history="1">
            <w:r w:rsidRPr="00686B14">
              <w:rPr>
                <w:rStyle w:val="a6"/>
                <w:noProof/>
              </w:rPr>
              <w:t>2.2. Педагогический дизайн сценария онлайн-курса по русскому языку уровня 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96" w:history="1">
            <w:r w:rsidRPr="00686B14">
              <w:rPr>
                <w:rStyle w:val="a6"/>
                <w:rFonts w:eastAsia="Times New Roman"/>
                <w:noProof/>
                <w:kern w:val="36"/>
              </w:rPr>
              <w:t>2.3. Лингвометодический потенциал современных цифровых технологий, позволяющих создать онлайн-курс для обучения русскому языку как иностранному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DE4" w:rsidRDefault="00080DE4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27623197" w:history="1">
            <w:r w:rsidRPr="00686B14">
              <w:rPr>
                <w:rStyle w:val="a6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2425" w:rsidRDefault="00B366EA">
          <w:r>
            <w:fldChar w:fldCharType="end"/>
          </w:r>
        </w:p>
      </w:sdtContent>
    </w:sdt>
    <w:p w:rsidR="00F62425" w:rsidRPr="00F62425" w:rsidRDefault="00F62425" w:rsidP="00F62425">
      <w:pPr>
        <w:pStyle w:val="1"/>
        <w:rPr>
          <w:rStyle w:val="a4"/>
          <w:rFonts w:cs="Times New Roman"/>
          <w:b/>
        </w:rPr>
      </w:pPr>
      <w:bookmarkStart w:id="0" w:name="_Toc227623173"/>
      <w:r>
        <w:lastRenderedPageBreak/>
        <w:t>ГЛАВА 1. ТЕОРЕТИЧЕСКИЕ ОСНОВЫ ПЕДАГОГИЧЕСКОГО ДИЗАЙНА ОНЛАЙН-КУРСОВ ПО РУССКОМУ ЯЗЫКУ КАК ИНОСТРАННОМУ</w:t>
      </w:r>
      <w:bookmarkEnd w:id="0"/>
      <w:r>
        <w:t xml:space="preserve"> </w:t>
      </w:r>
    </w:p>
    <w:p w:rsidR="004D231A" w:rsidRDefault="004D231A" w:rsidP="00811502">
      <w:pPr>
        <w:pStyle w:val="2"/>
      </w:pPr>
      <w:bookmarkStart w:id="1" w:name="_Toc227623174"/>
      <w:r>
        <w:t>1.1. Онлайн-обучение русскому языку как иностранному в контексте современных педагогических технологий в условиях цифровизации современного образования</w:t>
      </w:r>
      <w:bookmarkEnd w:id="1"/>
    </w:p>
    <w:p w:rsidR="004D231A" w:rsidRPr="00811502" w:rsidRDefault="004D231A" w:rsidP="000E290C">
      <w:pPr>
        <w:rPr>
          <w:rFonts w:cs="Times New Roman"/>
          <w:b/>
          <w:szCs w:val="28"/>
        </w:rPr>
      </w:pPr>
      <w:r>
        <w:t>1.1.1. Цифровизация современного образования</w:t>
      </w:r>
    </w:p>
    <w:p w:rsidR="004D231A" w:rsidRPr="00F62425" w:rsidRDefault="004D231A" w:rsidP="000E290C">
      <w:pPr>
        <w:rPr>
          <w:rFonts w:cs="Times New Roman"/>
          <w:szCs w:val="28"/>
        </w:rPr>
      </w:pPr>
      <w:r>
        <w:t xml:space="preserve">Современный этап развития системы образования </w:t>
      </w:r>
      <w:r w:rsidR="00873291">
        <w:t xml:space="preserve">можно характеризовать </w:t>
      </w:r>
      <w:r>
        <w:t xml:space="preserve">активными процессами </w:t>
      </w:r>
      <w:proofErr w:type="spellStart"/>
      <w:r>
        <w:t>цифровизации</w:t>
      </w:r>
      <w:proofErr w:type="spellEnd"/>
      <w:r>
        <w:t>, оказывающими влияние на цели, содержание и организацию образовательного процесса. Под цифровизацией образования понимается комплексное внедрение информацион</w:t>
      </w:r>
      <w:r w:rsidR="00873291">
        <w:t>но-коммуникационных технологий. Эти технологии направлены</w:t>
      </w:r>
      <w:r>
        <w:t xml:space="preserve"> на формирование новой образовательной среды, </w:t>
      </w:r>
      <w:r w:rsidR="004F1F65">
        <w:t xml:space="preserve">которая обеспечивает </w:t>
      </w:r>
      <w:r w:rsidR="00873291">
        <w:t xml:space="preserve">доступность, гибкость, </w:t>
      </w:r>
      <w:r>
        <w:t>вариативность обучения.</w:t>
      </w:r>
    </w:p>
    <w:p w:rsidR="004D231A" w:rsidRPr="00F62425" w:rsidRDefault="004D231A" w:rsidP="000E290C">
      <w:r>
        <w:t>Как отмечает Е.В. Чернобай, в условиях цифровизации происходит трансформация роли обучающегося: он становится более автономным субъектом образовательного процесса, способным самостоятельно планировать и контролировать собственное обучение [Чернобай Е.В., 2022: 12]. Данное положение особенно значимо в контексте обучения иностранным языкам, где важную роль играет самостоятельная практика и активное включение обучающегося в процесс овладения языком.</w:t>
      </w:r>
    </w:p>
    <w:p w:rsidR="004D231A" w:rsidRPr="00F62425" w:rsidRDefault="004D231A" w:rsidP="000E290C">
      <w:r>
        <w:t xml:space="preserve">Формирование цифровой образовательной среды сопровождается активным внедрением электронных образовательных ресурсов. По мнению А.Ю. Бородовской, в современных условиях ключевой проблемой становится не столько доступ к информации, сколько особенности её восприятия, </w:t>
      </w:r>
      <w:proofErr w:type="spellStart"/>
      <w:r w:rsidR="004F1F65">
        <w:t>такк</w:t>
      </w:r>
      <w:proofErr w:type="spellEnd"/>
      <w:r w:rsidR="004F1F65">
        <w:t xml:space="preserve"> как постоянно растущий  </w:t>
      </w:r>
      <w:r>
        <w:t xml:space="preserve">поток данных ограничивается когнитивными </w:t>
      </w:r>
      <w:r>
        <w:lastRenderedPageBreak/>
        <w:t>возможностями человека</w:t>
      </w:r>
      <w:r w:rsidR="004F1F65">
        <w:t xml:space="preserve"> [</w:t>
      </w:r>
      <w:proofErr w:type="spellStart"/>
      <w:r w:rsidR="004F1F65">
        <w:t>Бородовская</w:t>
      </w:r>
      <w:proofErr w:type="spellEnd"/>
      <w:r w:rsidR="004F1F65">
        <w:t xml:space="preserve"> А.Ю., 2016: 8].По этой причине </w:t>
      </w:r>
      <w:r>
        <w:t xml:space="preserve">особое значение приобретает </w:t>
      </w:r>
      <w:r w:rsidR="004F1F65">
        <w:t>организация учебного материала, который учитывает  особенности</w:t>
      </w:r>
      <w:r>
        <w:t xml:space="preserve"> </w:t>
      </w:r>
      <w:r w:rsidR="004F1F65">
        <w:t xml:space="preserve">  </w:t>
      </w:r>
      <w:r>
        <w:t>восприятия информации.</w:t>
      </w:r>
    </w:p>
    <w:p w:rsidR="004D231A" w:rsidRPr="00762F3F" w:rsidRDefault="00762F3F" w:rsidP="00762F3F">
      <w:r>
        <w:t xml:space="preserve">Стоит обратить внимание на слова </w:t>
      </w:r>
      <w:r w:rsidR="004D231A">
        <w:t>Л.С. Лисицыной,</w:t>
      </w:r>
      <w:r>
        <w:t xml:space="preserve"> которая отмечает, </w:t>
      </w:r>
      <w:r w:rsidR="004D231A">
        <w:t xml:space="preserve"> </w:t>
      </w:r>
      <w:r>
        <w:t xml:space="preserve">что </w:t>
      </w:r>
      <w:r w:rsidR="004D231A">
        <w:t xml:space="preserve">электронный курс представляет собой учебно-методический комплекс, включающий </w:t>
      </w:r>
      <w:r>
        <w:t xml:space="preserve">в себя </w:t>
      </w:r>
      <w:r w:rsidR="004D231A">
        <w:t xml:space="preserve">разнообразные цифровые ресурсы, реализуемые в системе электронного обучения [Лисицына Л.С., 2018: 4]. Такая организация позволяет обеспечить доступ к учебным материалам вне аудиторного пространства и создает условия для закрепления </w:t>
      </w:r>
      <w:proofErr w:type="spellStart"/>
      <w:r w:rsidR="004D231A">
        <w:t>знаний</w:t>
      </w:r>
      <w:proofErr w:type="gramStart"/>
      <w:r w:rsidR="004D231A">
        <w:t>.В</w:t>
      </w:r>
      <w:proofErr w:type="spellEnd"/>
      <w:proofErr w:type="gramEnd"/>
      <w:r w:rsidR="004D231A">
        <w:t xml:space="preserve"> образовательной практике </w:t>
      </w:r>
      <w:proofErr w:type="spellStart"/>
      <w:r w:rsidR="004D231A">
        <w:t>онлайн-курсы</w:t>
      </w:r>
      <w:proofErr w:type="spellEnd"/>
      <w:r w:rsidR="004D231A">
        <w:t xml:space="preserve"> и дистанционные формы обучения </w:t>
      </w:r>
      <w:r>
        <w:t xml:space="preserve">постепенно становятся </w:t>
      </w:r>
      <w:r w:rsidR="004D231A">
        <w:t>неотъемлемой частью образовательного процесса в вузах,</w:t>
      </w:r>
      <w:r>
        <w:t xml:space="preserve"> они  обеспечивают</w:t>
      </w:r>
      <w:r w:rsidR="004D231A">
        <w:t xml:space="preserve"> гибкость, индивидуализацию и доступность образования для иностранных обучающихся.</w:t>
      </w:r>
    </w:p>
    <w:p w:rsidR="004D231A" w:rsidRPr="00811502" w:rsidRDefault="004D231A" w:rsidP="00811502">
      <w:pPr>
        <w:pStyle w:val="3"/>
        <w:rPr>
          <w:b/>
        </w:rPr>
      </w:pPr>
      <w:bookmarkStart w:id="2" w:name="_Toc227623175"/>
      <w:r>
        <w:t>1.1.2. Онлайн-обучение как форма преподавания РКИ</w:t>
      </w:r>
      <w:bookmarkEnd w:id="2"/>
    </w:p>
    <w:p w:rsidR="004D231A" w:rsidRPr="00F62425" w:rsidRDefault="004D231A" w:rsidP="000E290C">
      <w:pPr>
        <w:rPr>
          <w:rFonts w:cs="Times New Roman"/>
          <w:szCs w:val="28"/>
        </w:rPr>
      </w:pPr>
      <w:r>
        <w:t>Онлайн-обучение русскому языку как иностранному представляет собой форму организации образовательного процесса, основанную на использовании цифровых технологий и дистанционного взаимодействия преподавателя и обучающихся.</w:t>
      </w:r>
    </w:p>
    <w:p w:rsidR="004D231A" w:rsidRPr="00F62425" w:rsidRDefault="004D231A" w:rsidP="000E290C">
      <w:pPr>
        <w:rPr>
          <w:rFonts w:cs="Times New Roman"/>
          <w:szCs w:val="28"/>
        </w:rPr>
      </w:pPr>
      <w:r>
        <w:t>О</w:t>
      </w:r>
      <w:r w:rsidR="00762F3F">
        <w:t>собенность</w:t>
      </w:r>
      <w:r>
        <w:t xml:space="preserve"> </w:t>
      </w:r>
      <w:proofErr w:type="spellStart"/>
      <w:r>
        <w:t>онлайн-обучения</w:t>
      </w:r>
      <w:proofErr w:type="spellEnd"/>
      <w:r>
        <w:t xml:space="preserve"> РКИ </w:t>
      </w:r>
      <w:r w:rsidR="00762F3F">
        <w:rPr>
          <w:rFonts w:ascii="Arial" w:hAnsi="Arial" w:cs="Arial"/>
          <w:color w:val="1F1F1F"/>
          <w:shd w:val="clear" w:color="auto" w:fill="FFFFFF"/>
        </w:rPr>
        <w:t xml:space="preserve">— </w:t>
      </w:r>
      <w:proofErr w:type="spellStart"/>
      <w:r>
        <w:t>мультимодальность</w:t>
      </w:r>
      <w:proofErr w:type="spellEnd"/>
      <w:r>
        <w:t xml:space="preserve"> представления учебного материала, </w:t>
      </w:r>
      <w:r w:rsidR="00762F3F">
        <w:t>которая предполагает сочетание</w:t>
      </w:r>
      <w:r>
        <w:t xml:space="preserve"> текстовой, </w:t>
      </w:r>
      <w:proofErr w:type="spellStart"/>
      <w:r>
        <w:t>аудиальной</w:t>
      </w:r>
      <w:proofErr w:type="spellEnd"/>
      <w:r>
        <w:t xml:space="preserve"> и визуальной информации, что особенно важно на начальном уровне владения языком (А</w:t>
      </w:r>
      <w:proofErr w:type="gramStart"/>
      <w:r>
        <w:t>1</w:t>
      </w:r>
      <w:proofErr w:type="gramEnd"/>
      <w:r>
        <w:t>).</w:t>
      </w:r>
    </w:p>
    <w:p w:rsidR="004D231A" w:rsidRPr="00F62425" w:rsidRDefault="004D231A" w:rsidP="000E290C">
      <w:r>
        <w:t xml:space="preserve">Важной характеристикой </w:t>
      </w:r>
      <w:proofErr w:type="spellStart"/>
      <w:r>
        <w:t>онлайн-обучения</w:t>
      </w:r>
      <w:proofErr w:type="spellEnd"/>
      <w:r>
        <w:t xml:space="preserve"> является интерактивность. Как отмечается в исследовании Ю.Н. Зиятдиновой, посвящённых педагогическому дизайну онлайн-курсов по иностранным языкам, эффективное онлайн-обучение включает использование видеолекций, практических заданий и элементов взаимодействия, обеспечивающих </w:t>
      </w:r>
      <w:r>
        <w:lastRenderedPageBreak/>
        <w:t>активное вовлечение обучающихся [Зиятдинова Ю.Н., Царева Е.Е., Галеева Ф.Т., 2023: 214-215].</w:t>
      </w:r>
    </w:p>
    <w:p w:rsidR="004D231A" w:rsidRPr="00F62425" w:rsidRDefault="004D231A" w:rsidP="00762F3F">
      <w:pPr>
        <w:rPr>
          <w:rFonts w:cs="Times New Roman"/>
          <w:szCs w:val="28"/>
        </w:rPr>
      </w:pPr>
      <w:r>
        <w:t xml:space="preserve">К числу преимуществ </w:t>
      </w:r>
      <w:proofErr w:type="spellStart"/>
      <w:r>
        <w:t>онлайн-обучения</w:t>
      </w:r>
      <w:proofErr w:type="spellEnd"/>
      <w:r>
        <w:t xml:space="preserve"> </w:t>
      </w:r>
      <w:r w:rsidR="00762F3F">
        <w:t>можно отнести</w:t>
      </w:r>
      <w:r>
        <w:t xml:space="preserve"> доступность, гибкость и возможность индивидуализации темпа обучения. </w:t>
      </w:r>
      <w:proofErr w:type="gramStart"/>
      <w:r>
        <w:t>Обучающиеся</w:t>
      </w:r>
      <w:proofErr w:type="gramEnd"/>
      <w:r>
        <w:t xml:space="preserve"> могут многократно обращаться к учебным материалам, что способствует прочному усвоению языковых навыков.</w:t>
      </w:r>
      <w:r w:rsidR="00762F3F">
        <w:rPr>
          <w:rFonts w:cs="Times New Roman"/>
          <w:szCs w:val="28"/>
        </w:rPr>
        <w:t xml:space="preserve"> </w:t>
      </w:r>
      <w:r>
        <w:t xml:space="preserve">Вместе с тем </w:t>
      </w:r>
      <w:proofErr w:type="spellStart"/>
      <w:r>
        <w:t>онлайн-обучение</w:t>
      </w:r>
      <w:proofErr w:type="spellEnd"/>
      <w:r>
        <w:t xml:space="preserve"> </w:t>
      </w:r>
      <w:r w:rsidR="00BB2DE7">
        <w:t xml:space="preserve">связано </w:t>
      </w:r>
      <w:r>
        <w:t xml:space="preserve">с рядом трудностей, </w:t>
      </w:r>
      <w:r w:rsidR="00762F3F">
        <w:t xml:space="preserve">например </w:t>
      </w:r>
      <w:r>
        <w:t>языковой барьер, недостаток живого общения и необходимость высокой степени самостоятельности обучающихся.</w:t>
      </w:r>
    </w:p>
    <w:p w:rsidR="004D231A" w:rsidRPr="00FE2ADE" w:rsidRDefault="00762F3F" w:rsidP="00FE2ADE">
      <w:r>
        <w:t xml:space="preserve">Примером </w:t>
      </w:r>
      <w:r w:rsidR="004D231A">
        <w:t xml:space="preserve">реализации </w:t>
      </w:r>
      <w:proofErr w:type="spellStart"/>
      <w:r w:rsidR="004D231A">
        <w:t>онлайн-обучения</w:t>
      </w:r>
      <w:proofErr w:type="spellEnd"/>
      <w:r w:rsidR="004D231A">
        <w:t xml:space="preserve"> РКИ является цифровой подготовительный факультет Российского университета дружбы народов имени Патриса Лумумбы. Согласно материалам официального сайта, данная модель представляет собой систему </w:t>
      </w:r>
      <w:proofErr w:type="spellStart"/>
      <w:r w:rsidR="004D231A">
        <w:t>довузовской</w:t>
      </w:r>
      <w:proofErr w:type="spellEnd"/>
      <w:r w:rsidR="004D231A">
        <w:t xml:space="preserve"> подготовки иностранных граждан, которая реализуется при помощи дистанционных образо</w:t>
      </w:r>
      <w:r w:rsidR="00080DE4">
        <w:t xml:space="preserve">вательных </w:t>
      </w:r>
      <w:r w:rsidR="00080DE4" w:rsidRPr="00080DE4">
        <w:rPr>
          <w:szCs w:val="28"/>
        </w:rPr>
        <w:t>технологий [Цифровой подготовительный фак</w:t>
      </w:r>
      <w:r w:rsidR="00080DE4">
        <w:rPr>
          <w:szCs w:val="28"/>
        </w:rPr>
        <w:t xml:space="preserve">ультет РУДН </w:t>
      </w:r>
      <w:r w:rsidR="00080DE4" w:rsidRPr="00080DE4">
        <w:rPr>
          <w:szCs w:val="28"/>
        </w:rPr>
        <w:t>(</w:t>
      </w:r>
      <w:r w:rsidR="00080DE4">
        <w:rPr>
          <w:szCs w:val="28"/>
        </w:rPr>
        <w:t>Электронный ресурс</w:t>
      </w:r>
      <w:r w:rsidR="00080DE4" w:rsidRPr="00080DE4">
        <w:rPr>
          <w:szCs w:val="28"/>
        </w:rPr>
        <w:t>)</w:t>
      </w:r>
      <w:r w:rsidR="004D231A" w:rsidRPr="00080DE4">
        <w:rPr>
          <w:szCs w:val="28"/>
        </w:rPr>
        <w:t>].</w:t>
      </w:r>
      <w:r>
        <w:t xml:space="preserve"> </w:t>
      </w:r>
      <w:r w:rsidR="004D231A">
        <w:t xml:space="preserve">Особенностью программы является модульная структура обучения, позволяющая выстраивать индивидуальную образовательную траекторию в зависимости от уровня подготовки </w:t>
      </w:r>
      <w:proofErr w:type="gramStart"/>
      <w:r w:rsidR="004D231A">
        <w:t>обучающихся</w:t>
      </w:r>
      <w:proofErr w:type="gramEnd"/>
      <w:r w:rsidR="004D231A">
        <w:t>. Обучение включает поэтапное освоение уровней владения языком (в том числе А</w:t>
      </w:r>
      <w:proofErr w:type="gramStart"/>
      <w:r w:rsidR="004D231A">
        <w:t>1</w:t>
      </w:r>
      <w:proofErr w:type="gramEnd"/>
      <w:r w:rsidR="004D231A">
        <w:t xml:space="preserve">), </w:t>
      </w:r>
      <w:r>
        <w:t xml:space="preserve">это </w:t>
      </w:r>
      <w:r w:rsidR="004D231A">
        <w:t>обеспечивает постепенное формирование коммуникативной компетенции.</w:t>
      </w:r>
      <w:r w:rsidR="00FE2ADE">
        <w:t xml:space="preserve"> Интерактивное взаимодействие с преподавателями и носителями языка  является в</w:t>
      </w:r>
      <w:r w:rsidR="004D231A">
        <w:t>ажным элементом о</w:t>
      </w:r>
      <w:r w:rsidR="00FE2ADE">
        <w:t>бразовательного процесс</w:t>
      </w:r>
      <w:proofErr w:type="gramStart"/>
      <w:r w:rsidR="00FE2ADE">
        <w:t>.</w:t>
      </w:r>
      <w:proofErr w:type="gramEnd"/>
      <w:r w:rsidR="00FE2ADE">
        <w:t xml:space="preserve"> </w:t>
      </w:r>
      <w:proofErr w:type="gramStart"/>
      <w:r w:rsidR="004D231A">
        <w:t>а</w:t>
      </w:r>
      <w:proofErr w:type="gramEnd"/>
      <w:r w:rsidR="004D231A">
        <w:t xml:space="preserve"> также использование </w:t>
      </w:r>
      <w:proofErr w:type="spellStart"/>
      <w:r w:rsidR="004D231A">
        <w:t>мультимедийных</w:t>
      </w:r>
      <w:proofErr w:type="spellEnd"/>
      <w:r w:rsidR="004D231A">
        <w:t xml:space="preserve"> ресурсов (видео, аудио, интерактивные задания), повышает эффективность усвоения материала. Дополнительно программа включает элементы социокультурной адаптации иностранных обучающихся.</w:t>
      </w:r>
    </w:p>
    <w:p w:rsidR="004D231A" w:rsidRPr="00F62425" w:rsidRDefault="00BB2DE7" w:rsidP="000E290C">
      <w:pPr>
        <w:rPr>
          <w:rFonts w:cs="Times New Roman"/>
          <w:szCs w:val="28"/>
        </w:rPr>
      </w:pPr>
      <w:r>
        <w:t>Т</w:t>
      </w:r>
      <w:r w:rsidR="00604A8E">
        <w:t>а</w:t>
      </w:r>
      <w:r>
        <w:t>к</w:t>
      </w:r>
      <w:r w:rsidR="004D231A">
        <w:t xml:space="preserve">, онлайн-обучение РКИ представляет собой эффективную форму организации образовательного процесса условии его грамотной </w:t>
      </w:r>
      <w:r w:rsidR="00FE2ADE">
        <w:t xml:space="preserve"> методической </w:t>
      </w:r>
      <w:r w:rsidR="004D231A">
        <w:t>реализации.</w:t>
      </w:r>
    </w:p>
    <w:p w:rsidR="004D231A" w:rsidRPr="00811502" w:rsidRDefault="004D231A" w:rsidP="00811502">
      <w:pPr>
        <w:pStyle w:val="3"/>
        <w:rPr>
          <w:b/>
        </w:rPr>
      </w:pPr>
      <w:bookmarkStart w:id="3" w:name="_Toc227623176"/>
      <w:r>
        <w:lastRenderedPageBreak/>
        <w:t>1.1.3. Современные педагогические технологии в обучении РКИ</w:t>
      </w:r>
      <w:bookmarkEnd w:id="3"/>
    </w:p>
    <w:p w:rsidR="00A108E6" w:rsidRPr="004328F5" w:rsidRDefault="00A108E6" w:rsidP="00992D84">
      <w:r w:rsidRPr="004328F5">
        <w:t xml:space="preserve">Современный этап развития методики преподавания русского языка как иностранного </w:t>
      </w:r>
      <w:r w:rsidR="00FE2ADE">
        <w:t xml:space="preserve">можно характеризовать </w:t>
      </w:r>
      <w:r w:rsidRPr="004328F5">
        <w:t xml:space="preserve">активным внедрением педагогических технологий, направленных на повышение эффективности </w:t>
      </w:r>
      <w:r w:rsidR="00FE2ADE">
        <w:t xml:space="preserve"> и скорости обучения, а также на </w:t>
      </w:r>
      <w:r w:rsidRPr="004328F5">
        <w:t xml:space="preserve"> формирование коммуникативной компетенции обучающихся</w:t>
      </w:r>
      <w:r w:rsidRPr="004328F5">
        <w:rPr>
          <w:b/>
        </w:rPr>
        <w:t xml:space="preserve">. </w:t>
      </w:r>
      <w:r w:rsidRPr="004328F5">
        <w:rPr>
          <w:rStyle w:val="a4"/>
          <w:b w:val="0"/>
        </w:rPr>
        <w:t xml:space="preserve">Согласно И.А. </w:t>
      </w:r>
      <w:proofErr w:type="spellStart"/>
      <w:r w:rsidRPr="004328F5">
        <w:rPr>
          <w:rStyle w:val="a4"/>
          <w:b w:val="0"/>
        </w:rPr>
        <w:t>Лешутиной</w:t>
      </w:r>
      <w:proofErr w:type="spellEnd"/>
      <w:r w:rsidRPr="004328F5">
        <w:rPr>
          <w:rStyle w:val="a4"/>
          <w:b w:val="0"/>
        </w:rPr>
        <w:t>, М.А. Давыдовой и Е.Н. Стрельчук</w:t>
      </w:r>
      <w:r w:rsidRPr="004328F5">
        <w:rPr>
          <w:b/>
        </w:rPr>
        <w:t>,</w:t>
      </w:r>
      <w:r w:rsidRPr="004328F5">
        <w:t xml:space="preserve"> педагогическая технология рассматривается как комплексная система, объединяющая цели, содержание, методы, формы и средства обучения и обеспечивающая достижение планируемых образовательных результатов [</w:t>
      </w:r>
      <w:proofErr w:type="spellStart"/>
      <w:r w:rsidRPr="004328F5">
        <w:t>Лешутина</w:t>
      </w:r>
      <w:proofErr w:type="spellEnd"/>
      <w:r w:rsidRPr="004328F5">
        <w:t>, 2024: 682–683].</w:t>
      </w:r>
    </w:p>
    <w:p w:rsidR="00A108E6" w:rsidRPr="004328F5" w:rsidRDefault="00A108E6" w:rsidP="00992D84">
      <w:r w:rsidRPr="004328F5">
        <w:rPr>
          <w:rStyle w:val="a4"/>
          <w:b w:val="0"/>
        </w:rPr>
        <w:t>По мнению Э.Г. Азимова и А.Н. Щукина</w:t>
      </w:r>
      <w:r w:rsidRPr="004328F5">
        <w:rPr>
          <w:b/>
        </w:rPr>
        <w:t>,</w:t>
      </w:r>
      <w:r w:rsidRPr="004328F5">
        <w:t xml:space="preserve"> образовательные технологии направлены на достижение цели обучения языку — «овладение языком как формой человеческого общения» [Азимов, Щукин, 2018: 195]. В рамках данного подхода обучение </w:t>
      </w:r>
      <w:r w:rsidR="0001082C">
        <w:t xml:space="preserve">направлено </w:t>
      </w:r>
      <w:r w:rsidRPr="004328F5">
        <w:t>на формирование коммуникативной компетенции обучающихся и их включение в процесс речевого взаимодействия.</w:t>
      </w:r>
    </w:p>
    <w:p w:rsidR="00755F5C" w:rsidRPr="004328F5" w:rsidRDefault="0001082C" w:rsidP="0001082C">
      <w:pPr>
        <w:rPr>
          <w:rFonts w:eastAsia="Times New Roman"/>
        </w:rPr>
      </w:pPr>
      <w:r>
        <w:rPr>
          <w:rFonts w:eastAsia="Times New Roman"/>
        </w:rPr>
        <w:t xml:space="preserve">Согласно М. Е. </w:t>
      </w:r>
      <w:proofErr w:type="spellStart"/>
      <w:r>
        <w:rPr>
          <w:rFonts w:eastAsia="Times New Roman"/>
        </w:rPr>
        <w:t>Вайндорф-Сысоевой</w:t>
      </w:r>
      <w:proofErr w:type="spellEnd"/>
      <w:r>
        <w:rPr>
          <w:rFonts w:eastAsia="Times New Roman"/>
        </w:rPr>
        <w:t xml:space="preserve">, и Е. О. </w:t>
      </w:r>
      <w:proofErr w:type="spellStart"/>
      <w:r>
        <w:rPr>
          <w:rFonts w:eastAsia="Times New Roman"/>
        </w:rPr>
        <w:t>Воробчиковой</w:t>
      </w:r>
      <w:proofErr w:type="spellEnd"/>
      <w:r>
        <w:rPr>
          <w:rFonts w:eastAsia="Times New Roman"/>
        </w:rPr>
        <w:t xml:space="preserve">  в</w:t>
      </w:r>
      <w:r w:rsidR="00755F5C" w:rsidRPr="004328F5">
        <w:rPr>
          <w:rFonts w:eastAsia="Times New Roman"/>
        </w:rPr>
        <w:t xml:space="preserve">ажное место занимает </w:t>
      </w:r>
      <w:r w:rsidR="00755F5C" w:rsidRPr="004328F5">
        <w:rPr>
          <w:rFonts w:eastAsia="Times New Roman"/>
          <w:bCs/>
        </w:rPr>
        <w:t>личностно-ориентированное обучение</w:t>
      </w:r>
      <w:r w:rsidR="00755F5C" w:rsidRPr="004328F5">
        <w:rPr>
          <w:rFonts w:eastAsia="Times New Roman"/>
        </w:rPr>
        <w:t xml:space="preserve">, предполагающее учет индивидуальных особенностей обучающихся, уровня </w:t>
      </w:r>
      <w:r>
        <w:rPr>
          <w:rFonts w:eastAsia="Times New Roman"/>
        </w:rPr>
        <w:t xml:space="preserve"> их подготовки, мотивации,</w:t>
      </w:r>
      <w:r w:rsidR="00755F5C" w:rsidRPr="004328F5">
        <w:rPr>
          <w:rFonts w:eastAsia="Times New Roman"/>
        </w:rPr>
        <w:t xml:space="preserve"> образовательных потребностей. </w:t>
      </w:r>
      <w:r>
        <w:rPr>
          <w:rFonts w:eastAsia="Times New Roman"/>
        </w:rPr>
        <w:t xml:space="preserve">Этот </w:t>
      </w:r>
      <w:r w:rsidR="00755F5C" w:rsidRPr="004328F5">
        <w:rPr>
          <w:rFonts w:eastAsia="Times New Roman"/>
        </w:rPr>
        <w:t>подход позволяет создать благоприятную образовательную среду и повысить эффективность обучения, особенно в условиях многонациональной аудитории иностранных студентов [</w:t>
      </w:r>
      <w:r>
        <w:rPr>
          <w:rFonts w:eastAsia="Times New Roman"/>
        </w:rPr>
        <w:t xml:space="preserve">М. Е. </w:t>
      </w:r>
      <w:proofErr w:type="spellStart"/>
      <w:r>
        <w:rPr>
          <w:rFonts w:eastAsia="Times New Roman"/>
        </w:rPr>
        <w:t>Вайндорф-Сысоева</w:t>
      </w:r>
      <w:proofErr w:type="spellEnd"/>
      <w:r w:rsidRPr="0001082C">
        <w:rPr>
          <w:rFonts w:eastAsia="Times New Roman"/>
        </w:rPr>
        <w:t xml:space="preserve">, Е. О. </w:t>
      </w:r>
      <w:proofErr w:type="spellStart"/>
      <w:r w:rsidRPr="0001082C">
        <w:rPr>
          <w:rFonts w:eastAsia="Times New Roman"/>
        </w:rPr>
        <w:t>Воробчикова</w:t>
      </w:r>
      <w:proofErr w:type="spellEnd"/>
      <w:r>
        <w:rPr>
          <w:rFonts w:eastAsia="Times New Roman"/>
        </w:rPr>
        <w:t xml:space="preserve"> </w:t>
      </w:r>
      <w:r w:rsidR="00755F5C" w:rsidRPr="004328F5">
        <w:rPr>
          <w:rFonts w:eastAsia="Times New Roman"/>
        </w:rPr>
        <w:t>, 2023: 3–5].</w:t>
      </w:r>
    </w:p>
    <w:p w:rsidR="00755F5C" w:rsidRPr="004328F5" w:rsidRDefault="00755F5C" w:rsidP="00992D84">
      <w:pPr>
        <w:rPr>
          <w:rFonts w:eastAsia="Times New Roman"/>
        </w:rPr>
      </w:pPr>
      <w:r w:rsidRPr="004328F5">
        <w:rPr>
          <w:rFonts w:eastAsia="Times New Roman"/>
        </w:rPr>
        <w:t xml:space="preserve">В условиях </w:t>
      </w:r>
      <w:proofErr w:type="spellStart"/>
      <w:r w:rsidRPr="004328F5">
        <w:rPr>
          <w:rFonts w:eastAsia="Times New Roman"/>
        </w:rPr>
        <w:t>цифровизации</w:t>
      </w:r>
      <w:proofErr w:type="spellEnd"/>
      <w:r w:rsidRPr="004328F5">
        <w:rPr>
          <w:rFonts w:eastAsia="Times New Roman"/>
        </w:rPr>
        <w:t xml:space="preserve"> образования применяется </w:t>
      </w:r>
      <w:r w:rsidR="0001082C">
        <w:rPr>
          <w:rFonts w:eastAsia="Times New Roman"/>
        </w:rPr>
        <w:t xml:space="preserve">широко и </w:t>
      </w:r>
      <w:r w:rsidRPr="004328F5">
        <w:rPr>
          <w:rFonts w:eastAsia="Times New Roman"/>
          <w:bCs/>
        </w:rPr>
        <w:t>модульное обучение</w:t>
      </w:r>
      <w:r w:rsidRPr="004328F5">
        <w:rPr>
          <w:rFonts w:eastAsia="Times New Roman"/>
        </w:rPr>
        <w:t xml:space="preserve">, при котором учебный материал структурируется </w:t>
      </w:r>
      <w:r w:rsidR="0001082C">
        <w:rPr>
          <w:rFonts w:eastAsia="Times New Roman"/>
        </w:rPr>
        <w:t xml:space="preserve">в виде логически завершённых </w:t>
      </w:r>
      <w:proofErr w:type="spellStart"/>
      <w:r w:rsidR="0001082C">
        <w:rPr>
          <w:rFonts w:eastAsia="Times New Roman"/>
        </w:rPr>
        <w:t>блокх</w:t>
      </w:r>
      <w:proofErr w:type="spellEnd"/>
      <w:r w:rsidRPr="004328F5">
        <w:rPr>
          <w:rFonts w:eastAsia="Times New Roman"/>
        </w:rPr>
        <w:t>. Такая организация обеспечивает поэтапное освоение содержания курса и способствует лучшему усвоению языкового материала, что особенно актуально для уровня А</w:t>
      </w:r>
      <w:proofErr w:type="gramStart"/>
      <w:r w:rsidRPr="004328F5">
        <w:rPr>
          <w:rFonts w:eastAsia="Times New Roman"/>
        </w:rPr>
        <w:t>1</w:t>
      </w:r>
      <w:proofErr w:type="gramEnd"/>
      <w:r w:rsidRPr="004328F5">
        <w:rPr>
          <w:rFonts w:eastAsia="Times New Roman"/>
        </w:rPr>
        <w:t xml:space="preserve"> [Лисицына, 2018: 6–10].</w:t>
      </w:r>
    </w:p>
    <w:p w:rsidR="006F7F40" w:rsidRPr="004328F5" w:rsidRDefault="004328F5" w:rsidP="00992D84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Также развивается и </w:t>
      </w:r>
      <w:proofErr w:type="spellStart"/>
      <w:r w:rsidR="006F7F40" w:rsidRPr="006F7F40">
        <w:rPr>
          <w:rFonts w:eastAsia="Times New Roman" w:cs="Times New Roman"/>
          <w:szCs w:val="28"/>
        </w:rPr>
        <w:t>микрообучение</w:t>
      </w:r>
      <w:proofErr w:type="spellEnd"/>
      <w:r>
        <w:rPr>
          <w:rFonts w:eastAsia="Times New Roman" w:cs="Times New Roman"/>
          <w:szCs w:val="28"/>
        </w:rPr>
        <w:t xml:space="preserve">. </w:t>
      </w:r>
      <w:r w:rsidR="006F7F40" w:rsidRPr="004328F5">
        <w:rPr>
          <w:rFonts w:eastAsia="Times New Roman" w:cs="Times New Roman"/>
          <w:bCs/>
          <w:szCs w:val="28"/>
        </w:rPr>
        <w:t xml:space="preserve">Согласно Г.А. </w:t>
      </w:r>
      <w:proofErr w:type="spellStart"/>
      <w:r w:rsidR="006F7F40" w:rsidRPr="004328F5">
        <w:rPr>
          <w:rFonts w:eastAsia="Times New Roman" w:cs="Times New Roman"/>
          <w:bCs/>
          <w:szCs w:val="28"/>
        </w:rPr>
        <w:t>Монаховой</w:t>
      </w:r>
      <w:proofErr w:type="spellEnd"/>
      <w:r w:rsidR="006F7F40" w:rsidRPr="006F7F40">
        <w:rPr>
          <w:rFonts w:eastAsia="Times New Roman" w:cs="Times New Roman"/>
          <w:szCs w:val="28"/>
        </w:rPr>
        <w:t xml:space="preserve">, </w:t>
      </w:r>
      <w:proofErr w:type="spellStart"/>
      <w:r w:rsidR="006F7F40" w:rsidRPr="006F7F40">
        <w:rPr>
          <w:rFonts w:eastAsia="Times New Roman" w:cs="Times New Roman"/>
          <w:szCs w:val="28"/>
        </w:rPr>
        <w:t>микрообучение</w:t>
      </w:r>
      <w:proofErr w:type="spellEnd"/>
      <w:r w:rsidR="006F7F40" w:rsidRPr="006F7F40">
        <w:rPr>
          <w:rFonts w:eastAsia="Times New Roman" w:cs="Times New Roman"/>
          <w:szCs w:val="28"/>
        </w:rPr>
        <w:t xml:space="preserve"> представляет собой формат обучения, при котором учебный материал подаётся в виде небольших, логически завершённых блоков, сосредоточенных на конкретной теме или задаче [</w:t>
      </w:r>
      <w:r w:rsidR="0001082C" w:rsidRPr="004328F5">
        <w:rPr>
          <w:rFonts w:eastAsia="Times New Roman" w:cs="Times New Roman"/>
          <w:bCs/>
          <w:szCs w:val="28"/>
        </w:rPr>
        <w:t>Г.А</w:t>
      </w:r>
      <w:r w:rsidR="0001082C">
        <w:rPr>
          <w:rFonts w:eastAsia="Times New Roman" w:cs="Times New Roman"/>
          <w:szCs w:val="28"/>
        </w:rPr>
        <w:t xml:space="preserve">. </w:t>
      </w:r>
      <w:proofErr w:type="spellStart"/>
      <w:r w:rsidR="006F7F40" w:rsidRPr="006F7F40">
        <w:rPr>
          <w:rFonts w:eastAsia="Times New Roman" w:cs="Times New Roman"/>
          <w:szCs w:val="28"/>
        </w:rPr>
        <w:t>Монахова</w:t>
      </w:r>
      <w:proofErr w:type="spellEnd"/>
      <w:r w:rsidR="006F7F40" w:rsidRPr="006F7F40">
        <w:rPr>
          <w:rFonts w:eastAsia="Times New Roman" w:cs="Times New Roman"/>
          <w:szCs w:val="28"/>
        </w:rPr>
        <w:t>, 2020: 300].</w:t>
      </w:r>
      <w:r w:rsidR="00C57CDE">
        <w:rPr>
          <w:rFonts w:eastAsia="Times New Roman" w:cs="Times New Roman"/>
          <w:szCs w:val="28"/>
        </w:rPr>
        <w:t xml:space="preserve"> </w:t>
      </w:r>
      <w:r w:rsidR="006F7F40" w:rsidRPr="006F7F40">
        <w:rPr>
          <w:rFonts w:eastAsia="Times New Roman" w:cs="Times New Roman"/>
          <w:szCs w:val="28"/>
        </w:rPr>
        <w:t xml:space="preserve">Данный формат предполагает дробление содержания на короткие учебные элементы, что позволяет повысить доступность и усвояемость информации. </w:t>
      </w:r>
    </w:p>
    <w:p w:rsidR="004D231A" w:rsidRPr="00F62425" w:rsidRDefault="004D231A" w:rsidP="00992D84">
      <w:r>
        <w:t>Примером реализации личностно-ориентированного обучения, микрообучени</w:t>
      </w:r>
      <w:r w:rsidR="0001082C">
        <w:t xml:space="preserve">я, а также модульного обучения с использованием </w:t>
      </w:r>
      <w:proofErr w:type="spellStart"/>
      <w:r>
        <w:t>мультимедийных</w:t>
      </w:r>
      <w:proofErr w:type="spellEnd"/>
      <w:r>
        <w:t xml:space="preserve"> средств является </w:t>
      </w:r>
      <w:proofErr w:type="spellStart"/>
      <w:r>
        <w:t>онлайн-курс</w:t>
      </w:r>
      <w:proofErr w:type="spellEnd"/>
      <w:r>
        <w:t xml:space="preserve"> «Русский язык для общения (уровень А</w:t>
      </w:r>
      <w:proofErr w:type="gramStart"/>
      <w:r>
        <w:t>1</w:t>
      </w:r>
      <w:proofErr w:type="gramEnd"/>
      <w:r>
        <w:t>)», размещённый н</w:t>
      </w:r>
      <w:r w:rsidR="0001082C">
        <w:t xml:space="preserve">а платформе </w:t>
      </w:r>
      <w:proofErr w:type="spellStart"/>
      <w:r w:rsidR="0001082C">
        <w:t>Stepik</w:t>
      </w:r>
      <w:proofErr w:type="spellEnd"/>
      <w:r w:rsidR="0001082C">
        <w:t xml:space="preserve"> [</w:t>
      </w:r>
      <w:proofErr w:type="spellStart"/>
      <w:r w:rsidR="0001082C">
        <w:t>Stepik</w:t>
      </w:r>
      <w:proofErr w:type="spellEnd"/>
      <w:r>
        <w:t>]. В рамках данного курса обучающийся может самостоятельно регулировать темп обучения, возвращаться</w:t>
      </w:r>
      <w:r w:rsidR="0001082C">
        <w:t xml:space="preserve"> к ранее изученному материалу</w:t>
      </w:r>
      <w:proofErr w:type="gramStart"/>
      <w:r w:rsidR="0001082C">
        <w:t>.</w:t>
      </w:r>
      <w:proofErr w:type="gramEnd"/>
      <w:r w:rsidR="0001082C">
        <w:t xml:space="preserve"> </w:t>
      </w:r>
      <w:proofErr w:type="gramStart"/>
      <w:r>
        <w:t>в</w:t>
      </w:r>
      <w:proofErr w:type="gramEnd"/>
      <w:r>
        <w:t>ыполнять задания с автоматической проверкой. Курс структурирован на последовательные тематические модули, включающие краткие теоретические материалы, видеоконтент, а также интерактивные упражнения и тесты, что улучшает восприятие учебной информации.</w:t>
      </w:r>
    </w:p>
    <w:p w:rsidR="004D231A" w:rsidRPr="00F62425" w:rsidRDefault="004D231A" w:rsidP="00992D84">
      <w:pPr>
        <w:rPr>
          <w:rFonts w:cs="Times New Roman"/>
          <w:szCs w:val="28"/>
        </w:rPr>
      </w:pPr>
      <w:r>
        <w:t>Таким образом, современные педагогические технологии, адаптируясь к условиям цифровой образовательной среды, сохраняют свою педагогическую сущность и обеспечивают эффективность обучения русскому языку как иностранному на начальном уровне (А</w:t>
      </w:r>
      <w:proofErr w:type="gramStart"/>
      <w:r>
        <w:t>1</w:t>
      </w:r>
      <w:proofErr w:type="gramEnd"/>
      <w:r>
        <w:t>).</w:t>
      </w:r>
    </w:p>
    <w:p w:rsidR="004D231A" w:rsidRPr="00811502" w:rsidRDefault="004D231A" w:rsidP="00811502">
      <w:pPr>
        <w:pStyle w:val="3"/>
        <w:rPr>
          <w:b/>
        </w:rPr>
      </w:pPr>
      <w:bookmarkStart w:id="4" w:name="_Toc227623177"/>
      <w:r>
        <w:t>1.1.4. Роль педагогического дизайна</w:t>
      </w:r>
      <w:bookmarkEnd w:id="4"/>
    </w:p>
    <w:p w:rsidR="004731E4" w:rsidRDefault="004731E4" w:rsidP="004731E4">
      <w:r>
        <w:t xml:space="preserve">Педагогический дизайн выступает ключевым элементом организации </w:t>
      </w:r>
      <w:proofErr w:type="spellStart"/>
      <w:r>
        <w:t>онлайн-обучения</w:t>
      </w:r>
      <w:proofErr w:type="spellEnd"/>
      <w:r>
        <w:t xml:space="preserve">. Согласно М.Е. </w:t>
      </w:r>
      <w:proofErr w:type="spellStart"/>
      <w:r>
        <w:t>Вайндорф-Сысоевой</w:t>
      </w:r>
      <w:proofErr w:type="spellEnd"/>
      <w:r>
        <w:t xml:space="preserve"> и Е.О. </w:t>
      </w:r>
      <w:proofErr w:type="spellStart"/>
      <w:r>
        <w:t>Воробчиковой</w:t>
      </w:r>
      <w:proofErr w:type="spellEnd"/>
      <w:r>
        <w:t>, это процесс проектирования обучения, направленный на достижение заданных результатов [</w:t>
      </w:r>
      <w:proofErr w:type="spellStart"/>
      <w:r>
        <w:t>Вайндорф-Сысоева</w:t>
      </w:r>
      <w:proofErr w:type="spellEnd"/>
      <w:r>
        <w:t xml:space="preserve"> М.Е., </w:t>
      </w:r>
      <w:proofErr w:type="spellStart"/>
      <w:r>
        <w:t>Воробчикова</w:t>
      </w:r>
      <w:proofErr w:type="spellEnd"/>
      <w:r>
        <w:t xml:space="preserve"> Е.О., 2023: 9-10]. Иными словами, именно педагогический дизайн не даёт курсу превратиться в хаотичный набор материалов — он задаёт внутреннюю логику, которую студент ощущает, даже не осознавая этого.</w:t>
      </w:r>
    </w:p>
    <w:p w:rsidR="004731E4" w:rsidRDefault="004731E4" w:rsidP="004731E4">
      <w:r>
        <w:lastRenderedPageBreak/>
        <w:t>Особенно это важно на уровне А</w:t>
      </w:r>
      <w:proofErr w:type="gramStart"/>
      <w:r>
        <w:t>1</w:t>
      </w:r>
      <w:proofErr w:type="gramEnd"/>
      <w:r>
        <w:t xml:space="preserve">, где у обучающегося ещё нет языкового фундамента, на который можно опереться. Здесь цена неудачного педагогического решения выше, чем на любом другом уровне: непонятное задание, неожиданный переход, перегруженный экран — и студент теряется. Именно поэтому преподаватель в </w:t>
      </w:r>
      <w:proofErr w:type="spellStart"/>
      <w:r>
        <w:t>онлайн-среде</w:t>
      </w:r>
      <w:proofErr w:type="spellEnd"/>
      <w:r>
        <w:t xml:space="preserve"> выступает не просто носителем знаний, а проектировщиком образовательного пространства.</w:t>
      </w:r>
    </w:p>
    <w:p w:rsidR="004731E4" w:rsidRDefault="004731E4" w:rsidP="004731E4">
      <w:r>
        <w:t xml:space="preserve">Мы пришли к выводу, что </w:t>
      </w:r>
      <w:proofErr w:type="spellStart"/>
      <w:r>
        <w:t>цифровизация</w:t>
      </w:r>
      <w:proofErr w:type="spellEnd"/>
      <w:r>
        <w:t xml:space="preserve"> сама по себе не делает обучение лучше — она лишь расширяет возможности. Реализуются эти возможности или нет, во многом зависит от того, насколько грамотно выстроен педагогический дизайн курса.</w:t>
      </w:r>
    </w:p>
    <w:p w:rsidR="004D231A" w:rsidRPr="00F62425" w:rsidRDefault="004D231A" w:rsidP="00811502">
      <w:pPr>
        <w:pStyle w:val="2"/>
        <w:rPr>
          <w:rFonts w:eastAsia="Times New Roman"/>
          <w:kern w:val="36"/>
        </w:rPr>
      </w:pPr>
      <w:bookmarkStart w:id="5" w:name="_Toc227623178"/>
      <w:r>
        <w:t>1.2. Обзор теорий и моделей педагогического дизайна</w:t>
      </w:r>
      <w:bookmarkEnd w:id="5"/>
    </w:p>
    <w:p w:rsidR="004D231A" w:rsidRPr="00F62425" w:rsidRDefault="004D231A" w:rsidP="000E290C">
      <w:pPr>
        <w:rPr>
          <w:rFonts w:eastAsia="Times New Roman" w:cs="Times New Roman"/>
          <w:szCs w:val="28"/>
        </w:rPr>
      </w:pPr>
      <w:r>
        <w:t>Педагогический дизайн в условиях цифровизации образования выступает теоретико-методологической основой разработки онлайн-курсов. Он обеспечивает системность организации образовательного процесса, согласованность целей, содержания и средств обучения, а также ориентированность на достижение запланированных результатов. В обучении русскому языку как иностранному (РКИ) на начальном уровне (А</w:t>
      </w:r>
      <w:proofErr w:type="gramStart"/>
      <w:r>
        <w:t>1</w:t>
      </w:r>
      <w:proofErr w:type="gramEnd"/>
      <w:r>
        <w:t xml:space="preserve">) педагогический дизайн имеет особое значение, </w:t>
      </w:r>
      <w:r w:rsidR="001578E4">
        <w:t xml:space="preserve">потому что </w:t>
      </w:r>
      <w:r>
        <w:t xml:space="preserve">позволяет учитывать ограниченный языковой опыт обучающихся и выстраивать </w:t>
      </w:r>
      <w:r w:rsidR="00155124">
        <w:t xml:space="preserve">постепенное </w:t>
      </w:r>
      <w:r>
        <w:t>формирование коммуникативной компетенции.</w:t>
      </w:r>
    </w:p>
    <w:p w:rsidR="004D231A" w:rsidRPr="00F62425" w:rsidRDefault="004D231A" w:rsidP="00811502">
      <w:pPr>
        <w:pStyle w:val="3"/>
      </w:pPr>
      <w:bookmarkStart w:id="6" w:name="_Toc227623179"/>
      <w:r>
        <w:t>1.2.1. Понятие педагогического дизайна</w:t>
      </w:r>
      <w:bookmarkEnd w:id="6"/>
    </w:p>
    <w:p w:rsidR="004D231A" w:rsidRPr="00F62425" w:rsidRDefault="004D231A" w:rsidP="000E290C">
      <w:r>
        <w:t>В научной литературе педагогический дизайн определяется как процесс проектирования обучения. Так, по мнению М.Е. Вайндорф-Сысоевой и Е.О. Воробчиковой, педагогический дизайн «рассматривается как процесс проектирования обучения, направленный на достижение образовательных результатов» [Вайндорф-Сысоева М.Е., Воробчикова Е.О., 2023: 9-10].</w:t>
      </w:r>
    </w:p>
    <w:p w:rsidR="004D231A" w:rsidRPr="00F62425" w:rsidRDefault="004D231A" w:rsidP="000E290C">
      <w:r>
        <w:lastRenderedPageBreak/>
        <w:t>В то же время в работах Л.С. Лисицыной подчеркивается, что педагогический дизайн электронного курса связан с определением целей обучения, организацией структуры учебного материала, разработкой учебных заданий и системой контроля результатов обучения [Лисицына Л.С., 2018: 4].</w:t>
      </w:r>
    </w:p>
    <w:p w:rsidR="004D231A" w:rsidRPr="00F62425" w:rsidRDefault="004D231A" w:rsidP="000E290C">
      <w:r>
        <w:t>В прикладном аспекте педагогический дизайн рассматривается как моделирование учебного процесса с использованием цифровых технологий. В частности, в исследовании А.А. Пылковой педагогический дизайн определяется как «педагогическое и методическое моделирование на основе принципов теории обучения, нацеленное на разработку учебных материалов с использованием современных информационно-коммуникационных технологий», а также включает «анализ потребностей обучающихся, анализ целей обучения и разработку системы способов транслирования знаний» [Пылкова А.А., 2021: 223-224].</w:t>
      </w:r>
    </w:p>
    <w:p w:rsidR="004D231A" w:rsidRPr="00F62425" w:rsidRDefault="004D231A" w:rsidP="000E290C">
      <w:pPr>
        <w:rPr>
          <w:rFonts w:eastAsia="Times New Roman" w:cs="Times New Roman"/>
          <w:szCs w:val="28"/>
        </w:rPr>
      </w:pPr>
      <w:r>
        <w:t>Таким образом, педагогический дизайн представляет собой научно обоснованный процесс проектирования образовательного процесса, направленный на достижение запланированных результатов обучения и включающий цели, содержание, методы и средства обучения.</w:t>
      </w:r>
    </w:p>
    <w:p w:rsidR="004D231A" w:rsidRPr="00F62425" w:rsidRDefault="004D231A" w:rsidP="000E290C">
      <w:pPr>
        <w:rPr>
          <w:rFonts w:eastAsia="Times New Roman" w:cs="Times New Roman"/>
          <w:szCs w:val="28"/>
        </w:rPr>
      </w:pPr>
      <w:r>
        <w:t xml:space="preserve">Цель педагогического дизайна заключается в </w:t>
      </w:r>
      <w:r w:rsidR="00D105D6">
        <w:t xml:space="preserve">том, чтобы </w:t>
      </w:r>
      <w:r>
        <w:t>обес</w:t>
      </w:r>
      <w:r w:rsidR="00D105D6">
        <w:t>печить эффективность</w:t>
      </w:r>
      <w:r w:rsidR="001578E4">
        <w:t xml:space="preserve"> обучения с помощью </w:t>
      </w:r>
      <w:r>
        <w:t>согласованности всех его компонентов. В условиях онлайн-обучения педагогический дизайн обеспечивает структурированность учебного материала, логичность его представления и возможность поэтапного усвоения.</w:t>
      </w:r>
    </w:p>
    <w:p w:rsidR="004D231A" w:rsidRPr="00F62425" w:rsidRDefault="004D231A" w:rsidP="000E290C">
      <w:pPr>
        <w:rPr>
          <w:rFonts w:eastAsia="Times New Roman" w:cs="Times New Roman"/>
          <w:szCs w:val="28"/>
        </w:rPr>
      </w:pPr>
      <w:r>
        <w:t>Педагогический дизайн тесно связан с дидактикой и методикой преподавания иностранных языков, поскольку опи</w:t>
      </w:r>
      <w:r w:rsidR="00D105D6">
        <w:t xml:space="preserve">рается на принципы системности </w:t>
      </w:r>
      <w:r>
        <w:t xml:space="preserve">и коммуникативной направленности обучения. </w:t>
      </w:r>
    </w:p>
    <w:p w:rsidR="004D231A" w:rsidRPr="00F62425" w:rsidRDefault="004D231A" w:rsidP="00811502">
      <w:pPr>
        <w:pStyle w:val="3"/>
      </w:pPr>
      <w:bookmarkStart w:id="7" w:name="_Toc227623180"/>
      <w:r>
        <w:t>1.2.2. Классические теории, лежащие в основе педагогического дизайна</w:t>
      </w:r>
      <w:bookmarkEnd w:id="7"/>
    </w:p>
    <w:p w:rsidR="00992D84" w:rsidRPr="00992D84" w:rsidRDefault="00992D84" w:rsidP="00992D84">
      <w:pPr>
        <w:rPr>
          <w:rFonts w:eastAsia="Times New Roman"/>
        </w:rPr>
      </w:pPr>
      <w:r w:rsidRPr="00992D84">
        <w:rPr>
          <w:rFonts w:eastAsia="Times New Roman"/>
        </w:rPr>
        <w:lastRenderedPageBreak/>
        <w:t xml:space="preserve">Педагогический дизайн опирается на классические теории обучения, которые объясняют механизмы усвоения знаний и формирования навыков. Данные теории определяют подходы к организации учебного процесса, выбор методов обучения и структуру учебного материала. </w:t>
      </w:r>
      <w:proofErr w:type="gramStart"/>
      <w:r w:rsidRPr="00992D84">
        <w:rPr>
          <w:rFonts w:eastAsia="Times New Roman"/>
        </w:rPr>
        <w:t>К</w:t>
      </w:r>
      <w:proofErr w:type="gramEnd"/>
      <w:r w:rsidRPr="00992D84">
        <w:rPr>
          <w:rFonts w:eastAsia="Times New Roman"/>
        </w:rPr>
        <w:t xml:space="preserve"> основным из них относятся бихевиоризм, </w:t>
      </w:r>
      <w:proofErr w:type="spellStart"/>
      <w:r w:rsidRPr="00992D84">
        <w:rPr>
          <w:rFonts w:eastAsia="Times New Roman"/>
        </w:rPr>
        <w:t>когнитивизм</w:t>
      </w:r>
      <w:proofErr w:type="spellEnd"/>
      <w:r w:rsidRPr="00992D84">
        <w:rPr>
          <w:rFonts w:eastAsia="Times New Roman"/>
        </w:rPr>
        <w:t xml:space="preserve">, конструктивизм и </w:t>
      </w:r>
      <w:proofErr w:type="spellStart"/>
      <w:r w:rsidRPr="00992D84">
        <w:rPr>
          <w:rFonts w:eastAsia="Times New Roman"/>
        </w:rPr>
        <w:t>социокультурный</w:t>
      </w:r>
      <w:proofErr w:type="spellEnd"/>
      <w:r w:rsidRPr="00992D84">
        <w:rPr>
          <w:rFonts w:eastAsia="Times New Roman"/>
        </w:rPr>
        <w:t xml:space="preserve"> подход.</w:t>
      </w:r>
    </w:p>
    <w:p w:rsidR="00992D84" w:rsidRPr="00992D84" w:rsidRDefault="00992D84" w:rsidP="00992D84">
      <w:pPr>
        <w:rPr>
          <w:rFonts w:eastAsia="Times New Roman"/>
        </w:rPr>
      </w:pPr>
      <w:r w:rsidRPr="00992D84">
        <w:rPr>
          <w:rFonts w:eastAsia="Times New Roman"/>
        </w:rPr>
        <w:t xml:space="preserve">Бихевиоризм рассматривает обучение как процесс формирования поведенческих реакций на внешние стимулы. В </w:t>
      </w:r>
      <w:r w:rsidR="00D105D6">
        <w:rPr>
          <w:rFonts w:eastAsia="Times New Roman"/>
        </w:rPr>
        <w:t xml:space="preserve">пределах </w:t>
      </w:r>
      <w:r w:rsidRPr="00992D84">
        <w:rPr>
          <w:rFonts w:eastAsia="Times New Roman"/>
        </w:rPr>
        <w:t xml:space="preserve">данного подхода основное внимание уделяется наблюдаемым действиям обучающегося, а также повторению, тренировке и подкреплению. </w:t>
      </w:r>
      <w:proofErr w:type="gramStart"/>
      <w:r w:rsidRPr="00992D84">
        <w:rPr>
          <w:rFonts w:eastAsia="Times New Roman"/>
        </w:rPr>
        <w:t xml:space="preserve">Согласно А.С. </w:t>
      </w:r>
      <w:proofErr w:type="spellStart"/>
      <w:r w:rsidRPr="00992D84">
        <w:rPr>
          <w:rFonts w:eastAsia="Times New Roman"/>
        </w:rPr>
        <w:t>Свериденко</w:t>
      </w:r>
      <w:proofErr w:type="spellEnd"/>
      <w:r w:rsidRPr="00992D84">
        <w:rPr>
          <w:rFonts w:eastAsia="Times New Roman"/>
        </w:rPr>
        <w:t>, задача преподавателя заключается в том, чтобы с помощью стимулов формировать у обучающихся необходимые реакции и закреплять их в поведении [</w:t>
      </w:r>
      <w:proofErr w:type="spellStart"/>
      <w:r w:rsidRPr="00992D84">
        <w:rPr>
          <w:rFonts w:eastAsia="Times New Roman"/>
        </w:rPr>
        <w:t>Свериденко</w:t>
      </w:r>
      <w:proofErr w:type="spellEnd"/>
      <w:r w:rsidRPr="00992D84">
        <w:rPr>
          <w:rFonts w:eastAsia="Times New Roman"/>
        </w:rPr>
        <w:t>, с. 1–2].</w:t>
      </w:r>
      <w:proofErr w:type="gramEnd"/>
      <w:r w:rsidRPr="00992D84">
        <w:rPr>
          <w:rFonts w:eastAsia="Times New Roman"/>
        </w:rPr>
        <w:t xml:space="preserve"> В педагогическом дизайне это проявляется в поэтапной подаче материала, использовании тренировочных заданий и регулярного контроля усвоения знаний.</w:t>
      </w:r>
    </w:p>
    <w:p w:rsidR="00992D84" w:rsidRPr="00992D84" w:rsidRDefault="00992D84" w:rsidP="00992D84">
      <w:pPr>
        <w:rPr>
          <w:rFonts w:eastAsia="Times New Roman"/>
        </w:rPr>
      </w:pPr>
      <w:proofErr w:type="spellStart"/>
      <w:r w:rsidRPr="00992D84">
        <w:rPr>
          <w:rFonts w:eastAsia="Times New Roman"/>
        </w:rPr>
        <w:t>Когнитивизм</w:t>
      </w:r>
      <w:proofErr w:type="spellEnd"/>
      <w:r w:rsidRPr="00992D84">
        <w:rPr>
          <w:rFonts w:eastAsia="Times New Roman"/>
        </w:rPr>
        <w:t xml:space="preserve">, в отличие от бихевиоризма, акцентирует внимание на внутренних процессах обработки информации. Обучение рассматривается как процесс осмысления, структурирования и переработки знаний. </w:t>
      </w:r>
      <w:proofErr w:type="gramStart"/>
      <w:r w:rsidRPr="00992D84">
        <w:rPr>
          <w:rFonts w:eastAsia="Times New Roman"/>
        </w:rPr>
        <w:t xml:space="preserve">Как отмечает А.С. </w:t>
      </w:r>
      <w:proofErr w:type="spellStart"/>
      <w:r w:rsidRPr="00992D84">
        <w:rPr>
          <w:rFonts w:eastAsia="Times New Roman"/>
        </w:rPr>
        <w:t>Свериденко</w:t>
      </w:r>
      <w:proofErr w:type="spellEnd"/>
      <w:r w:rsidRPr="00992D84">
        <w:rPr>
          <w:rFonts w:eastAsia="Times New Roman"/>
        </w:rPr>
        <w:t>, обучающиеся не просто реагируют на внешние стимулы, а активно обрабатывают инфо</w:t>
      </w:r>
      <w:r w:rsidR="00D105D6">
        <w:rPr>
          <w:rFonts w:eastAsia="Times New Roman"/>
        </w:rPr>
        <w:t>рмацию.</w:t>
      </w:r>
      <w:proofErr w:type="gramEnd"/>
      <w:r w:rsidR="00D105D6">
        <w:rPr>
          <w:rFonts w:eastAsia="Times New Roman"/>
        </w:rPr>
        <w:t xml:space="preserve"> </w:t>
      </w:r>
      <w:r w:rsidRPr="00992D84">
        <w:rPr>
          <w:rFonts w:eastAsia="Times New Roman"/>
        </w:rPr>
        <w:t>[</w:t>
      </w:r>
      <w:proofErr w:type="spellStart"/>
      <w:r w:rsidRPr="00992D84">
        <w:rPr>
          <w:rFonts w:eastAsia="Times New Roman"/>
        </w:rPr>
        <w:t>Свериденко</w:t>
      </w:r>
      <w:proofErr w:type="spellEnd"/>
      <w:r w:rsidRPr="00992D84">
        <w:rPr>
          <w:rFonts w:eastAsia="Times New Roman"/>
        </w:rPr>
        <w:t>, с. 2–3]. В педагогическом дизайне это выражается в необходимости логичной организации содержания курса, опоры на ранее усвоенные знания и использования средств визуализации, способствующих лучшему пониманию материала.</w:t>
      </w:r>
    </w:p>
    <w:p w:rsidR="00992D84" w:rsidRPr="00992D84" w:rsidRDefault="00992D84" w:rsidP="00992D84">
      <w:pPr>
        <w:rPr>
          <w:rFonts w:eastAsia="Times New Roman"/>
        </w:rPr>
      </w:pPr>
      <w:r w:rsidRPr="00992D84">
        <w:rPr>
          <w:rFonts w:eastAsia="Times New Roman"/>
        </w:rPr>
        <w:t xml:space="preserve">Конструктивизм рассматривает обучение как активный процесс, в ходе которого обучающийся самостоятельно формирует знания на основе </w:t>
      </w:r>
      <w:r w:rsidR="00D105D6">
        <w:rPr>
          <w:rFonts w:eastAsia="Times New Roman"/>
        </w:rPr>
        <w:t xml:space="preserve">личного </w:t>
      </w:r>
      <w:r w:rsidRPr="00992D84">
        <w:rPr>
          <w:rFonts w:eastAsia="Times New Roman"/>
        </w:rPr>
        <w:t xml:space="preserve">опыта. Согласно А.С. </w:t>
      </w:r>
      <w:proofErr w:type="spellStart"/>
      <w:r w:rsidRPr="00992D84">
        <w:rPr>
          <w:rFonts w:eastAsia="Times New Roman"/>
        </w:rPr>
        <w:t>Свериденко</w:t>
      </w:r>
      <w:proofErr w:type="spellEnd"/>
      <w:r w:rsidRPr="00992D84">
        <w:rPr>
          <w:rFonts w:eastAsia="Times New Roman"/>
        </w:rPr>
        <w:t xml:space="preserve">, новые знания строятся </w:t>
      </w:r>
      <w:r w:rsidR="00D105D6">
        <w:rPr>
          <w:rFonts w:eastAsia="Times New Roman"/>
        </w:rPr>
        <w:t xml:space="preserve"> </w:t>
      </w:r>
      <w:r w:rsidRPr="00992D84">
        <w:rPr>
          <w:rFonts w:eastAsia="Times New Roman"/>
        </w:rPr>
        <w:t>на основе ранее усвоенной информации и индивидуального опыта обучающегося [</w:t>
      </w:r>
      <w:proofErr w:type="spellStart"/>
      <w:r w:rsidRPr="00992D84">
        <w:rPr>
          <w:rFonts w:eastAsia="Times New Roman"/>
        </w:rPr>
        <w:t>Свериденко</w:t>
      </w:r>
      <w:proofErr w:type="spellEnd"/>
      <w:r w:rsidRPr="00992D84">
        <w:rPr>
          <w:rFonts w:eastAsia="Times New Roman"/>
        </w:rPr>
        <w:t xml:space="preserve">, с. </w:t>
      </w:r>
      <w:r w:rsidR="00D105D6">
        <w:rPr>
          <w:rFonts w:eastAsia="Times New Roman"/>
        </w:rPr>
        <w:t>4–5]. Б</w:t>
      </w:r>
      <w:r w:rsidRPr="00992D84">
        <w:rPr>
          <w:rFonts w:eastAsia="Times New Roman"/>
        </w:rPr>
        <w:t xml:space="preserve">ольшое значение имеют практическая деятельность, </w:t>
      </w:r>
      <w:r w:rsidRPr="00992D84">
        <w:rPr>
          <w:rFonts w:eastAsia="Times New Roman"/>
        </w:rPr>
        <w:lastRenderedPageBreak/>
        <w:t>решение проблемных задач и взаимодействие с учебной средой. Как отмечает автор, к основным формам реализации конструктивизма относятся проблемно-ориентированно</w:t>
      </w:r>
      <w:r w:rsidR="00D105D6">
        <w:rPr>
          <w:rFonts w:eastAsia="Times New Roman"/>
        </w:rPr>
        <w:t xml:space="preserve">е обучение, </w:t>
      </w:r>
      <w:r w:rsidRPr="00992D84">
        <w:rPr>
          <w:rFonts w:eastAsia="Times New Roman"/>
        </w:rPr>
        <w:t>творческие проекты, а также групповое сотрудничество [</w:t>
      </w:r>
      <w:proofErr w:type="spellStart"/>
      <w:r w:rsidRPr="00992D84">
        <w:rPr>
          <w:rFonts w:eastAsia="Times New Roman"/>
        </w:rPr>
        <w:t>Свериденко</w:t>
      </w:r>
      <w:proofErr w:type="spellEnd"/>
      <w:r w:rsidRPr="00992D84">
        <w:rPr>
          <w:rFonts w:eastAsia="Times New Roman"/>
        </w:rPr>
        <w:t xml:space="preserve">, с. 5]. В педагогическом дизайне это </w:t>
      </w:r>
      <w:r w:rsidR="00D105D6">
        <w:rPr>
          <w:rFonts w:eastAsia="Times New Roman"/>
        </w:rPr>
        <w:t xml:space="preserve">выявляет </w:t>
      </w:r>
      <w:r w:rsidRPr="00992D84">
        <w:rPr>
          <w:rFonts w:eastAsia="Times New Roman"/>
        </w:rPr>
        <w:t>необходимость включения в учебный курс заданий, направленных на самостоятельное осмысление материала, а такж</w:t>
      </w:r>
      <w:r w:rsidR="00D105D6">
        <w:rPr>
          <w:rFonts w:eastAsia="Times New Roman"/>
        </w:rPr>
        <w:t>е изменение роли преподавателя на роль организатора</w:t>
      </w:r>
      <w:r w:rsidRPr="00992D84">
        <w:rPr>
          <w:rFonts w:eastAsia="Times New Roman"/>
        </w:rPr>
        <w:t xml:space="preserve"> образовательного процесса.</w:t>
      </w:r>
    </w:p>
    <w:p w:rsidR="00992D84" w:rsidRPr="00992D84" w:rsidRDefault="00992D84" w:rsidP="00992D84">
      <w:pPr>
        <w:rPr>
          <w:rFonts w:eastAsia="Times New Roman"/>
        </w:rPr>
      </w:pPr>
      <w:proofErr w:type="spellStart"/>
      <w:r w:rsidRPr="00992D84">
        <w:rPr>
          <w:rFonts w:eastAsia="Times New Roman"/>
        </w:rPr>
        <w:t>Социокультурный</w:t>
      </w:r>
      <w:proofErr w:type="spellEnd"/>
      <w:r w:rsidRPr="00992D84">
        <w:rPr>
          <w:rFonts w:eastAsia="Times New Roman"/>
        </w:rPr>
        <w:t xml:space="preserve"> подход рассматривает обучение как процесс, происходящий в условиях социального взаимодействия. В рамках данного подхода знание формируется в общении, совместной деятельности и в определённом культурном контексте. Как отмеча</w:t>
      </w:r>
      <w:r w:rsidR="00D105D6">
        <w:rPr>
          <w:rFonts w:eastAsia="Times New Roman"/>
        </w:rPr>
        <w:t xml:space="preserve">ют Ю. </w:t>
      </w:r>
      <w:proofErr w:type="spellStart"/>
      <w:r w:rsidR="00D105D6">
        <w:rPr>
          <w:rFonts w:eastAsia="Times New Roman"/>
        </w:rPr>
        <w:t>Корешникова</w:t>
      </w:r>
      <w:proofErr w:type="spellEnd"/>
      <w:r w:rsidR="00D105D6">
        <w:rPr>
          <w:rFonts w:eastAsia="Times New Roman"/>
        </w:rPr>
        <w:t xml:space="preserve"> и П. Сорокин, </w:t>
      </w:r>
      <w:r w:rsidRPr="00992D84">
        <w:rPr>
          <w:rFonts w:eastAsia="Times New Roman"/>
        </w:rPr>
        <w:t xml:space="preserve">современные образовательные теории учитывают значимость </w:t>
      </w:r>
      <w:r w:rsidR="00D105D6" w:rsidRPr="00992D84">
        <w:rPr>
          <w:rFonts w:eastAsia="Times New Roman"/>
        </w:rPr>
        <w:t xml:space="preserve">взаимодействия </w:t>
      </w:r>
      <w:r w:rsidR="00D105D6">
        <w:rPr>
          <w:rFonts w:eastAsia="Times New Roman"/>
        </w:rPr>
        <w:t xml:space="preserve"> в социальной среде</w:t>
      </w:r>
      <w:r w:rsidRPr="00992D84">
        <w:rPr>
          <w:rFonts w:eastAsia="Times New Roman"/>
        </w:rPr>
        <w:t xml:space="preserve"> в формировании знаний и навыков</w:t>
      </w:r>
      <w:proofErr w:type="gramStart"/>
      <w:r w:rsidRPr="00992D84">
        <w:rPr>
          <w:rFonts w:eastAsia="Times New Roman"/>
        </w:rPr>
        <w:t xml:space="preserve"> .</w:t>
      </w:r>
      <w:proofErr w:type="gramEnd"/>
      <w:r w:rsidRPr="00992D84">
        <w:rPr>
          <w:rFonts w:eastAsia="Times New Roman"/>
        </w:rPr>
        <w:t xml:space="preserve"> В педагогическом дизайне это означает необходимость организации коммуникации между обучающимися и создания условий для совместного решения учебных задач, что особенно важно при обучении иностранному языку.</w:t>
      </w:r>
    </w:p>
    <w:p w:rsidR="00992D84" w:rsidRPr="00992D84" w:rsidRDefault="00F513FE" w:rsidP="00992D84">
      <w:pPr>
        <w:rPr>
          <w:rFonts w:eastAsia="Times New Roman"/>
        </w:rPr>
      </w:pPr>
      <w:r>
        <w:rPr>
          <w:rFonts w:eastAsia="Times New Roman"/>
        </w:rPr>
        <w:t>К</w:t>
      </w:r>
      <w:r w:rsidR="00992D84" w:rsidRPr="00992D84">
        <w:rPr>
          <w:rFonts w:eastAsia="Times New Roman"/>
        </w:rPr>
        <w:t xml:space="preserve">лассические теории обучения отражают различные аспекты образовательного процесса и дополняют друг друга. Бихевиоризм акцентирует внимание на формировании навыков через повторение и подкрепление, </w:t>
      </w:r>
      <w:proofErr w:type="spellStart"/>
      <w:r w:rsidR="00992D84" w:rsidRPr="00992D84">
        <w:rPr>
          <w:rFonts w:eastAsia="Times New Roman"/>
        </w:rPr>
        <w:t>когнитивизм</w:t>
      </w:r>
      <w:proofErr w:type="spellEnd"/>
      <w:r w:rsidR="00992D84" w:rsidRPr="00992D84">
        <w:rPr>
          <w:rFonts w:eastAsia="Times New Roman"/>
        </w:rPr>
        <w:t xml:space="preserve"> — на осмыслении и структурировании информации,</w:t>
      </w:r>
      <w:r>
        <w:rPr>
          <w:rFonts w:eastAsia="Times New Roman"/>
        </w:rPr>
        <w:t xml:space="preserve"> </w:t>
      </w:r>
      <w:r w:rsidR="00992D84" w:rsidRPr="00992D84">
        <w:rPr>
          <w:rFonts w:eastAsia="Times New Roman"/>
        </w:rPr>
        <w:t xml:space="preserve"> конструктивизм — на активной деятельности обучающегося, а </w:t>
      </w:r>
      <w:proofErr w:type="spellStart"/>
      <w:r w:rsidR="00992D84" w:rsidRPr="00992D84">
        <w:rPr>
          <w:rFonts w:eastAsia="Times New Roman"/>
        </w:rPr>
        <w:t>социокультурный</w:t>
      </w:r>
      <w:proofErr w:type="spellEnd"/>
      <w:r w:rsidR="00992D84" w:rsidRPr="00992D84">
        <w:rPr>
          <w:rFonts w:eastAsia="Times New Roman"/>
        </w:rPr>
        <w:t xml:space="preserve"> подход — на роли общения и взаимодействия. В современном педагогическом дизайне данные подходы используются комплексно, </w:t>
      </w:r>
      <w:r>
        <w:rPr>
          <w:rFonts w:eastAsia="Times New Roman"/>
        </w:rPr>
        <w:t xml:space="preserve">это </w:t>
      </w:r>
      <w:r w:rsidR="00992D84" w:rsidRPr="00992D84">
        <w:rPr>
          <w:rFonts w:eastAsia="Times New Roman"/>
        </w:rPr>
        <w:t>позволяет создавать более эффективные образовательные курсы</w:t>
      </w:r>
      <w:r>
        <w:rPr>
          <w:rFonts w:eastAsia="Times New Roman"/>
        </w:rPr>
        <w:t xml:space="preserve"> и программы</w:t>
      </w:r>
      <w:r w:rsidR="00992D84" w:rsidRPr="00992D84">
        <w:rPr>
          <w:rFonts w:eastAsia="Times New Roman"/>
        </w:rPr>
        <w:t>.</w:t>
      </w:r>
    </w:p>
    <w:p w:rsidR="004D231A" w:rsidRPr="00F62425" w:rsidRDefault="004D231A" w:rsidP="00992D84">
      <w:pPr>
        <w:rPr>
          <w:rFonts w:eastAsia="Times New Roman"/>
          <w:szCs w:val="28"/>
        </w:rPr>
      </w:pPr>
      <w:r>
        <w:t xml:space="preserve"> </w:t>
      </w:r>
    </w:p>
    <w:p w:rsidR="004D231A" w:rsidRPr="00F62425" w:rsidRDefault="004D231A" w:rsidP="00811502">
      <w:pPr>
        <w:pStyle w:val="3"/>
      </w:pPr>
      <w:bookmarkStart w:id="8" w:name="_Toc227623181"/>
      <w:r>
        <w:t>1.2.3. Основные модели педагогического дизайна</w:t>
      </w:r>
      <w:bookmarkEnd w:id="8"/>
    </w:p>
    <w:p w:rsidR="007269E2" w:rsidRDefault="00F513FE" w:rsidP="00ED13D7">
      <w:r>
        <w:lastRenderedPageBreak/>
        <w:t xml:space="preserve">На данный момент </w:t>
      </w:r>
      <w:r w:rsidR="007269E2">
        <w:t xml:space="preserve">разработано множество </w:t>
      </w:r>
      <w:r w:rsidR="00873291">
        <w:t xml:space="preserve">моделей педагогического дизайна. </w:t>
      </w:r>
      <w:r w:rsidR="007269E2">
        <w:t>Выбор модели зависит от целей обучения, особенностей образовательной среды и характеристик целевой аудитории. К числу наиболее распространённых моделей относятся ADDIE, SAM и ALD.</w:t>
      </w:r>
    </w:p>
    <w:p w:rsidR="007269E2" w:rsidRDefault="00873291" w:rsidP="00ED13D7">
      <w:r>
        <w:t xml:space="preserve">ADDIE – одна </w:t>
      </w:r>
      <w:r w:rsidR="007269E2">
        <w:t>из наиболее известных и шир</w:t>
      </w:r>
      <w:r>
        <w:t>око используемых моделей. Данная модель представляет</w:t>
      </w:r>
      <w:r w:rsidR="007269E2">
        <w:t xml:space="preserve"> собой последовательный и системный подход к разработке образовательных программ. Согласно Н.Ю. Фоминых, Л.Д. Торосян, К.А. Степаненко и А.В. </w:t>
      </w:r>
      <w:proofErr w:type="spellStart"/>
      <w:r w:rsidR="007269E2">
        <w:t>Бубенчиковой</w:t>
      </w:r>
      <w:proofErr w:type="spellEnd"/>
      <w:r w:rsidR="007269E2">
        <w:t xml:space="preserve">, </w:t>
      </w:r>
      <w:r>
        <w:rPr>
          <w:lang w:val="en-US"/>
        </w:rPr>
        <w:t>ADDIE</w:t>
      </w:r>
      <w:r w:rsidRPr="00873291">
        <w:t xml:space="preserve"> </w:t>
      </w:r>
      <w:r w:rsidR="007269E2">
        <w:t>включает пять этапов: анализ (</w:t>
      </w:r>
      <w:proofErr w:type="spellStart"/>
      <w:r w:rsidR="007269E2">
        <w:t>Analysis</w:t>
      </w:r>
      <w:proofErr w:type="spellEnd"/>
      <w:r w:rsidR="007269E2">
        <w:t>), проектирование (</w:t>
      </w:r>
      <w:proofErr w:type="spellStart"/>
      <w:r w:rsidR="007269E2">
        <w:t>Design</w:t>
      </w:r>
      <w:proofErr w:type="spellEnd"/>
      <w:r w:rsidR="007269E2">
        <w:t>), разработка (</w:t>
      </w:r>
      <w:proofErr w:type="spellStart"/>
      <w:r w:rsidR="007269E2">
        <w:t>Development</w:t>
      </w:r>
      <w:proofErr w:type="spellEnd"/>
      <w:r w:rsidR="007269E2">
        <w:t>), внедрение (</w:t>
      </w:r>
      <w:proofErr w:type="spellStart"/>
      <w:r w:rsidR="007269E2">
        <w:t>Implementation</w:t>
      </w:r>
      <w:proofErr w:type="spellEnd"/>
      <w:r w:rsidR="007269E2">
        <w:t>) и оценка (</w:t>
      </w:r>
      <w:proofErr w:type="spellStart"/>
      <w:r w:rsidR="007269E2">
        <w:t>Evaluation</w:t>
      </w:r>
      <w:proofErr w:type="spellEnd"/>
      <w:r w:rsidR="007269E2">
        <w:t>) [Фоминых Н.Ю. и др., 2025: 257–258].</w:t>
      </w:r>
      <w:r w:rsidR="00ED13D7">
        <w:t xml:space="preserve"> </w:t>
      </w:r>
      <w:r w:rsidR="007269E2">
        <w:t>На этапе анализа определяется целевая аудитория, её потребности и цели обучения. Э</w:t>
      </w:r>
      <w:r>
        <w:t>тап проектирования характеризуется разработкой</w:t>
      </w:r>
      <w:r w:rsidR="007269E2">
        <w:t xml:space="preserve"> структуры курса и выбор</w:t>
      </w:r>
      <w:r>
        <w:t>ом</w:t>
      </w:r>
      <w:r w:rsidR="007269E2">
        <w:t xml:space="preserve"> методов обучения. На этапе разработки создаются </w:t>
      </w:r>
      <w:r>
        <w:t>учебные материалы. В</w:t>
      </w:r>
      <w:r w:rsidR="007269E2">
        <w:t>недрение связано с реализацией курса и организацией учебного процесса</w:t>
      </w:r>
      <w:r>
        <w:t>. Заключительный этап — оцен</w:t>
      </w:r>
      <w:r w:rsidR="007C6599">
        <w:t xml:space="preserve">ка. Он </w:t>
      </w:r>
      <w:r>
        <w:t xml:space="preserve">направлен </w:t>
      </w:r>
      <w:r w:rsidR="007269E2">
        <w:t xml:space="preserve"> на анализ эффективности</w:t>
      </w:r>
      <w:r>
        <w:t xml:space="preserve"> обучения и внесение </w:t>
      </w:r>
      <w:r w:rsidR="007269E2">
        <w:t xml:space="preserve"> изменений в образовательную программу</w:t>
      </w:r>
      <w:r>
        <w:t>, если она необходимы</w:t>
      </w:r>
      <w:r w:rsidR="007269E2">
        <w:t xml:space="preserve"> [Фоминых Н.Ю. и др</w:t>
      </w:r>
      <w:r w:rsidR="008A5B93">
        <w:t xml:space="preserve">., 2025: </w:t>
      </w:r>
      <w:r w:rsidR="00ED13D7">
        <w:t>258]. Так</w:t>
      </w:r>
      <w:r w:rsidR="007269E2">
        <w:t>, модель ADDIE обеспечивает системность и последовательность разработки образовательных курсов.</w:t>
      </w:r>
    </w:p>
    <w:p w:rsidR="007269E2" w:rsidRDefault="007269E2" w:rsidP="00ED13D7">
      <w:r>
        <w:t>Наряду с ADDIE применяется модель SAM (</w:t>
      </w:r>
      <w:proofErr w:type="spellStart"/>
      <w:r>
        <w:t>Successive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), </w:t>
      </w:r>
      <w:r w:rsidR="00873291">
        <w:t xml:space="preserve">которая представляет </w:t>
      </w:r>
      <w:r>
        <w:t xml:space="preserve">собой итеративный подход к педагогическому дизайну. Как отмечают Н.Ю. Фоминых, Л.Д. Торосян, К.А. Степаненко и А.В. </w:t>
      </w:r>
      <w:proofErr w:type="spellStart"/>
      <w:r>
        <w:t>Бубенчикова</w:t>
      </w:r>
      <w:proofErr w:type="spellEnd"/>
      <w:r>
        <w:t xml:space="preserve">, данная модель </w:t>
      </w:r>
      <w:r w:rsidR="00873291">
        <w:t xml:space="preserve">описывает </w:t>
      </w:r>
      <w:r>
        <w:t xml:space="preserve">последовательное приближение к оптимальному варианту образовательной программы за счёт </w:t>
      </w:r>
      <w:proofErr w:type="spellStart"/>
      <w:r w:rsidR="00873291">
        <w:t>цмклов</w:t>
      </w:r>
      <w:proofErr w:type="spellEnd"/>
      <w:r w:rsidR="00873291">
        <w:t xml:space="preserve"> </w:t>
      </w:r>
      <w:r>
        <w:t>разработки, тестирования и доработки [Фоминых Н.Ю. и др., 2025: 258].</w:t>
      </w:r>
      <w:r w:rsidR="00ED13D7">
        <w:t xml:space="preserve"> </w:t>
      </w:r>
      <w:r w:rsidR="00873291">
        <w:t xml:space="preserve">SAM включает этапы подготовки, повторяющегося </w:t>
      </w:r>
      <w:r>
        <w:t>проектирования и внедрения с последующей оценк</w:t>
      </w:r>
      <w:r w:rsidR="00873291">
        <w:t xml:space="preserve">ой результатов. Она особенна тем, что </w:t>
      </w:r>
      <w:r>
        <w:t xml:space="preserve">активное использование обратной </w:t>
      </w:r>
      <w:r w:rsidR="00873291">
        <w:t>связи и возможность быстрого</w:t>
      </w:r>
      <w:r>
        <w:t xml:space="preserve"> внесения </w:t>
      </w:r>
      <w:r>
        <w:lastRenderedPageBreak/>
        <w:t>из</w:t>
      </w:r>
      <w:r w:rsidR="007C6599">
        <w:t xml:space="preserve">менений в содержание курса делают </w:t>
      </w:r>
      <w:r>
        <w:t xml:space="preserve">её более гибкой по сравнению с </w:t>
      </w:r>
      <w:r w:rsidR="007C6599">
        <w:t xml:space="preserve">моделью </w:t>
      </w:r>
      <w:r w:rsidR="007C6599">
        <w:rPr>
          <w:lang w:val="en-US"/>
        </w:rPr>
        <w:t>ADDIE</w:t>
      </w:r>
      <w:r w:rsidR="007C6599" w:rsidRPr="007C6599">
        <w:t xml:space="preserve"> </w:t>
      </w:r>
      <w:r>
        <w:t xml:space="preserve"> [Фоминых Н.Ю. и др., 2025: 258].</w:t>
      </w:r>
    </w:p>
    <w:p w:rsidR="00ED13D7" w:rsidRDefault="00ED13D7" w:rsidP="00ED13D7">
      <w:r>
        <w:t xml:space="preserve">В условиях </w:t>
      </w:r>
      <w:proofErr w:type="spellStart"/>
      <w:r>
        <w:t>цифровизации</w:t>
      </w:r>
      <w:proofErr w:type="spellEnd"/>
      <w:r>
        <w:t xml:space="preserve"> образования развивается </w:t>
      </w:r>
      <w:r w:rsidR="007C6599">
        <w:t xml:space="preserve">и </w:t>
      </w:r>
      <w:r>
        <w:t>модель ALD (</w:t>
      </w:r>
      <w:proofErr w:type="spellStart"/>
      <w:r>
        <w:t>Agile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), основанная на принципах гибкой разработки. </w:t>
      </w:r>
      <w:r w:rsidRPr="00ED13D7">
        <w:rPr>
          <w:rStyle w:val="a4"/>
          <w:b w:val="0"/>
        </w:rPr>
        <w:t>Согласно современным подходам к педагогическому дизайну</w:t>
      </w:r>
      <w:r w:rsidRPr="00ED13D7">
        <w:rPr>
          <w:b/>
        </w:rPr>
        <w:t>,</w:t>
      </w:r>
      <w:r w:rsidRPr="00ED13D7">
        <w:t xml:space="preserve"> данный метод </w:t>
      </w:r>
      <w:r w:rsidR="007C6599">
        <w:t xml:space="preserve">направлен </w:t>
      </w:r>
      <w:r w:rsidRPr="00ED13D7">
        <w:t>на создание образовательных курсов с возможностью их быстрой дораб</w:t>
      </w:r>
      <w:r w:rsidR="007C6599">
        <w:t xml:space="preserve">отки. </w:t>
      </w:r>
      <w:r w:rsidRPr="00ED13D7">
        <w:t>[Педаг</w:t>
      </w:r>
      <w:r>
        <w:t>огический дизайн (</w:t>
      </w:r>
      <w:proofErr w:type="spellStart"/>
      <w:r>
        <w:t>Unicraft</w:t>
      </w:r>
      <w:proofErr w:type="spellEnd"/>
      <w:r>
        <w:t>)</w:t>
      </w:r>
      <w:r w:rsidRPr="00ED13D7">
        <w:t>].</w:t>
      </w:r>
      <w:r>
        <w:t xml:space="preserve"> В отличие от традиционных моделей, ALD </w:t>
      </w:r>
      <w:proofErr w:type="gramStart"/>
      <w:r>
        <w:t>ориентирована</w:t>
      </w:r>
      <w:proofErr w:type="gramEnd"/>
      <w:r>
        <w:t xml:space="preserve"> на быстрый запуск курса и его последующее </w:t>
      </w:r>
      <w:r w:rsidR="007C6599">
        <w:t xml:space="preserve">улучшение </w:t>
      </w:r>
      <w:r>
        <w:t>в процессе реализации</w:t>
      </w:r>
    </w:p>
    <w:p w:rsidR="004D231A" w:rsidRPr="00F62425" w:rsidRDefault="00ED13D7" w:rsidP="007269E2">
      <w:pPr>
        <w:pStyle w:val="3"/>
      </w:pPr>
      <w:bookmarkStart w:id="9" w:name="_Toc227623182"/>
      <w:r>
        <w:t>1.2.4</w:t>
      </w:r>
      <w:r w:rsidR="004D231A">
        <w:t>. Обоснование выбора модели для данной ВКР</w:t>
      </w:r>
      <w:bookmarkEnd w:id="9"/>
    </w:p>
    <w:p w:rsidR="00871E95" w:rsidRPr="00871E95" w:rsidRDefault="00871E95" w:rsidP="00871E95">
      <w:pPr>
        <w:rPr>
          <w:rFonts w:eastAsia="Times New Roman"/>
        </w:rPr>
      </w:pPr>
      <w:r w:rsidRPr="00871E95">
        <w:rPr>
          <w:rFonts w:eastAsia="Times New Roman"/>
        </w:rPr>
        <w:t xml:space="preserve">При разработке </w:t>
      </w:r>
      <w:proofErr w:type="spellStart"/>
      <w:r w:rsidRPr="00871E95">
        <w:rPr>
          <w:rFonts w:eastAsia="Times New Roman"/>
        </w:rPr>
        <w:t>онлайн-курса</w:t>
      </w:r>
      <w:proofErr w:type="spellEnd"/>
      <w:r w:rsidRPr="00871E95">
        <w:rPr>
          <w:rFonts w:eastAsia="Times New Roman"/>
        </w:rPr>
        <w:t xml:space="preserve"> по русскому языку как иностранному (уровень А</w:t>
      </w:r>
      <w:proofErr w:type="gramStart"/>
      <w:r w:rsidRPr="00871E95">
        <w:rPr>
          <w:rFonts w:eastAsia="Times New Roman"/>
        </w:rPr>
        <w:t>1</w:t>
      </w:r>
      <w:proofErr w:type="gramEnd"/>
      <w:r w:rsidRPr="00871E95">
        <w:rPr>
          <w:rFonts w:eastAsia="Times New Roman"/>
        </w:rPr>
        <w:t>) возникает необходимость выбора</w:t>
      </w:r>
      <w:r w:rsidR="007C6599">
        <w:rPr>
          <w:rFonts w:eastAsia="Times New Roman"/>
        </w:rPr>
        <w:t xml:space="preserve"> модели педагогического дизайн</w:t>
      </w:r>
      <w:r w:rsidR="008A5B93">
        <w:rPr>
          <w:rFonts w:eastAsia="Times New Roman"/>
        </w:rPr>
        <w:t xml:space="preserve">. Для </w:t>
      </w:r>
      <w:proofErr w:type="spellStart"/>
      <w:r w:rsidR="008A5B93">
        <w:rPr>
          <w:rFonts w:eastAsia="Times New Roman"/>
        </w:rPr>
        <w:t>онлайн-курса</w:t>
      </w:r>
      <w:proofErr w:type="spellEnd"/>
      <w:r w:rsidR="008A5B93">
        <w:rPr>
          <w:rFonts w:eastAsia="Times New Roman"/>
        </w:rPr>
        <w:t xml:space="preserve"> в рамка </w:t>
      </w:r>
      <w:r w:rsidR="008A5B93">
        <w:t xml:space="preserve">ВКР «Педагогический дизайн </w:t>
      </w:r>
      <w:proofErr w:type="spellStart"/>
      <w:r w:rsidR="008A5B93">
        <w:t>онлайн-курса</w:t>
      </w:r>
      <w:proofErr w:type="spellEnd"/>
      <w:r w:rsidR="008A5B93">
        <w:t xml:space="preserve"> по русскому языку для иностранных студентов подготовительных отделений (уровень А</w:t>
      </w:r>
      <w:proofErr w:type="gramStart"/>
      <w:r w:rsidR="008A5B93">
        <w:t>1</w:t>
      </w:r>
      <w:proofErr w:type="gramEnd"/>
      <w:r w:rsidR="008A5B93">
        <w:t>)</w:t>
      </w:r>
      <w:r w:rsidR="008A5B93">
        <w:rPr>
          <w:rFonts w:eastAsia="Calibri"/>
          <w:b/>
          <w:szCs w:val="24"/>
          <w:lang w:eastAsia="en-US"/>
        </w:rPr>
        <w:t xml:space="preserve">» </w:t>
      </w:r>
      <w:r w:rsidR="008A5B93">
        <w:rPr>
          <w:rFonts w:eastAsia="Times New Roman"/>
        </w:rPr>
        <w:t xml:space="preserve"> с</w:t>
      </w:r>
      <w:r w:rsidRPr="00871E95">
        <w:rPr>
          <w:rFonts w:eastAsia="Times New Roman"/>
        </w:rPr>
        <w:t>реди рассмотренных моделей (ADDIE, SAM, ALD) наиболее целесообразным является использование модели ADDIE.</w:t>
      </w:r>
    </w:p>
    <w:p w:rsidR="00871E95" w:rsidRPr="00871E95" w:rsidRDefault="00871E95" w:rsidP="00871E95">
      <w:pPr>
        <w:rPr>
          <w:rFonts w:eastAsia="Times New Roman"/>
        </w:rPr>
      </w:pPr>
      <w:r w:rsidRPr="00871E95">
        <w:rPr>
          <w:rFonts w:eastAsia="Times New Roman"/>
        </w:rPr>
        <w:t>Выбор данной модели обусловлен её структурированностью и универсальность</w:t>
      </w:r>
      <w:r w:rsidR="007C6599">
        <w:rPr>
          <w:rFonts w:eastAsia="Times New Roman"/>
        </w:rPr>
        <w:t xml:space="preserve">ю. Как было показано ранее в </w:t>
      </w:r>
      <w:r w:rsidRPr="00871E95">
        <w:rPr>
          <w:rFonts w:eastAsia="Times New Roman"/>
        </w:rPr>
        <w:t>п</w:t>
      </w:r>
      <w:r w:rsidR="007C6599">
        <w:rPr>
          <w:rFonts w:eastAsia="Times New Roman"/>
        </w:rPr>
        <w:t>ункте 1.2.3, модель ADDIE имеет</w:t>
      </w:r>
      <w:r w:rsidRPr="00871E95">
        <w:rPr>
          <w:rFonts w:eastAsia="Times New Roman"/>
        </w:rPr>
        <w:t xml:space="preserve"> последовательные этапы анализа, проектирования, разработки, внедрения и оценки, что позволяет организовать процесс создания образовательного курса.</w:t>
      </w:r>
    </w:p>
    <w:p w:rsidR="00871E95" w:rsidRPr="00871E95" w:rsidRDefault="00871E95" w:rsidP="00871E95">
      <w:pPr>
        <w:rPr>
          <w:rFonts w:eastAsia="Times New Roman"/>
        </w:rPr>
      </w:pPr>
      <w:r w:rsidRPr="00871E95">
        <w:rPr>
          <w:rFonts w:eastAsia="Times New Roman"/>
        </w:rPr>
        <w:t>Применение этапа анализа позволяет определить особенности целевой аудитории, включая уровень владения языком, образовательные потребности и цели обучения. Это особенно важно при разработке курса для уровня А</w:t>
      </w:r>
      <w:proofErr w:type="gramStart"/>
      <w:r w:rsidRPr="00871E95">
        <w:rPr>
          <w:rFonts w:eastAsia="Times New Roman"/>
        </w:rPr>
        <w:t>1</w:t>
      </w:r>
      <w:proofErr w:type="gramEnd"/>
      <w:r w:rsidRPr="00871E95">
        <w:rPr>
          <w:rFonts w:eastAsia="Times New Roman"/>
        </w:rPr>
        <w:t xml:space="preserve">, </w:t>
      </w:r>
      <w:r w:rsidR="007C6599">
        <w:rPr>
          <w:rFonts w:eastAsia="Times New Roman"/>
        </w:rPr>
        <w:t xml:space="preserve">так как </w:t>
      </w:r>
      <w:r w:rsidRPr="00871E95">
        <w:rPr>
          <w:rFonts w:eastAsia="Times New Roman"/>
        </w:rPr>
        <w:t>обучающиеся только начинают изучение языка и нуждаются в поэтапном и доступном представлении учебного материала.</w:t>
      </w:r>
    </w:p>
    <w:p w:rsidR="00871E95" w:rsidRPr="00871E95" w:rsidRDefault="00871E95" w:rsidP="00871E95">
      <w:pPr>
        <w:rPr>
          <w:rFonts w:eastAsia="Times New Roman"/>
        </w:rPr>
      </w:pPr>
      <w:r w:rsidRPr="00871E95">
        <w:rPr>
          <w:rFonts w:eastAsia="Times New Roman"/>
        </w:rPr>
        <w:t xml:space="preserve">Этап проектирования обеспечивает разработку структуры курса, определение последовательности тем и выбор методов обучения. Это </w:t>
      </w:r>
      <w:r w:rsidRPr="00871E95">
        <w:rPr>
          <w:rFonts w:eastAsia="Times New Roman"/>
        </w:rPr>
        <w:lastRenderedPageBreak/>
        <w:t>позволяет логично организовать содержание курса и обеспечить постепенное формирование языковых навыков.</w:t>
      </w:r>
    </w:p>
    <w:p w:rsidR="00871E95" w:rsidRPr="00871E95" w:rsidRDefault="00871E95" w:rsidP="00871E95">
      <w:pPr>
        <w:rPr>
          <w:rFonts w:eastAsia="Times New Roman"/>
        </w:rPr>
      </w:pPr>
      <w:r w:rsidRPr="00871E95">
        <w:rPr>
          <w:rFonts w:eastAsia="Times New Roman"/>
        </w:rPr>
        <w:t>На этапе разра</w:t>
      </w:r>
      <w:r w:rsidR="007C6599">
        <w:rPr>
          <w:rFonts w:eastAsia="Times New Roman"/>
        </w:rPr>
        <w:t>ботки создаются задания и тесты.</w:t>
      </w:r>
      <w:r w:rsidRPr="00871E95">
        <w:rPr>
          <w:rFonts w:eastAsia="Times New Roman"/>
        </w:rPr>
        <w:t xml:space="preserve"> </w:t>
      </w:r>
      <w:r w:rsidR="007C6599">
        <w:rPr>
          <w:rFonts w:eastAsia="Times New Roman"/>
        </w:rPr>
        <w:t xml:space="preserve">Это </w:t>
      </w:r>
      <w:r w:rsidRPr="00871E95">
        <w:rPr>
          <w:rFonts w:eastAsia="Times New Roman"/>
        </w:rPr>
        <w:t xml:space="preserve">позволяет адаптировать содержание курса к </w:t>
      </w:r>
      <w:proofErr w:type="spellStart"/>
      <w:r w:rsidRPr="00871E95">
        <w:rPr>
          <w:rFonts w:eastAsia="Times New Roman"/>
        </w:rPr>
        <w:t>онлайн-формату</w:t>
      </w:r>
      <w:proofErr w:type="spellEnd"/>
      <w:r w:rsidRPr="00871E95">
        <w:rPr>
          <w:rFonts w:eastAsia="Times New Roman"/>
        </w:rPr>
        <w:t xml:space="preserve"> и использовать </w:t>
      </w:r>
      <w:proofErr w:type="spellStart"/>
      <w:r w:rsidRPr="00871E95">
        <w:rPr>
          <w:rFonts w:eastAsia="Times New Roman"/>
        </w:rPr>
        <w:t>мультимедийные</w:t>
      </w:r>
      <w:proofErr w:type="spellEnd"/>
      <w:r w:rsidRPr="00871E95">
        <w:rPr>
          <w:rFonts w:eastAsia="Times New Roman"/>
        </w:rPr>
        <w:t xml:space="preserve"> средства обучения.</w:t>
      </w:r>
    </w:p>
    <w:p w:rsidR="00871E95" w:rsidRPr="00871E95" w:rsidRDefault="00871E95" w:rsidP="00871E95">
      <w:pPr>
        <w:rPr>
          <w:rFonts w:eastAsia="Times New Roman"/>
        </w:rPr>
      </w:pPr>
      <w:r w:rsidRPr="00871E95">
        <w:rPr>
          <w:rFonts w:eastAsia="Times New Roman"/>
        </w:rPr>
        <w:t xml:space="preserve">Этап внедрения связан с реализацией курса на образовательной платформе. В условиях </w:t>
      </w:r>
      <w:proofErr w:type="spellStart"/>
      <w:r w:rsidRPr="00871E95">
        <w:rPr>
          <w:rFonts w:eastAsia="Times New Roman"/>
        </w:rPr>
        <w:t>онлайн-обучения</w:t>
      </w:r>
      <w:proofErr w:type="spellEnd"/>
      <w:r w:rsidRPr="00871E95">
        <w:rPr>
          <w:rFonts w:eastAsia="Times New Roman"/>
        </w:rPr>
        <w:t xml:space="preserve"> это включает </w:t>
      </w:r>
      <w:r>
        <w:rPr>
          <w:rFonts w:eastAsia="Times New Roman"/>
        </w:rPr>
        <w:t xml:space="preserve">добавление учебных материалов, заданий и тестов, а также </w:t>
      </w:r>
      <w:r w:rsidRPr="00871E95">
        <w:rPr>
          <w:rFonts w:eastAsia="Times New Roman"/>
        </w:rPr>
        <w:t xml:space="preserve"> настройку курса</w:t>
      </w:r>
      <w:r>
        <w:rPr>
          <w:rFonts w:eastAsia="Times New Roman"/>
        </w:rPr>
        <w:t>.</w:t>
      </w:r>
    </w:p>
    <w:p w:rsidR="007C6599" w:rsidRDefault="00871E95" w:rsidP="00871E95">
      <w:pPr>
        <w:rPr>
          <w:rFonts w:eastAsia="Times New Roman"/>
        </w:rPr>
      </w:pPr>
      <w:r w:rsidRPr="00871E95">
        <w:rPr>
          <w:rFonts w:eastAsia="Times New Roman"/>
        </w:rPr>
        <w:t>Особое значение имеет этап оценки, который позволяет анализировать результаты обучения и эффективность курса в целом. Наличие данного этапа обеспечивает возможность корректировки содержания курса</w:t>
      </w:r>
      <w:r w:rsidR="00557F6F">
        <w:rPr>
          <w:rFonts w:eastAsia="Times New Roman"/>
        </w:rPr>
        <w:t>.</w:t>
      </w:r>
    </w:p>
    <w:p w:rsidR="00871E95" w:rsidRPr="00871E95" w:rsidRDefault="00871E95" w:rsidP="00871E95">
      <w:pPr>
        <w:rPr>
          <w:rFonts w:eastAsia="Times New Roman"/>
        </w:rPr>
      </w:pPr>
      <w:r w:rsidRPr="00871E95">
        <w:rPr>
          <w:rFonts w:eastAsia="Times New Roman"/>
        </w:rPr>
        <w:t xml:space="preserve">В отличие от модели SAM, ориентированной на </w:t>
      </w:r>
      <w:r w:rsidR="00557F6F">
        <w:rPr>
          <w:rFonts w:eastAsia="Times New Roman"/>
        </w:rPr>
        <w:t xml:space="preserve">постоянную </w:t>
      </w:r>
      <w:r w:rsidRPr="00871E95">
        <w:rPr>
          <w:rFonts w:eastAsia="Times New Roman"/>
        </w:rPr>
        <w:t xml:space="preserve">доработку образовательного продукта, модель ADDIE обеспечивает более чёткую структуру и последовательность разработки, что особенно важно при создании </w:t>
      </w:r>
      <w:r>
        <w:rPr>
          <w:rFonts w:eastAsia="Times New Roman"/>
        </w:rPr>
        <w:t xml:space="preserve">базового курса для начинающих. </w:t>
      </w:r>
    </w:p>
    <w:p w:rsidR="00871E95" w:rsidRPr="00871E95" w:rsidRDefault="00557F6F" w:rsidP="00871E95">
      <w:pPr>
        <w:rPr>
          <w:rFonts w:eastAsia="Times New Roman"/>
        </w:rPr>
      </w:pPr>
      <w:r>
        <w:rPr>
          <w:rFonts w:eastAsia="Times New Roman"/>
        </w:rPr>
        <w:t>Следовательно</w:t>
      </w:r>
      <w:r w:rsidR="00871E95" w:rsidRPr="00871E95">
        <w:rPr>
          <w:rFonts w:eastAsia="Times New Roman"/>
        </w:rPr>
        <w:t xml:space="preserve">, выбор модели ADDIE для разработки </w:t>
      </w:r>
      <w:proofErr w:type="spellStart"/>
      <w:r w:rsidR="00871E95" w:rsidRPr="00871E95">
        <w:rPr>
          <w:rFonts w:eastAsia="Times New Roman"/>
        </w:rPr>
        <w:t>онлайн-курса</w:t>
      </w:r>
      <w:proofErr w:type="spellEnd"/>
      <w:r w:rsidR="00871E95" w:rsidRPr="00871E95">
        <w:rPr>
          <w:rFonts w:eastAsia="Times New Roman"/>
        </w:rPr>
        <w:t xml:space="preserve"> по русскому языку как иностранному </w:t>
      </w:r>
      <w:r>
        <w:rPr>
          <w:rFonts w:eastAsia="Times New Roman"/>
        </w:rPr>
        <w:t>обоснован</w:t>
      </w:r>
      <w:r w:rsidR="00871E95" w:rsidRPr="00871E95">
        <w:rPr>
          <w:rFonts w:eastAsia="Times New Roman"/>
        </w:rPr>
        <w:t xml:space="preserve">, поскольку данная модель обеспечивает системность, логичность и </w:t>
      </w:r>
      <w:proofErr w:type="spellStart"/>
      <w:r w:rsidR="00871E95" w:rsidRPr="00871E95">
        <w:rPr>
          <w:rFonts w:eastAsia="Times New Roman"/>
        </w:rPr>
        <w:t>поэтапность</w:t>
      </w:r>
      <w:proofErr w:type="spellEnd"/>
      <w:r w:rsidR="00871E95" w:rsidRPr="00871E95">
        <w:rPr>
          <w:rFonts w:eastAsia="Times New Roman"/>
        </w:rPr>
        <w:t xml:space="preserve"> проектирования образовательного процесса</w:t>
      </w:r>
      <w:r w:rsidR="00C5111D">
        <w:rPr>
          <w:rFonts w:eastAsia="Times New Roman"/>
        </w:rPr>
        <w:t xml:space="preserve"> и</w:t>
      </w:r>
      <w:r w:rsidR="00871E95" w:rsidRPr="00871E95">
        <w:rPr>
          <w:rFonts w:eastAsia="Times New Roman"/>
        </w:rPr>
        <w:t xml:space="preserve"> позволяет учитывать особенности целевой аудитории и </w:t>
      </w:r>
      <w:r w:rsidR="00C5111D">
        <w:rPr>
          <w:rFonts w:eastAsia="Times New Roman"/>
        </w:rPr>
        <w:t xml:space="preserve"> </w:t>
      </w:r>
      <w:r w:rsidR="00871E95" w:rsidRPr="00871E95">
        <w:rPr>
          <w:rFonts w:eastAsia="Times New Roman"/>
        </w:rPr>
        <w:t>организовать обучение на начальном уровне.</w:t>
      </w:r>
    </w:p>
    <w:p w:rsidR="00DC382C" w:rsidRPr="00811502" w:rsidRDefault="00DC382C" w:rsidP="00811502">
      <w:pPr>
        <w:pStyle w:val="2"/>
      </w:pPr>
      <w:bookmarkStart w:id="10" w:name="_Toc227623183"/>
      <w:r>
        <w:t>1.3. Особенности обучения русскому языку иностранных студентов подготовительных отделений (уровень А1)</w:t>
      </w:r>
      <w:bookmarkEnd w:id="10"/>
    </w:p>
    <w:p w:rsidR="00DC382C" w:rsidRPr="00811502" w:rsidRDefault="00DC382C" w:rsidP="00811502">
      <w:pPr>
        <w:pStyle w:val="3"/>
        <w:rPr>
          <w:b/>
        </w:rPr>
      </w:pPr>
      <w:bookmarkStart w:id="11" w:name="_Toc227623184"/>
      <w:r>
        <w:t>1.3.1. Специфика контингента иностранных студентов подготовительных отделений</w:t>
      </w:r>
      <w:bookmarkEnd w:id="11"/>
    </w:p>
    <w:p w:rsidR="00DC382C" w:rsidRPr="00F62425" w:rsidRDefault="00DC382C" w:rsidP="000E290C">
      <w:r>
        <w:t xml:space="preserve">Специфика обучения русскому языку как иностранному на подготовительных отделениях во многом определяется особенностями </w:t>
      </w:r>
      <w:r>
        <w:lastRenderedPageBreak/>
        <w:t>контингента обучающихся. По мнению С.А. Хаврониной и Т.М. Балыхиной, ключевым фактором является то, что обучающиеся представляют собой «неносителей русского языка», которые различаются по национальности, возрасту и уровню образования [Хавронина С.А., Балыхина Т.М., 2008].</w:t>
      </w:r>
    </w:p>
    <w:p w:rsidR="00DC382C" w:rsidRPr="00F62425" w:rsidRDefault="00DC382C" w:rsidP="000E290C">
      <w:pPr>
        <w:rPr>
          <w:rFonts w:cs="Times New Roman"/>
          <w:szCs w:val="28"/>
        </w:rPr>
      </w:pPr>
      <w:r>
        <w:t xml:space="preserve">Контингент иностранных студентов характеризуется </w:t>
      </w:r>
      <w:r w:rsidR="00C5111D">
        <w:t xml:space="preserve"> разнородностью</w:t>
      </w:r>
      <w:r>
        <w:t>. Обучающиеся имеют различный родной язык, уровень подготовки, а также различный ку</w:t>
      </w:r>
      <w:r w:rsidR="00C5111D">
        <w:t>льтурный и образовательный опыт. Эти характеристики  обусловливают</w:t>
      </w:r>
      <w:r>
        <w:t xml:space="preserve"> необходимость учета их индивидуальных особенностей в процессе обучения.</w:t>
      </w:r>
    </w:p>
    <w:p w:rsidR="00DC382C" w:rsidRPr="00F62425" w:rsidRDefault="00DC382C" w:rsidP="00C5111D">
      <w:r>
        <w:t>Важной особенностью является отсутствие или минимальный уровень владения русским языком. В связи с этим образовательный процесс начинается с формирования элементарных языковых навыков, включающих фонетику, лексику и базовые грамматические конструкции. Как отмечается в учебнике «Прогресс</w:t>
      </w:r>
      <w:r w:rsidR="00C5111D">
        <w:t>. Элементарный уровень (А</w:t>
      </w:r>
      <w:proofErr w:type="gramStart"/>
      <w:r w:rsidR="00C5111D">
        <w:t>1</w:t>
      </w:r>
      <w:proofErr w:type="gramEnd"/>
      <w:r w:rsidR="00C5111D">
        <w:t>)</w:t>
      </w:r>
      <w:r>
        <w:t>», обучение на элементарном уровне направлено на овладение языковыми средствами, позволяющими удовлетворять коммуникативные потребности в ограниченном круге типичных ситуаций общения [Соболева Н.И., Волков С.У., Иванова А.С., Сучкова Г.А., 2020: 2-3].</w:t>
      </w:r>
    </w:p>
    <w:p w:rsidR="00DC382C" w:rsidRPr="00C5111D" w:rsidRDefault="00DC382C" w:rsidP="00C5111D">
      <w:r>
        <w:t xml:space="preserve">Цели обучения носят комплексный характер. С одной стороны, обучение направлено на формирование коммуникативной компетенции, то есть способности использовать русский язык в бытовых и учебных ситуациях. По мнению С.А. Хаврониной и Т.М. Балыхиной, «формирование коммуникативной компетенции является основной целью обучения русскому языку» [Хавронина С.А., Балыхина Т.М., 2008]. С другой стороны, важной задачей является адаптация студентов к условиям обучения в российском вузе, включая освоение норм академического общения и включение в </w:t>
      </w:r>
      <w:proofErr w:type="spellStart"/>
      <w:r>
        <w:t>социокультурную</w:t>
      </w:r>
      <w:proofErr w:type="spellEnd"/>
      <w:r>
        <w:t xml:space="preserve"> среду.</w:t>
      </w:r>
      <w:r w:rsidR="00C5111D">
        <w:t xml:space="preserve"> </w:t>
      </w:r>
      <w:r>
        <w:t xml:space="preserve">Существенное значение имеют психологические и социокультурные трудности, включая стресс адаптации, языковой барьер и культурные различия. Эти факторы необходимо учитывать при организации </w:t>
      </w:r>
      <w:r>
        <w:lastRenderedPageBreak/>
        <w:t>обучения.</w:t>
      </w:r>
      <w:r w:rsidR="00C5111D">
        <w:t xml:space="preserve"> </w:t>
      </w:r>
      <w:r>
        <w:t>Следовательно, обучение русскому языку иностранных студентов подготовительных отделений носит адаптационно-практический характер и направлено на их успешную интеграцию в образовательную среду российского вуза</w:t>
      </w:r>
    </w:p>
    <w:p w:rsidR="00DC382C" w:rsidRPr="00811502" w:rsidRDefault="00DC382C" w:rsidP="00811502">
      <w:pPr>
        <w:pStyle w:val="3"/>
        <w:rPr>
          <w:b/>
        </w:rPr>
      </w:pPr>
      <w:bookmarkStart w:id="12" w:name="_Toc227623185"/>
      <w:r>
        <w:t>1.3.2. Характеристика уровня А1 в системе обучения РКИ</w:t>
      </w:r>
      <w:bookmarkEnd w:id="12"/>
    </w:p>
    <w:p w:rsidR="00DC382C" w:rsidRPr="00F62425" w:rsidRDefault="00DC382C" w:rsidP="000E290C">
      <w:r>
        <w:t>Элементарный уровень (А</w:t>
      </w:r>
      <w:proofErr w:type="gramStart"/>
      <w:r>
        <w:t>1</w:t>
      </w:r>
      <w:proofErr w:type="gramEnd"/>
      <w:r>
        <w:t>) является начальным этапом обучения ру</w:t>
      </w:r>
      <w:r w:rsidR="00C5111D">
        <w:t xml:space="preserve">сскому языку как иностранному. Он </w:t>
      </w:r>
      <w:r>
        <w:t>представляет собой базовую ступень формирования коммуникативной компетенции. В соответствии с Государственным стандартом данный уровень включает минимальные обязательные требования к элементарному владени</w:t>
      </w:r>
      <w:r w:rsidR="00691637">
        <w:t>ю языком [Владимирова Т.Е.</w:t>
      </w:r>
      <w:r>
        <w:t>, 2001: 2-4].</w:t>
      </w:r>
    </w:p>
    <w:p w:rsidR="00DC382C" w:rsidRPr="00F62425" w:rsidRDefault="00DC382C" w:rsidP="000E290C">
      <w:pPr>
        <w:rPr>
          <w:rFonts w:cs="Times New Roman"/>
          <w:szCs w:val="28"/>
        </w:rPr>
      </w:pPr>
      <w:r>
        <w:t>На уровне А</w:t>
      </w:r>
      <w:proofErr w:type="gramStart"/>
      <w:r>
        <w:t>1</w:t>
      </w:r>
      <w:proofErr w:type="gramEnd"/>
      <w:r>
        <w:t xml:space="preserve"> закладываются основы общения в типичных сит</w:t>
      </w:r>
      <w:r w:rsidR="00C5111D">
        <w:t xml:space="preserve">уациях. Целью обучения </w:t>
      </w:r>
      <w:r w:rsidR="00C5111D">
        <w:rPr>
          <w:rFonts w:ascii="Arial" w:hAnsi="Arial" w:cs="Arial"/>
          <w:color w:val="474747"/>
          <w:shd w:val="clear" w:color="auto" w:fill="FFFFFF"/>
        </w:rPr>
        <w:t>—</w:t>
      </w:r>
      <w:r w:rsidR="00C5111D">
        <w:t xml:space="preserve"> </w:t>
      </w:r>
      <w:r>
        <w:t>формирование способности понимать и воспроизводить простые высказывания.</w:t>
      </w:r>
    </w:p>
    <w:p w:rsidR="00DC382C" w:rsidRPr="00F62425" w:rsidRDefault="00DC382C" w:rsidP="00691637">
      <w:pPr>
        <w:rPr>
          <w:rFonts w:cs="Times New Roman"/>
          <w:szCs w:val="28"/>
        </w:rPr>
      </w:pPr>
      <w:r>
        <w:t>Содержание обучения включает основные виды речевой деятельности: аудирование, говорение, чтение и письмо. Аудирование предполагает понимание простых высказываний, говорение — участие в элементарных диалогах, чтение — работу с адаптированными текстами, письмо — создание простых предложений.</w:t>
      </w:r>
      <w:r w:rsidR="00691637">
        <w:rPr>
          <w:rFonts w:cs="Times New Roman"/>
          <w:szCs w:val="28"/>
        </w:rPr>
        <w:t xml:space="preserve"> </w:t>
      </w:r>
      <w:r>
        <w:t>Как</w:t>
      </w:r>
      <w:r w:rsidR="00691637">
        <w:t xml:space="preserve"> отмечается в учебнике «Прогресс. Элементарный уровень (А</w:t>
      </w:r>
      <w:proofErr w:type="gramStart"/>
      <w:r w:rsidR="00691637">
        <w:t>1</w:t>
      </w:r>
      <w:proofErr w:type="gramEnd"/>
      <w:r w:rsidR="00691637">
        <w:t xml:space="preserve">)», содержание обучения охватывает </w:t>
      </w:r>
      <w:r>
        <w:t>языковые и речевые единицы, необходимые для общения в ограниченном круге ситуаций [Соболева Н.И., Волков С.У., Иванова А.С., Сучкова Г.А., 2020: 2-3].</w:t>
      </w:r>
      <w:r w:rsidR="00691637">
        <w:rPr>
          <w:rFonts w:cs="Times New Roman"/>
          <w:szCs w:val="28"/>
        </w:rPr>
        <w:t xml:space="preserve"> Также для</w:t>
      </w:r>
      <w:r>
        <w:t xml:space="preserve"> уровня А</w:t>
      </w:r>
      <w:proofErr w:type="gramStart"/>
      <w:r>
        <w:t>1</w:t>
      </w:r>
      <w:proofErr w:type="gramEnd"/>
      <w:r>
        <w:t xml:space="preserve"> характерны ограниченный словарный запас, простые грамматические конструкции и приоритет устной речи и понимания на слух.</w:t>
      </w:r>
    </w:p>
    <w:p w:rsidR="00DC382C" w:rsidRPr="00F62425" w:rsidRDefault="00DC382C" w:rsidP="000E290C">
      <w:pPr>
        <w:rPr>
          <w:rFonts w:cs="Times New Roman"/>
          <w:szCs w:val="28"/>
        </w:rPr>
      </w:pPr>
      <w:r>
        <w:t>Следовательно, уровень А</w:t>
      </w:r>
      <w:proofErr w:type="gramStart"/>
      <w:r>
        <w:t>1</w:t>
      </w:r>
      <w:proofErr w:type="gramEnd"/>
      <w:r>
        <w:t xml:space="preserve"> представляет</w:t>
      </w:r>
      <w:r w:rsidR="00691637">
        <w:t xml:space="preserve"> собой фундаментальную ступень, которая обеспечивает</w:t>
      </w:r>
      <w:r>
        <w:t xml:space="preserve"> возможность элементарного общения и соз</w:t>
      </w:r>
      <w:r w:rsidR="00691637">
        <w:t xml:space="preserve">дает </w:t>
      </w:r>
      <w:r>
        <w:t xml:space="preserve"> основу для дальнейшего изучения русского языка.</w:t>
      </w:r>
    </w:p>
    <w:p w:rsidR="00DC382C" w:rsidRPr="00811502" w:rsidRDefault="00DC382C" w:rsidP="00811502">
      <w:pPr>
        <w:pStyle w:val="3"/>
        <w:rPr>
          <w:b/>
        </w:rPr>
      </w:pPr>
      <w:bookmarkStart w:id="13" w:name="_Toc227623186"/>
      <w:r>
        <w:lastRenderedPageBreak/>
        <w:t>1.3.3. Методические особенности обучения русскому языку на уровне А1</w:t>
      </w:r>
      <w:bookmarkEnd w:id="13"/>
    </w:p>
    <w:p w:rsidR="00DC382C" w:rsidRPr="00691637" w:rsidRDefault="00DC382C" w:rsidP="00691637">
      <w:pPr>
        <w:rPr>
          <w:rFonts w:cs="Times New Roman"/>
          <w:szCs w:val="28"/>
        </w:rPr>
      </w:pPr>
      <w:r>
        <w:t>Методика обучения на уровне А</w:t>
      </w:r>
      <w:proofErr w:type="gramStart"/>
      <w:r>
        <w:t>1</w:t>
      </w:r>
      <w:proofErr w:type="gramEnd"/>
      <w:r>
        <w:t xml:space="preserve"> </w:t>
      </w:r>
      <w:r w:rsidR="00691637">
        <w:t xml:space="preserve">направлена </w:t>
      </w:r>
      <w:r>
        <w:t>на формирование базовых языковых и речевых навыков.. По мнению Н.И. Соболевой, обучение строится с учетом постепенного формирования грамматических навыков и речевых умений [Соболева Н.И., Гадалина И.И., Иванова А.С., Харламова Л.А., 2009: 2].</w:t>
      </w:r>
    </w:p>
    <w:p w:rsidR="00DC382C" w:rsidRPr="00691637" w:rsidRDefault="00691637" w:rsidP="00691637">
      <w:pPr>
        <w:rPr>
          <w:rFonts w:cs="Times New Roman"/>
          <w:szCs w:val="28"/>
        </w:rPr>
      </w:pPr>
      <w:r>
        <w:t>Неотъемлемым элементом является регулярное повторение, обеспечивающее закрепление языковых единиц. Существенную роль играет использование шаблонных речевых моделей, позволяющих строить высказывания на основе типовых конструкций.</w:t>
      </w:r>
      <w:r>
        <w:rPr>
          <w:rFonts w:cs="Times New Roman"/>
          <w:szCs w:val="28"/>
        </w:rPr>
        <w:t xml:space="preserve"> </w:t>
      </w:r>
      <w:r w:rsidR="00DC382C">
        <w:t>В учебнике «</w:t>
      </w:r>
      <w:r>
        <w:t>Прогресс. Элементарный уровень (А</w:t>
      </w:r>
      <w:proofErr w:type="gramStart"/>
      <w:r>
        <w:t>1</w:t>
      </w:r>
      <w:proofErr w:type="gramEnd"/>
      <w:r>
        <w:t>)</w:t>
      </w:r>
      <w:r w:rsidR="00DC382C">
        <w:t xml:space="preserve">» используются специальные рубрики, </w:t>
      </w:r>
      <w:r>
        <w:t xml:space="preserve">ориентированные </w:t>
      </w:r>
      <w:r w:rsidR="00DC382C">
        <w:t>на повторение и сопоставление изученного материала, что способствует его усвоению [Соболева Н.И., Волков С.У., Иванова А.С., Сучкова Г.А., 2020: 2-3].</w:t>
      </w:r>
    </w:p>
    <w:p w:rsidR="00DC382C" w:rsidRPr="00F62425" w:rsidRDefault="00DC382C" w:rsidP="00691637">
      <w:pPr>
        <w:ind w:firstLine="708"/>
        <w:rPr>
          <w:rFonts w:cs="Times New Roman"/>
          <w:szCs w:val="28"/>
        </w:rPr>
      </w:pPr>
      <w:r>
        <w:t xml:space="preserve">Для данного уровня характерно преобладание практико-ориентированных упражнений, </w:t>
      </w:r>
      <w:r w:rsidR="00691637">
        <w:t xml:space="preserve">которые моделируют </w:t>
      </w:r>
      <w:r>
        <w:t>реальные коммуникативные ситуации. Важным является сочетание языковых и речевых упражнений, обеспечивающее переход от знания к использованию языка.</w:t>
      </w:r>
    </w:p>
    <w:p w:rsidR="00DC382C" w:rsidRPr="00811502" w:rsidRDefault="00DC382C" w:rsidP="00811502">
      <w:pPr>
        <w:pStyle w:val="3"/>
        <w:rPr>
          <w:b/>
        </w:rPr>
      </w:pPr>
      <w:bookmarkStart w:id="14" w:name="_Toc227623187"/>
      <w:r>
        <w:t>1.3.4. Особенности обучения РКИ в условиях подготовительного отделения</w:t>
      </w:r>
      <w:bookmarkEnd w:id="14"/>
    </w:p>
    <w:p w:rsidR="00DC382C" w:rsidRPr="00F62425" w:rsidRDefault="00DC382C" w:rsidP="0050329C">
      <w:pPr>
        <w:rPr>
          <w:rFonts w:cs="Times New Roman"/>
          <w:szCs w:val="28"/>
        </w:rPr>
      </w:pPr>
      <w:r>
        <w:t>Обучение на подготовительных отделениях характеризуется рядом организационных особенностей.</w:t>
      </w:r>
      <w:r w:rsidR="00691637">
        <w:rPr>
          <w:rFonts w:cs="Times New Roman"/>
          <w:szCs w:val="28"/>
        </w:rPr>
        <w:t xml:space="preserve"> </w:t>
      </w:r>
      <w:r>
        <w:t>Одной из ключевых является интенсивность обучения, обусловленная необходимостью освоения значительного объема языкового материала в ограниченные сроки.</w:t>
      </w:r>
      <w:r w:rsidR="0050329C">
        <w:rPr>
          <w:rFonts w:cs="Times New Roman"/>
          <w:szCs w:val="28"/>
        </w:rPr>
        <w:t xml:space="preserve"> Также </w:t>
      </w:r>
      <w:r w:rsidR="0050329C">
        <w:t>х</w:t>
      </w:r>
      <w:r>
        <w:t>арактерно сочетание языковой подготовки с изучением общеобразовательных дисциплин, что требует использования русского языка как средства освоения учебного материала.</w:t>
      </w:r>
      <w:r w:rsidR="0050329C">
        <w:rPr>
          <w:rFonts w:cs="Times New Roman"/>
          <w:szCs w:val="28"/>
        </w:rPr>
        <w:t xml:space="preserve"> </w:t>
      </w:r>
      <w:r>
        <w:t xml:space="preserve">Роль преподавателя расширяется: он выступает не только как </w:t>
      </w:r>
      <w:r>
        <w:lastRenderedPageBreak/>
        <w:t>носитель языковых знаний, но и как наставник и посредник между культурами.</w:t>
      </w:r>
    </w:p>
    <w:p w:rsidR="00DC382C" w:rsidRPr="00F62425" w:rsidRDefault="00DC382C" w:rsidP="000E290C">
      <w:pPr>
        <w:rPr>
          <w:rFonts w:cs="Times New Roman"/>
          <w:szCs w:val="28"/>
        </w:rPr>
      </w:pPr>
      <w:r>
        <w:t xml:space="preserve">В результате обучение на подготовительном отделении </w:t>
      </w:r>
      <w:r w:rsidR="0050329C">
        <w:t xml:space="preserve">можно охарактеризовать </w:t>
      </w:r>
      <w:r>
        <w:t>интенсивностью, интеграцией языковой и предметной подготовки и направленностью на адаптацию студентов к обучению в российском вузе.</w:t>
      </w:r>
    </w:p>
    <w:p w:rsidR="00DC382C" w:rsidRPr="00811502" w:rsidRDefault="00DC382C" w:rsidP="00811502">
      <w:pPr>
        <w:pStyle w:val="3"/>
        <w:rPr>
          <w:b/>
        </w:rPr>
      </w:pPr>
      <w:bookmarkStart w:id="15" w:name="_Toc227623188"/>
      <w:r>
        <w:t>1.3.5. Значение онлайн-формата для обучения студентов уровня А1</w:t>
      </w:r>
      <w:bookmarkEnd w:id="15"/>
    </w:p>
    <w:p w:rsidR="00DC382C" w:rsidRPr="00F62425" w:rsidRDefault="00DC382C" w:rsidP="0050329C">
      <w:pPr>
        <w:ind w:firstLine="708"/>
        <w:rPr>
          <w:rFonts w:cs="Times New Roman"/>
          <w:szCs w:val="28"/>
        </w:rPr>
      </w:pPr>
      <w:r>
        <w:t>Одним из ключевых преимуществ онлайн-обучения является возможность визуализации учебного материала и его многократного повторения. Электронные образовательные ресурсы позволяют представлять информацию в различных формах (тек</w:t>
      </w:r>
      <w:r w:rsidR="0050329C">
        <w:t>ст, изображение, аудио, видео). Такие формы  способствую</w:t>
      </w:r>
      <w:r>
        <w:t xml:space="preserve">т более эффективному восприятию и усвоению языковых единиц. Как отмечается в параграфе 1.1.1, электронный курс представляет собой учебно-методический комплекс, </w:t>
      </w:r>
      <w:r w:rsidR="0050329C">
        <w:t xml:space="preserve">который включает </w:t>
      </w:r>
      <w:r>
        <w:t xml:space="preserve">разнообразные цифровые ресурсы, реализуемые в системе электронного обучения. Такая организация обеспечивает </w:t>
      </w:r>
      <w:r w:rsidR="0050329C">
        <w:t>доступ к учебным материалам вне</w:t>
      </w:r>
      <w:r>
        <w:t>аудиторного пространства</w:t>
      </w:r>
      <w:r w:rsidR="0050329C">
        <w:t>.</w:t>
      </w:r>
    </w:p>
    <w:p w:rsidR="00DC382C" w:rsidRPr="00F62425" w:rsidRDefault="00DC382C" w:rsidP="0050329C">
      <w:pPr>
        <w:rPr>
          <w:rFonts w:cs="Times New Roman"/>
          <w:szCs w:val="28"/>
        </w:rPr>
      </w:pPr>
      <w:r>
        <w:t>Важной особенностью онлайн-формата является возможность индивидуализации темпа обучения. Обучающиеся могут самостоятельно регулировать скорость освоения материала и возвращаться к сложным темам</w:t>
      </w:r>
      <w:r w:rsidR="0050329C">
        <w:t xml:space="preserve"> в случае необходимости</w:t>
      </w:r>
      <w:r>
        <w:t>.</w:t>
      </w:r>
      <w:r w:rsidR="0050329C">
        <w:rPr>
          <w:rFonts w:cs="Times New Roman"/>
          <w:szCs w:val="28"/>
        </w:rPr>
        <w:t xml:space="preserve"> </w:t>
      </w:r>
      <w:proofErr w:type="spellStart"/>
      <w:r>
        <w:t>Онлайн-обучение</w:t>
      </w:r>
      <w:proofErr w:type="spellEnd"/>
      <w:r>
        <w:t xml:space="preserve"> также предполагает использование </w:t>
      </w:r>
      <w:proofErr w:type="spellStart"/>
      <w:r>
        <w:t>мультиме</w:t>
      </w:r>
      <w:r w:rsidR="0050329C">
        <w:t>дийных</w:t>
      </w:r>
      <w:proofErr w:type="spellEnd"/>
      <w:r w:rsidR="0050329C">
        <w:t xml:space="preserve"> средств, включая аудиоматериалы и  видеоматериалы,</w:t>
      </w:r>
      <w:r>
        <w:t xml:space="preserve"> интерактивные задания</w:t>
      </w:r>
      <w:r w:rsidR="0050329C">
        <w:t>.</w:t>
      </w:r>
    </w:p>
    <w:p w:rsidR="0050329C" w:rsidRDefault="00DC382C" w:rsidP="0050329C">
      <w:pPr>
        <w:rPr>
          <w:rFonts w:cs="Times New Roman"/>
          <w:szCs w:val="28"/>
        </w:rPr>
      </w:pPr>
      <w:r>
        <w:t xml:space="preserve">Вместе с тем онлайн-формат </w:t>
      </w:r>
      <w:proofErr w:type="gramStart"/>
      <w:r>
        <w:t>сопряжен</w:t>
      </w:r>
      <w:proofErr w:type="gramEnd"/>
      <w:r>
        <w:t xml:space="preserve"> с рядом трудностей, включая необходимость высокой самодисциплины обучающихся и ограниченность живого общения.</w:t>
      </w:r>
    </w:p>
    <w:p w:rsidR="00DC382C" w:rsidRPr="00F62425" w:rsidRDefault="00DC382C" w:rsidP="000E290C">
      <w:r>
        <w:t xml:space="preserve">Контингент </w:t>
      </w:r>
      <w:proofErr w:type="gramStart"/>
      <w:r>
        <w:t>обучающихся</w:t>
      </w:r>
      <w:proofErr w:type="gramEnd"/>
      <w:r>
        <w:t xml:space="preserve"> характеризуется разнородностью и необходимостью адаптации к новой образовательной и социокультурной </w:t>
      </w:r>
      <w:r>
        <w:lastRenderedPageBreak/>
        <w:t>среде. Уровень А1 представляет собой начальную ступень формирования коммуникативной компетенции в соответствии с требованиями государственного стандарта [Владимирова Т.Е. и др., 2001: 2-4].</w:t>
      </w:r>
    </w:p>
    <w:p w:rsidR="00DC382C" w:rsidRPr="00F62425" w:rsidRDefault="0050329C" w:rsidP="000E290C">
      <w:pPr>
        <w:rPr>
          <w:rFonts w:cs="Times New Roman"/>
          <w:szCs w:val="28"/>
        </w:rPr>
      </w:pPr>
      <w:r>
        <w:t xml:space="preserve">На этом этапе методика </w:t>
      </w:r>
      <w:r w:rsidR="00DC382C">
        <w:t xml:space="preserve">основывается на </w:t>
      </w:r>
      <w:proofErr w:type="spellStart"/>
      <w:r w:rsidR="00DC382C">
        <w:t>поэтапности</w:t>
      </w:r>
      <w:proofErr w:type="spellEnd"/>
      <w:r w:rsidR="00DC382C">
        <w:t>, повторении и практической направленности, что обеспечивает формирова</w:t>
      </w:r>
      <w:r w:rsidR="00E0701F">
        <w:t>ние базовых языковых навыков</w:t>
      </w:r>
      <w:r w:rsidR="00DC382C">
        <w:t xml:space="preserve">. Содержание обучения </w:t>
      </w:r>
      <w:r>
        <w:t xml:space="preserve">ориентировано </w:t>
      </w:r>
      <w:r w:rsidR="00DC382C">
        <w:t>на ограниченны</w:t>
      </w:r>
      <w:r w:rsidR="00E0701F">
        <w:t>й круг коммуникативных ситуаций</w:t>
      </w:r>
    </w:p>
    <w:p w:rsidR="000E290C" w:rsidRPr="00F62425" w:rsidRDefault="000E290C" w:rsidP="000E290C">
      <w:pPr>
        <w:rPr>
          <w:rFonts w:cs="Times New Roman"/>
          <w:szCs w:val="28"/>
        </w:rPr>
      </w:pPr>
      <w:r>
        <w:t>В первой главе выпускной квалификационной работы были рассмотрены теоретические и методологические основы педагогического дизайна онлайн-курсов по русскому языку как иностранному в условиях цифровизации современного образования.</w:t>
      </w:r>
    </w:p>
    <w:p w:rsidR="000E290C" w:rsidRPr="00F62425" w:rsidRDefault="000E290C" w:rsidP="000E290C">
      <w:pPr>
        <w:rPr>
          <w:rFonts w:cs="Times New Roman"/>
          <w:szCs w:val="28"/>
        </w:rPr>
      </w:pPr>
      <w:r>
        <w:t>Проведённый анализ показал, что цифровизация образовательной среды обусловливает активное развитие онлайн-обучения, расширяет возможности организации учебного процесса и способствует его индивидуализации, гибкости и доступности для иностранных обучающихся . Онлайн-обучение русскому языку как иностранному выступает эффективной формой преподавания при условии использования современных педагогических технологий, обеспечивающих интерактивность, мультимодальность и практико-ориентированность обучения.</w:t>
      </w:r>
    </w:p>
    <w:p w:rsidR="000E290C" w:rsidRPr="00F62425" w:rsidRDefault="000E290C" w:rsidP="000E290C">
      <w:pPr>
        <w:rPr>
          <w:rFonts w:cs="Times New Roman"/>
          <w:szCs w:val="28"/>
        </w:rPr>
      </w:pPr>
      <w:r>
        <w:t>Рассмотрение современных педагогических технологий позволило установить, что их применение в цифровой образовательной среде сохраняет основные дидактические принципы, но приобретает новые формы реализации. Личностно-ориентированный и коммуникативный подходы, модульное и адаптивное обучение, а также использование мультимедийных средств обеспечивают формирование языковых навыков на начальном уровне (А1) и способствуют повышению эффективности образовательного процесса.</w:t>
      </w:r>
    </w:p>
    <w:p w:rsidR="000E290C" w:rsidRPr="00F62425" w:rsidRDefault="000E290C" w:rsidP="000E290C">
      <w:pPr>
        <w:rPr>
          <w:rFonts w:cs="Times New Roman"/>
          <w:szCs w:val="28"/>
        </w:rPr>
      </w:pPr>
      <w:r>
        <w:lastRenderedPageBreak/>
        <w:t xml:space="preserve">Анализ теорий и моделей педагогического дизайна показал, что проектирование </w:t>
      </w:r>
      <w:proofErr w:type="spellStart"/>
      <w:r>
        <w:t>онлайн-курсов</w:t>
      </w:r>
      <w:proofErr w:type="spellEnd"/>
      <w:r>
        <w:t xml:space="preserve"> основывается на </w:t>
      </w:r>
      <w:r w:rsidR="00985AC3">
        <w:t xml:space="preserve">использовании </w:t>
      </w:r>
      <w:r>
        <w:t>различных педагогических подходов, включая бихевиористский, когнитивный, конструктивистский и социокультурный. Современные модели педагогического дизайна (ADDIE, SAM, ALD) позволяют структурировать процесс разработки курса, обеспечивая согласованность его целей, содержания, методов и форм контроля. Особое значение в рамках данной работы имеет модель</w:t>
      </w:r>
      <w:r w:rsidR="00196A44" w:rsidRPr="00196A44">
        <w:t xml:space="preserve"> </w:t>
      </w:r>
      <w:r w:rsidR="00196A44">
        <w:t>ADDIE</w:t>
      </w:r>
      <w:r>
        <w:t xml:space="preserve">, которая обеспечивает </w:t>
      </w:r>
      <w:r w:rsidR="00196A44">
        <w:t xml:space="preserve">логичность </w:t>
      </w:r>
      <w:r>
        <w:t xml:space="preserve">и </w:t>
      </w:r>
      <w:r w:rsidR="00196A44">
        <w:t xml:space="preserve">структурированность </w:t>
      </w:r>
      <w:r>
        <w:t>курса</w:t>
      </w:r>
      <w:r w:rsidR="003C0D44">
        <w:t>.</w:t>
      </w:r>
    </w:p>
    <w:p w:rsidR="000E290C" w:rsidRPr="00F62425" w:rsidRDefault="000E290C" w:rsidP="000E290C">
      <w:pPr>
        <w:rPr>
          <w:rFonts w:cs="Times New Roman"/>
          <w:szCs w:val="28"/>
        </w:rPr>
      </w:pPr>
      <w:r>
        <w:t>В ходе анализа особенностей обучения русскому языку иностранных студентов подготовительных отделений уровня А1 была выявлена специфика данной категории обучающихся, связанная с их разнородностью, начальным уровнем владения языком и необходимостью социокультурной адаптации</w:t>
      </w:r>
      <w:proofErr w:type="gramStart"/>
      <w:r>
        <w:t xml:space="preserve"> .</w:t>
      </w:r>
      <w:proofErr w:type="gramEnd"/>
      <w:r>
        <w:t xml:space="preserve"> Установлено, что обучение на данном этапе требует поэтапной и последовательной подачи материала, опоры на наглядность, регулярного повторения, использования </w:t>
      </w:r>
      <w:r w:rsidR="00035728">
        <w:t xml:space="preserve"> </w:t>
      </w:r>
      <w:r>
        <w:t>практико-ориентированных заданий.</w:t>
      </w:r>
    </w:p>
    <w:p w:rsidR="000E290C" w:rsidRPr="00F62425" w:rsidRDefault="000E290C" w:rsidP="000E290C">
      <w:pPr>
        <w:rPr>
          <w:rFonts w:cs="Times New Roman"/>
          <w:szCs w:val="28"/>
        </w:rPr>
      </w:pPr>
      <w:r>
        <w:t>Кроме того, было отмечено, что онлайн-формат обладает значительным дидактическим потенциалом для обучения на уровне А</w:t>
      </w:r>
      <w:proofErr w:type="gramStart"/>
      <w:r>
        <w:t>1</w:t>
      </w:r>
      <w:proofErr w:type="gramEnd"/>
      <w:r>
        <w:t>, обеспечивая визуализацию учебного материала, возможность его многократного повторения и и</w:t>
      </w:r>
      <w:r w:rsidR="00035728">
        <w:t>ндивидуализацию темпа обучения.</w:t>
      </w:r>
    </w:p>
    <w:p w:rsidR="000E290C" w:rsidRDefault="000E290C" w:rsidP="00035728">
      <w:r>
        <w:t>Таким образом, результаты проведённого теоретического анализа позволяют сделать вывод о том, что разработка онлайн-курса по русскому языку для иностранных студентов подготовительных отделений уровня А</w:t>
      </w:r>
      <w:proofErr w:type="gramStart"/>
      <w:r>
        <w:t>1</w:t>
      </w:r>
      <w:proofErr w:type="gramEnd"/>
      <w:r>
        <w:t xml:space="preserve"> должна основываться на принципах педагогического дизайна, учитывать специфику начального этапа обучения РКИ и возможности цифровой образовательной среды. </w:t>
      </w:r>
      <w:r w:rsidR="00035728">
        <w:t>Выводы по первой главе выпускной квалификационной работы</w:t>
      </w:r>
      <w:proofErr w:type="gramStart"/>
      <w:r w:rsidR="00035728">
        <w:t>.</w:t>
      </w:r>
      <w:proofErr w:type="gramEnd"/>
      <w:r w:rsidR="00035728">
        <w:t xml:space="preserve"> </w:t>
      </w:r>
      <w:proofErr w:type="gramStart"/>
      <w:r>
        <w:t>с</w:t>
      </w:r>
      <w:proofErr w:type="gramEnd"/>
      <w:r>
        <w:t>лужат методологической основой для проектирования онлайн-курса, представленного в последующих главах выпускной квалификационной работы.</w:t>
      </w:r>
    </w:p>
    <w:p w:rsidR="0039663C" w:rsidRPr="0039663C" w:rsidRDefault="00A91FE3" w:rsidP="0039663C">
      <w:pPr>
        <w:pStyle w:val="1"/>
        <w:rPr>
          <w:rFonts w:cstheme="minorBidi"/>
          <w:szCs w:val="22"/>
        </w:rPr>
      </w:pPr>
      <w:bookmarkStart w:id="16" w:name="_Toc227623189"/>
      <w:r w:rsidRPr="00F27BC8">
        <w:lastRenderedPageBreak/>
        <w:t>ГЛАВА 2. ПРОЕКТИРОВАНИЕ ОНЛАЙН-КУРСА ПО РУССКОМУ ЯЗЫКУ ДЛЯ ИНОСТРАННЫХ СТУДЕНТОВ ПОДГОТОВИТЕЛЬНЫХ ОТДЕЛЕНИЙ (УРОВЕНЬ А</w:t>
      </w:r>
      <w:proofErr w:type="gramStart"/>
      <w:r w:rsidRPr="00F27BC8">
        <w:t>1</w:t>
      </w:r>
      <w:proofErr w:type="gramEnd"/>
      <w:r w:rsidRPr="00F27BC8">
        <w:t>)</w:t>
      </w:r>
      <w:bookmarkEnd w:id="16"/>
    </w:p>
    <w:p w:rsidR="0039663C" w:rsidRDefault="0039663C" w:rsidP="0039663C">
      <w:pPr>
        <w:pStyle w:val="2"/>
      </w:pPr>
      <w:bookmarkStart w:id="17" w:name="_Toc227623190"/>
      <w:r>
        <w:t>2.1. Анализ целевой аудитории и  определение целей и результатов обучения</w:t>
      </w:r>
      <w:bookmarkEnd w:id="17"/>
    </w:p>
    <w:p w:rsidR="0039663C" w:rsidRDefault="0039663C" w:rsidP="0039663C">
      <w:pPr>
        <w:pStyle w:val="3"/>
      </w:pPr>
      <w:bookmarkStart w:id="18" w:name="_Toc227623191"/>
      <w:r>
        <w:t xml:space="preserve">2.1.1. Характеристика целевой аудитории для </w:t>
      </w:r>
      <w:proofErr w:type="spellStart"/>
      <w:r>
        <w:t>онлайн-курса</w:t>
      </w:r>
      <w:bookmarkEnd w:id="18"/>
      <w:proofErr w:type="spellEnd"/>
    </w:p>
    <w:p w:rsidR="0039663C" w:rsidRDefault="0039663C" w:rsidP="0039663C">
      <w:r>
        <w:t xml:space="preserve">Разработка </w:t>
      </w:r>
      <w:proofErr w:type="spellStart"/>
      <w:r>
        <w:t>онлайн-курса</w:t>
      </w:r>
      <w:proofErr w:type="spellEnd"/>
      <w:r>
        <w:t xml:space="preserve"> по русскому языку для иностранных студентов начинается с глубокого изучения их потребностей и особенностей. Именно понимание целевой аудитории является ключевым фактором, который определяет структуру курса и методы подачи материала. В данной выпускной квалификационной работы создается </w:t>
      </w:r>
      <w:proofErr w:type="spellStart"/>
      <w:r>
        <w:t>онлайн-курс</w:t>
      </w:r>
      <w:proofErr w:type="spellEnd"/>
      <w:r>
        <w:t xml:space="preserve">, </w:t>
      </w:r>
      <w:proofErr w:type="gramStart"/>
      <w:r>
        <w:t>предназначенный</w:t>
      </w:r>
      <w:proofErr w:type="gramEnd"/>
      <w:r>
        <w:t xml:space="preserve"> для студентов подготовительных отделений Института русского языка РУДН имени </w:t>
      </w:r>
      <w:proofErr w:type="spellStart"/>
      <w:r>
        <w:t>Патриса</w:t>
      </w:r>
      <w:proofErr w:type="spellEnd"/>
      <w:r>
        <w:t xml:space="preserve"> Лумумбы.</w:t>
      </w:r>
    </w:p>
    <w:p w:rsidR="0039663C" w:rsidRDefault="0039663C" w:rsidP="0039663C">
      <w:r>
        <w:t xml:space="preserve">В соответствии с утверждениями, изложенными в пункте 1.3.1 первой главы, иностранные студенты подготовительных отделений выделяются как особая категория обучающихся. Их отличает разный родной язык, уровень образования и культура. Исследователи считают, что многоязычный и </w:t>
      </w:r>
      <w:proofErr w:type="spellStart"/>
      <w:r>
        <w:t>мультикультурный</w:t>
      </w:r>
      <w:proofErr w:type="spellEnd"/>
      <w:r>
        <w:t xml:space="preserve"> состав аудитории </w:t>
      </w:r>
      <w:r w:rsidR="00CF09D4">
        <w:t xml:space="preserve">объясняет </w:t>
      </w:r>
      <w:r>
        <w:t>необходимость в специальной методической организации учебного процесса и учета индивидуальных особенностей восприятия новой языковой информации [</w:t>
      </w:r>
      <w:proofErr w:type="spellStart"/>
      <w:r>
        <w:t>Аль-Кайси</w:t>
      </w:r>
      <w:proofErr w:type="spellEnd"/>
      <w:r>
        <w:t xml:space="preserve"> А.Н., Гончар М.С., </w:t>
      </w:r>
      <w:proofErr w:type="spellStart"/>
      <w:r>
        <w:t>Демидович</w:t>
      </w:r>
      <w:proofErr w:type="spellEnd"/>
      <w:r>
        <w:t xml:space="preserve"> Т.В., 2024: 392–394]. Аудитория, на которую ориентирован данный курс, в основном состоит из студентов в возрасте от 17 до 25 лет. Они уже обладают необходимыми учебными навыками, но нуждаются в структурированном обучении, понятной логике заданий и  хорошо-разработанной системе контроля. Как указано в пункте 1.3.4, обучение на подготовительном отделении направлено не только на развитие языковых навыков, но и на адаптац</w:t>
      </w:r>
      <w:r w:rsidR="00CF09D4">
        <w:t>ию к условиям российского вуза.</w:t>
      </w:r>
    </w:p>
    <w:p w:rsidR="0039663C" w:rsidRDefault="00CF09D4" w:rsidP="0039663C">
      <w:r>
        <w:lastRenderedPageBreak/>
        <w:t xml:space="preserve">Важно </w:t>
      </w:r>
      <w:r w:rsidR="0039663C">
        <w:t>отметить уровень владения русским языком у студентов элементарного уровня А</w:t>
      </w:r>
      <w:proofErr w:type="gramStart"/>
      <w:r w:rsidR="0039663C">
        <w:t>1</w:t>
      </w:r>
      <w:proofErr w:type="gramEnd"/>
      <w:r w:rsidR="0039663C">
        <w:t>. Они обладают базовыми коммуникативными навыками, позволяющими им общаться в ограниченном кругу повседневных ситуаций. Как указано в предисловии к учебнику «</w:t>
      </w:r>
      <w:r>
        <w:t>Прогресс. Элементарный уровень (А</w:t>
      </w:r>
      <w:proofErr w:type="gramStart"/>
      <w:r>
        <w:t>1</w:t>
      </w:r>
      <w:proofErr w:type="gramEnd"/>
      <w:r>
        <w:t>)</w:t>
      </w:r>
      <w:r w:rsidR="0039663C">
        <w:t xml:space="preserve">», учебник предназначен в первую очередь для иностранных студентов, начинающих обучение на подготовительных факультетах российских вузов. Его материал соответствует уровню элементарного обучения и ориентирован на удовлетворение коммуникативных потребностей учащихся в рамках ограниченного круга ситуаций и тематик [Соболева Н.И., Волков С.У., Иванова А.С., Сучкова Г.А., 2020]. В нем представлены основы языка, необходимые для общения в простых ситуациях и на </w:t>
      </w:r>
      <w:r>
        <w:t xml:space="preserve">бытовые </w:t>
      </w:r>
      <w:r w:rsidR="0039663C">
        <w:t>темы.</w:t>
      </w:r>
      <w:r>
        <w:t xml:space="preserve"> Следовательно</w:t>
      </w:r>
      <w:r w:rsidR="0039663C">
        <w:t xml:space="preserve">, целевая аудитория </w:t>
      </w:r>
      <w:proofErr w:type="spellStart"/>
      <w:r w:rsidR="0039663C">
        <w:t>онлайн-курса</w:t>
      </w:r>
      <w:proofErr w:type="spellEnd"/>
      <w:r w:rsidR="0039663C">
        <w:t xml:space="preserve">  нуждается не только в </w:t>
      </w:r>
      <w:proofErr w:type="gramStart"/>
      <w:r w:rsidR="0039663C">
        <w:t>теоретическом</w:t>
      </w:r>
      <w:proofErr w:type="gramEnd"/>
      <w:r w:rsidR="0039663C">
        <w:t xml:space="preserve"> изучение языка, но и в  практической системе упражнений, которая поможет им развить базовые речевые навыки.</w:t>
      </w:r>
    </w:p>
    <w:p w:rsidR="0039663C" w:rsidRDefault="0039663C" w:rsidP="0039663C">
      <w:r>
        <w:t xml:space="preserve">Важная  особенность целевой аудитории </w:t>
      </w:r>
      <w:r>
        <w:rPr>
          <w:rFonts w:ascii="Arial" w:hAnsi="Arial" w:cs="Arial"/>
          <w:color w:val="474747"/>
          <w:sz w:val="15"/>
          <w:szCs w:val="15"/>
          <w:shd w:val="clear" w:color="auto" w:fill="FFFFFF"/>
        </w:rPr>
        <w:t>— </w:t>
      </w:r>
      <w:r>
        <w:t xml:space="preserve"> разный уровень цифровой грамотности. </w:t>
      </w:r>
      <w:r w:rsidR="00CF09D4">
        <w:t xml:space="preserve">Большинство </w:t>
      </w:r>
      <w:proofErr w:type="gramStart"/>
      <w:r w:rsidR="00CF09D4">
        <w:t>современных</w:t>
      </w:r>
      <w:proofErr w:type="gramEnd"/>
      <w:r w:rsidR="00CF09D4">
        <w:t xml:space="preserve"> студенты активно используют</w:t>
      </w:r>
      <w:r>
        <w:t xml:space="preserve"> цифровые устройства и интернет-ресурсы. Однако, как показывает опыт </w:t>
      </w:r>
      <w:proofErr w:type="spellStart"/>
      <w:r>
        <w:t>онлайн-обучения</w:t>
      </w:r>
      <w:proofErr w:type="spellEnd"/>
      <w:r>
        <w:t>, умение пользоваться цифровыми инструментами в быту не всегда гарантирует готовность к систематическому обучению в  цифровой образовательной среде.</w:t>
      </w:r>
      <w:r w:rsidR="00AF388A" w:rsidRPr="00AF388A">
        <w:t xml:space="preserve"> </w:t>
      </w:r>
      <w:r w:rsidR="00AF388A">
        <w:t xml:space="preserve">Т.К. </w:t>
      </w:r>
      <w:proofErr w:type="spellStart"/>
      <w:r w:rsidR="00AF388A">
        <w:t>Веренич</w:t>
      </w:r>
      <w:proofErr w:type="spellEnd"/>
      <w:r w:rsidR="00AF388A">
        <w:t xml:space="preserve">, А.Э. </w:t>
      </w:r>
      <w:proofErr w:type="spellStart"/>
      <w:r w:rsidR="00AF388A">
        <w:t>Мезит</w:t>
      </w:r>
      <w:proofErr w:type="spellEnd"/>
      <w:r w:rsidR="00AF388A">
        <w:t xml:space="preserve"> и Е.Ю. </w:t>
      </w:r>
      <w:proofErr w:type="spellStart"/>
      <w:r w:rsidR="00AF388A">
        <w:t>Микалаускайте</w:t>
      </w:r>
      <w:proofErr w:type="spellEnd"/>
      <w:r w:rsidR="00AF388A">
        <w:t xml:space="preserve"> отмечают, что </w:t>
      </w:r>
      <w:proofErr w:type="spellStart"/>
      <w:r w:rsidR="00AF388A">
        <w:t>онлайн-курсы</w:t>
      </w:r>
      <w:proofErr w:type="spellEnd"/>
      <w:r w:rsidR="00AF388A">
        <w:t xml:space="preserve"> обладают рядом специфических характеристик, таких как </w:t>
      </w:r>
      <w:proofErr w:type="spellStart"/>
      <w:r w:rsidR="00AF388A">
        <w:t>дистанционность</w:t>
      </w:r>
      <w:proofErr w:type="spellEnd"/>
      <w:r w:rsidR="00AF388A">
        <w:t xml:space="preserve">, интерактивность и доступность к курсу в удобное для обучающегося время.. Следовательно, </w:t>
      </w:r>
      <w:proofErr w:type="spellStart"/>
      <w:r w:rsidR="00AF388A">
        <w:t>онлайн-курс</w:t>
      </w:r>
      <w:proofErr w:type="spellEnd"/>
      <w:r w:rsidR="00AF388A">
        <w:t xml:space="preserve"> для студентов начального уровня (А</w:t>
      </w:r>
      <w:proofErr w:type="gramStart"/>
      <w:r w:rsidR="00AF388A">
        <w:t>1</w:t>
      </w:r>
      <w:proofErr w:type="gramEnd"/>
      <w:r w:rsidR="00AF388A">
        <w:t>) должен быть простым в использовании, иметь четкую структуру и доступный интерфейс.</w:t>
      </w:r>
    </w:p>
    <w:p w:rsidR="0039663C" w:rsidRDefault="0039663C" w:rsidP="0039663C">
      <w:r>
        <w:t xml:space="preserve">Кроме того фактором, определяющим аудиторию, является мотивация к обучению. Как указано на сайте подготовительного факультета РУДН, обучение предназначено для иностранных граждан, стремящихся получить высшее образование на русском языке. Факультет предлагает комплексный </w:t>
      </w:r>
      <w:r>
        <w:lastRenderedPageBreak/>
        <w:t>подход, сочетающий языковую подготовку с элементам</w:t>
      </w:r>
      <w:r w:rsidR="00AF388A">
        <w:t xml:space="preserve">и </w:t>
      </w:r>
      <w:proofErr w:type="spellStart"/>
      <w:r w:rsidR="00AF388A">
        <w:t>социокультурной</w:t>
      </w:r>
      <w:proofErr w:type="spellEnd"/>
      <w:r w:rsidR="00AF388A">
        <w:t xml:space="preserve"> адаптации. Такой подход</w:t>
      </w:r>
      <w:r>
        <w:t xml:space="preserve"> позволяет будущим студентам успешно интегрироватьс</w:t>
      </w:r>
      <w:r w:rsidR="001E1B92">
        <w:t>я в русскоязычную среду [</w:t>
      </w:r>
      <w:r w:rsidR="001E1B92" w:rsidRPr="001E1B92">
        <w:t xml:space="preserve">Институт русского языка РУДН имени </w:t>
      </w:r>
      <w:proofErr w:type="spellStart"/>
      <w:r w:rsidR="001E1B92" w:rsidRPr="001E1B92">
        <w:t>Патр</w:t>
      </w:r>
      <w:r w:rsidR="001E1B92">
        <w:t>иса</w:t>
      </w:r>
      <w:proofErr w:type="spellEnd"/>
      <w:r w:rsidR="001E1B92">
        <w:t xml:space="preserve"> Лумумбы </w:t>
      </w:r>
      <w:r w:rsidR="001E1B92" w:rsidRPr="001E1B92">
        <w:t>(</w:t>
      </w:r>
      <w:r w:rsidR="001E1B92">
        <w:t>Электронный ресурс</w:t>
      </w:r>
      <w:r w:rsidR="001E1B92" w:rsidRPr="001E1B92">
        <w:t>)</w:t>
      </w:r>
      <w:r>
        <w:t xml:space="preserve">]. Овладение русским языком для </w:t>
      </w:r>
      <w:r w:rsidR="00AF388A">
        <w:t xml:space="preserve">иностранных студентов </w:t>
      </w:r>
      <w:r>
        <w:t>важно не только в повсед</w:t>
      </w:r>
      <w:r w:rsidR="00AF388A">
        <w:t>невной жизни, но и как основа</w:t>
      </w:r>
      <w:r>
        <w:t xml:space="preserve"> для успешного изучения учебных программ в университете.</w:t>
      </w:r>
    </w:p>
    <w:p w:rsidR="0039663C" w:rsidRDefault="0039663C" w:rsidP="0039663C">
      <w:r>
        <w:t xml:space="preserve">Целевая аудитория </w:t>
      </w:r>
      <w:proofErr w:type="spellStart"/>
      <w:r>
        <w:t>онлайн-курса</w:t>
      </w:r>
      <w:proofErr w:type="spellEnd"/>
      <w:r>
        <w:t xml:space="preserve"> </w:t>
      </w:r>
      <w:r>
        <w:rPr>
          <w:rFonts w:ascii="Arial" w:hAnsi="Arial" w:cs="Arial"/>
          <w:color w:val="474747"/>
          <w:sz w:val="15"/>
          <w:szCs w:val="15"/>
          <w:shd w:val="clear" w:color="auto" w:fill="FFFFFF"/>
        </w:rPr>
        <w:t xml:space="preserve">—  </w:t>
      </w:r>
      <w:r>
        <w:t xml:space="preserve">это международная и </w:t>
      </w:r>
      <w:proofErr w:type="spellStart"/>
      <w:r>
        <w:t>мультикультурная</w:t>
      </w:r>
      <w:proofErr w:type="spellEnd"/>
      <w:r>
        <w:t xml:space="preserve"> группа иностранных студентов подготовительных отделений, которые только начинают изучать русский язык и планируют продолжить обучение в российских вузах. Характеристики этой аудитории, такие как уровень владения языком (А</w:t>
      </w:r>
      <w:proofErr w:type="gramStart"/>
      <w:r>
        <w:t>1</w:t>
      </w:r>
      <w:proofErr w:type="gramEnd"/>
      <w:r>
        <w:t>), возраст (17-25 лет), разный уровень цифровой грамотности, практическая направленность и необходимость адаптации, оказывают непосредственное влияние на педагогический дизайн курса. Это определяет, как должна быть построена его содержание и формы взаимодействия с учащимися.</w:t>
      </w:r>
    </w:p>
    <w:p w:rsidR="0039663C" w:rsidRDefault="0039663C" w:rsidP="0039663C">
      <w:pPr>
        <w:pStyle w:val="3"/>
      </w:pPr>
      <w:bookmarkStart w:id="19" w:name="_Toc227623192"/>
      <w:r>
        <w:t>2.1.2. Образовательные потребности и трудности целевой аудитории</w:t>
      </w:r>
      <w:bookmarkEnd w:id="19"/>
    </w:p>
    <w:p w:rsidR="0039663C" w:rsidRDefault="0039663C" w:rsidP="0039663C">
      <w:r>
        <w:t xml:space="preserve">Изучение целевой аудитории не ограничивается определением ее общих характеристик, но также выявляет образовательные потребности, которые необходимо учесть при создании </w:t>
      </w:r>
      <w:proofErr w:type="spellStart"/>
      <w:r>
        <w:t>онлайн-курса</w:t>
      </w:r>
      <w:proofErr w:type="spellEnd"/>
      <w:r>
        <w:t>. В случае с иностранными студентами подготовительных отделений, обучающимися на уровне А</w:t>
      </w:r>
      <w:proofErr w:type="gramStart"/>
      <w:r>
        <w:t>1</w:t>
      </w:r>
      <w:proofErr w:type="gramEnd"/>
      <w:r>
        <w:t>, ключевой потребностью является стремительное овладение базовыми коммуникативными навыками, необходимыми для повседневного общения и полноценного участия в учебной деятельности. В соответствии с параграфом 1.3.3, начальный этап обучения русскому как иностранному языку уделяет особое значение развитию устойчивы</w:t>
      </w:r>
      <w:r w:rsidR="00E017A2">
        <w:t xml:space="preserve">х элементарных речевых навыков. </w:t>
      </w:r>
    </w:p>
    <w:p w:rsidR="0039663C" w:rsidRDefault="0039663C" w:rsidP="0039663C">
      <w:r>
        <w:t xml:space="preserve">Учебник «Прогресс. Элементарный уровень» утверждает, что начальный этап обучения должен быть структурирован так, чтобы студенты освоили языковые и речевые единицы, необходимые для удовлетворения </w:t>
      </w:r>
      <w:r>
        <w:lastRenderedPageBreak/>
        <w:t xml:space="preserve">коммуникативных потребностей в ограниченном круге ситуаций повседневного общения [Соболева Н.И., Волков С.У., Иванова А.С., Сучкова Г.А., 2020]. Цель этого подхода - обеспечить студентов инструментами для эффективного общения в </w:t>
      </w:r>
      <w:proofErr w:type="gramStart"/>
      <w:r>
        <w:t>привычных им</w:t>
      </w:r>
      <w:proofErr w:type="gramEnd"/>
      <w:r>
        <w:t xml:space="preserve"> контекстах. </w:t>
      </w:r>
    </w:p>
    <w:p w:rsidR="0039663C" w:rsidRDefault="0039663C" w:rsidP="0039663C">
      <w:r>
        <w:t xml:space="preserve">Языковая и учебная адаптация являются ключевыми образовательными потребностями для иностранных студентов. Им приходится одновременно осваивать новый язык, новые подходы к обучению и новую образовательную культуру. </w:t>
      </w:r>
      <w:proofErr w:type="gramStart"/>
      <w:r>
        <w:t>Как уже было отмечено в первой главе, это создает значительную нагрузку на обучающегося, подчеркивая необходимость создания благоприятной и поддерживающей образовательной среды.</w:t>
      </w:r>
      <w:proofErr w:type="gramEnd"/>
      <w:r>
        <w:t xml:space="preserve"> А.Н. </w:t>
      </w:r>
      <w:proofErr w:type="spellStart"/>
      <w:r>
        <w:t>Аль-Кайси</w:t>
      </w:r>
      <w:proofErr w:type="spellEnd"/>
      <w:r>
        <w:t xml:space="preserve">, М.С. Гончар и Т.В. </w:t>
      </w:r>
      <w:proofErr w:type="spellStart"/>
      <w:r>
        <w:t>Демидович</w:t>
      </w:r>
      <w:proofErr w:type="spellEnd"/>
      <w:r>
        <w:t xml:space="preserve"> считают, что успешность обучения на цифров</w:t>
      </w:r>
      <w:r w:rsidR="00E017A2">
        <w:t xml:space="preserve">ых подготовительных факультетах зависит не только от количества </w:t>
      </w:r>
      <w:r>
        <w:t xml:space="preserve">часов, затраченных на контактную и самостоятельную работу, но </w:t>
      </w:r>
      <w:r w:rsidR="00E017A2">
        <w:t xml:space="preserve">и от качества </w:t>
      </w:r>
      <w:r>
        <w:t>образовательных ресурсов</w:t>
      </w:r>
      <w:r w:rsidR="00E017A2">
        <w:t>.</w:t>
      </w:r>
      <w:r>
        <w:t xml:space="preserve"> [</w:t>
      </w:r>
      <w:proofErr w:type="spellStart"/>
      <w:r>
        <w:t>Аль-Кайси</w:t>
      </w:r>
      <w:proofErr w:type="spellEnd"/>
      <w:r>
        <w:t xml:space="preserve"> А.Н., Гончар М.С., </w:t>
      </w:r>
      <w:proofErr w:type="spellStart"/>
      <w:r>
        <w:t>Демидович</w:t>
      </w:r>
      <w:proofErr w:type="spellEnd"/>
      <w:r>
        <w:t xml:space="preserve"> Т.В., 2024: 392–412].</w:t>
      </w:r>
    </w:p>
    <w:p w:rsidR="0039663C" w:rsidRDefault="0039663C" w:rsidP="0039663C">
      <w:r>
        <w:t>Одной из распространенных проблем для целевой аудитории является восприятие русской речи на слух. На начальном этапе обучения студенты не всегда могут уверенно понимать устные высказывания</w:t>
      </w:r>
      <w:proofErr w:type="gramStart"/>
      <w:r>
        <w:t>.</w:t>
      </w:r>
      <w:proofErr w:type="gramEnd"/>
      <w:r>
        <w:t xml:space="preserve"> </w:t>
      </w:r>
      <w:proofErr w:type="gramStart"/>
      <w:r>
        <w:t>в</w:t>
      </w:r>
      <w:proofErr w:type="gramEnd"/>
      <w:r>
        <w:t xml:space="preserve"> связи с ограниченностью словарного состава. Недостаток лексики затрудняет не только понимание текста, но и построение собственных высказываний. Освоение грамматической системы русского языка также представляет собой серьезную задачу. Склонение имен существительных, согласование слов в предложениях, многообразие видовременных форм глаголов нуждаются в неоднократной практике и постепенном усвоении.</w:t>
      </w:r>
    </w:p>
    <w:p w:rsidR="0039663C" w:rsidRDefault="0039663C" w:rsidP="0039663C">
      <w:r>
        <w:t xml:space="preserve">Т.К. </w:t>
      </w:r>
      <w:proofErr w:type="spellStart"/>
      <w:r>
        <w:t>Веренич</w:t>
      </w:r>
      <w:proofErr w:type="spellEnd"/>
      <w:r>
        <w:t xml:space="preserve">, А.Э. </w:t>
      </w:r>
      <w:proofErr w:type="spellStart"/>
      <w:r>
        <w:t>Мезит</w:t>
      </w:r>
      <w:proofErr w:type="spellEnd"/>
      <w:r>
        <w:t xml:space="preserve"> и Е.Ю. </w:t>
      </w:r>
      <w:proofErr w:type="spellStart"/>
      <w:r>
        <w:t>Микалаускайте</w:t>
      </w:r>
      <w:proofErr w:type="spellEnd"/>
      <w:r>
        <w:t xml:space="preserve"> считают, что ключевым фактором успешности </w:t>
      </w:r>
      <w:proofErr w:type="spellStart"/>
      <w:r>
        <w:t>онлайн-обучения</w:t>
      </w:r>
      <w:proofErr w:type="spellEnd"/>
      <w:r>
        <w:t xml:space="preserve"> РКИ является продуманная система заданий, которая должна быть одновременно доступной, интерактивной и позволяющей обучаться в удобное для студента время [</w:t>
      </w:r>
      <w:proofErr w:type="spellStart"/>
      <w:r>
        <w:t>Веренич</w:t>
      </w:r>
      <w:proofErr w:type="spellEnd"/>
      <w:r>
        <w:t xml:space="preserve"> Т.К., </w:t>
      </w:r>
      <w:proofErr w:type="spellStart"/>
      <w:r>
        <w:t>Мезит</w:t>
      </w:r>
      <w:proofErr w:type="spellEnd"/>
      <w:r>
        <w:t xml:space="preserve"> А.Э., </w:t>
      </w:r>
      <w:proofErr w:type="spellStart"/>
      <w:r>
        <w:t>Микалаускайте</w:t>
      </w:r>
      <w:proofErr w:type="spellEnd"/>
      <w:r>
        <w:t xml:space="preserve"> Е.Ю., 2019: 73–74]. </w:t>
      </w:r>
      <w:r w:rsidR="00E017A2">
        <w:t xml:space="preserve"> По </w:t>
      </w:r>
      <w:r w:rsidR="00E017A2">
        <w:lastRenderedPageBreak/>
        <w:t xml:space="preserve">этой причине </w:t>
      </w:r>
      <w:r>
        <w:t>студенты также нуждаются в регулярной обратной связи от преподавателя. Для эффективного обучения важно, чтобы обучающийся видел результат своей работы, понимал природу допущенных ошибок и мог их исправить. Именно поэтому в структуре курса необходимо предусмотреть систему проверки заданий и предоставления подсказок.</w:t>
      </w:r>
    </w:p>
    <w:p w:rsidR="0039663C" w:rsidRDefault="0039663C" w:rsidP="0039663C">
      <w:r>
        <w:t xml:space="preserve">Для </w:t>
      </w:r>
      <w:r w:rsidR="00E017A2">
        <w:t xml:space="preserve"> того чтобы удовлетворить потребности</w:t>
      </w:r>
      <w:r>
        <w:t xml:space="preserve"> целевой аудитории </w:t>
      </w:r>
      <w:proofErr w:type="spellStart"/>
      <w:r>
        <w:t>онлайн-курс</w:t>
      </w:r>
      <w:proofErr w:type="spellEnd"/>
      <w:r>
        <w:t xml:space="preserve"> должен обеспечить быстрое освоение базовых коммуникативных умений, языковую и учебную адаптацию</w:t>
      </w:r>
      <w:r w:rsidR="00E017A2">
        <w:t xml:space="preserve">. Для студентов </w:t>
      </w:r>
      <w:r>
        <w:t xml:space="preserve"> </w:t>
      </w:r>
      <w:r w:rsidR="00E017A2">
        <w:t xml:space="preserve">важно </w:t>
      </w:r>
      <w:r>
        <w:t xml:space="preserve">постепенно изучать грамматику и получать постоянную обратную связь. </w:t>
      </w:r>
    </w:p>
    <w:p w:rsidR="0039663C" w:rsidRPr="001A6FE4" w:rsidRDefault="0039663C" w:rsidP="0039663C">
      <w:pPr>
        <w:pStyle w:val="3"/>
      </w:pPr>
      <w:bookmarkStart w:id="20" w:name="_Toc227623193"/>
      <w:r w:rsidRPr="001A6FE4">
        <w:t xml:space="preserve">2.1.3. Цели </w:t>
      </w:r>
      <w:proofErr w:type="spellStart"/>
      <w:r w:rsidRPr="001A6FE4">
        <w:t>онлайн-курса</w:t>
      </w:r>
      <w:proofErr w:type="spellEnd"/>
      <w:r w:rsidRPr="001A6FE4">
        <w:t xml:space="preserve"> по русскому языку (уровень А</w:t>
      </w:r>
      <w:proofErr w:type="gramStart"/>
      <w:r w:rsidRPr="001A6FE4">
        <w:t>1</w:t>
      </w:r>
      <w:proofErr w:type="gramEnd"/>
      <w:r w:rsidRPr="001A6FE4">
        <w:t>)</w:t>
      </w:r>
      <w:bookmarkEnd w:id="20"/>
    </w:p>
    <w:p w:rsidR="0039663C" w:rsidRDefault="0039663C" w:rsidP="0039663C">
      <w:r>
        <w:t xml:space="preserve">Цели </w:t>
      </w:r>
      <w:proofErr w:type="spellStart"/>
      <w:r>
        <w:t>онлайн-курса</w:t>
      </w:r>
      <w:proofErr w:type="spellEnd"/>
      <w:r>
        <w:t xml:space="preserve"> определяются на основании исследования целевой аудитор</w:t>
      </w:r>
      <w:proofErr w:type="gramStart"/>
      <w:r>
        <w:t>ии и ее</w:t>
      </w:r>
      <w:proofErr w:type="gramEnd"/>
      <w:r>
        <w:t xml:space="preserve"> потребностей в обучении. Главная </w:t>
      </w:r>
      <w:r w:rsidR="000A6413">
        <w:t xml:space="preserve">цель </w:t>
      </w:r>
      <w:r>
        <w:t>курса – развитие у иностранных студентов подготовительных отделений базовой коммуникативной компетенции в русском языке, которая позволит им эффективно общаться в повседневной жизни и успешно продолжить обучение в российских университетах.</w:t>
      </w:r>
    </w:p>
    <w:p w:rsidR="0039663C" w:rsidRDefault="0039663C" w:rsidP="0039663C">
      <w:r>
        <w:t>Эта цель тесно связана с особенностями уровня А</w:t>
      </w:r>
      <w:proofErr w:type="gramStart"/>
      <w:r>
        <w:t>1</w:t>
      </w:r>
      <w:proofErr w:type="gramEnd"/>
      <w:r>
        <w:t xml:space="preserve"> и задачами, стоящими перед иностранными гражданами при обучении в русскоязычной академической среде. Официальный сайт подготовительного факультета РУДН подчеркивает, что языковая подготовка является фундаментом для последующего обучения на русском языке [</w:t>
      </w:r>
      <w:r w:rsidR="001E1B92" w:rsidRPr="001E1B92">
        <w:t xml:space="preserve">Институт русского языка РУДН имени </w:t>
      </w:r>
      <w:proofErr w:type="spellStart"/>
      <w:r w:rsidR="001E1B92" w:rsidRPr="001E1B92">
        <w:t>Патр</w:t>
      </w:r>
      <w:r w:rsidR="001E1B92">
        <w:t>иса</w:t>
      </w:r>
      <w:proofErr w:type="spellEnd"/>
      <w:r w:rsidR="001E1B92">
        <w:t xml:space="preserve"> Лумумбы </w:t>
      </w:r>
      <w:r w:rsidR="001E1B92" w:rsidRPr="001E1B92">
        <w:t>(</w:t>
      </w:r>
      <w:r w:rsidR="001E1B92">
        <w:t>Электронный ресурс</w:t>
      </w:r>
      <w:r w:rsidR="001E1B92" w:rsidRPr="001E1B92">
        <w:t>)</w:t>
      </w:r>
      <w:r>
        <w:t>]. Поэто</w:t>
      </w:r>
      <w:r w:rsidR="000A6413">
        <w:t xml:space="preserve">му </w:t>
      </w:r>
      <w:proofErr w:type="spellStart"/>
      <w:r w:rsidR="000A6413">
        <w:t>онлайн-курс</w:t>
      </w:r>
      <w:proofErr w:type="spellEnd"/>
      <w:r w:rsidR="000A6413">
        <w:t xml:space="preserve"> </w:t>
      </w:r>
      <w:proofErr w:type="gramStart"/>
      <w:r w:rsidR="000A6413">
        <w:t>должен</w:t>
      </w:r>
      <w:proofErr w:type="gramEnd"/>
      <w:r w:rsidR="000A6413">
        <w:t xml:space="preserve"> не просто формировать коммуникативные </w:t>
      </w:r>
      <w:r>
        <w:t>навыки, но и готовить студентов к дальнейшему изучению русского языка в академической обстановке.</w:t>
      </w:r>
    </w:p>
    <w:p w:rsidR="0039663C" w:rsidRDefault="0039663C" w:rsidP="0039663C">
      <w:r>
        <w:t xml:space="preserve">Чтобы достичь цели, нужно решить несколько ключевых задач. В первую очередь, необходимо заложить основу для развития элементарных </w:t>
      </w:r>
      <w:r>
        <w:lastRenderedPageBreak/>
        <w:t xml:space="preserve">навыков </w:t>
      </w:r>
      <w:proofErr w:type="spellStart"/>
      <w:r>
        <w:t>аудирования</w:t>
      </w:r>
      <w:proofErr w:type="spellEnd"/>
      <w:r>
        <w:t xml:space="preserve">, говорения, чтения и письма. Во-вторых, важно освоить базовый лексико-грамматический минимум, необходимый для начального этапа обучения. В-третьих, нужно сформировать умения самостоятельной работы в цифровой среде, так как курс в основном ориентирован на внеаудиторную деятельность студентов. Кроме того, важно способствовать развитию </w:t>
      </w:r>
      <w:proofErr w:type="spellStart"/>
      <w:r>
        <w:t>социокультурной</w:t>
      </w:r>
      <w:proofErr w:type="spellEnd"/>
      <w:r>
        <w:t xml:space="preserve"> компетенции, которая станет основой для успешной интеграции в русскоязычную </w:t>
      </w:r>
      <w:r w:rsidR="000A6413">
        <w:t>среду.</w:t>
      </w:r>
    </w:p>
    <w:p w:rsidR="0039663C" w:rsidRPr="001A6FE4" w:rsidRDefault="0039663C" w:rsidP="0039663C">
      <w:pPr>
        <w:pStyle w:val="3"/>
      </w:pPr>
      <w:bookmarkStart w:id="21" w:name="_Toc227623194"/>
      <w:r w:rsidRPr="001A6FE4">
        <w:t>2.1.4. Планируемые результаты обучения</w:t>
      </w:r>
      <w:bookmarkEnd w:id="21"/>
    </w:p>
    <w:p w:rsidR="0039663C" w:rsidRDefault="0039663C" w:rsidP="0039663C">
      <w:r>
        <w:t>Определение целей обучения подразумевает установление конкретных результатов, которых обучающиеся смогут достичь по окончании курса. Эти планируемые результаты должны быть не только ориентированы на общую направленность обучения, но и включать в себя конкретные навыки, которые можно будет наблюдать и оценивать.</w:t>
      </w:r>
    </w:p>
    <w:p w:rsidR="0039663C" w:rsidRDefault="0039663C" w:rsidP="0039663C">
      <w:r>
        <w:t>После окончания обучения студент должен владеть навыками понимания простых высказываний и инструкций, которые встречаются в повседневной и учебной жизни. Он должен быть способен вести элементарны</w:t>
      </w:r>
      <w:r w:rsidR="000A6413">
        <w:t xml:space="preserve">е диалоги на знакомые ему темы. Например, </w:t>
      </w:r>
      <w:r>
        <w:t>знакомство, общение в магазине, университете или общежитии. Студент должен уметь читать краткие адаптированные тексты, извлекать ключевую информацию из них и выражать свои мысли с помощью простых слов, словосочетаний, фраз и коротких предложений.</w:t>
      </w:r>
    </w:p>
    <w:p w:rsidR="0039663C" w:rsidRDefault="0039663C" w:rsidP="0039663C">
      <w:r>
        <w:t xml:space="preserve">Кроме того, </w:t>
      </w:r>
      <w:r w:rsidR="000A6413">
        <w:t xml:space="preserve">студенты </w:t>
      </w:r>
      <w:r>
        <w:t>получат опыт работы с цифровыми инструментами обучения: выполнение заданий на сайте, получение обратной связи, повторение материала и использование электронных ресурсов для самостоятельной тренировки.</w:t>
      </w:r>
    </w:p>
    <w:p w:rsidR="00123550" w:rsidRPr="009F0135" w:rsidRDefault="00123550" w:rsidP="009F0135">
      <w:pPr>
        <w:pStyle w:val="2"/>
      </w:pPr>
      <w:bookmarkStart w:id="22" w:name="_Toc227623195"/>
      <w:r w:rsidRPr="009F0135">
        <w:lastRenderedPageBreak/>
        <w:t xml:space="preserve">2.2. Педагогический дизайн сценария </w:t>
      </w:r>
      <w:proofErr w:type="spellStart"/>
      <w:r w:rsidRPr="009F0135">
        <w:t>онлайн-курса</w:t>
      </w:r>
      <w:proofErr w:type="spellEnd"/>
      <w:r w:rsidRPr="009F0135">
        <w:t xml:space="preserve"> по русскому языку уровня А</w:t>
      </w:r>
      <w:proofErr w:type="gramStart"/>
      <w:r w:rsidRPr="009F0135">
        <w:t>1</w:t>
      </w:r>
      <w:bookmarkEnd w:id="22"/>
      <w:proofErr w:type="gramEnd"/>
    </w:p>
    <w:p w:rsidR="00123550" w:rsidRPr="00C80F5E" w:rsidRDefault="00123550" w:rsidP="00123550">
      <w:pPr>
        <w:rPr>
          <w:rFonts w:eastAsia="Times New Roman"/>
        </w:rPr>
      </w:pPr>
      <w:r w:rsidRPr="00C80F5E">
        <w:rPr>
          <w:rFonts w:eastAsia="Times New Roman"/>
        </w:rPr>
        <w:t xml:space="preserve">Разработка сценария </w:t>
      </w:r>
      <w:proofErr w:type="spellStart"/>
      <w:r w:rsidRPr="00C80F5E">
        <w:rPr>
          <w:rFonts w:eastAsia="Times New Roman"/>
        </w:rPr>
        <w:t>онлайн-курса</w:t>
      </w:r>
      <w:proofErr w:type="spellEnd"/>
      <w:r w:rsidRPr="00C80F5E">
        <w:rPr>
          <w:rFonts w:eastAsia="Times New Roman"/>
        </w:rPr>
        <w:t xml:space="preserve"> в рамках данной работы осуществ</w:t>
      </w:r>
      <w:r w:rsidR="00E618EF">
        <w:rPr>
          <w:rFonts w:eastAsia="Times New Roman"/>
        </w:rPr>
        <w:t>ляется на основе модели ADDIE. О</w:t>
      </w:r>
      <w:r w:rsidRPr="00C80F5E">
        <w:rPr>
          <w:rFonts w:eastAsia="Times New Roman"/>
        </w:rPr>
        <w:t xml:space="preserve">боснование </w:t>
      </w:r>
      <w:proofErr w:type="gramStart"/>
      <w:r w:rsidRPr="00C80F5E">
        <w:rPr>
          <w:rFonts w:eastAsia="Times New Roman"/>
        </w:rPr>
        <w:t>выбора</w:t>
      </w:r>
      <w:proofErr w:type="gramEnd"/>
      <w:r w:rsidRPr="00C80F5E">
        <w:rPr>
          <w:rFonts w:eastAsia="Times New Roman"/>
        </w:rPr>
        <w:t xml:space="preserve"> которой представлено в параграфе 1.2.4. В соответствии с данной моделью этапами являются анализ, проектирование, разработка, внедрение и оценка. В данном параграфе основное внимание уделяется этапу проектирования (</w:t>
      </w:r>
      <w:proofErr w:type="spellStart"/>
      <w:r w:rsidRPr="00C80F5E">
        <w:rPr>
          <w:rFonts w:eastAsia="Times New Roman"/>
        </w:rPr>
        <w:t>Design</w:t>
      </w:r>
      <w:proofErr w:type="spellEnd"/>
      <w:r w:rsidRPr="00C80F5E">
        <w:rPr>
          <w:rFonts w:eastAsia="Times New Roman"/>
        </w:rPr>
        <w:t>), в рамках которого формируется сценарий курса.</w:t>
      </w:r>
    </w:p>
    <w:p w:rsidR="00123550" w:rsidRPr="00C80F5E" w:rsidRDefault="00123550" w:rsidP="00123550">
      <w:pPr>
        <w:rPr>
          <w:rFonts w:eastAsia="Times New Roman"/>
        </w:rPr>
      </w:pPr>
      <w:r w:rsidRPr="00C80F5E">
        <w:rPr>
          <w:rFonts w:eastAsia="Times New Roman"/>
        </w:rPr>
        <w:t xml:space="preserve">Сценарий </w:t>
      </w:r>
      <w:proofErr w:type="spellStart"/>
      <w:r w:rsidRPr="00C80F5E">
        <w:rPr>
          <w:rFonts w:eastAsia="Times New Roman"/>
        </w:rPr>
        <w:t>онлайн-курса</w:t>
      </w:r>
      <w:proofErr w:type="spellEnd"/>
      <w:r w:rsidRPr="00C80F5E">
        <w:rPr>
          <w:rFonts w:eastAsia="Times New Roman"/>
        </w:rPr>
        <w:t xml:space="preserve"> предполагает структурирование учебного материала в </w:t>
      </w:r>
      <w:r w:rsidR="00E618EF">
        <w:rPr>
          <w:rFonts w:eastAsia="Times New Roman"/>
        </w:rPr>
        <w:t>виде последовательных модулей. К</w:t>
      </w:r>
      <w:r w:rsidRPr="00C80F5E">
        <w:rPr>
          <w:rFonts w:eastAsia="Times New Roman"/>
        </w:rPr>
        <w:t xml:space="preserve">аждый из </w:t>
      </w:r>
      <w:r w:rsidR="00E618EF">
        <w:rPr>
          <w:rFonts w:eastAsia="Times New Roman"/>
        </w:rPr>
        <w:t xml:space="preserve">них </w:t>
      </w:r>
      <w:r w:rsidRPr="00C80F5E">
        <w:rPr>
          <w:rFonts w:eastAsia="Times New Roman"/>
        </w:rPr>
        <w:t>направлен на освоение определённой темы и формирование конкретных языковых навыков. Такая организация соответствует принципу модульного обучения, рассмотренному в параграфе 1.1.3</w:t>
      </w:r>
      <w:r w:rsidR="00E618EF">
        <w:rPr>
          <w:rFonts w:eastAsia="Times New Roman"/>
        </w:rPr>
        <w:t>.</w:t>
      </w:r>
    </w:p>
    <w:p w:rsidR="00123550" w:rsidRPr="00C80F5E" w:rsidRDefault="00E618EF" w:rsidP="00123550">
      <w:pPr>
        <w:rPr>
          <w:rFonts w:eastAsia="Times New Roman"/>
        </w:rPr>
      </w:pPr>
      <w:r>
        <w:rPr>
          <w:rFonts w:eastAsia="Times New Roman"/>
        </w:rPr>
        <w:t>Важно отметить, что к</w:t>
      </w:r>
      <w:r w:rsidR="00123550" w:rsidRPr="00C80F5E">
        <w:rPr>
          <w:rFonts w:eastAsia="Times New Roman"/>
        </w:rPr>
        <w:t>у</w:t>
      </w:r>
      <w:proofErr w:type="gramStart"/>
      <w:r w:rsidR="00123550" w:rsidRPr="00C80F5E">
        <w:rPr>
          <w:rFonts w:eastAsia="Times New Roman"/>
        </w:rPr>
        <w:t>рс стр</w:t>
      </w:r>
      <w:proofErr w:type="gramEnd"/>
      <w:r w:rsidR="00123550" w:rsidRPr="00C80F5E">
        <w:rPr>
          <w:rFonts w:eastAsia="Times New Roman"/>
        </w:rPr>
        <w:t xml:space="preserve">оится с учётом того, что он выполняет вспомогательную функцию по отношению к аудиторному обучению. Теоретический материал обучающиеся получают на занятиях в университете, а </w:t>
      </w:r>
      <w:proofErr w:type="spellStart"/>
      <w:r w:rsidR="00123550" w:rsidRPr="00C80F5E">
        <w:rPr>
          <w:rFonts w:eastAsia="Times New Roman"/>
        </w:rPr>
        <w:t>онлайн-курс</w:t>
      </w:r>
      <w:proofErr w:type="spellEnd"/>
      <w:r w:rsidR="00123550" w:rsidRPr="00C80F5E">
        <w:rPr>
          <w:rFonts w:eastAsia="Times New Roman"/>
        </w:rPr>
        <w:t xml:space="preserve"> используется как средство закрепления и тренировки знаний. Следовательно, основное содержание курса представлено системой упражнений, аналогичных тем, которые используются в учебном процессе, в частности в учебнике «Прогресс</w:t>
      </w:r>
      <w:r>
        <w:rPr>
          <w:rFonts w:eastAsia="Times New Roman"/>
        </w:rPr>
        <w:t>. Элементарный уровень (А</w:t>
      </w:r>
      <w:proofErr w:type="gramStart"/>
      <w:r>
        <w:rPr>
          <w:rFonts w:eastAsia="Times New Roman"/>
        </w:rPr>
        <w:t>1</w:t>
      </w:r>
      <w:proofErr w:type="gramEnd"/>
      <w:r>
        <w:rPr>
          <w:rFonts w:eastAsia="Times New Roman"/>
        </w:rPr>
        <w:t>)</w:t>
      </w:r>
      <w:r w:rsidR="00123550" w:rsidRPr="00C80F5E">
        <w:rPr>
          <w:rFonts w:eastAsia="Times New Roman"/>
        </w:rPr>
        <w:t>».</w:t>
      </w:r>
    </w:p>
    <w:p w:rsidR="009F0135" w:rsidRDefault="009F0135" w:rsidP="00E618EF">
      <w:r>
        <w:t>Структура курса включает следующие основные элементы: тематические модули, соответствующие разделам учебной программы; интерактивные задания различного типа; система автоматической проверки; подсказки и пояснения при ошибках; возможность повторного выполнения заданий.</w:t>
      </w:r>
      <w:r w:rsidR="00E618EF">
        <w:t xml:space="preserve"> </w:t>
      </w:r>
      <w:r>
        <w:t xml:space="preserve">Каждый модуль включает задания, направленные на развитие всех видов речевой деятельности: </w:t>
      </w:r>
      <w:proofErr w:type="spellStart"/>
      <w:r>
        <w:t>аудирования</w:t>
      </w:r>
      <w:proofErr w:type="spellEnd"/>
      <w:r>
        <w:t>, говорения, чтения и письма.</w:t>
      </w:r>
      <w:r w:rsidR="00E618EF">
        <w:t xml:space="preserve"> </w:t>
      </w:r>
      <w:r>
        <w:t xml:space="preserve">Сценарий курса предполагает использование различных типов заданий: задания с выбором ответа; задания на соотнесение; задания на заполнение </w:t>
      </w:r>
      <w:r>
        <w:lastRenderedPageBreak/>
        <w:t xml:space="preserve">пропусков; задания на составление фраз и предложений; </w:t>
      </w:r>
      <w:proofErr w:type="spellStart"/>
      <w:r>
        <w:t>аудиозадания</w:t>
      </w:r>
      <w:proofErr w:type="spellEnd"/>
      <w:r>
        <w:t xml:space="preserve"> на понимание речи; </w:t>
      </w:r>
      <w:proofErr w:type="gramStart"/>
      <w:r w:rsidR="00E618EF">
        <w:t>задания</w:t>
      </w:r>
      <w:proofErr w:type="gramEnd"/>
      <w:r w:rsidR="00E618EF">
        <w:t xml:space="preserve"> </w:t>
      </w:r>
      <w:r>
        <w:t>на чтение и понимание текста.</w:t>
      </w:r>
    </w:p>
    <w:p w:rsidR="00123550" w:rsidRPr="00C80F5E" w:rsidRDefault="00123550" w:rsidP="00E618EF">
      <w:pPr>
        <w:rPr>
          <w:rFonts w:eastAsia="Times New Roman"/>
        </w:rPr>
      </w:pPr>
      <w:r w:rsidRPr="00C80F5E">
        <w:rPr>
          <w:rFonts w:eastAsia="Times New Roman"/>
        </w:rPr>
        <w:t xml:space="preserve">Важным элементом педагогического дизайна является система обратной связи. По мнению Т.К. </w:t>
      </w:r>
      <w:proofErr w:type="spellStart"/>
      <w:r w:rsidRPr="00C80F5E">
        <w:rPr>
          <w:rFonts w:eastAsia="Times New Roman"/>
        </w:rPr>
        <w:t>Веренич</w:t>
      </w:r>
      <w:proofErr w:type="spellEnd"/>
      <w:r w:rsidRPr="00C80F5E">
        <w:rPr>
          <w:rFonts w:eastAsia="Times New Roman"/>
        </w:rPr>
        <w:t xml:space="preserve">, А.Э. </w:t>
      </w:r>
      <w:proofErr w:type="spellStart"/>
      <w:r w:rsidRPr="00C80F5E">
        <w:rPr>
          <w:rFonts w:eastAsia="Times New Roman"/>
        </w:rPr>
        <w:t>Мезит</w:t>
      </w:r>
      <w:proofErr w:type="spellEnd"/>
      <w:r w:rsidRPr="00C80F5E">
        <w:rPr>
          <w:rFonts w:eastAsia="Times New Roman"/>
        </w:rPr>
        <w:t xml:space="preserve"> и Е.Ю. </w:t>
      </w:r>
      <w:proofErr w:type="spellStart"/>
      <w:r w:rsidRPr="00C80F5E">
        <w:rPr>
          <w:rFonts w:eastAsia="Times New Roman"/>
        </w:rPr>
        <w:t>Микалаускайте</w:t>
      </w:r>
      <w:proofErr w:type="spellEnd"/>
      <w:r w:rsidRPr="00C80F5E">
        <w:rPr>
          <w:rFonts w:eastAsia="Times New Roman"/>
        </w:rPr>
        <w:t xml:space="preserve">, наличие обратной связи является ключевым условием эффективности </w:t>
      </w:r>
      <w:proofErr w:type="spellStart"/>
      <w:r w:rsidRPr="00C80F5E">
        <w:rPr>
          <w:rFonts w:eastAsia="Times New Roman"/>
        </w:rPr>
        <w:t>онлайн-курса</w:t>
      </w:r>
      <w:proofErr w:type="spellEnd"/>
      <w:r w:rsidRPr="00C80F5E">
        <w:rPr>
          <w:rFonts w:eastAsia="Times New Roman"/>
        </w:rPr>
        <w:t xml:space="preserve"> [</w:t>
      </w:r>
      <w:proofErr w:type="spellStart"/>
      <w:r w:rsidRPr="00C80F5E">
        <w:rPr>
          <w:rFonts w:eastAsia="Times New Roman"/>
        </w:rPr>
        <w:t>Веренич</w:t>
      </w:r>
      <w:proofErr w:type="spellEnd"/>
      <w:r w:rsidRPr="00C80F5E">
        <w:rPr>
          <w:rFonts w:eastAsia="Times New Roman"/>
        </w:rPr>
        <w:t xml:space="preserve"> Т.К., </w:t>
      </w:r>
      <w:proofErr w:type="spellStart"/>
      <w:r w:rsidRPr="00C80F5E">
        <w:rPr>
          <w:rFonts w:eastAsia="Times New Roman"/>
        </w:rPr>
        <w:t>Мезит</w:t>
      </w:r>
      <w:proofErr w:type="spellEnd"/>
      <w:r w:rsidRPr="00C80F5E">
        <w:rPr>
          <w:rFonts w:eastAsia="Times New Roman"/>
        </w:rPr>
        <w:t xml:space="preserve"> А.Э., </w:t>
      </w:r>
      <w:proofErr w:type="spellStart"/>
      <w:r w:rsidRPr="00C80F5E">
        <w:rPr>
          <w:rFonts w:eastAsia="Times New Roman"/>
        </w:rPr>
        <w:t>Микалаускайте</w:t>
      </w:r>
      <w:proofErr w:type="spellEnd"/>
      <w:r w:rsidRPr="00C80F5E">
        <w:rPr>
          <w:rFonts w:eastAsia="Times New Roman"/>
        </w:rPr>
        <w:t xml:space="preserve"> Е.Ю., 2019: 73–74]. В рамках разрабатываемого курса обратная связь реализуется через автоматическую проверку заданий, а также через подсказки, которые помогают </w:t>
      </w:r>
      <w:proofErr w:type="gramStart"/>
      <w:r w:rsidRPr="00C80F5E">
        <w:rPr>
          <w:rFonts w:eastAsia="Times New Roman"/>
        </w:rPr>
        <w:t>обучающемуся</w:t>
      </w:r>
      <w:proofErr w:type="gramEnd"/>
      <w:r w:rsidRPr="00C80F5E">
        <w:rPr>
          <w:rFonts w:eastAsia="Times New Roman"/>
        </w:rPr>
        <w:t xml:space="preserve"> понять причину ошибки.</w:t>
      </w:r>
      <w:r w:rsidR="00E618EF">
        <w:rPr>
          <w:rFonts w:eastAsia="Times New Roman"/>
        </w:rPr>
        <w:t xml:space="preserve"> </w:t>
      </w:r>
      <w:r w:rsidRPr="00C80F5E">
        <w:rPr>
          <w:rFonts w:eastAsia="Times New Roman"/>
        </w:rPr>
        <w:t xml:space="preserve">Дополнительно в структуре курса предусматривается возможность обращения к электронному учебнику </w:t>
      </w:r>
      <w:r>
        <w:rPr>
          <w:rFonts w:eastAsia="Times New Roman"/>
        </w:rPr>
        <w:t xml:space="preserve"> </w:t>
      </w:r>
      <w:r w:rsidRPr="001563A7">
        <w:rPr>
          <w:rFonts w:eastAsia="Times New Roman"/>
        </w:rPr>
        <w:t>Н.И. С</w:t>
      </w:r>
      <w:r>
        <w:rPr>
          <w:rFonts w:eastAsia="Times New Roman"/>
        </w:rPr>
        <w:t xml:space="preserve">оболевой, С.У. Волкова, А.С. Ивановой </w:t>
      </w:r>
      <w:r w:rsidRPr="001563A7">
        <w:rPr>
          <w:rFonts w:eastAsia="Times New Roman"/>
        </w:rPr>
        <w:t xml:space="preserve"> </w:t>
      </w:r>
      <w:r w:rsidRPr="00C80F5E">
        <w:rPr>
          <w:rFonts w:eastAsia="Times New Roman"/>
        </w:rPr>
        <w:t>«Прогресс</w:t>
      </w:r>
      <w:r>
        <w:rPr>
          <w:rFonts w:eastAsia="Times New Roman"/>
        </w:rPr>
        <w:t xml:space="preserve">. Элементарный уровень </w:t>
      </w:r>
      <w:r w:rsidRPr="001563A7">
        <w:rPr>
          <w:rFonts w:eastAsia="Times New Roman"/>
        </w:rPr>
        <w:t xml:space="preserve"> (А</w:t>
      </w:r>
      <w:proofErr w:type="gramStart"/>
      <w:r w:rsidRPr="001563A7">
        <w:rPr>
          <w:rFonts w:eastAsia="Times New Roman"/>
        </w:rPr>
        <w:t>1</w:t>
      </w:r>
      <w:proofErr w:type="gramEnd"/>
      <w:r w:rsidRPr="001563A7">
        <w:rPr>
          <w:rFonts w:eastAsia="Times New Roman"/>
        </w:rPr>
        <w:t>)</w:t>
      </w:r>
      <w:r w:rsidRPr="00C80F5E">
        <w:rPr>
          <w:rFonts w:eastAsia="Times New Roman"/>
        </w:rPr>
        <w:t xml:space="preserve">», что обеспечивает связь </w:t>
      </w:r>
      <w:proofErr w:type="spellStart"/>
      <w:r w:rsidRPr="00C80F5E">
        <w:rPr>
          <w:rFonts w:eastAsia="Times New Roman"/>
        </w:rPr>
        <w:t>онлайн-курса</w:t>
      </w:r>
      <w:proofErr w:type="spellEnd"/>
      <w:r>
        <w:rPr>
          <w:rFonts w:eastAsia="Times New Roman"/>
        </w:rPr>
        <w:t xml:space="preserve"> с основным учебным материалом</w:t>
      </w:r>
      <w:r w:rsidRPr="00C80F5E">
        <w:rPr>
          <w:rFonts w:eastAsia="Times New Roman"/>
        </w:rPr>
        <w:t>.</w:t>
      </w:r>
    </w:p>
    <w:p w:rsidR="00123550" w:rsidRPr="00C80F5E" w:rsidRDefault="00123550" w:rsidP="009F0135">
      <w:pPr>
        <w:pStyle w:val="2"/>
        <w:rPr>
          <w:rFonts w:eastAsia="Times New Roman"/>
          <w:kern w:val="36"/>
        </w:rPr>
      </w:pPr>
      <w:bookmarkStart w:id="23" w:name="_Toc227623196"/>
      <w:r w:rsidRPr="00C80F5E">
        <w:rPr>
          <w:rFonts w:eastAsia="Times New Roman"/>
          <w:kern w:val="36"/>
        </w:rPr>
        <w:t xml:space="preserve">2.3. Лингвометодический потенциал современных цифровых технологий, позволяющих создать </w:t>
      </w:r>
      <w:proofErr w:type="spellStart"/>
      <w:r w:rsidRPr="00C80F5E">
        <w:rPr>
          <w:rFonts w:eastAsia="Times New Roman"/>
          <w:kern w:val="36"/>
        </w:rPr>
        <w:t>онлайн-курс</w:t>
      </w:r>
      <w:proofErr w:type="spellEnd"/>
      <w:r w:rsidRPr="00C80F5E">
        <w:rPr>
          <w:rFonts w:eastAsia="Times New Roman"/>
          <w:kern w:val="36"/>
        </w:rPr>
        <w:t xml:space="preserve"> для обучения русскому языку как иностранному</w:t>
      </w:r>
      <w:bookmarkEnd w:id="23"/>
    </w:p>
    <w:p w:rsidR="00123550" w:rsidRPr="00C80F5E" w:rsidRDefault="00123550" w:rsidP="009F0135">
      <w:pPr>
        <w:rPr>
          <w:rFonts w:eastAsia="Times New Roman"/>
        </w:rPr>
      </w:pPr>
      <w:r w:rsidRPr="00C80F5E">
        <w:rPr>
          <w:rFonts w:eastAsia="Times New Roman"/>
        </w:rPr>
        <w:t xml:space="preserve">Как отмечается в параграфе 1.1.1, </w:t>
      </w:r>
      <w:proofErr w:type="spellStart"/>
      <w:r w:rsidRPr="00C80F5E">
        <w:rPr>
          <w:rFonts w:eastAsia="Times New Roman"/>
        </w:rPr>
        <w:t>цифровизация</w:t>
      </w:r>
      <w:proofErr w:type="spellEnd"/>
      <w:r w:rsidRPr="00C80F5E">
        <w:rPr>
          <w:rFonts w:eastAsia="Times New Roman"/>
        </w:rPr>
        <w:t xml:space="preserve"> образования обеспечивает создание новой образовательной среды,</w:t>
      </w:r>
      <w:r>
        <w:rPr>
          <w:rFonts w:eastAsia="Times New Roman"/>
        </w:rPr>
        <w:t xml:space="preserve"> которая характеризуется </w:t>
      </w:r>
      <w:r w:rsidRPr="00C80F5E">
        <w:rPr>
          <w:rFonts w:eastAsia="Times New Roman"/>
        </w:rPr>
        <w:t>доступностью, гибкостью и вариативностью. В рамках о</w:t>
      </w:r>
      <w:r>
        <w:rPr>
          <w:rFonts w:eastAsia="Times New Roman"/>
        </w:rPr>
        <w:t xml:space="preserve">бучения РКИ это особенно важно, так как </w:t>
      </w:r>
      <w:r w:rsidRPr="00C80F5E">
        <w:rPr>
          <w:rFonts w:eastAsia="Times New Roman"/>
        </w:rPr>
        <w:t>позволяет учиты</w:t>
      </w:r>
      <w:r>
        <w:rPr>
          <w:rFonts w:eastAsia="Times New Roman"/>
        </w:rPr>
        <w:t xml:space="preserve">вать индивидуальные особенности. </w:t>
      </w:r>
      <w:r w:rsidRPr="00C80F5E">
        <w:rPr>
          <w:rFonts w:eastAsia="Times New Roman"/>
        </w:rPr>
        <w:t xml:space="preserve">Одним из ключевых преимуществ цифровых технологий является </w:t>
      </w:r>
      <w:proofErr w:type="spellStart"/>
      <w:r w:rsidRPr="00C80F5E">
        <w:rPr>
          <w:rFonts w:eastAsia="Times New Roman"/>
        </w:rPr>
        <w:t>мультимодальность</w:t>
      </w:r>
      <w:proofErr w:type="spellEnd"/>
      <w:r w:rsidRPr="00C80F5E">
        <w:rPr>
          <w:rFonts w:eastAsia="Times New Roman"/>
        </w:rPr>
        <w:t xml:space="preserve">. Учебный материал может быть представлен в различных формах: текстовой, </w:t>
      </w:r>
      <w:proofErr w:type="spellStart"/>
      <w:r w:rsidRPr="00C80F5E">
        <w:rPr>
          <w:rFonts w:eastAsia="Times New Roman"/>
        </w:rPr>
        <w:t>аудиальной</w:t>
      </w:r>
      <w:proofErr w:type="spellEnd"/>
      <w:r w:rsidRPr="00C80F5E">
        <w:rPr>
          <w:rFonts w:eastAsia="Times New Roman"/>
        </w:rPr>
        <w:t xml:space="preserve"> и визуальной. Это способствует более эффективному восприятию информации, особенно на уровне А</w:t>
      </w:r>
      <w:proofErr w:type="gramStart"/>
      <w:r w:rsidRPr="00C80F5E">
        <w:rPr>
          <w:rFonts w:eastAsia="Times New Roman"/>
        </w:rPr>
        <w:t>1</w:t>
      </w:r>
      <w:proofErr w:type="gramEnd"/>
      <w:r>
        <w:rPr>
          <w:rFonts w:eastAsia="Times New Roman"/>
        </w:rPr>
        <w:t xml:space="preserve">. </w:t>
      </w:r>
      <w:r w:rsidRPr="00C80F5E">
        <w:rPr>
          <w:rFonts w:eastAsia="Times New Roman"/>
        </w:rPr>
        <w:t xml:space="preserve">Кроме того, цифровые технологии обеспечивают интерактивность обучения. </w:t>
      </w:r>
      <w:proofErr w:type="gramStart"/>
      <w:r w:rsidRPr="00C80F5E">
        <w:rPr>
          <w:rFonts w:eastAsia="Times New Roman"/>
        </w:rPr>
        <w:t>Обучающийся</w:t>
      </w:r>
      <w:proofErr w:type="gramEnd"/>
      <w:r w:rsidRPr="00C80F5E">
        <w:rPr>
          <w:rFonts w:eastAsia="Times New Roman"/>
        </w:rPr>
        <w:t xml:space="preserve"> активно взаимодействует с учебным материалом</w:t>
      </w:r>
      <w:r>
        <w:rPr>
          <w:rFonts w:eastAsia="Times New Roman"/>
        </w:rPr>
        <w:t xml:space="preserve">. </w:t>
      </w:r>
      <w:r w:rsidRPr="00C80F5E">
        <w:rPr>
          <w:rFonts w:eastAsia="Times New Roman"/>
        </w:rPr>
        <w:t xml:space="preserve">Как отмечают Ю.Н. </w:t>
      </w:r>
      <w:proofErr w:type="spellStart"/>
      <w:r w:rsidRPr="00C80F5E">
        <w:rPr>
          <w:rFonts w:eastAsia="Times New Roman"/>
        </w:rPr>
        <w:t>Зиятдинова</w:t>
      </w:r>
      <w:proofErr w:type="spellEnd"/>
      <w:r w:rsidRPr="00C80F5E">
        <w:rPr>
          <w:rFonts w:eastAsia="Times New Roman"/>
        </w:rPr>
        <w:t xml:space="preserve">, Е.Е. Царева и Ф.Т. </w:t>
      </w:r>
      <w:proofErr w:type="spellStart"/>
      <w:r w:rsidRPr="00C80F5E">
        <w:rPr>
          <w:rFonts w:eastAsia="Times New Roman"/>
        </w:rPr>
        <w:t>Галеева</w:t>
      </w:r>
      <w:proofErr w:type="spellEnd"/>
      <w:r w:rsidRPr="00C80F5E">
        <w:rPr>
          <w:rFonts w:eastAsia="Times New Roman"/>
        </w:rPr>
        <w:t xml:space="preserve">, интерактивность является одним из ключевых факторов </w:t>
      </w:r>
      <w:r w:rsidRPr="00C80F5E">
        <w:rPr>
          <w:rFonts w:eastAsia="Times New Roman"/>
        </w:rPr>
        <w:lastRenderedPageBreak/>
        <w:t xml:space="preserve">эффективности </w:t>
      </w:r>
      <w:proofErr w:type="spellStart"/>
      <w:r w:rsidRPr="00C80F5E">
        <w:rPr>
          <w:rFonts w:eastAsia="Times New Roman"/>
        </w:rPr>
        <w:t>онлайн-обучения</w:t>
      </w:r>
      <w:proofErr w:type="spellEnd"/>
      <w:r w:rsidRPr="00C80F5E">
        <w:rPr>
          <w:rFonts w:eastAsia="Times New Roman"/>
        </w:rPr>
        <w:t xml:space="preserve"> иностранным языкам [</w:t>
      </w:r>
      <w:proofErr w:type="spellStart"/>
      <w:r w:rsidRPr="00C80F5E">
        <w:rPr>
          <w:rFonts w:eastAsia="Times New Roman"/>
        </w:rPr>
        <w:t>Зиятдинова</w:t>
      </w:r>
      <w:proofErr w:type="spellEnd"/>
      <w:r w:rsidRPr="00C80F5E">
        <w:rPr>
          <w:rFonts w:eastAsia="Times New Roman"/>
        </w:rPr>
        <w:t xml:space="preserve"> Ю.Н., Царева Е.Е., </w:t>
      </w:r>
      <w:proofErr w:type="spellStart"/>
      <w:r w:rsidRPr="00C80F5E">
        <w:rPr>
          <w:rFonts w:eastAsia="Times New Roman"/>
        </w:rPr>
        <w:t>Галеева</w:t>
      </w:r>
      <w:proofErr w:type="spellEnd"/>
      <w:r w:rsidRPr="00C80F5E">
        <w:rPr>
          <w:rFonts w:eastAsia="Times New Roman"/>
        </w:rPr>
        <w:t xml:space="preserve"> Ф.Т., 2023: 214–215].</w:t>
      </w:r>
      <w:r>
        <w:rPr>
          <w:rFonts w:eastAsia="Times New Roman"/>
        </w:rPr>
        <w:t xml:space="preserve"> Большим </w:t>
      </w:r>
      <w:r w:rsidRPr="00C80F5E">
        <w:rPr>
          <w:rFonts w:eastAsia="Times New Roman"/>
        </w:rPr>
        <w:t xml:space="preserve">преимуществом является возможность автоматизации контроля знаний. </w:t>
      </w:r>
      <w:proofErr w:type="spellStart"/>
      <w:r w:rsidRPr="00C80F5E">
        <w:rPr>
          <w:rFonts w:eastAsia="Times New Roman"/>
        </w:rPr>
        <w:t>Онлайн-платформы</w:t>
      </w:r>
      <w:proofErr w:type="spellEnd"/>
      <w:r w:rsidRPr="00C80F5E">
        <w:rPr>
          <w:rFonts w:eastAsia="Times New Roman"/>
        </w:rPr>
        <w:t xml:space="preserve"> позволяют реализовать систему автом</w:t>
      </w:r>
      <w:r>
        <w:rPr>
          <w:rFonts w:eastAsia="Times New Roman"/>
        </w:rPr>
        <w:t xml:space="preserve">атической проверки заданий, которая обеспечит </w:t>
      </w:r>
      <w:r w:rsidRPr="00C80F5E">
        <w:rPr>
          <w:rFonts w:eastAsia="Times New Roman"/>
        </w:rPr>
        <w:t>оперативную обратную</w:t>
      </w:r>
      <w:proofErr w:type="gramStart"/>
      <w:r w:rsidRPr="00C80F5E">
        <w:rPr>
          <w:rFonts w:eastAsia="Times New Roman"/>
        </w:rPr>
        <w:t xml:space="preserve"> </w:t>
      </w:r>
      <w:r>
        <w:rPr>
          <w:rFonts w:eastAsia="Times New Roman"/>
        </w:rPr>
        <w:t>.</w:t>
      </w:r>
      <w:proofErr w:type="gramEnd"/>
    </w:p>
    <w:p w:rsidR="00123550" w:rsidRPr="00C80F5E" w:rsidRDefault="00123550" w:rsidP="009F0135">
      <w:pPr>
        <w:rPr>
          <w:rFonts w:eastAsia="Times New Roman"/>
        </w:rPr>
      </w:pPr>
      <w:r w:rsidRPr="00C80F5E">
        <w:rPr>
          <w:rFonts w:eastAsia="Times New Roman"/>
        </w:rPr>
        <w:t>Цифровые технологии также обеспечивают индивидуализацию обучения. Обучающийся может самостоятельно выбирать темп работы, возвращаться к сложным темам</w:t>
      </w:r>
      <w:r>
        <w:rPr>
          <w:rFonts w:eastAsia="Times New Roman"/>
        </w:rPr>
        <w:t>, когда это ему необходимо</w:t>
      </w:r>
      <w:r w:rsidRPr="00C80F5E">
        <w:rPr>
          <w:rFonts w:eastAsia="Times New Roman"/>
        </w:rPr>
        <w:t xml:space="preserve"> и </w:t>
      </w:r>
      <w:r>
        <w:rPr>
          <w:rFonts w:eastAsia="Times New Roman"/>
        </w:rPr>
        <w:t xml:space="preserve"> повторно выполнять задания</w:t>
      </w:r>
      <w:r w:rsidRPr="00C80F5E">
        <w:rPr>
          <w:rFonts w:eastAsia="Times New Roman"/>
        </w:rPr>
        <w:t>. Это особенно важно для студентов подготовительных отделений, которые имеют разный уровень подготовки и различный темп усвоения материала</w:t>
      </w:r>
      <w:r>
        <w:rPr>
          <w:rFonts w:eastAsia="Times New Roman"/>
        </w:rPr>
        <w:t xml:space="preserve">. </w:t>
      </w:r>
      <w:r w:rsidRPr="00C80F5E">
        <w:rPr>
          <w:rFonts w:eastAsia="Times New Roman"/>
        </w:rPr>
        <w:t>Важным аспектом является</w:t>
      </w:r>
      <w:r>
        <w:rPr>
          <w:rFonts w:eastAsia="Times New Roman"/>
        </w:rPr>
        <w:t xml:space="preserve"> и</w:t>
      </w:r>
      <w:r w:rsidRPr="00C80F5E">
        <w:rPr>
          <w:rFonts w:eastAsia="Times New Roman"/>
        </w:rPr>
        <w:t xml:space="preserve"> использование </w:t>
      </w:r>
      <w:proofErr w:type="spellStart"/>
      <w:r w:rsidRPr="00C80F5E">
        <w:rPr>
          <w:rFonts w:eastAsia="Times New Roman"/>
        </w:rPr>
        <w:t>мультимед</w:t>
      </w:r>
      <w:r w:rsidR="00A0404A">
        <w:rPr>
          <w:rFonts w:eastAsia="Times New Roman"/>
        </w:rPr>
        <w:t>ийных</w:t>
      </w:r>
      <w:proofErr w:type="spellEnd"/>
      <w:r w:rsidR="00A0404A">
        <w:rPr>
          <w:rFonts w:eastAsia="Times New Roman"/>
        </w:rPr>
        <w:t xml:space="preserve"> ресурсов. Аудиоматериалы</w:t>
      </w:r>
      <w:r w:rsidRPr="00C80F5E">
        <w:rPr>
          <w:rFonts w:eastAsia="Times New Roman"/>
        </w:rPr>
        <w:t xml:space="preserve"> и видеоматериалы позволяют моделировать реальные коммуникативные ситуации, что способствует развитию навыков </w:t>
      </w:r>
      <w:proofErr w:type="spellStart"/>
      <w:r w:rsidRPr="00C80F5E">
        <w:rPr>
          <w:rFonts w:eastAsia="Times New Roman"/>
        </w:rPr>
        <w:t>аудирования</w:t>
      </w:r>
      <w:proofErr w:type="spellEnd"/>
      <w:r w:rsidRPr="00C80F5E">
        <w:rPr>
          <w:rFonts w:eastAsia="Times New Roman"/>
        </w:rPr>
        <w:t xml:space="preserve"> и говорения. </w:t>
      </w:r>
    </w:p>
    <w:p w:rsidR="00123550" w:rsidRPr="00C80F5E" w:rsidRDefault="00A0404A" w:rsidP="009F0135">
      <w:pPr>
        <w:rPr>
          <w:rFonts w:eastAsia="Times New Roman"/>
        </w:rPr>
      </w:pPr>
      <w:r>
        <w:rPr>
          <w:rFonts w:eastAsia="Times New Roman"/>
        </w:rPr>
        <w:t>Также</w:t>
      </w:r>
      <w:r w:rsidR="00123550" w:rsidRPr="00C80F5E">
        <w:rPr>
          <w:rFonts w:eastAsia="Times New Roman"/>
        </w:rPr>
        <w:t xml:space="preserve">, современные цифровые технологии </w:t>
      </w:r>
      <w:r w:rsidR="00123550">
        <w:rPr>
          <w:rFonts w:eastAsia="Times New Roman"/>
        </w:rPr>
        <w:t xml:space="preserve"> дают возможность </w:t>
      </w:r>
      <w:r w:rsidR="00123550" w:rsidRPr="00C80F5E">
        <w:rPr>
          <w:rFonts w:eastAsia="Times New Roman"/>
        </w:rPr>
        <w:t xml:space="preserve">реализовать принципы </w:t>
      </w:r>
      <w:proofErr w:type="spellStart"/>
      <w:r w:rsidR="00123550" w:rsidRPr="00C80F5E">
        <w:rPr>
          <w:rFonts w:eastAsia="Times New Roman"/>
        </w:rPr>
        <w:t>микрообучения</w:t>
      </w:r>
      <w:proofErr w:type="spellEnd"/>
      <w:r w:rsidR="00123550" w:rsidRPr="00C80F5E">
        <w:rPr>
          <w:rFonts w:eastAsia="Times New Roman"/>
        </w:rPr>
        <w:t xml:space="preserve">. Как отмечает Г.А. </w:t>
      </w:r>
      <w:proofErr w:type="spellStart"/>
      <w:r w:rsidR="00123550" w:rsidRPr="00C80F5E">
        <w:rPr>
          <w:rFonts w:eastAsia="Times New Roman"/>
        </w:rPr>
        <w:t>Монахова</w:t>
      </w:r>
      <w:proofErr w:type="spellEnd"/>
      <w:r w:rsidR="00123550" w:rsidRPr="00C80F5E">
        <w:rPr>
          <w:rFonts w:eastAsia="Times New Roman"/>
        </w:rPr>
        <w:t xml:space="preserve">, </w:t>
      </w:r>
      <w:proofErr w:type="spellStart"/>
      <w:r w:rsidR="00123550" w:rsidRPr="00C80F5E">
        <w:rPr>
          <w:rFonts w:eastAsia="Times New Roman"/>
        </w:rPr>
        <w:t>микрообучение</w:t>
      </w:r>
      <w:proofErr w:type="spellEnd"/>
      <w:r w:rsidR="00123550" w:rsidRPr="00C80F5E">
        <w:rPr>
          <w:rFonts w:eastAsia="Times New Roman"/>
        </w:rPr>
        <w:t xml:space="preserve"> предполагает представление учебного материала в виде небольших, логически завершённых блоков [</w:t>
      </w:r>
      <w:proofErr w:type="spellStart"/>
      <w:r w:rsidR="00123550" w:rsidRPr="00C80F5E">
        <w:rPr>
          <w:rFonts w:eastAsia="Times New Roman"/>
        </w:rPr>
        <w:t>Монахова</w:t>
      </w:r>
      <w:proofErr w:type="spellEnd"/>
      <w:r w:rsidR="00123550" w:rsidRPr="00C80F5E">
        <w:rPr>
          <w:rFonts w:eastAsia="Times New Roman"/>
        </w:rPr>
        <w:t xml:space="preserve"> Г.А., 2020: 300].</w:t>
      </w:r>
      <w:r w:rsidR="00123550">
        <w:rPr>
          <w:rFonts w:eastAsia="Times New Roman"/>
        </w:rPr>
        <w:t xml:space="preserve"> </w:t>
      </w:r>
    </w:p>
    <w:p w:rsidR="00123550" w:rsidRPr="00C80F5E" w:rsidRDefault="00123550" w:rsidP="009F0135">
      <w:pPr>
        <w:rPr>
          <w:rFonts w:eastAsia="Times New Roman"/>
        </w:rPr>
      </w:pPr>
      <w:r w:rsidRPr="00C80F5E">
        <w:rPr>
          <w:rFonts w:eastAsia="Times New Roman"/>
        </w:rPr>
        <w:t xml:space="preserve">Однако использование цифровых технологий связано и с определёнными трудностями. К ним относятся необходимость высокой степени самостоятельности </w:t>
      </w:r>
      <w:proofErr w:type="gramStart"/>
      <w:r w:rsidRPr="00C80F5E">
        <w:rPr>
          <w:rFonts w:eastAsia="Times New Roman"/>
        </w:rPr>
        <w:t>обучающихся</w:t>
      </w:r>
      <w:proofErr w:type="gramEnd"/>
      <w:r w:rsidRPr="00C80F5E">
        <w:rPr>
          <w:rFonts w:eastAsia="Times New Roman"/>
        </w:rPr>
        <w:t xml:space="preserve">, возможные технические сложности, а также ограниченность живого общения. В связи с этим важно, чтобы </w:t>
      </w:r>
      <w:proofErr w:type="spellStart"/>
      <w:r w:rsidRPr="00C80F5E">
        <w:rPr>
          <w:rFonts w:eastAsia="Times New Roman"/>
        </w:rPr>
        <w:t>онлайн-курс</w:t>
      </w:r>
      <w:proofErr w:type="spellEnd"/>
      <w:r w:rsidRPr="00C80F5E">
        <w:rPr>
          <w:rFonts w:eastAsia="Times New Roman"/>
        </w:rPr>
        <w:t xml:space="preserve"> дополнял, а не заменял аудиторное обучение.</w:t>
      </w:r>
    </w:p>
    <w:p w:rsidR="00123550" w:rsidRPr="00C80F5E" w:rsidRDefault="00123550" w:rsidP="009F0135">
      <w:pPr>
        <w:rPr>
          <w:rFonts w:eastAsia="Times New Roman"/>
        </w:rPr>
      </w:pPr>
      <w:r>
        <w:rPr>
          <w:rFonts w:eastAsia="Times New Roman"/>
        </w:rPr>
        <w:t xml:space="preserve">По </w:t>
      </w:r>
      <w:proofErr w:type="gramStart"/>
      <w:r>
        <w:rPr>
          <w:rFonts w:eastAsia="Times New Roman"/>
        </w:rPr>
        <w:t>сути</w:t>
      </w:r>
      <w:proofErr w:type="gramEnd"/>
      <w:r>
        <w:rPr>
          <w:rFonts w:eastAsia="Times New Roman"/>
        </w:rPr>
        <w:t xml:space="preserve"> </w:t>
      </w:r>
      <w:r w:rsidRPr="00C80F5E">
        <w:rPr>
          <w:rFonts w:eastAsia="Times New Roman"/>
        </w:rPr>
        <w:t xml:space="preserve">лингвометодический потенциал цифровых технологий заключается в обеспечении </w:t>
      </w:r>
      <w:proofErr w:type="spellStart"/>
      <w:r w:rsidRPr="00C80F5E">
        <w:rPr>
          <w:rFonts w:eastAsia="Times New Roman"/>
        </w:rPr>
        <w:t>мультимодальности</w:t>
      </w:r>
      <w:proofErr w:type="spellEnd"/>
      <w:r w:rsidRPr="00C80F5E">
        <w:rPr>
          <w:rFonts w:eastAsia="Times New Roman"/>
        </w:rPr>
        <w:t xml:space="preserve">, интерактивности, индивидуализации обучения, автоматизации контроля и возможности реализации современных педагогических подходов. </w:t>
      </w:r>
    </w:p>
    <w:p w:rsidR="00123550" w:rsidRPr="00C80F5E" w:rsidRDefault="00123550" w:rsidP="00080DE4">
      <w:pPr>
        <w:ind w:firstLine="708"/>
        <w:rPr>
          <w:rFonts w:eastAsia="Times New Roman"/>
        </w:rPr>
      </w:pPr>
      <w:r w:rsidRPr="00C80F5E">
        <w:rPr>
          <w:rFonts w:eastAsia="Times New Roman"/>
        </w:rPr>
        <w:lastRenderedPageBreak/>
        <w:t xml:space="preserve">Во второй главе выпускной квалификационной работы </w:t>
      </w:r>
      <w:r>
        <w:rPr>
          <w:rFonts w:eastAsia="Times New Roman"/>
        </w:rPr>
        <w:t xml:space="preserve">было </w:t>
      </w:r>
      <w:r w:rsidRPr="00C80F5E">
        <w:rPr>
          <w:rFonts w:eastAsia="Times New Roman"/>
        </w:rPr>
        <w:t xml:space="preserve">осуществлено проектирование </w:t>
      </w:r>
      <w:proofErr w:type="spellStart"/>
      <w:r w:rsidRPr="00C80F5E">
        <w:rPr>
          <w:rFonts w:eastAsia="Times New Roman"/>
        </w:rPr>
        <w:t>онлайн-курса</w:t>
      </w:r>
      <w:proofErr w:type="spellEnd"/>
      <w:r w:rsidRPr="00C80F5E">
        <w:rPr>
          <w:rFonts w:eastAsia="Times New Roman"/>
        </w:rPr>
        <w:t xml:space="preserve"> по русскому языку как иностранному для студентов подготовительных отделений уровня А</w:t>
      </w:r>
      <w:proofErr w:type="gramStart"/>
      <w:r w:rsidRPr="00C80F5E">
        <w:rPr>
          <w:rFonts w:eastAsia="Times New Roman"/>
        </w:rPr>
        <w:t>1</w:t>
      </w:r>
      <w:proofErr w:type="gramEnd"/>
      <w:r w:rsidRPr="00C80F5E">
        <w:rPr>
          <w:rFonts w:eastAsia="Times New Roman"/>
        </w:rPr>
        <w:t>.</w:t>
      </w:r>
    </w:p>
    <w:p w:rsidR="00123550" w:rsidRDefault="00123550" w:rsidP="009F0135">
      <w:pPr>
        <w:rPr>
          <w:rFonts w:eastAsia="Times New Roman"/>
        </w:rPr>
      </w:pPr>
      <w:r w:rsidRPr="00C80F5E">
        <w:rPr>
          <w:rFonts w:eastAsia="Times New Roman"/>
        </w:rPr>
        <w:t xml:space="preserve">В </w:t>
      </w:r>
      <w:r>
        <w:rPr>
          <w:rFonts w:eastAsia="Times New Roman"/>
        </w:rPr>
        <w:t xml:space="preserve"> процессе </w:t>
      </w:r>
      <w:r w:rsidRPr="00C80F5E">
        <w:rPr>
          <w:rFonts w:eastAsia="Times New Roman"/>
        </w:rPr>
        <w:t xml:space="preserve">анализа целевой аудитории были выявлены её характеристики, включая </w:t>
      </w:r>
      <w:proofErr w:type="spellStart"/>
      <w:r w:rsidRPr="00C80F5E">
        <w:rPr>
          <w:rFonts w:eastAsia="Times New Roman"/>
        </w:rPr>
        <w:t>многоязычность</w:t>
      </w:r>
      <w:proofErr w:type="spellEnd"/>
      <w:r w:rsidRPr="00C80F5E">
        <w:rPr>
          <w:rFonts w:eastAsia="Times New Roman"/>
        </w:rPr>
        <w:t xml:space="preserve">, начальный уровень владения языком, различия в цифровой грамотности и практическую направленность обучения. Это </w:t>
      </w:r>
      <w:r>
        <w:rPr>
          <w:rFonts w:eastAsia="Times New Roman"/>
        </w:rPr>
        <w:t xml:space="preserve">помогло </w:t>
      </w:r>
      <w:r w:rsidR="00A0404A">
        <w:rPr>
          <w:rFonts w:eastAsia="Times New Roman"/>
        </w:rPr>
        <w:t xml:space="preserve">выявить </w:t>
      </w:r>
      <w:r w:rsidRPr="00C80F5E">
        <w:rPr>
          <w:rFonts w:eastAsia="Times New Roman"/>
        </w:rPr>
        <w:t>обр</w:t>
      </w:r>
      <w:r w:rsidR="00A0404A">
        <w:rPr>
          <w:rFonts w:eastAsia="Times New Roman"/>
        </w:rPr>
        <w:t xml:space="preserve">азовательные потребности студентов подготовительного отделения </w:t>
      </w:r>
      <w:r w:rsidRPr="00C80F5E">
        <w:rPr>
          <w:rFonts w:eastAsia="Times New Roman"/>
        </w:rPr>
        <w:t xml:space="preserve">и </w:t>
      </w:r>
      <w:r>
        <w:rPr>
          <w:rFonts w:eastAsia="Times New Roman"/>
        </w:rPr>
        <w:t xml:space="preserve"> определить </w:t>
      </w:r>
      <w:r w:rsidRPr="00C80F5E">
        <w:rPr>
          <w:rFonts w:eastAsia="Times New Roman"/>
        </w:rPr>
        <w:t>цели и планируемые результаты обучения.</w:t>
      </w:r>
      <w:r>
        <w:rPr>
          <w:rFonts w:eastAsia="Times New Roman"/>
        </w:rPr>
        <w:t xml:space="preserve"> </w:t>
      </w:r>
      <w:r w:rsidRPr="00C80F5E">
        <w:rPr>
          <w:rFonts w:eastAsia="Times New Roman"/>
        </w:rPr>
        <w:t xml:space="preserve">Разработка педагогического дизайна курса показала, что его структура должна быть модульной, поэтапной и ориентированной на развитие всех видов речевой деятельности. </w:t>
      </w:r>
    </w:p>
    <w:p w:rsidR="00123550" w:rsidRPr="00080DE4" w:rsidRDefault="00123550" w:rsidP="00080DE4">
      <w:pPr>
        <w:rPr>
          <w:rFonts w:eastAsia="Times New Roman"/>
        </w:rPr>
      </w:pPr>
      <w:r>
        <w:rPr>
          <w:rFonts w:eastAsia="Times New Roman"/>
        </w:rPr>
        <w:t>В резул</w:t>
      </w:r>
      <w:r w:rsidR="00EB4842">
        <w:rPr>
          <w:rFonts w:eastAsia="Times New Roman"/>
        </w:rPr>
        <w:t>ьт</w:t>
      </w:r>
      <w:r>
        <w:rPr>
          <w:rFonts w:eastAsia="Times New Roman"/>
        </w:rPr>
        <w:t>ате</w:t>
      </w:r>
      <w:r w:rsidRPr="00C80F5E">
        <w:rPr>
          <w:rFonts w:eastAsia="Times New Roman"/>
        </w:rPr>
        <w:t xml:space="preserve">, </w:t>
      </w:r>
      <w:proofErr w:type="gramStart"/>
      <w:r w:rsidRPr="00C80F5E">
        <w:rPr>
          <w:rFonts w:eastAsia="Times New Roman"/>
        </w:rPr>
        <w:t>разработанный</w:t>
      </w:r>
      <w:proofErr w:type="gramEnd"/>
      <w:r w:rsidRPr="00C80F5E">
        <w:rPr>
          <w:rFonts w:eastAsia="Times New Roman"/>
        </w:rPr>
        <w:t xml:space="preserve"> </w:t>
      </w:r>
      <w:proofErr w:type="spellStart"/>
      <w:r w:rsidRPr="00C80F5E">
        <w:rPr>
          <w:rFonts w:eastAsia="Times New Roman"/>
        </w:rPr>
        <w:t>онлайн-курс</w:t>
      </w:r>
      <w:proofErr w:type="spellEnd"/>
      <w:r w:rsidRPr="00C80F5E">
        <w:rPr>
          <w:rFonts w:eastAsia="Times New Roman"/>
        </w:rPr>
        <w:t xml:space="preserve"> представляет собой систему обучения, направленную на поддержку самостоятельной работы студентов и закрепление знаний, </w:t>
      </w:r>
      <w:r>
        <w:rPr>
          <w:rFonts w:eastAsia="Times New Roman"/>
        </w:rPr>
        <w:t xml:space="preserve"> которые были получены </w:t>
      </w:r>
      <w:r w:rsidRPr="00C80F5E">
        <w:rPr>
          <w:rFonts w:eastAsia="Times New Roman"/>
        </w:rPr>
        <w:t>в ходе аудиторных занятий.</w:t>
      </w:r>
    </w:p>
    <w:p w:rsidR="00080DE4" w:rsidRPr="00080DE4" w:rsidRDefault="00080DE4" w:rsidP="00080DE4">
      <w:pPr>
        <w:pStyle w:val="1"/>
        <w:ind w:firstLine="0"/>
        <w:jc w:val="both"/>
        <w:rPr>
          <w:rFonts w:eastAsia="Times New Roman"/>
        </w:rPr>
      </w:pPr>
      <w:bookmarkStart w:id="24" w:name="_Toc227623197"/>
      <w:r w:rsidRPr="00080DE4">
        <w:lastRenderedPageBreak/>
        <w:t>Список источников</w:t>
      </w:r>
      <w:bookmarkEnd w:id="24"/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>1. Азимов Э.Г., Щукин А.Н. Современный словарь методических терминов и понятий. М.: Русский язык. Курсы, 2018.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2. </w:t>
      </w:r>
      <w:proofErr w:type="spellStart"/>
      <w:r w:rsidRPr="00080DE4">
        <w:rPr>
          <w:szCs w:val="28"/>
        </w:rPr>
        <w:t>Бородовская</w:t>
      </w:r>
      <w:proofErr w:type="spellEnd"/>
      <w:r w:rsidRPr="00080DE4">
        <w:rPr>
          <w:szCs w:val="28"/>
        </w:rPr>
        <w:t xml:space="preserve"> А.Ю. Дизайн электронных образовательных ресурсов в контексте когнитивного восприятия текста читателями: </w:t>
      </w:r>
      <w:proofErr w:type="spellStart"/>
      <w:r w:rsidRPr="00080DE4">
        <w:rPr>
          <w:szCs w:val="28"/>
        </w:rPr>
        <w:t>дис</w:t>
      </w:r>
      <w:proofErr w:type="spellEnd"/>
      <w:r w:rsidRPr="00080DE4">
        <w:rPr>
          <w:szCs w:val="28"/>
        </w:rPr>
        <w:t xml:space="preserve">. ... канд. </w:t>
      </w:r>
      <w:proofErr w:type="spellStart"/>
      <w:r w:rsidRPr="00080DE4">
        <w:rPr>
          <w:szCs w:val="28"/>
        </w:rPr>
        <w:t>пед</w:t>
      </w:r>
      <w:proofErr w:type="spellEnd"/>
      <w:r w:rsidRPr="00080DE4">
        <w:rPr>
          <w:szCs w:val="28"/>
        </w:rPr>
        <w:t>. наук. Казань, 2016.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3. </w:t>
      </w:r>
      <w:proofErr w:type="spellStart"/>
      <w:r w:rsidRPr="00080DE4">
        <w:rPr>
          <w:szCs w:val="28"/>
        </w:rPr>
        <w:t>Вайндорф-Сысоева</w:t>
      </w:r>
      <w:proofErr w:type="spellEnd"/>
      <w:r w:rsidRPr="00080DE4">
        <w:rPr>
          <w:szCs w:val="28"/>
        </w:rPr>
        <w:t xml:space="preserve"> М.Е., </w:t>
      </w:r>
      <w:proofErr w:type="spellStart"/>
      <w:r w:rsidRPr="00080DE4">
        <w:rPr>
          <w:szCs w:val="28"/>
        </w:rPr>
        <w:t>Воробчикова</w:t>
      </w:r>
      <w:proofErr w:type="spellEnd"/>
      <w:r w:rsidRPr="00080DE4">
        <w:rPr>
          <w:szCs w:val="28"/>
        </w:rPr>
        <w:t xml:space="preserve"> Е.О. «Педагогический дизайн» как </w:t>
      </w:r>
      <w:proofErr w:type="spellStart"/>
      <w:r w:rsidRPr="00080DE4">
        <w:rPr>
          <w:szCs w:val="28"/>
        </w:rPr>
        <w:t>системообразующая</w:t>
      </w:r>
      <w:proofErr w:type="spellEnd"/>
      <w:r w:rsidRPr="00080DE4">
        <w:rPr>
          <w:szCs w:val="28"/>
        </w:rPr>
        <w:t xml:space="preserve"> категория: подходы и определения // Вестник </w:t>
      </w:r>
      <w:proofErr w:type="spellStart"/>
      <w:r w:rsidRPr="00080DE4">
        <w:rPr>
          <w:szCs w:val="28"/>
        </w:rPr>
        <w:t>Мининского</w:t>
      </w:r>
      <w:proofErr w:type="spellEnd"/>
      <w:r w:rsidRPr="00080DE4">
        <w:rPr>
          <w:szCs w:val="28"/>
        </w:rPr>
        <w:t xml:space="preserve"> университета. 2023. Т. 11. № 1.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4. Владимирова Т.Е. и др. Государственный стандарт по русскому языку как иностранному. Элементарный уровень. 2-е изд., </w:t>
      </w:r>
      <w:proofErr w:type="spellStart"/>
      <w:r w:rsidRPr="00080DE4">
        <w:rPr>
          <w:szCs w:val="28"/>
        </w:rPr>
        <w:t>испр</w:t>
      </w:r>
      <w:proofErr w:type="spellEnd"/>
      <w:r w:rsidRPr="00080DE4">
        <w:rPr>
          <w:szCs w:val="28"/>
        </w:rPr>
        <w:t>. и доп. М.-СПб</w:t>
      </w:r>
      <w:proofErr w:type="gramStart"/>
      <w:r w:rsidRPr="00080DE4">
        <w:rPr>
          <w:szCs w:val="28"/>
        </w:rPr>
        <w:t xml:space="preserve">.: </w:t>
      </w:r>
      <w:proofErr w:type="gramEnd"/>
      <w:r w:rsidRPr="00080DE4">
        <w:rPr>
          <w:szCs w:val="28"/>
        </w:rPr>
        <w:t>Златоуст, 2001.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5. </w:t>
      </w:r>
      <w:proofErr w:type="spellStart"/>
      <w:r w:rsidRPr="00080DE4">
        <w:rPr>
          <w:szCs w:val="28"/>
        </w:rPr>
        <w:t>Зиятдинова</w:t>
      </w:r>
      <w:proofErr w:type="spellEnd"/>
      <w:r w:rsidRPr="00080DE4">
        <w:rPr>
          <w:szCs w:val="28"/>
        </w:rPr>
        <w:t xml:space="preserve"> Ю.Н., Царева Е.Е., </w:t>
      </w:r>
      <w:proofErr w:type="spellStart"/>
      <w:r w:rsidRPr="00080DE4">
        <w:rPr>
          <w:szCs w:val="28"/>
        </w:rPr>
        <w:t>Галеева</w:t>
      </w:r>
      <w:proofErr w:type="spellEnd"/>
      <w:r w:rsidRPr="00080DE4">
        <w:rPr>
          <w:szCs w:val="28"/>
        </w:rPr>
        <w:t xml:space="preserve"> Ф.Т. Педагогический дизайн </w:t>
      </w:r>
      <w:proofErr w:type="spellStart"/>
      <w:r w:rsidRPr="00080DE4">
        <w:rPr>
          <w:szCs w:val="28"/>
        </w:rPr>
        <w:t>онлайн-курсов</w:t>
      </w:r>
      <w:proofErr w:type="spellEnd"/>
      <w:r w:rsidRPr="00080DE4">
        <w:rPr>
          <w:szCs w:val="28"/>
        </w:rPr>
        <w:t xml:space="preserve"> по иностранному языку // Высшее образование в России. 2023. № 1. С. 213-216.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6. </w:t>
      </w:r>
      <w:proofErr w:type="spellStart"/>
      <w:r w:rsidRPr="00080DE4">
        <w:rPr>
          <w:szCs w:val="28"/>
        </w:rPr>
        <w:t>Корешникова</w:t>
      </w:r>
      <w:proofErr w:type="spellEnd"/>
      <w:r w:rsidRPr="00080DE4">
        <w:rPr>
          <w:szCs w:val="28"/>
        </w:rPr>
        <w:t xml:space="preserve"> Ю.Н., Сорокин П.С. От бихевиоризма к </w:t>
      </w:r>
      <w:proofErr w:type="spellStart"/>
      <w:r w:rsidRPr="00080DE4">
        <w:rPr>
          <w:szCs w:val="28"/>
        </w:rPr>
        <w:t>неоконструктивизму</w:t>
      </w:r>
      <w:proofErr w:type="spellEnd"/>
      <w:r w:rsidRPr="00080DE4">
        <w:rPr>
          <w:szCs w:val="28"/>
        </w:rPr>
        <w:t xml:space="preserve">: обзор образовательных теорий для задач развития самостоятельности в условиях </w:t>
      </w:r>
      <w:proofErr w:type="spellStart"/>
      <w:r w:rsidRPr="00080DE4">
        <w:rPr>
          <w:szCs w:val="28"/>
        </w:rPr>
        <w:t>неоструктурации</w:t>
      </w:r>
      <w:proofErr w:type="spellEnd"/>
      <w:r w:rsidRPr="00080DE4">
        <w:rPr>
          <w:szCs w:val="28"/>
        </w:rPr>
        <w:t xml:space="preserve"> // Вопросы образования / </w:t>
      </w:r>
      <w:proofErr w:type="spellStart"/>
      <w:r w:rsidRPr="00080DE4">
        <w:rPr>
          <w:szCs w:val="28"/>
        </w:rPr>
        <w:t>Educational</w:t>
      </w:r>
      <w:proofErr w:type="spellEnd"/>
      <w:r w:rsidRPr="00080DE4">
        <w:rPr>
          <w:szCs w:val="28"/>
        </w:rPr>
        <w:t xml:space="preserve"> </w:t>
      </w:r>
      <w:proofErr w:type="spellStart"/>
      <w:r w:rsidRPr="00080DE4">
        <w:rPr>
          <w:szCs w:val="28"/>
        </w:rPr>
        <w:t>Studies</w:t>
      </w:r>
      <w:proofErr w:type="spellEnd"/>
      <w:r w:rsidRPr="00080DE4">
        <w:rPr>
          <w:szCs w:val="28"/>
        </w:rPr>
        <w:t xml:space="preserve"> </w:t>
      </w:r>
      <w:proofErr w:type="spellStart"/>
      <w:r w:rsidRPr="00080DE4">
        <w:rPr>
          <w:szCs w:val="28"/>
        </w:rPr>
        <w:t>Moscow</w:t>
      </w:r>
      <w:proofErr w:type="spellEnd"/>
      <w:r w:rsidRPr="00080DE4">
        <w:rPr>
          <w:szCs w:val="28"/>
        </w:rPr>
        <w:t>. 2024. № 4. С. 126-150.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7. </w:t>
      </w:r>
      <w:proofErr w:type="spellStart"/>
      <w:r w:rsidRPr="00080DE4">
        <w:rPr>
          <w:szCs w:val="28"/>
        </w:rPr>
        <w:t>LangRus</w:t>
      </w:r>
      <w:proofErr w:type="spellEnd"/>
      <w:r w:rsidRPr="00080DE4">
        <w:rPr>
          <w:szCs w:val="28"/>
        </w:rPr>
        <w:t>. Цифровой подготовительный факультет РУДН [Электронный ресурс]. URL: https://info.langrus.rudn.ru/en/ (дата обращения: 16.04.2026).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8. </w:t>
      </w:r>
      <w:proofErr w:type="spellStart"/>
      <w:r w:rsidRPr="00080DE4">
        <w:rPr>
          <w:szCs w:val="28"/>
        </w:rPr>
        <w:t>Лешутина</w:t>
      </w:r>
      <w:proofErr w:type="spellEnd"/>
      <w:r w:rsidRPr="00080DE4">
        <w:rPr>
          <w:szCs w:val="28"/>
        </w:rPr>
        <w:t xml:space="preserve"> И.А., Давыдова М.А., Стрельчук Е.Н. Педагогическая технология в методике преподавания русского языка как </w:t>
      </w:r>
      <w:proofErr w:type="gramStart"/>
      <w:r w:rsidRPr="00080DE4">
        <w:rPr>
          <w:szCs w:val="28"/>
        </w:rPr>
        <w:t>иностранному</w:t>
      </w:r>
      <w:proofErr w:type="gramEnd"/>
      <w:r w:rsidRPr="00080DE4">
        <w:rPr>
          <w:szCs w:val="28"/>
        </w:rPr>
        <w:t>: трансформация понятия и авторская классификация // Русистика. 2024. Т. 22. № 4. С. 681-697.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>9. Лисицына Л.С. Педагогический дизайн электронных курсов. СПб</w:t>
      </w:r>
      <w:proofErr w:type="gramStart"/>
      <w:r w:rsidRPr="00080DE4">
        <w:rPr>
          <w:szCs w:val="28"/>
        </w:rPr>
        <w:t xml:space="preserve">.: </w:t>
      </w:r>
      <w:proofErr w:type="gramEnd"/>
      <w:r w:rsidRPr="00080DE4">
        <w:rPr>
          <w:szCs w:val="28"/>
        </w:rPr>
        <w:t>Университет ИТМО, 2018.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lastRenderedPageBreak/>
        <w:t xml:space="preserve">10. </w:t>
      </w:r>
      <w:proofErr w:type="spellStart"/>
      <w:r w:rsidRPr="00080DE4">
        <w:rPr>
          <w:szCs w:val="28"/>
        </w:rPr>
        <w:t>Монахова</w:t>
      </w:r>
      <w:proofErr w:type="spellEnd"/>
      <w:r w:rsidRPr="00080DE4">
        <w:rPr>
          <w:szCs w:val="28"/>
        </w:rPr>
        <w:t xml:space="preserve"> Г.А., Монахов Д.Н., </w:t>
      </w:r>
      <w:proofErr w:type="spellStart"/>
      <w:r w:rsidRPr="00080DE4">
        <w:rPr>
          <w:szCs w:val="28"/>
        </w:rPr>
        <w:t>Прончев</w:t>
      </w:r>
      <w:proofErr w:type="spellEnd"/>
      <w:r w:rsidRPr="00080DE4">
        <w:rPr>
          <w:szCs w:val="28"/>
        </w:rPr>
        <w:t xml:space="preserve"> Г.Б. </w:t>
      </w:r>
      <w:proofErr w:type="spellStart"/>
      <w:r w:rsidRPr="00080DE4">
        <w:rPr>
          <w:szCs w:val="28"/>
        </w:rPr>
        <w:t>Микрообучение</w:t>
      </w:r>
      <w:proofErr w:type="spellEnd"/>
      <w:r w:rsidRPr="00080DE4">
        <w:rPr>
          <w:szCs w:val="28"/>
        </w:rPr>
        <w:t xml:space="preserve"> как феномен цифровой трансформации образования // Образование и право. 2020. № 6. С. 299-304.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11. </w:t>
      </w:r>
      <w:proofErr w:type="spellStart"/>
      <w:r w:rsidRPr="00080DE4">
        <w:rPr>
          <w:szCs w:val="28"/>
        </w:rPr>
        <w:t>Пылкова</w:t>
      </w:r>
      <w:proofErr w:type="spellEnd"/>
      <w:r w:rsidRPr="00080DE4">
        <w:rPr>
          <w:szCs w:val="28"/>
        </w:rPr>
        <w:t xml:space="preserve"> А.А. Педагогический дизайн учебного пособия по русскому языку как иностранному с учетом регионального компонента: концепция коммуникативного моделирования на примере краеведческого материала Хабаровска // Филологические науки. Вопросы теории и практики. 2021. Т. 14. </w:t>
      </w:r>
      <w:proofErr w:type="spellStart"/>
      <w:r w:rsidRPr="00080DE4">
        <w:rPr>
          <w:szCs w:val="28"/>
        </w:rPr>
        <w:t>Вып</w:t>
      </w:r>
      <w:proofErr w:type="spellEnd"/>
      <w:r w:rsidRPr="00080DE4">
        <w:rPr>
          <w:szCs w:val="28"/>
        </w:rPr>
        <w:t>. 1. С. 223-231.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>12. Соболева Н.И., Волков С.У., Иванова А.С., Сучкова Г.А. Прогресс: Элементарный уровень (А</w:t>
      </w:r>
      <w:proofErr w:type="gramStart"/>
      <w:r w:rsidRPr="00080DE4">
        <w:rPr>
          <w:szCs w:val="28"/>
        </w:rPr>
        <w:t>1</w:t>
      </w:r>
      <w:proofErr w:type="gramEnd"/>
      <w:r w:rsidRPr="00080DE4">
        <w:rPr>
          <w:szCs w:val="28"/>
        </w:rPr>
        <w:t>): учебник русского языка для иностранных студентов. 10-е изд., стер. М.: РУДН, 2020.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13. Соболева Н.И., </w:t>
      </w:r>
      <w:proofErr w:type="spellStart"/>
      <w:r w:rsidRPr="00080DE4">
        <w:rPr>
          <w:szCs w:val="28"/>
        </w:rPr>
        <w:t>Гадалина</w:t>
      </w:r>
      <w:proofErr w:type="spellEnd"/>
      <w:r w:rsidRPr="00080DE4">
        <w:rPr>
          <w:szCs w:val="28"/>
        </w:rPr>
        <w:t xml:space="preserve"> И.И., Иванова А.С., Харламова Л.А. Практическая грамматика: Прогресс. Элементарный и базовый уровень: учеб</w:t>
      </w:r>
      <w:proofErr w:type="gramStart"/>
      <w:r w:rsidRPr="00080DE4">
        <w:rPr>
          <w:szCs w:val="28"/>
        </w:rPr>
        <w:t>.</w:t>
      </w:r>
      <w:proofErr w:type="gramEnd"/>
      <w:r w:rsidRPr="00080DE4">
        <w:rPr>
          <w:szCs w:val="28"/>
        </w:rPr>
        <w:t xml:space="preserve"> </w:t>
      </w:r>
      <w:proofErr w:type="gramStart"/>
      <w:r w:rsidRPr="00080DE4">
        <w:rPr>
          <w:szCs w:val="28"/>
        </w:rPr>
        <w:t>п</w:t>
      </w:r>
      <w:proofErr w:type="gramEnd"/>
      <w:r w:rsidRPr="00080DE4">
        <w:rPr>
          <w:szCs w:val="28"/>
        </w:rPr>
        <w:t>особие. М.: РУДН, 2009.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14. </w:t>
      </w:r>
      <w:proofErr w:type="spellStart"/>
      <w:r w:rsidRPr="00080DE4">
        <w:rPr>
          <w:szCs w:val="28"/>
        </w:rPr>
        <w:t>Stepik</w:t>
      </w:r>
      <w:proofErr w:type="spellEnd"/>
      <w:r w:rsidRPr="00080DE4">
        <w:rPr>
          <w:szCs w:val="28"/>
        </w:rPr>
        <w:t xml:space="preserve">. </w:t>
      </w:r>
      <w:proofErr w:type="spellStart"/>
      <w:r w:rsidRPr="00080DE4">
        <w:rPr>
          <w:szCs w:val="28"/>
        </w:rPr>
        <w:t>Онлайн-курс</w:t>
      </w:r>
      <w:proofErr w:type="spellEnd"/>
      <w:r w:rsidRPr="00080DE4">
        <w:rPr>
          <w:szCs w:val="28"/>
        </w:rPr>
        <w:t xml:space="preserve"> «Русский язык для общения (уровень А</w:t>
      </w:r>
      <w:proofErr w:type="gramStart"/>
      <w:r w:rsidRPr="00080DE4">
        <w:rPr>
          <w:szCs w:val="28"/>
        </w:rPr>
        <w:t>1</w:t>
      </w:r>
      <w:proofErr w:type="gramEnd"/>
      <w:r w:rsidRPr="00080DE4">
        <w:rPr>
          <w:szCs w:val="28"/>
        </w:rPr>
        <w:t>)» [Электронный ресурс]. URL: https://stepik.org/lesson/252004/step/1?unit=228267 (дата обращения: 16.04.2026).</w:t>
      </w:r>
    </w:p>
    <w:p w:rsidR="00080DE4" w:rsidRPr="00080DE4" w:rsidRDefault="00080DE4" w:rsidP="00080DE4">
      <w:pPr>
        <w:spacing w:after="0"/>
        <w:rPr>
          <w:szCs w:val="28"/>
        </w:rPr>
      </w:pPr>
      <w:r w:rsidRPr="00080DE4">
        <w:rPr>
          <w:szCs w:val="28"/>
        </w:rPr>
        <w:t xml:space="preserve">15. Университет дружбы народов имени </w:t>
      </w:r>
      <w:proofErr w:type="spellStart"/>
      <w:r w:rsidRPr="00080DE4">
        <w:rPr>
          <w:szCs w:val="28"/>
        </w:rPr>
        <w:t>Патриса</w:t>
      </w:r>
      <w:proofErr w:type="spellEnd"/>
      <w:r w:rsidRPr="00080DE4">
        <w:rPr>
          <w:szCs w:val="28"/>
        </w:rPr>
        <w:t xml:space="preserve"> Лумумбы. Инновационный учебно-методический комплекс «Русский язык как иностранный» / С.А. </w:t>
      </w:r>
      <w:proofErr w:type="spellStart"/>
      <w:r w:rsidRPr="00080DE4">
        <w:rPr>
          <w:szCs w:val="28"/>
        </w:rPr>
        <w:t>Хавронина</w:t>
      </w:r>
      <w:proofErr w:type="spellEnd"/>
      <w:r w:rsidRPr="00080DE4">
        <w:rPr>
          <w:szCs w:val="28"/>
        </w:rPr>
        <w:t xml:space="preserve">, Т.М. </w:t>
      </w:r>
      <w:proofErr w:type="spellStart"/>
      <w:r w:rsidRPr="00080DE4">
        <w:rPr>
          <w:szCs w:val="28"/>
        </w:rPr>
        <w:t>Балыхина</w:t>
      </w:r>
      <w:proofErr w:type="spellEnd"/>
      <w:r w:rsidRPr="00080DE4">
        <w:rPr>
          <w:szCs w:val="28"/>
        </w:rPr>
        <w:t>. М.: РУДН, 2008.</w:t>
      </w:r>
    </w:p>
    <w:p w:rsidR="00080DE4" w:rsidRPr="00080DE4" w:rsidRDefault="00080DE4" w:rsidP="00080DE4">
      <w:pPr>
        <w:rPr>
          <w:szCs w:val="28"/>
        </w:rPr>
      </w:pPr>
      <w:r w:rsidRPr="00080DE4">
        <w:rPr>
          <w:szCs w:val="28"/>
        </w:rPr>
        <w:t xml:space="preserve">16. </w:t>
      </w:r>
      <w:proofErr w:type="spellStart"/>
      <w:r w:rsidRPr="00080DE4">
        <w:rPr>
          <w:szCs w:val="28"/>
        </w:rPr>
        <w:t>Unicraft</w:t>
      </w:r>
      <w:proofErr w:type="spellEnd"/>
      <w:r w:rsidRPr="00080DE4">
        <w:rPr>
          <w:szCs w:val="28"/>
        </w:rPr>
        <w:t>. Педагогический дизайн: разбор основных принципов и моделей [Электронный ресурс]. URL: https://www.unicraft.org/blog/16915/pedagogicheskiy-disayn/ (дата обращения: 16.04.2026).</w:t>
      </w:r>
    </w:p>
    <w:p w:rsidR="00080DE4" w:rsidRPr="00080DE4" w:rsidRDefault="00080DE4" w:rsidP="00080DE4">
      <w:pPr>
        <w:rPr>
          <w:szCs w:val="28"/>
        </w:rPr>
      </w:pPr>
      <w:r w:rsidRPr="00080DE4">
        <w:rPr>
          <w:szCs w:val="28"/>
        </w:rPr>
        <w:t xml:space="preserve">17. Фоминых Н.Ю., Торосян Л.Д., Степаненко К.А., </w:t>
      </w:r>
      <w:proofErr w:type="spellStart"/>
      <w:r w:rsidRPr="00080DE4">
        <w:rPr>
          <w:szCs w:val="28"/>
        </w:rPr>
        <w:t>Бубенчикова</w:t>
      </w:r>
      <w:proofErr w:type="spellEnd"/>
      <w:r w:rsidRPr="00080DE4">
        <w:rPr>
          <w:szCs w:val="28"/>
        </w:rPr>
        <w:t xml:space="preserve"> А.В. К вопросу о педагогическом дизайне: сущность и мировой опыт моделирования // Современное педагогическое образование. 2025. № 3. С. 255-259.</w:t>
      </w:r>
    </w:p>
    <w:p w:rsidR="00080DE4" w:rsidRPr="00080DE4" w:rsidRDefault="00080DE4" w:rsidP="00080DE4">
      <w:pPr>
        <w:rPr>
          <w:szCs w:val="28"/>
        </w:rPr>
      </w:pPr>
      <w:r w:rsidRPr="00080DE4">
        <w:rPr>
          <w:szCs w:val="28"/>
        </w:rPr>
        <w:lastRenderedPageBreak/>
        <w:t>18. Чернобай Е.В. (</w:t>
      </w:r>
      <w:proofErr w:type="spellStart"/>
      <w:r w:rsidRPr="00080DE4">
        <w:rPr>
          <w:szCs w:val="28"/>
        </w:rPr>
        <w:t>науч</w:t>
      </w:r>
      <w:proofErr w:type="spellEnd"/>
      <w:r w:rsidRPr="00080DE4">
        <w:rPr>
          <w:szCs w:val="28"/>
        </w:rPr>
        <w:t xml:space="preserve">. ред.), Ефимова Е.А., </w:t>
      </w:r>
      <w:proofErr w:type="spellStart"/>
      <w:r w:rsidRPr="00080DE4">
        <w:rPr>
          <w:szCs w:val="28"/>
        </w:rPr>
        <w:t>Корешникова</w:t>
      </w:r>
      <w:proofErr w:type="spellEnd"/>
      <w:r w:rsidRPr="00080DE4">
        <w:rPr>
          <w:szCs w:val="28"/>
        </w:rPr>
        <w:t xml:space="preserve"> Ю.Н., </w:t>
      </w:r>
      <w:proofErr w:type="spellStart"/>
      <w:r w:rsidRPr="00080DE4">
        <w:rPr>
          <w:szCs w:val="28"/>
        </w:rPr>
        <w:t>Давлатова</w:t>
      </w:r>
      <w:proofErr w:type="spellEnd"/>
      <w:r w:rsidRPr="00080DE4">
        <w:rPr>
          <w:szCs w:val="28"/>
        </w:rPr>
        <w:t xml:space="preserve"> М.А. Педагогический дизайн: российская и зарубежная исследовательская повестка. М.: НИУ ВШЭ, 2022.</w:t>
      </w:r>
    </w:p>
    <w:p w:rsidR="00080DE4" w:rsidRPr="00080DE4" w:rsidRDefault="00080DE4" w:rsidP="00080DE4">
      <w:pPr>
        <w:rPr>
          <w:szCs w:val="28"/>
        </w:rPr>
      </w:pPr>
      <w:r w:rsidRPr="00080DE4">
        <w:rPr>
          <w:rStyle w:val="a4"/>
          <w:b w:val="0"/>
          <w:szCs w:val="28"/>
        </w:rPr>
        <w:t>19.</w:t>
      </w:r>
      <w:r w:rsidRPr="00080DE4">
        <w:rPr>
          <w:szCs w:val="28"/>
        </w:rPr>
        <w:t xml:space="preserve"> </w:t>
      </w:r>
      <w:proofErr w:type="spellStart"/>
      <w:r w:rsidRPr="00080DE4">
        <w:rPr>
          <w:szCs w:val="28"/>
        </w:rPr>
        <w:t>Аль-Кайси</w:t>
      </w:r>
      <w:proofErr w:type="spellEnd"/>
      <w:r w:rsidRPr="00080DE4">
        <w:rPr>
          <w:szCs w:val="28"/>
        </w:rPr>
        <w:t xml:space="preserve"> А.Н., Гончар М.С., </w:t>
      </w:r>
      <w:proofErr w:type="spellStart"/>
      <w:r w:rsidRPr="00080DE4">
        <w:rPr>
          <w:szCs w:val="28"/>
        </w:rPr>
        <w:t>Демидович</w:t>
      </w:r>
      <w:proofErr w:type="spellEnd"/>
      <w:r w:rsidRPr="00080DE4">
        <w:rPr>
          <w:szCs w:val="28"/>
        </w:rPr>
        <w:t xml:space="preserve"> Т.В. Обучение русскому языку на цифровых подготовительных факультетах для иностранных граждан: сравнительно-сопоставительный анализ // Перспективы науки и образования. 2024. 412</w:t>
      </w:r>
    </w:p>
    <w:p w:rsidR="00080DE4" w:rsidRPr="00080DE4" w:rsidRDefault="00080DE4" w:rsidP="00080DE4">
      <w:pPr>
        <w:rPr>
          <w:szCs w:val="28"/>
        </w:rPr>
      </w:pPr>
      <w:r w:rsidRPr="00080DE4">
        <w:rPr>
          <w:rStyle w:val="a4"/>
          <w:b w:val="0"/>
          <w:szCs w:val="28"/>
        </w:rPr>
        <w:t>20.</w:t>
      </w:r>
      <w:r w:rsidRPr="00080DE4">
        <w:rPr>
          <w:szCs w:val="28"/>
        </w:rPr>
        <w:t xml:space="preserve"> </w:t>
      </w:r>
      <w:proofErr w:type="spellStart"/>
      <w:r w:rsidRPr="00080DE4">
        <w:rPr>
          <w:szCs w:val="28"/>
        </w:rPr>
        <w:t>Веренич</w:t>
      </w:r>
      <w:proofErr w:type="spellEnd"/>
      <w:r w:rsidRPr="00080DE4">
        <w:rPr>
          <w:szCs w:val="28"/>
        </w:rPr>
        <w:t xml:space="preserve"> Т.К., </w:t>
      </w:r>
      <w:proofErr w:type="spellStart"/>
      <w:r w:rsidRPr="00080DE4">
        <w:rPr>
          <w:szCs w:val="28"/>
        </w:rPr>
        <w:t>Мезит</w:t>
      </w:r>
      <w:proofErr w:type="spellEnd"/>
      <w:r w:rsidRPr="00080DE4">
        <w:rPr>
          <w:szCs w:val="28"/>
        </w:rPr>
        <w:t xml:space="preserve"> А.Э., </w:t>
      </w:r>
      <w:proofErr w:type="spellStart"/>
      <w:r w:rsidRPr="00080DE4">
        <w:rPr>
          <w:szCs w:val="28"/>
        </w:rPr>
        <w:t>Микалаускайте</w:t>
      </w:r>
      <w:proofErr w:type="spellEnd"/>
      <w:r w:rsidRPr="00080DE4">
        <w:rPr>
          <w:szCs w:val="28"/>
        </w:rPr>
        <w:t xml:space="preserve"> Е.Ю. Принципы создания массового открытого </w:t>
      </w:r>
      <w:proofErr w:type="spellStart"/>
      <w:r w:rsidRPr="00080DE4">
        <w:rPr>
          <w:szCs w:val="28"/>
        </w:rPr>
        <w:t>онлайн-курса</w:t>
      </w:r>
      <w:proofErr w:type="spellEnd"/>
      <w:r w:rsidRPr="00080DE4">
        <w:rPr>
          <w:szCs w:val="28"/>
        </w:rPr>
        <w:t xml:space="preserve"> по русскому языку как иностранному для студентов начального уровня // Педагогика. Вопросы теории и практики. 2019.</w:t>
      </w:r>
    </w:p>
    <w:p w:rsidR="00080DE4" w:rsidRPr="00080DE4" w:rsidRDefault="00080DE4" w:rsidP="00080DE4">
      <w:pPr>
        <w:rPr>
          <w:szCs w:val="28"/>
        </w:rPr>
      </w:pPr>
      <w:r w:rsidRPr="00080DE4">
        <w:rPr>
          <w:rStyle w:val="a4"/>
          <w:b w:val="0"/>
          <w:szCs w:val="28"/>
        </w:rPr>
        <w:t>21.</w:t>
      </w:r>
      <w:r w:rsidRPr="00080DE4">
        <w:rPr>
          <w:szCs w:val="28"/>
        </w:rPr>
        <w:t xml:space="preserve"> Подготовительный факультет // Институт русского языка РУДН имени </w:t>
      </w:r>
      <w:proofErr w:type="spellStart"/>
      <w:r w:rsidRPr="00080DE4">
        <w:rPr>
          <w:szCs w:val="28"/>
        </w:rPr>
        <w:t>Патриса</w:t>
      </w:r>
      <w:proofErr w:type="spellEnd"/>
      <w:r w:rsidRPr="00080DE4">
        <w:rPr>
          <w:szCs w:val="28"/>
        </w:rPr>
        <w:t xml:space="preserve"> Лумумбы [Электронный ресурс]. URL: </w:t>
      </w:r>
      <w:hyperlink r:id="rId6" w:history="1">
        <w:r w:rsidRPr="00080DE4">
          <w:rPr>
            <w:rStyle w:val="a6"/>
            <w:szCs w:val="28"/>
          </w:rPr>
          <w:t>https://ru.rudn.ru/foreign-students/podgotovitelnyy-fakultet/</w:t>
        </w:r>
      </w:hyperlink>
      <w:r w:rsidRPr="00080DE4">
        <w:rPr>
          <w:szCs w:val="28"/>
        </w:rPr>
        <w:t xml:space="preserve"> </w:t>
      </w:r>
    </w:p>
    <w:p w:rsidR="00080DE4" w:rsidRDefault="00080DE4" w:rsidP="00080DE4">
      <w:pPr>
        <w:spacing w:after="0"/>
        <w:rPr>
          <w:sz w:val="24"/>
        </w:rPr>
      </w:pPr>
    </w:p>
    <w:p w:rsidR="00080DE4" w:rsidRDefault="00080DE4" w:rsidP="00080DE4">
      <w:pPr>
        <w:spacing w:after="0"/>
        <w:rPr>
          <w:sz w:val="24"/>
        </w:rPr>
      </w:pPr>
    </w:p>
    <w:p w:rsidR="00080DE4" w:rsidRDefault="00080DE4" w:rsidP="00080DE4">
      <w:pPr>
        <w:spacing w:after="0"/>
        <w:rPr>
          <w:sz w:val="24"/>
        </w:rPr>
      </w:pPr>
    </w:p>
    <w:p w:rsidR="00080DE4" w:rsidRDefault="00080DE4" w:rsidP="00080DE4">
      <w:pPr>
        <w:spacing w:after="0"/>
        <w:rPr>
          <w:sz w:val="24"/>
        </w:rPr>
      </w:pPr>
    </w:p>
    <w:p w:rsidR="00080DE4" w:rsidRDefault="00080DE4" w:rsidP="00080DE4">
      <w:pPr>
        <w:spacing w:after="0"/>
        <w:rPr>
          <w:sz w:val="24"/>
        </w:rPr>
      </w:pPr>
    </w:p>
    <w:p w:rsidR="00080DE4" w:rsidRDefault="00080DE4" w:rsidP="00080DE4">
      <w:pPr>
        <w:spacing w:after="0"/>
        <w:rPr>
          <w:sz w:val="24"/>
        </w:rPr>
      </w:pPr>
    </w:p>
    <w:p w:rsidR="00080DE4" w:rsidRDefault="00080DE4" w:rsidP="00080DE4">
      <w:pPr>
        <w:spacing w:after="0"/>
        <w:rPr>
          <w:sz w:val="24"/>
        </w:rPr>
      </w:pPr>
    </w:p>
    <w:p w:rsidR="00080DE4" w:rsidRDefault="00080DE4" w:rsidP="00080DE4">
      <w:pPr>
        <w:spacing w:after="0"/>
        <w:rPr>
          <w:sz w:val="24"/>
        </w:rPr>
      </w:pPr>
    </w:p>
    <w:p w:rsidR="00080DE4" w:rsidRDefault="00080DE4" w:rsidP="00080DE4">
      <w:pPr>
        <w:spacing w:after="0"/>
      </w:pPr>
    </w:p>
    <w:p w:rsidR="0039663C" w:rsidRPr="00080DE4" w:rsidRDefault="0039663C" w:rsidP="008D3428">
      <w:pPr>
        <w:pStyle w:val="1"/>
        <w:ind w:firstLine="0"/>
        <w:jc w:val="both"/>
      </w:pPr>
    </w:p>
    <w:p w:rsidR="0039663C" w:rsidRDefault="0039663C">
      <w:pPr>
        <w:spacing w:after="0"/>
      </w:pPr>
    </w:p>
    <w:sectPr w:rsidR="0039663C" w:rsidSect="00592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21A9E"/>
    <w:multiLevelType w:val="multilevel"/>
    <w:tmpl w:val="A26C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046C72"/>
    <w:multiLevelType w:val="multilevel"/>
    <w:tmpl w:val="44A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E17F13"/>
    <w:multiLevelType w:val="multilevel"/>
    <w:tmpl w:val="8A4603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C47CF0"/>
    <w:multiLevelType w:val="multilevel"/>
    <w:tmpl w:val="AAA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D01DD3"/>
    <w:multiLevelType w:val="multilevel"/>
    <w:tmpl w:val="B52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8A1B8C"/>
    <w:multiLevelType w:val="multilevel"/>
    <w:tmpl w:val="18D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08"/>
  <w:characterSpacingControl w:val="doNotCompress"/>
  <w:compat>
    <w:useFELayout/>
  </w:compat>
  <w:rsids>
    <w:rsidRoot w:val="00C72928"/>
    <w:rsid w:val="0001082C"/>
    <w:rsid w:val="00010BE6"/>
    <w:rsid w:val="00014D6F"/>
    <w:rsid w:val="00035728"/>
    <w:rsid w:val="00042403"/>
    <w:rsid w:val="000745E1"/>
    <w:rsid w:val="00080DE4"/>
    <w:rsid w:val="000A6413"/>
    <w:rsid w:val="000E290C"/>
    <w:rsid w:val="00107066"/>
    <w:rsid w:val="00123550"/>
    <w:rsid w:val="00140B3E"/>
    <w:rsid w:val="00155124"/>
    <w:rsid w:val="001578E4"/>
    <w:rsid w:val="00196A44"/>
    <w:rsid w:val="001C3A0F"/>
    <w:rsid w:val="001E1B92"/>
    <w:rsid w:val="00290A7E"/>
    <w:rsid w:val="002D581D"/>
    <w:rsid w:val="002F4A7F"/>
    <w:rsid w:val="00335798"/>
    <w:rsid w:val="0034015D"/>
    <w:rsid w:val="003649C3"/>
    <w:rsid w:val="0039663C"/>
    <w:rsid w:val="003A160B"/>
    <w:rsid w:val="003C0D44"/>
    <w:rsid w:val="003E232F"/>
    <w:rsid w:val="004328F5"/>
    <w:rsid w:val="004731E4"/>
    <w:rsid w:val="00484789"/>
    <w:rsid w:val="004D1CC3"/>
    <w:rsid w:val="004D231A"/>
    <w:rsid w:val="004F1F65"/>
    <w:rsid w:val="0050329C"/>
    <w:rsid w:val="005271FD"/>
    <w:rsid w:val="0055350E"/>
    <w:rsid w:val="00557F6F"/>
    <w:rsid w:val="00592679"/>
    <w:rsid w:val="00604A8E"/>
    <w:rsid w:val="0064459D"/>
    <w:rsid w:val="00691637"/>
    <w:rsid w:val="006F7F40"/>
    <w:rsid w:val="00724477"/>
    <w:rsid w:val="007269E2"/>
    <w:rsid w:val="00755F5C"/>
    <w:rsid w:val="00762F3F"/>
    <w:rsid w:val="00786AF4"/>
    <w:rsid w:val="007C6599"/>
    <w:rsid w:val="00811502"/>
    <w:rsid w:val="00871E95"/>
    <w:rsid w:val="00873291"/>
    <w:rsid w:val="008A5B93"/>
    <w:rsid w:val="008D3428"/>
    <w:rsid w:val="00926300"/>
    <w:rsid w:val="00941EAA"/>
    <w:rsid w:val="009429FB"/>
    <w:rsid w:val="00985AC3"/>
    <w:rsid w:val="00992D84"/>
    <w:rsid w:val="009C609A"/>
    <w:rsid w:val="009F0135"/>
    <w:rsid w:val="00A0404A"/>
    <w:rsid w:val="00A108E6"/>
    <w:rsid w:val="00A14C69"/>
    <w:rsid w:val="00A91FE3"/>
    <w:rsid w:val="00AB0004"/>
    <w:rsid w:val="00AD3FCC"/>
    <w:rsid w:val="00AF388A"/>
    <w:rsid w:val="00B366EA"/>
    <w:rsid w:val="00B42D47"/>
    <w:rsid w:val="00B4395A"/>
    <w:rsid w:val="00BB2DE7"/>
    <w:rsid w:val="00BF7420"/>
    <w:rsid w:val="00C23A19"/>
    <w:rsid w:val="00C25E13"/>
    <w:rsid w:val="00C5111D"/>
    <w:rsid w:val="00C57CDE"/>
    <w:rsid w:val="00C72928"/>
    <w:rsid w:val="00CB34B7"/>
    <w:rsid w:val="00CF09D4"/>
    <w:rsid w:val="00D038EA"/>
    <w:rsid w:val="00D105D6"/>
    <w:rsid w:val="00D74E4C"/>
    <w:rsid w:val="00D960C0"/>
    <w:rsid w:val="00DA6C64"/>
    <w:rsid w:val="00DB6739"/>
    <w:rsid w:val="00DC382C"/>
    <w:rsid w:val="00DD4BAD"/>
    <w:rsid w:val="00DF35B6"/>
    <w:rsid w:val="00E017A2"/>
    <w:rsid w:val="00E05D06"/>
    <w:rsid w:val="00E0701F"/>
    <w:rsid w:val="00E46342"/>
    <w:rsid w:val="00E618EF"/>
    <w:rsid w:val="00EA4ADF"/>
    <w:rsid w:val="00EB4842"/>
    <w:rsid w:val="00ED13D7"/>
    <w:rsid w:val="00F22EBC"/>
    <w:rsid w:val="00F513FE"/>
    <w:rsid w:val="00F62425"/>
    <w:rsid w:val="00FE2A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242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1 ГЛАВА"/>
    <w:basedOn w:val="a"/>
    <w:next w:val="a"/>
    <w:link w:val="10"/>
    <w:autoRedefine/>
    <w:uiPriority w:val="9"/>
    <w:qFormat/>
    <w:rsid w:val="00F62425"/>
    <w:pPr>
      <w:keepNext/>
      <w:keepLines/>
      <w:pageBreakBefore/>
      <w:spacing w:before="480" w:after="48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aliases w:val="2 ПАРАГРАФ"/>
    <w:basedOn w:val="a"/>
    <w:next w:val="a"/>
    <w:link w:val="20"/>
    <w:autoRedefine/>
    <w:uiPriority w:val="9"/>
    <w:unhideWhenUsed/>
    <w:qFormat/>
    <w:rsid w:val="00811502"/>
    <w:pPr>
      <w:keepNext/>
      <w:keepLines/>
      <w:spacing w:before="360" w:after="360"/>
      <w:outlineLvl w:val="1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3">
    <w:name w:val="heading 3"/>
    <w:aliases w:val="3 ПОДПАРАГРАФ"/>
    <w:basedOn w:val="a"/>
    <w:link w:val="30"/>
    <w:autoRedefine/>
    <w:uiPriority w:val="9"/>
    <w:qFormat/>
    <w:rsid w:val="00811502"/>
    <w:pPr>
      <w:spacing w:before="240" w:after="240" w:line="240" w:lineRule="auto"/>
      <w:outlineLvl w:val="2"/>
    </w:pPr>
    <w:rPr>
      <w:rFonts w:eastAsia="Times New Roman" w:cs="Times New Roman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aliases w:val="3 ПОДПАРАГРАФ Знак"/>
    <w:basedOn w:val="a0"/>
    <w:link w:val="3"/>
    <w:uiPriority w:val="9"/>
    <w:rsid w:val="00811502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Normal (Web)"/>
    <w:basedOn w:val="a"/>
    <w:uiPriority w:val="99"/>
    <w:unhideWhenUsed/>
    <w:rsid w:val="00C7292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20">
    <w:name w:val="Заголовок 2 Знак"/>
    <w:aliases w:val="2 ПАРАГРАФ Знак"/>
    <w:basedOn w:val="a0"/>
    <w:link w:val="2"/>
    <w:uiPriority w:val="9"/>
    <w:rsid w:val="00811502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10">
    <w:name w:val="Заголовок 1 Знак"/>
    <w:aliases w:val="1 ГЛАВА Знак"/>
    <w:basedOn w:val="a0"/>
    <w:link w:val="1"/>
    <w:uiPriority w:val="9"/>
    <w:rsid w:val="00F62425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a4">
    <w:name w:val="Strong"/>
    <w:basedOn w:val="a0"/>
    <w:uiPriority w:val="22"/>
    <w:qFormat/>
    <w:rsid w:val="004D231A"/>
    <w:rPr>
      <w:b/>
      <w:bCs/>
    </w:rPr>
  </w:style>
  <w:style w:type="character" w:styleId="a5">
    <w:name w:val="Emphasis"/>
    <w:basedOn w:val="a0"/>
    <w:uiPriority w:val="20"/>
    <w:qFormat/>
    <w:rsid w:val="004D231A"/>
    <w:rPr>
      <w:i/>
      <w:iCs/>
    </w:rPr>
  </w:style>
  <w:style w:type="character" w:styleId="a6">
    <w:name w:val="Hyperlink"/>
    <w:basedOn w:val="a0"/>
    <w:uiPriority w:val="99"/>
    <w:unhideWhenUsed/>
    <w:rsid w:val="00CB34B7"/>
    <w:rPr>
      <w:color w:val="0000FF"/>
      <w:u w:val="single"/>
    </w:rPr>
  </w:style>
  <w:style w:type="paragraph" w:styleId="a7">
    <w:name w:val="TOC Heading"/>
    <w:basedOn w:val="1"/>
    <w:next w:val="a"/>
    <w:uiPriority w:val="39"/>
    <w:semiHidden/>
    <w:unhideWhenUsed/>
    <w:qFormat/>
    <w:rsid w:val="00F62425"/>
    <w:pPr>
      <w:pageBreakBefore w:val="0"/>
      <w:spacing w:after="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F6242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62425"/>
    <w:pPr>
      <w:spacing w:after="100"/>
      <w:ind w:left="280"/>
    </w:pPr>
  </w:style>
  <w:style w:type="paragraph" w:styleId="a8">
    <w:name w:val="Balloon Text"/>
    <w:basedOn w:val="a"/>
    <w:link w:val="a9"/>
    <w:uiPriority w:val="99"/>
    <w:semiHidden/>
    <w:unhideWhenUsed/>
    <w:rsid w:val="00F62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62425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F22EBC"/>
    <w:pPr>
      <w:spacing w:after="100"/>
      <w:ind w:left="560"/>
    </w:pPr>
  </w:style>
  <w:style w:type="paragraph" w:styleId="aa">
    <w:name w:val="No Spacing"/>
    <w:uiPriority w:val="1"/>
    <w:qFormat/>
    <w:rsid w:val="00755F5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font-claude-response-body">
    <w:name w:val="font-claude-response-body"/>
    <w:basedOn w:val="a"/>
    <w:rsid w:val="009F013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4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.rudn.ru/foreign-students/podgotovitelnyy-fakult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9C553-8135-4261-A371-7FBF1D3CC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34</Pages>
  <Words>8104</Words>
  <Characters>46194</Characters>
  <Application>Microsoft Office Word</Application>
  <DocSecurity>0</DocSecurity>
  <Lines>384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1</cp:revision>
  <dcterms:created xsi:type="dcterms:W3CDTF">2026-04-09T12:13:00Z</dcterms:created>
  <dcterms:modified xsi:type="dcterms:W3CDTF">2026-04-20T21:19:00Z</dcterms:modified>
</cp:coreProperties>
</file>