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50" w:rsidRPr="00310250" w:rsidRDefault="00310250" w:rsidP="00310250">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310250">
        <w:rPr>
          <w:rFonts w:ascii="Arial" w:eastAsia="Times New Roman" w:hAnsi="Arial" w:cs="Arial"/>
          <w:b/>
          <w:bCs/>
          <w:color w:val="666666"/>
          <w:kern w:val="36"/>
          <w:sz w:val="30"/>
          <w:szCs w:val="30"/>
          <w:lang w:eastAsia="sr-Latn-CS"/>
        </w:rPr>
        <w:t>Linkovi</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1"/>
          <w:szCs w:val="21"/>
          <w:lang w:eastAsia="sr-Latn-CS"/>
        </w:rPr>
        <w:t>  00:13:06</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Jedinica: 4 od 30</w:t>
      </w:r>
    </w:p>
    <w:p w:rsidR="00310250" w:rsidRPr="00310250" w:rsidRDefault="00310250" w:rsidP="00310250">
      <w:pPr>
        <w:shd w:val="clear" w:color="auto" w:fill="FFFFD7"/>
        <w:spacing w:after="0"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0"/>
          <w:szCs w:val="20"/>
          <w:lang w:eastAsia="sr-Latn-CS"/>
        </w:rPr>
        <w:t>Rezime</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URL je adresa nekog resursa kome se može pristupiti preko mreže.</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Apsolutna URL adresa je kompletna, potpuna adresa do resursa.</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Relativna URL adresa je adresa koja se oslanja na neku drugu adresu.</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Linkovi ili hiperlinkovi (engl. </w:t>
      </w:r>
      <w:r w:rsidRPr="00310250">
        <w:rPr>
          <w:rFonts w:ascii="Arial" w:eastAsia="Times New Roman" w:hAnsi="Arial" w:cs="Arial"/>
          <w:i/>
          <w:iCs/>
          <w:color w:val="222222"/>
          <w:sz w:val="20"/>
          <w:szCs w:val="20"/>
          <w:lang w:eastAsia="sr-Latn-CS"/>
        </w:rPr>
        <w:t>hyperlinks</w:t>
      </w:r>
      <w:r w:rsidRPr="00310250">
        <w:rPr>
          <w:rFonts w:ascii="Arial" w:eastAsia="Times New Roman" w:hAnsi="Arial" w:cs="Arial"/>
          <w:color w:val="222222"/>
          <w:sz w:val="20"/>
          <w:szCs w:val="20"/>
          <w:lang w:eastAsia="sr-Latn-CS"/>
        </w:rPr>
        <w:t>) u HTML dokumentima omogućavaju povezivanje i prelazak sa strane na stranu, kao i povezivanje fajlova, e-mail adresa…</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Linkovi mogu pokazivati na resurs definisan apsolutnom ili relativnom URL adresom.</w:t>
      </w:r>
    </w:p>
    <w:p w:rsidR="00310250" w:rsidRPr="00310250" w:rsidRDefault="00310250" w:rsidP="00310250">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URL linka se definiše kao vrednost atributa href, dok se tekst linka, onaj koji je vidljiv na stranici, definiše između otvarajućeg i zatvarajućeg taga </w:t>
      </w:r>
      <w:r w:rsidRPr="00310250">
        <w:rPr>
          <w:rFonts w:ascii="Courier New" w:eastAsia="Times New Roman" w:hAnsi="Courier New" w:cs="Courier New"/>
          <w:color w:val="222222"/>
          <w:sz w:val="20"/>
          <w:szCs w:val="20"/>
          <w:lang w:eastAsia="sr-Latn-CS"/>
        </w:rPr>
        <w:t>&lt;a&gt;</w:t>
      </w:r>
      <w:r w:rsidRPr="00310250">
        <w:rPr>
          <w:rFonts w:ascii="Arial" w:eastAsia="Times New Roman" w:hAnsi="Arial" w:cs="Arial"/>
          <w:color w:val="222222"/>
          <w:sz w:val="20"/>
          <w:szCs w:val="20"/>
          <w:lang w:eastAsia="sr-Latn-CS"/>
        </w:rPr>
        <w:t> elementa.</w:t>
      </w:r>
    </w:p>
    <w:p w:rsidR="00310250" w:rsidRPr="00310250" w:rsidRDefault="00310250" w:rsidP="00310250">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Atribut </w:t>
      </w:r>
      <w:r w:rsidRPr="00310250">
        <w:rPr>
          <w:rFonts w:ascii="Courier New" w:eastAsia="Times New Roman" w:hAnsi="Courier New" w:cs="Courier New"/>
          <w:color w:val="222222"/>
          <w:sz w:val="20"/>
          <w:szCs w:val="20"/>
          <w:lang w:eastAsia="sr-Latn-CS"/>
        </w:rPr>
        <w:t>target</w:t>
      </w:r>
      <w:r w:rsidRPr="00310250">
        <w:rPr>
          <w:rFonts w:ascii="Arial" w:eastAsia="Times New Roman" w:hAnsi="Arial" w:cs="Arial"/>
          <w:color w:val="222222"/>
          <w:sz w:val="20"/>
          <w:szCs w:val="20"/>
          <w:lang w:eastAsia="sr-Latn-CS"/>
        </w:rPr>
        <w:t> definiše gde će se otvoriti linkovana stranica.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 prethodnim lekcijama upoznali smo se sa osnovim tagovima za kreiranje HTML dokumenata. Jedna od osnovnih funkcionalnosti HTML jezika jeste mogućnost međusobnog povezivanja dokumenata koji se kreiraju. U tu svrhu, HTML poznaje pojam linkova, koji omogućavaju međusobno povezivanje stranica.</w:t>
      </w:r>
    </w:p>
    <w:p w:rsidR="00310250" w:rsidRPr="00310250" w:rsidRDefault="00310250" w:rsidP="00310250">
      <w:pPr>
        <w:shd w:val="clear" w:color="auto" w:fill="FFFFFF"/>
        <w:spacing w:after="0" w:line="240" w:lineRule="auto"/>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URL</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Priča o linkovima počeće pojmom </w:t>
      </w:r>
      <w:r w:rsidRPr="00310250">
        <w:rPr>
          <w:rFonts w:ascii="Arial" w:eastAsia="Times New Roman" w:hAnsi="Arial" w:cs="Arial"/>
          <w:i/>
          <w:iCs/>
          <w:color w:val="222222"/>
          <w:sz w:val="20"/>
          <w:szCs w:val="20"/>
          <w:lang w:eastAsia="sr-Latn-CS"/>
        </w:rPr>
        <w:t>Uniform Resource Locator</w:t>
      </w:r>
      <w:r w:rsidRPr="00310250">
        <w:rPr>
          <w:rFonts w:ascii="Arial" w:eastAsia="Times New Roman" w:hAnsi="Arial" w:cs="Arial"/>
          <w:color w:val="222222"/>
          <w:sz w:val="20"/>
          <w:szCs w:val="20"/>
          <w:lang w:eastAsia="sr-Latn-CS"/>
        </w:rPr>
        <w:t> ili skraćeno URL. URL je zapravo adresa nekog resursa kome se može pristupiti preko mreže. Stoga je URL osnovni gradivni element linka.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Primer jednog URL-a je sledeći:</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Courier New" w:eastAsia="Times New Roman" w:hAnsi="Courier New" w:cs="Courier New"/>
          <w:color w:val="222222"/>
          <w:sz w:val="20"/>
          <w:szCs w:val="20"/>
          <w:lang w:eastAsia="sr-Latn-CS"/>
        </w:rPr>
        <w:t>http://www.mysite.com:80/bookstore/book.aspx</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Jedan URL može se sastojati iz različitih segmenata, prikazanih na slici 4.1.</w:t>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noProof/>
          <w:color w:val="222222"/>
          <w:sz w:val="20"/>
          <w:szCs w:val="20"/>
          <w:lang w:eastAsia="sr-Latn-CS"/>
        </w:rPr>
        <w:drawing>
          <wp:inline distT="0" distB="0" distL="0" distR="0">
            <wp:extent cx="5238750" cy="1828800"/>
            <wp:effectExtent l="0" t="0" r="0" b="0"/>
            <wp:docPr id="4" name="Picture 4" descr="https://www.link-elearning.com/linkdl/coursefiles/1166/PH5JC_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4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828800"/>
                    </a:xfrm>
                    <a:prstGeom prst="rect">
                      <a:avLst/>
                    </a:prstGeom>
                    <a:noFill/>
                    <a:ln>
                      <a:noFill/>
                    </a:ln>
                  </pic:spPr>
                </pic:pic>
              </a:graphicData>
            </a:graphic>
          </wp:inline>
        </w:drawing>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i/>
          <w:iCs/>
          <w:color w:val="222222"/>
          <w:sz w:val="20"/>
          <w:szCs w:val="20"/>
          <w:lang w:eastAsia="sr-Latn-CS"/>
        </w:rPr>
        <w:t>Slika 4.1 – Struktura URL-a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 URL-u prikazanom na slici 4.1, pojam scheme se odnosi na protokol koji se koristi za komunikaciju sa računarom koji sadrži resurs na koji adresa ukazuje. </w:t>
      </w:r>
      <w:r w:rsidRPr="00310250">
        <w:rPr>
          <w:rFonts w:ascii="Arial" w:eastAsia="Times New Roman" w:hAnsi="Arial" w:cs="Arial"/>
          <w:i/>
          <w:iCs/>
          <w:color w:val="222222"/>
          <w:sz w:val="20"/>
          <w:szCs w:val="20"/>
          <w:lang w:eastAsia="sr-Latn-CS"/>
        </w:rPr>
        <w:t>Host name</w:t>
      </w:r>
      <w:r w:rsidRPr="00310250">
        <w:rPr>
          <w:rFonts w:ascii="Arial" w:eastAsia="Times New Roman" w:hAnsi="Arial" w:cs="Arial"/>
          <w:color w:val="222222"/>
          <w:sz w:val="20"/>
          <w:szCs w:val="20"/>
          <w:lang w:eastAsia="sr-Latn-CS"/>
        </w:rPr>
        <w:t> definiše naziv računara koji sadrži resurs. Broj porta (</w:t>
      </w:r>
      <w:r w:rsidRPr="00310250">
        <w:rPr>
          <w:rFonts w:ascii="Arial" w:eastAsia="Times New Roman" w:hAnsi="Arial" w:cs="Arial"/>
          <w:i/>
          <w:iCs/>
          <w:color w:val="222222"/>
          <w:sz w:val="20"/>
          <w:szCs w:val="20"/>
          <w:lang w:eastAsia="sr-Latn-CS"/>
        </w:rPr>
        <w:t>Port number</w:t>
      </w:r>
      <w:r w:rsidRPr="00310250">
        <w:rPr>
          <w:rFonts w:ascii="Arial" w:eastAsia="Times New Roman" w:hAnsi="Arial" w:cs="Arial"/>
          <w:color w:val="222222"/>
          <w:sz w:val="20"/>
          <w:szCs w:val="20"/>
          <w:lang w:eastAsia="sr-Latn-CS"/>
        </w:rPr>
        <w:t>) je opcioni podatak, koji definiše broj porta za pristup resursu. Nakon dela koji definiše adresu računara, sledi deo koji definiše putanju na kojoj se nalazi sam resurs. Resurs se nalazi na putanji </w:t>
      </w:r>
      <w:r w:rsidRPr="00310250">
        <w:rPr>
          <w:rFonts w:ascii="Arial" w:eastAsia="Times New Roman" w:hAnsi="Arial" w:cs="Arial"/>
          <w:i/>
          <w:iCs/>
          <w:color w:val="222222"/>
          <w:sz w:val="20"/>
          <w:szCs w:val="20"/>
          <w:lang w:eastAsia="sr-Latn-CS"/>
        </w:rPr>
        <w:t>bookstore/book.aspx</w:t>
      </w:r>
      <w:r w:rsidRPr="00310250">
        <w:rPr>
          <w:rFonts w:ascii="Arial" w:eastAsia="Times New Roman" w:hAnsi="Arial" w:cs="Arial"/>
          <w:color w:val="222222"/>
          <w:sz w:val="20"/>
          <w:szCs w:val="20"/>
          <w:lang w:eastAsia="sr-Latn-CS"/>
        </w:rPr>
        <w:t>, gde je </w:t>
      </w:r>
      <w:r w:rsidRPr="00310250">
        <w:rPr>
          <w:rFonts w:ascii="Arial" w:eastAsia="Times New Roman" w:hAnsi="Arial" w:cs="Arial"/>
          <w:i/>
          <w:iCs/>
          <w:color w:val="222222"/>
          <w:sz w:val="20"/>
          <w:szCs w:val="20"/>
          <w:lang w:eastAsia="sr-Latn-CS"/>
        </w:rPr>
        <w:t>book.aspx</w:t>
      </w:r>
      <w:r w:rsidRPr="00310250">
        <w:rPr>
          <w:rFonts w:ascii="Arial" w:eastAsia="Times New Roman" w:hAnsi="Arial" w:cs="Arial"/>
          <w:color w:val="222222"/>
          <w:sz w:val="20"/>
          <w:szCs w:val="20"/>
          <w:lang w:eastAsia="sr-Latn-CS"/>
        </w:rPr>
        <w:t> naziv konkretnog resursa na koji URL ukazuje.</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URL adrese se mogu pojaviti u dva oblika i to kao:</w:t>
      </w:r>
    </w:p>
    <w:p w:rsidR="00310250" w:rsidRPr="00310250" w:rsidRDefault="00310250" w:rsidP="00310250">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Relativne</w:t>
      </w:r>
    </w:p>
    <w:p w:rsidR="00310250" w:rsidRPr="00310250" w:rsidRDefault="00310250" w:rsidP="00310250">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lastRenderedPageBreak/>
        <w:t>apsolutne</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URL adresa prikazana na slici je apsolutna. Apsolutna adresa je kompletna, potpuna adresa do resursa.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Relativna adresa je ona adresa koja se oslanja na neku drugu adresu. Tako bi relativna adresa mogla da bude sledeća:</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bookstore/book.aspx</w:t>
            </w:r>
          </w:p>
        </w:tc>
      </w:tr>
    </w:tbl>
    <w:p w:rsidR="00310250" w:rsidRPr="00310250" w:rsidRDefault="00310250" w:rsidP="00310250">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Hiperlink</w:t>
      </w:r>
    </w:p>
    <w:p w:rsidR="00310250" w:rsidRPr="00310250" w:rsidRDefault="00310250" w:rsidP="00310250">
      <w:pPr>
        <w:shd w:val="clear" w:color="auto" w:fill="FFFFFF"/>
        <w:spacing w:after="0"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Linkovi ili </w:t>
      </w:r>
      <w:hyperlink r:id="rId6" w:tgtFrame="_blank" w:history="1">
        <w:r w:rsidRPr="00310250">
          <w:rPr>
            <w:rFonts w:ascii="Arial" w:eastAsia="Times New Roman" w:hAnsi="Arial" w:cs="Arial"/>
            <w:color w:val="222222"/>
            <w:sz w:val="20"/>
            <w:szCs w:val="20"/>
            <w:lang w:eastAsia="sr-Latn-CS"/>
          </w:rPr>
          <w:t>hiperlinkovi</w:t>
        </w:r>
      </w:hyperlink>
      <w:r w:rsidRPr="00310250">
        <w:rPr>
          <w:rFonts w:ascii="Arial" w:eastAsia="Times New Roman" w:hAnsi="Arial" w:cs="Arial"/>
          <w:color w:val="222222"/>
          <w:sz w:val="20"/>
          <w:szCs w:val="20"/>
          <w:lang w:eastAsia="sr-Latn-CS"/>
        </w:rPr>
        <w:t> (engl. </w:t>
      </w:r>
      <w:r w:rsidRPr="00310250">
        <w:rPr>
          <w:rFonts w:ascii="Arial" w:eastAsia="Times New Roman" w:hAnsi="Arial" w:cs="Arial"/>
          <w:i/>
          <w:iCs/>
          <w:color w:val="222222"/>
          <w:sz w:val="20"/>
          <w:szCs w:val="20"/>
          <w:lang w:eastAsia="sr-Latn-CS"/>
        </w:rPr>
        <w:t>hyperlinks</w:t>
      </w:r>
      <w:r w:rsidRPr="00310250">
        <w:rPr>
          <w:rFonts w:ascii="Arial" w:eastAsia="Times New Roman" w:hAnsi="Arial" w:cs="Arial"/>
          <w:color w:val="222222"/>
          <w:sz w:val="20"/>
          <w:szCs w:val="20"/>
          <w:lang w:eastAsia="sr-Latn-CS"/>
        </w:rPr>
        <w:t>) omogućavaju povezivanje i prelazak sa strane na stranu, kao i povezivanje fajlova, imejl adresa itd. Hiperlinkovi su, pored tagova, osnova HTML jezika.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 HTML jeziku, linkovi se definišu korišćenjem &lt;a&gt; taga, baš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href="http://www.google.com/"&gt;Click to visit Google&lt;/a&gt;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Dve osnovne informacije koje su definisane u prikazanom primeru linka su URL adresa na koju link ukazuje i tekst linka. URL linka se definiše kao vrednost atributa </w:t>
      </w:r>
      <w:r w:rsidRPr="00310250">
        <w:rPr>
          <w:rFonts w:ascii="Courier New" w:eastAsia="Times New Roman" w:hAnsi="Courier New" w:cs="Courier New"/>
          <w:color w:val="222222"/>
          <w:sz w:val="20"/>
          <w:szCs w:val="20"/>
          <w:lang w:eastAsia="sr-Latn-CS"/>
        </w:rPr>
        <w:t>href</w:t>
      </w:r>
      <w:r w:rsidRPr="00310250">
        <w:rPr>
          <w:rFonts w:ascii="Arial" w:eastAsia="Times New Roman" w:hAnsi="Arial" w:cs="Arial"/>
          <w:color w:val="222222"/>
          <w:sz w:val="20"/>
          <w:szCs w:val="20"/>
          <w:lang w:eastAsia="sr-Latn-CS"/>
        </w:rPr>
        <w:t>, dok se tekst linka, onaj koji je vidljiv na stranici, definiše između otvarajućeg i zatvarajućeg taga </w:t>
      </w:r>
      <w:r w:rsidRPr="00310250">
        <w:rPr>
          <w:rFonts w:ascii="Courier New" w:eastAsia="Times New Roman" w:hAnsi="Courier New" w:cs="Courier New"/>
          <w:color w:val="222222"/>
          <w:sz w:val="20"/>
          <w:szCs w:val="20"/>
          <w:lang w:eastAsia="sr-Latn-CS"/>
        </w:rPr>
        <w:t>&lt;a&gt;</w:t>
      </w:r>
      <w:r w:rsidRPr="00310250">
        <w:rPr>
          <w:rFonts w:ascii="Arial" w:eastAsia="Times New Roman" w:hAnsi="Arial" w:cs="Arial"/>
          <w:color w:val="222222"/>
          <w:sz w:val="20"/>
          <w:szCs w:val="20"/>
          <w:lang w:eastAsia="sr-Latn-CS"/>
        </w:rPr>
        <w:t> elementa. U primeru, taj tekst je </w:t>
      </w:r>
      <w:r w:rsidRPr="00310250">
        <w:rPr>
          <w:rFonts w:ascii="Arial" w:eastAsia="Times New Roman" w:hAnsi="Arial" w:cs="Arial"/>
          <w:i/>
          <w:iCs/>
          <w:color w:val="222222"/>
          <w:sz w:val="20"/>
          <w:szCs w:val="20"/>
          <w:lang w:eastAsia="sr-Latn-CS"/>
        </w:rPr>
        <w:t>Click to visit Google</w:t>
      </w:r>
      <w:r w:rsidRPr="00310250">
        <w:rPr>
          <w:rFonts w:ascii="Arial" w:eastAsia="Times New Roman" w:hAnsi="Arial" w:cs="Arial"/>
          <w:color w:val="222222"/>
          <w:sz w:val="20"/>
          <w:szCs w:val="20"/>
          <w:lang w:eastAsia="sr-Latn-CS"/>
        </w:rPr>
        <w:t>.</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Struktura kreiranog linka može se predstaviti slikom 4.2.</w:t>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noProof/>
          <w:color w:val="222222"/>
          <w:sz w:val="20"/>
          <w:szCs w:val="20"/>
          <w:lang w:eastAsia="sr-Latn-CS"/>
        </w:rPr>
        <w:drawing>
          <wp:inline distT="0" distB="0" distL="0" distR="0">
            <wp:extent cx="5715000" cy="1543050"/>
            <wp:effectExtent l="0" t="0" r="0" b="0"/>
            <wp:docPr id="3" name="Picture 3" descr="https://www.link-elearning.com/linkdl/coursefiles/1166/PH5JC_0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4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i/>
          <w:iCs/>
          <w:color w:val="222222"/>
          <w:sz w:val="20"/>
          <w:szCs w:val="20"/>
          <w:lang w:eastAsia="sr-Latn-CS"/>
        </w:rPr>
        <w:t>Slika 4.2 – Struktura link elementa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Na slici 4.2, crvenom bojom su predstavljeni delovi koji se odnose na HTML tagove za kreiranje linka. Zelenom bojom je obeležen href atribut, čija vrednost definiše URL adresu linka. Plavom bojom je prikazan URL, dok je crnom bojom obeležen tekst linka, koji je jedini vidljiv na finalnoj stranici.</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Ovako kreiran link, na stranici će imati izgled kao na slici 4.3.</w:t>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noProof/>
          <w:color w:val="222222"/>
          <w:sz w:val="20"/>
          <w:szCs w:val="20"/>
          <w:lang w:eastAsia="sr-Latn-CS"/>
        </w:rPr>
        <w:drawing>
          <wp:inline distT="0" distB="0" distL="0" distR="0">
            <wp:extent cx="2171700" cy="619125"/>
            <wp:effectExtent l="0" t="0" r="0" b="9525"/>
            <wp:docPr id="2" name="Picture 2" descr="https://www.link-elearning.com/linkdl/coursefiles/1166/PH5JC_0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4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619125"/>
                    </a:xfrm>
                    <a:prstGeom prst="rect">
                      <a:avLst/>
                    </a:prstGeom>
                    <a:noFill/>
                    <a:ln>
                      <a:noFill/>
                    </a:ln>
                  </pic:spPr>
                </pic:pic>
              </a:graphicData>
            </a:graphic>
          </wp:inline>
        </w:drawing>
      </w:r>
    </w:p>
    <w:p w:rsidR="00310250" w:rsidRPr="00310250" w:rsidRDefault="00310250" w:rsidP="00310250">
      <w:pPr>
        <w:shd w:val="clear" w:color="auto" w:fill="FFFFFF"/>
        <w:spacing w:after="240" w:line="240" w:lineRule="auto"/>
        <w:jc w:val="center"/>
        <w:rPr>
          <w:rFonts w:ascii="Arial" w:eastAsia="Times New Roman" w:hAnsi="Arial" w:cs="Arial"/>
          <w:color w:val="222222"/>
          <w:sz w:val="20"/>
          <w:szCs w:val="20"/>
          <w:lang w:eastAsia="sr-Latn-CS"/>
        </w:rPr>
      </w:pPr>
      <w:r w:rsidRPr="00310250">
        <w:rPr>
          <w:rFonts w:ascii="Arial" w:eastAsia="Times New Roman" w:hAnsi="Arial" w:cs="Arial"/>
          <w:i/>
          <w:iCs/>
          <w:color w:val="222222"/>
          <w:sz w:val="20"/>
          <w:szCs w:val="20"/>
          <w:lang w:eastAsia="sr-Latn-CS"/>
        </w:rPr>
        <w:t>Slika 4.3 – Izgled link elementa na stranici u browseru</w:t>
      </w:r>
    </w:p>
    <w:p w:rsidR="00310250" w:rsidRPr="00310250" w:rsidRDefault="00310250" w:rsidP="00310250">
      <w:pPr>
        <w:shd w:val="clear" w:color="auto" w:fill="F0F0F0"/>
        <w:spacing w:after="0"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828282"/>
          <w:sz w:val="18"/>
          <w:szCs w:val="18"/>
          <w:lang w:eastAsia="sr-Latn-CS"/>
        </w:rPr>
        <w:t>Link se u HTML-u postavlja tagom:</w:t>
      </w:r>
    </w:p>
    <w:p w:rsidR="00310250" w:rsidRPr="00310250" w:rsidRDefault="00310250" w:rsidP="00310250">
      <w:pPr>
        <w:shd w:val="clear" w:color="auto" w:fill="F0F0F0"/>
        <w:spacing w:after="30"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25pt;height:18pt" o:ole="">
            <v:imagedata r:id="rId9" o:title=""/>
          </v:shape>
          <w:control r:id="rId10" w:name="DefaultOcxName" w:shapeid="_x0000_i1044"/>
        </w:object>
      </w:r>
      <w:r w:rsidRPr="00310250">
        <w:rPr>
          <w:rFonts w:ascii="Arial" w:eastAsia="Times New Roman" w:hAnsi="Arial" w:cs="Arial"/>
          <w:color w:val="222222"/>
          <w:sz w:val="20"/>
          <w:szCs w:val="20"/>
          <w:lang w:eastAsia="sr-Latn-CS"/>
        </w:rPr>
        <w:t> &lt;a&gt;</w:t>
      </w:r>
    </w:p>
    <w:p w:rsidR="00310250" w:rsidRPr="00310250" w:rsidRDefault="00310250" w:rsidP="00310250">
      <w:pPr>
        <w:shd w:val="clear" w:color="auto" w:fill="F0F0F0"/>
        <w:spacing w:after="30"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object w:dxaOrig="1440" w:dyaOrig="1440">
          <v:shape id="_x0000_i1043" type="#_x0000_t75" style="width:20.25pt;height:18pt" o:ole="">
            <v:imagedata r:id="rId9" o:title=""/>
          </v:shape>
          <w:control r:id="rId11" w:name="DefaultOcxName1" w:shapeid="_x0000_i1043"/>
        </w:object>
      </w:r>
      <w:r w:rsidRPr="00310250">
        <w:rPr>
          <w:rFonts w:ascii="Arial" w:eastAsia="Times New Roman" w:hAnsi="Arial" w:cs="Arial"/>
          <w:color w:val="222222"/>
          <w:sz w:val="20"/>
          <w:szCs w:val="20"/>
          <w:lang w:eastAsia="sr-Latn-CS"/>
        </w:rPr>
        <w:t> &lt;link&gt;</w:t>
      </w:r>
    </w:p>
    <w:p w:rsidR="00310250" w:rsidRPr="00310250" w:rsidRDefault="00310250" w:rsidP="00310250">
      <w:pPr>
        <w:shd w:val="clear" w:color="auto" w:fill="F0F0F0"/>
        <w:spacing w:after="30"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object w:dxaOrig="1440" w:dyaOrig="1440">
          <v:shape id="_x0000_i1042" type="#_x0000_t75" style="width:20.25pt;height:18pt" o:ole="">
            <v:imagedata r:id="rId9" o:title=""/>
          </v:shape>
          <w:control r:id="rId12" w:name="DefaultOcxName2" w:shapeid="_x0000_i1042"/>
        </w:object>
      </w:r>
      <w:r w:rsidRPr="00310250">
        <w:rPr>
          <w:rFonts w:ascii="Arial" w:eastAsia="Times New Roman" w:hAnsi="Arial" w:cs="Arial"/>
          <w:color w:val="222222"/>
          <w:sz w:val="20"/>
          <w:szCs w:val="20"/>
          <w:lang w:eastAsia="sr-Latn-CS"/>
        </w:rPr>
        <w:t> &lt;connect&gt;</w:t>
      </w:r>
    </w:p>
    <w:p w:rsidR="00310250" w:rsidRPr="00310250" w:rsidRDefault="00310250" w:rsidP="00310250">
      <w:pPr>
        <w:shd w:val="clear" w:color="auto" w:fill="F0F0F0"/>
        <w:spacing w:after="30"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object w:dxaOrig="1440" w:dyaOrig="1440">
          <v:shape id="_x0000_i1041" type="#_x0000_t75" style="width:20.25pt;height:18pt" o:ole="">
            <v:imagedata r:id="rId9" o:title=""/>
          </v:shape>
          <w:control r:id="rId13" w:name="DefaultOcxName3" w:shapeid="_x0000_i1041"/>
        </w:object>
      </w:r>
      <w:r w:rsidRPr="00310250">
        <w:rPr>
          <w:rFonts w:ascii="Arial" w:eastAsia="Times New Roman" w:hAnsi="Arial" w:cs="Arial"/>
          <w:color w:val="222222"/>
          <w:sz w:val="20"/>
          <w:szCs w:val="20"/>
          <w:lang w:eastAsia="sr-Latn-CS"/>
        </w:rPr>
        <w:t> &lt;hyperlink&gt;</w:t>
      </w:r>
    </w:p>
    <w:p w:rsidR="00310250" w:rsidRPr="00310250" w:rsidRDefault="00310250" w:rsidP="00310250">
      <w:pPr>
        <w:shd w:val="clear" w:color="auto" w:fill="F0F0F0"/>
        <w:spacing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 </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0"/>
          <w:szCs w:val="20"/>
          <w:lang w:eastAsia="sr-Latn-CS"/>
        </w:rPr>
        <w:lastRenderedPageBreak/>
        <w:t> </w:t>
      </w:r>
    </w:p>
    <w:p w:rsidR="00310250" w:rsidRPr="00310250" w:rsidRDefault="00310250" w:rsidP="00310250">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t>Linkovi sa relativnim i linkovi sa apsolutnim URL adresama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Linkovi mogu da ukazuju na apsolutne ili relativne URL adrese. U primeru prvog linka, iskorišćena je apsolutna URL adresa. Prilikom korišćenja apsolutnih URL adresa unutar linkova, stvari su prilično jasne, zato što link uvek ukazuje na istu, tačno određenu stranicu, odnosno resurs.</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HTML link može da kao vrednost href atributa sadrži relativnu URL adresu.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href="contact-us.html"&gt;Contact info&lt;/a&gt;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Ovoga puta, kao vrednost href atributa navedena je relativna URL adresa. Kada link ukazuje na relativnu URL adresu, stvari se usložnjavaju. Kako i samo ime kaže, takva adresa je relativna na neku drugu lokaciju. Kog HTML linkova, to je lokacija samog HTML dokumenta koji sadrži takav link. Tako će se relativni URL u primeru odnositi na folder u kome se nalazi HTML fajl sa takvim linkom, drugim rečima, biće potražena stranica sa nazivom </w:t>
      </w:r>
      <w:r w:rsidRPr="00310250">
        <w:rPr>
          <w:rFonts w:ascii="Arial" w:eastAsia="Times New Roman" w:hAnsi="Arial" w:cs="Arial"/>
          <w:i/>
          <w:iCs/>
          <w:color w:val="222222"/>
          <w:sz w:val="20"/>
          <w:szCs w:val="20"/>
          <w:lang w:eastAsia="sr-Latn-CS"/>
        </w:rPr>
        <w:t>contact-us.html</w:t>
      </w:r>
      <w:r w:rsidRPr="00310250">
        <w:rPr>
          <w:rFonts w:ascii="Arial" w:eastAsia="Times New Roman" w:hAnsi="Arial" w:cs="Arial"/>
          <w:color w:val="222222"/>
          <w:sz w:val="20"/>
          <w:szCs w:val="20"/>
          <w:lang w:eastAsia="sr-Latn-CS"/>
        </w:rPr>
        <w:t> u istom folderu u kome se nalazi i dokument koji sadrži link.</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Relativne URL adrese unutar linkova se uglavnom koriste za linkovanje između stranica jednog sajta, odnosno aplikacija. Tada je potrebno posebno voditi računa o tome, gde se link sa relativnom adresom nalazi, jer će to direktno odrediti na koji resurs će se relativni URL odnositi.</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Da bi se upotreba relativnih adresa u linkovima na pravi način razumela, biće kreiran jedan primer. Struktura fajlova jednog sajta može da izgleda kao na slici 4.4.</w:t>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noProof/>
          <w:color w:val="222222"/>
          <w:sz w:val="20"/>
          <w:szCs w:val="20"/>
          <w:lang w:eastAsia="sr-Latn-CS"/>
        </w:rPr>
        <w:lastRenderedPageBreak/>
        <w:drawing>
          <wp:inline distT="0" distB="0" distL="0" distR="0">
            <wp:extent cx="4286250" cy="6429375"/>
            <wp:effectExtent l="0" t="0" r="0" b="9525"/>
            <wp:docPr id="1" name="Picture 1" descr="https://www.link-elearning.com/linkdl/coursefiles/1166/PH5JC_04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4_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6429375"/>
                    </a:xfrm>
                    <a:prstGeom prst="rect">
                      <a:avLst/>
                    </a:prstGeom>
                    <a:noFill/>
                    <a:ln>
                      <a:noFill/>
                    </a:ln>
                  </pic:spPr>
                </pic:pic>
              </a:graphicData>
            </a:graphic>
          </wp:inline>
        </w:drawing>
      </w:r>
    </w:p>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i/>
          <w:iCs/>
          <w:color w:val="222222"/>
          <w:sz w:val="20"/>
          <w:szCs w:val="20"/>
          <w:lang w:eastAsia="sr-Latn-CS"/>
        </w:rPr>
        <w:t>Slika 4.4 – Fajl struktura jednog sajta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Slika 4.4 ilustruje strukturu fajlova sajta</w:t>
      </w:r>
      <w:r w:rsidRPr="00310250">
        <w:rPr>
          <w:rFonts w:ascii="Arial" w:eastAsia="Times New Roman" w:hAnsi="Arial" w:cs="Arial"/>
          <w:i/>
          <w:iCs/>
          <w:color w:val="222222"/>
          <w:sz w:val="20"/>
          <w:szCs w:val="20"/>
          <w:lang w:eastAsia="sr-Latn-CS"/>
        </w:rPr>
        <w:t> HTMLcompany</w:t>
      </w:r>
      <w:r w:rsidRPr="00310250">
        <w:rPr>
          <w:rFonts w:ascii="Arial" w:eastAsia="Times New Roman" w:hAnsi="Arial" w:cs="Arial"/>
          <w:color w:val="222222"/>
          <w:sz w:val="20"/>
          <w:szCs w:val="20"/>
          <w:lang w:eastAsia="sr-Latn-CS"/>
        </w:rPr>
        <w:t>. Koreni folder sajta ima naziv </w:t>
      </w:r>
      <w:r w:rsidRPr="00310250">
        <w:rPr>
          <w:rFonts w:ascii="Arial" w:eastAsia="Times New Roman" w:hAnsi="Arial" w:cs="Arial"/>
          <w:i/>
          <w:iCs/>
          <w:color w:val="222222"/>
          <w:sz w:val="20"/>
          <w:szCs w:val="20"/>
          <w:lang w:eastAsia="sr-Latn-CS"/>
        </w:rPr>
        <w:t>HTMLcompany</w:t>
      </w:r>
      <w:r w:rsidRPr="00310250">
        <w:rPr>
          <w:rFonts w:ascii="Arial" w:eastAsia="Times New Roman" w:hAnsi="Arial" w:cs="Arial"/>
          <w:color w:val="222222"/>
          <w:sz w:val="20"/>
          <w:szCs w:val="20"/>
          <w:lang w:eastAsia="sr-Latn-CS"/>
        </w:rPr>
        <w:t>, i direktno sadrži dva foldera (</w:t>
      </w:r>
      <w:r w:rsidRPr="00310250">
        <w:rPr>
          <w:rFonts w:ascii="Arial" w:eastAsia="Times New Roman" w:hAnsi="Arial" w:cs="Arial"/>
          <w:i/>
          <w:iCs/>
          <w:color w:val="222222"/>
          <w:sz w:val="20"/>
          <w:szCs w:val="20"/>
          <w:lang w:eastAsia="sr-Latn-CS"/>
        </w:rPr>
        <w:t>about-us</w:t>
      </w:r>
      <w:r w:rsidRPr="00310250">
        <w:rPr>
          <w:rFonts w:ascii="Arial" w:eastAsia="Times New Roman" w:hAnsi="Arial" w:cs="Arial"/>
          <w:color w:val="222222"/>
          <w:sz w:val="20"/>
          <w:szCs w:val="20"/>
          <w:lang w:eastAsia="sr-Latn-CS"/>
        </w:rPr>
        <w:t> i </w:t>
      </w:r>
      <w:r w:rsidRPr="00310250">
        <w:rPr>
          <w:rFonts w:ascii="Arial" w:eastAsia="Times New Roman" w:hAnsi="Arial" w:cs="Arial"/>
          <w:i/>
          <w:iCs/>
          <w:color w:val="222222"/>
          <w:sz w:val="20"/>
          <w:szCs w:val="20"/>
          <w:lang w:eastAsia="sr-Latn-CS"/>
        </w:rPr>
        <w:t>services</w:t>
      </w:r>
      <w:r w:rsidRPr="00310250">
        <w:rPr>
          <w:rFonts w:ascii="Arial" w:eastAsia="Times New Roman" w:hAnsi="Arial" w:cs="Arial"/>
          <w:color w:val="222222"/>
          <w:sz w:val="20"/>
          <w:szCs w:val="20"/>
          <w:lang w:eastAsia="sr-Latn-CS"/>
        </w:rPr>
        <w:t>) i jedan fajl </w:t>
      </w:r>
      <w:r w:rsidRPr="00310250">
        <w:rPr>
          <w:rFonts w:ascii="Arial" w:eastAsia="Times New Roman" w:hAnsi="Arial" w:cs="Arial"/>
          <w:i/>
          <w:iCs/>
          <w:color w:val="222222"/>
          <w:sz w:val="20"/>
          <w:szCs w:val="20"/>
          <w:lang w:eastAsia="sr-Latn-CS"/>
        </w:rPr>
        <w:t>index.html</w:t>
      </w:r>
      <w:r w:rsidRPr="00310250">
        <w:rPr>
          <w:rFonts w:ascii="Arial" w:eastAsia="Times New Roman" w:hAnsi="Arial" w:cs="Arial"/>
          <w:color w:val="222222"/>
          <w:sz w:val="20"/>
          <w:szCs w:val="20"/>
          <w:lang w:eastAsia="sr-Latn-CS"/>
        </w:rPr>
        <w:t>. Fajl </w:t>
      </w:r>
      <w:r w:rsidRPr="00310250">
        <w:rPr>
          <w:rFonts w:ascii="Arial" w:eastAsia="Times New Roman" w:hAnsi="Arial" w:cs="Arial"/>
          <w:i/>
          <w:iCs/>
          <w:color w:val="222222"/>
          <w:sz w:val="20"/>
          <w:szCs w:val="20"/>
          <w:lang w:eastAsia="sr-Latn-CS"/>
        </w:rPr>
        <w:t>index.html</w:t>
      </w:r>
      <w:r w:rsidRPr="00310250">
        <w:rPr>
          <w:rFonts w:ascii="Arial" w:eastAsia="Times New Roman" w:hAnsi="Arial" w:cs="Arial"/>
          <w:color w:val="222222"/>
          <w:sz w:val="20"/>
          <w:szCs w:val="20"/>
          <w:lang w:eastAsia="sr-Latn-CS"/>
        </w:rPr>
        <w:t> unutar korenog foldera predstavlja početnu stranicu sajta.</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0"/>
          <w:szCs w:val="20"/>
          <w:lang w:eastAsia="sr-Latn-CS"/>
        </w:rPr>
        <w:t>Primer 1: root –&gt; john.doe.html</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Ukoliko je potrebno postaviti link na početnoj stranici koji će voditi na stranicu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dovoljno je napisati sledeći kod:</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href="about-us/our-team/john-doe.html"&gt;John Doe&lt;/a&gt;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 xml:space="preserve">Kreirani link sadrži relativnu adresu. Adresa je relativna korenom folderu sajta, tako da počinje nazivom </w:t>
      </w:r>
      <w:r w:rsidRPr="00310250">
        <w:rPr>
          <w:rFonts w:ascii="Arial" w:eastAsia="Times New Roman" w:hAnsi="Arial" w:cs="Arial"/>
          <w:color w:val="222222"/>
          <w:sz w:val="20"/>
          <w:szCs w:val="20"/>
          <w:lang w:eastAsia="sr-Latn-CS"/>
        </w:rPr>
        <w:lastRenderedPageBreak/>
        <w:t>foldera </w:t>
      </w:r>
      <w:r w:rsidRPr="00310250">
        <w:rPr>
          <w:rFonts w:ascii="Arial" w:eastAsia="Times New Roman" w:hAnsi="Arial" w:cs="Arial"/>
          <w:i/>
          <w:iCs/>
          <w:color w:val="222222"/>
          <w:sz w:val="20"/>
          <w:szCs w:val="20"/>
          <w:lang w:eastAsia="sr-Latn-CS"/>
        </w:rPr>
        <w:t>about-us</w:t>
      </w:r>
      <w:r w:rsidRPr="00310250">
        <w:rPr>
          <w:rFonts w:ascii="Arial" w:eastAsia="Times New Roman" w:hAnsi="Arial" w:cs="Arial"/>
          <w:color w:val="222222"/>
          <w:sz w:val="20"/>
          <w:szCs w:val="20"/>
          <w:lang w:eastAsia="sr-Latn-CS"/>
        </w:rPr>
        <w:t>. S obzirom da je reč o relativnoj adresi, browser zna da folder about-us treba da potraži unutar foldera </w:t>
      </w:r>
      <w:r w:rsidRPr="00310250">
        <w:rPr>
          <w:rFonts w:ascii="Arial" w:eastAsia="Times New Roman" w:hAnsi="Arial" w:cs="Arial"/>
          <w:i/>
          <w:iCs/>
          <w:color w:val="222222"/>
          <w:sz w:val="20"/>
          <w:szCs w:val="20"/>
          <w:lang w:eastAsia="sr-Latn-CS"/>
        </w:rPr>
        <w:t>HTMLcompany</w:t>
      </w:r>
      <w:r w:rsidRPr="00310250">
        <w:rPr>
          <w:rFonts w:ascii="Arial" w:eastAsia="Times New Roman" w:hAnsi="Arial" w:cs="Arial"/>
          <w:color w:val="222222"/>
          <w:sz w:val="20"/>
          <w:szCs w:val="20"/>
          <w:lang w:eastAsia="sr-Latn-CS"/>
        </w:rPr>
        <w:t>.</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0"/>
          <w:szCs w:val="20"/>
          <w:lang w:eastAsia="sr-Latn-CS"/>
        </w:rPr>
        <w:t>Primer 2: john.doe.html –&gt; root</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Kako bi izgledao link u obrnutoj situaciji: kada je na stranici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potrebno postaviti link koji vodi do početne stranice sajta? Takav link bi bio sledeći:</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href="../../index.html"&gt;link&lt;/a&gt;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S obzirom da se fajl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nalazi unutar jednog od podfoldera, potrebno je na neki način izvršiti linkovanje ka stranici koja se u fajl strukturi nalazi </w:t>
      </w:r>
      <w:r w:rsidRPr="00310250">
        <w:rPr>
          <w:rFonts w:ascii="Arial" w:eastAsia="Times New Roman" w:hAnsi="Arial" w:cs="Arial"/>
          <w:i/>
          <w:iCs/>
          <w:color w:val="222222"/>
          <w:sz w:val="20"/>
          <w:szCs w:val="20"/>
          <w:lang w:eastAsia="sr-Latn-CS"/>
        </w:rPr>
        <w:t>iznad</w:t>
      </w:r>
      <w:r w:rsidRPr="00310250">
        <w:rPr>
          <w:rFonts w:ascii="Arial" w:eastAsia="Times New Roman" w:hAnsi="Arial" w:cs="Arial"/>
          <w:color w:val="222222"/>
          <w:sz w:val="20"/>
          <w:szCs w:val="20"/>
          <w:lang w:eastAsia="sr-Latn-CS"/>
        </w:rPr>
        <w:t>. To se postiže korišćenjem dvotačke, što za efekat ima vraćanje u prethodni folder u fajl strukturi. Kada se kaže prethodni, misli se na folder pre onoga u kome se nalazi fajl sa takvim linkom. U prikazanom primeru, dvotačka je dva puta upotrebljena, s obzirom da se fajl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nalazi dva nivoa ispod korenog foldera.</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b/>
          <w:bCs/>
          <w:color w:val="222222"/>
          <w:sz w:val="20"/>
          <w:szCs w:val="20"/>
          <w:lang w:eastAsia="sr-Latn-CS"/>
        </w:rPr>
        <w:t>Primer 3: john.doe.html –&gt; services/index.html</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Kako bi izgledao link na stranici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koji bi vodio na </w:t>
      </w:r>
      <w:r w:rsidRPr="00310250">
        <w:rPr>
          <w:rFonts w:ascii="Arial" w:eastAsia="Times New Roman" w:hAnsi="Arial" w:cs="Arial"/>
          <w:i/>
          <w:iCs/>
          <w:color w:val="222222"/>
          <w:sz w:val="20"/>
          <w:szCs w:val="20"/>
          <w:lang w:eastAsia="sr-Latn-CS"/>
        </w:rPr>
        <w:t>index.html</w:t>
      </w:r>
      <w:r w:rsidRPr="00310250">
        <w:rPr>
          <w:rFonts w:ascii="Arial" w:eastAsia="Times New Roman" w:hAnsi="Arial" w:cs="Arial"/>
          <w:color w:val="222222"/>
          <w:sz w:val="20"/>
          <w:szCs w:val="20"/>
          <w:lang w:eastAsia="sr-Latn-CS"/>
        </w:rPr>
        <w:t> stranicu, ali ovoga puta unutar foldera </w:t>
      </w:r>
      <w:r w:rsidRPr="00310250">
        <w:rPr>
          <w:rFonts w:ascii="Arial" w:eastAsia="Times New Roman" w:hAnsi="Arial" w:cs="Arial"/>
          <w:i/>
          <w:iCs/>
          <w:color w:val="222222"/>
          <w:sz w:val="20"/>
          <w:szCs w:val="20"/>
          <w:lang w:eastAsia="sr-Latn-CS"/>
        </w:rPr>
        <w:t>services</w:t>
      </w:r>
      <w:r w:rsidRPr="00310250">
        <w:rPr>
          <w:rFonts w:ascii="Arial" w:eastAsia="Times New Roman" w:hAnsi="Arial" w:cs="Arial"/>
          <w:color w:val="222222"/>
          <w:sz w:val="20"/>
          <w:szCs w:val="20"/>
          <w:lang w:eastAsia="sr-Latn-CS"/>
        </w:rPr>
        <w:t>? Ova situacija je nešto komplikovanija od prethodne dve, jer je prvo neophodno izaći iz oba foldera u kojima se dokument </w:t>
      </w:r>
      <w:r w:rsidRPr="00310250">
        <w:rPr>
          <w:rFonts w:ascii="Arial" w:eastAsia="Times New Roman" w:hAnsi="Arial" w:cs="Arial"/>
          <w:i/>
          <w:iCs/>
          <w:color w:val="222222"/>
          <w:sz w:val="20"/>
          <w:szCs w:val="20"/>
          <w:lang w:eastAsia="sr-Latn-CS"/>
        </w:rPr>
        <w:t>john-doe.html</w:t>
      </w:r>
      <w:r w:rsidRPr="00310250">
        <w:rPr>
          <w:rFonts w:ascii="Arial" w:eastAsia="Times New Roman" w:hAnsi="Arial" w:cs="Arial"/>
          <w:color w:val="222222"/>
          <w:sz w:val="20"/>
          <w:szCs w:val="20"/>
          <w:lang w:eastAsia="sr-Latn-CS"/>
        </w:rPr>
        <w:t> nalazi, pa tek onda otvoriti folder services i unutar njega pronaći dokument </w:t>
      </w:r>
      <w:r w:rsidRPr="00310250">
        <w:rPr>
          <w:rFonts w:ascii="Arial" w:eastAsia="Times New Roman" w:hAnsi="Arial" w:cs="Arial"/>
          <w:i/>
          <w:iCs/>
          <w:color w:val="222222"/>
          <w:sz w:val="20"/>
          <w:szCs w:val="20"/>
          <w:lang w:eastAsia="sr-Latn-CS"/>
        </w:rPr>
        <w:t>index.html</w:t>
      </w:r>
      <w:r w:rsidRPr="00310250">
        <w:rPr>
          <w:rFonts w:ascii="Arial" w:eastAsia="Times New Roman" w:hAnsi="Arial" w:cs="Arial"/>
          <w:color w:val="222222"/>
          <w:sz w:val="20"/>
          <w:szCs w:val="20"/>
          <w:lang w:eastAsia="sr-Latn-CS"/>
        </w:rPr>
        <w:t>. Kada se sve rečeno pretoči u HTML kod, dobija se sledeći link:</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href="../../services/index.html"&gt;link&lt;/a&gt;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Relativna adresa počinje duplim navođenjem dvotačke, čime se vrši pozicioniranje na root folder sajta/aplikacije. Iz root foldera, zatim se otvara folder services i na kraju pronalazi fajl </w:t>
      </w:r>
      <w:r w:rsidRPr="00310250">
        <w:rPr>
          <w:rFonts w:ascii="Arial" w:eastAsia="Times New Roman" w:hAnsi="Arial" w:cs="Arial"/>
          <w:i/>
          <w:iCs/>
          <w:color w:val="222222"/>
          <w:sz w:val="20"/>
          <w:szCs w:val="20"/>
          <w:lang w:eastAsia="sr-Latn-CS"/>
        </w:rPr>
        <w:t>index.html</w:t>
      </w:r>
      <w:r w:rsidRPr="00310250">
        <w:rPr>
          <w:rFonts w:ascii="Arial" w:eastAsia="Times New Roman" w:hAnsi="Arial" w:cs="Arial"/>
          <w:color w:val="222222"/>
          <w:sz w:val="20"/>
          <w:szCs w:val="20"/>
          <w:lang w:eastAsia="sr-Latn-CS"/>
        </w:rPr>
        <w:t>.</w:t>
      </w:r>
    </w:p>
    <w:p w:rsidR="00310250" w:rsidRPr="00310250" w:rsidRDefault="00310250" w:rsidP="00310250">
      <w:pPr>
        <w:shd w:val="clear" w:color="auto" w:fill="FFFFFF"/>
        <w:spacing w:after="0" w:line="240" w:lineRule="auto"/>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Apsolutna VS relativna adresa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Iz kompletne priče o relativnim i apsolutnim adresama unutar linkova, može se zaključiti nekoliko stvari. Prilikom kreiranja aplikacija korišćenjem HTML-a, uvek se preporučuje korišćenje relativnih adresa unutar linkova. Takav pristup znatno pojednostavljuje proces objavljivanja aplikacije i olakšava razvoj. S obzirom da se uglavnom razvoj i produkcija obavljaju na različitim računarima, upotreba apsolutnih adresa znatno bi zakomplikovala objavljivanje aplikacije na produkcioni server (ukoliko je reč o web aplikaciji). Pogledajmo to na jednom primeru. Aplikacija se razvija na sledećem domenu:</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dev.mysite.com</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Na HTML stranici se tokom razvoja postavi link u sledećem obliku:</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href="http://dev.mysite.com/services/index.html"&gt;link&lt;/a&gt;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 primeru se može konstatovati upotreba apsolutne adrese unutar linka. U produkciji, web aplikacija se premešta na domen:</w:t>
      </w:r>
    </w:p>
    <w:p w:rsidR="00310250" w:rsidRPr="00310250" w:rsidRDefault="00310250" w:rsidP="00310250">
      <w:pPr>
        <w:shd w:val="clear" w:color="auto" w:fill="FFFFFF"/>
        <w:spacing w:after="225" w:line="240" w:lineRule="auto"/>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www.mysite.com</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Apsolutna adresa navedena unutar linka više ne funkcioniše, s obzirom da je sada naziv hosta drugačiji. Pritom, u okviru jednog sajta mogu postojati stotine linkova, i ukoliko je unutar svakog definisana apsolutna adresa, to za sobom povlači ozbiljnu intervenciju. Sve to se može preduprediti jednostavnim korišćenjem relativnih adresa, i u tom slučaju bi link imao sledeći izgled (naravno, u zavisnosti od pozicije HTML dokumenta koji sadrži link):</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href="services/index.html"&gt;link&lt;/a&gt;</w:t>
            </w:r>
          </w:p>
        </w:tc>
      </w:tr>
    </w:tbl>
    <w:p w:rsidR="00310250" w:rsidRPr="00310250" w:rsidRDefault="00310250" w:rsidP="00310250">
      <w:pPr>
        <w:shd w:val="clear" w:color="auto" w:fill="FFFFFF"/>
        <w:spacing w:after="0" w:line="240" w:lineRule="auto"/>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Target Atribut &lt;a&gt; taga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lastRenderedPageBreak/>
        <w:t>Tag &lt;a&gt; može imati opcioni atribut </w:t>
      </w:r>
      <w:r w:rsidRPr="00310250">
        <w:rPr>
          <w:rFonts w:ascii="Courier New" w:eastAsia="Times New Roman" w:hAnsi="Courier New" w:cs="Courier New"/>
          <w:color w:val="222222"/>
          <w:sz w:val="20"/>
          <w:szCs w:val="20"/>
          <w:lang w:eastAsia="sr-Latn-CS"/>
        </w:rPr>
        <w:t>target</w:t>
      </w:r>
      <w:r w:rsidRPr="00310250">
        <w:rPr>
          <w:rFonts w:ascii="Arial" w:eastAsia="Times New Roman" w:hAnsi="Arial" w:cs="Arial"/>
          <w:color w:val="222222"/>
          <w:sz w:val="20"/>
          <w:szCs w:val="20"/>
          <w:lang w:eastAsia="sr-Latn-CS"/>
        </w:rPr>
        <w:t>, koji definiše na koji način se link aktivira. Atribut </w:t>
      </w:r>
      <w:r w:rsidRPr="00310250">
        <w:rPr>
          <w:rFonts w:ascii="Courier New" w:eastAsia="Times New Roman" w:hAnsi="Courier New" w:cs="Courier New"/>
          <w:color w:val="222222"/>
          <w:sz w:val="20"/>
          <w:szCs w:val="20"/>
          <w:lang w:eastAsia="sr-Latn-CS"/>
        </w:rPr>
        <w:t>target</w:t>
      </w:r>
      <w:r w:rsidRPr="00310250">
        <w:rPr>
          <w:rFonts w:ascii="Arial" w:eastAsia="Times New Roman" w:hAnsi="Arial" w:cs="Arial"/>
          <w:color w:val="222222"/>
          <w:sz w:val="20"/>
          <w:szCs w:val="20"/>
          <w:lang w:eastAsia="sr-Latn-CS"/>
        </w:rPr>
        <w:t> može imati jednu od vrednosti prikazanih tabelom 4.1.</w:t>
      </w:r>
    </w:p>
    <w:tbl>
      <w:tblPr>
        <w:tblW w:w="8730" w:type="dxa"/>
        <w:jc w:val="center"/>
        <w:tblCellMar>
          <w:top w:w="15" w:type="dxa"/>
          <w:left w:w="15" w:type="dxa"/>
          <w:bottom w:w="15" w:type="dxa"/>
          <w:right w:w="15" w:type="dxa"/>
        </w:tblCellMar>
        <w:tblLook w:val="04A0" w:firstRow="1" w:lastRow="0" w:firstColumn="1" w:lastColumn="0" w:noHBand="0" w:noVBand="1"/>
      </w:tblPr>
      <w:tblGrid>
        <w:gridCol w:w="1317"/>
        <w:gridCol w:w="7413"/>
      </w:tblGrid>
      <w:tr w:rsidR="00310250" w:rsidRPr="00310250" w:rsidTr="00310250">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b/>
                <w:bCs/>
                <w:color w:val="000000"/>
                <w:sz w:val="16"/>
                <w:szCs w:val="16"/>
                <w:lang w:val="sr-Latn-RS" w:eastAsia="sr-Latn-CS"/>
              </w:rPr>
              <w:t>Vrednost atributa</w:t>
            </w:r>
          </w:p>
        </w:tc>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b/>
                <w:bCs/>
                <w:color w:val="000000"/>
                <w:sz w:val="16"/>
                <w:szCs w:val="16"/>
                <w:lang w:val="sr-Latn-RS" w:eastAsia="sr-Latn-CS"/>
              </w:rPr>
              <w:t>Opis</w:t>
            </w:r>
          </w:p>
        </w:tc>
      </w:tr>
      <w:tr w:rsidR="00310250" w:rsidRPr="00310250" w:rsidTr="00310250">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jc w:val="center"/>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_blank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otvara linkovani dokument u novom prozoru ili tabu</w:t>
            </w:r>
          </w:p>
        </w:tc>
      </w:tr>
      <w:tr w:rsidR="00310250" w:rsidRPr="00310250" w:rsidTr="00310250">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jc w:val="center"/>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_self</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učitava linkovani dokument u istom prozoru gde se nalazi i link; ukoliko se target izostavi, ova vrednost se uzima kao default;</w:t>
            </w:r>
          </w:p>
        </w:tc>
      </w:tr>
      <w:tr w:rsidR="00310250" w:rsidRPr="00310250" w:rsidTr="00310250">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jc w:val="center"/>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_parent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učitava linkovani dokument u roditeljskom elementu strane u kojoj se nalazi link; ukoliko se link ne nalazi u ugnežđenoj strani, učitava u punom prozoru;</w:t>
            </w:r>
          </w:p>
        </w:tc>
      </w:tr>
      <w:tr w:rsidR="00310250" w:rsidRPr="00310250" w:rsidTr="00310250">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jc w:val="center"/>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_top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10250" w:rsidRPr="00310250" w:rsidRDefault="00310250" w:rsidP="00310250">
            <w:pPr>
              <w:spacing w:after="0" w:line="240" w:lineRule="atLeast"/>
              <w:rPr>
                <w:rFonts w:ascii="Verdana" w:eastAsia="Times New Roman" w:hAnsi="Verdana" w:cs="Times New Roman"/>
                <w:color w:val="000000"/>
                <w:sz w:val="16"/>
                <w:szCs w:val="16"/>
                <w:lang w:eastAsia="sr-Latn-CS"/>
              </w:rPr>
            </w:pPr>
            <w:r w:rsidRPr="00310250">
              <w:rPr>
                <w:rFonts w:ascii="Verdana" w:eastAsia="Times New Roman" w:hAnsi="Verdana" w:cs="Times New Roman"/>
                <w:color w:val="000000"/>
                <w:sz w:val="16"/>
                <w:szCs w:val="16"/>
                <w:lang w:val="sr-Latn-RS" w:eastAsia="sr-Latn-CS"/>
              </w:rPr>
              <w:t>učitava u punom prozoru, zanemarujući sve frejmove.</w:t>
            </w:r>
          </w:p>
        </w:tc>
      </w:tr>
    </w:tbl>
    <w:p w:rsidR="00310250" w:rsidRPr="00310250" w:rsidRDefault="00310250" w:rsidP="00310250">
      <w:pPr>
        <w:shd w:val="clear" w:color="auto" w:fill="FFFFFF"/>
        <w:spacing w:after="225" w:line="240" w:lineRule="auto"/>
        <w:jc w:val="center"/>
        <w:rPr>
          <w:rFonts w:ascii="Arial" w:eastAsia="Times New Roman" w:hAnsi="Arial" w:cs="Arial"/>
          <w:color w:val="222222"/>
          <w:sz w:val="20"/>
          <w:szCs w:val="20"/>
          <w:lang w:eastAsia="sr-Latn-CS"/>
        </w:rPr>
      </w:pPr>
      <w:r w:rsidRPr="00310250">
        <w:rPr>
          <w:rFonts w:ascii="Arial" w:eastAsia="Times New Roman" w:hAnsi="Arial" w:cs="Arial"/>
          <w:i/>
          <w:iCs/>
          <w:color w:val="222222"/>
          <w:sz w:val="20"/>
          <w:szCs w:val="20"/>
          <w:lang w:eastAsia="sr-Latn-CS"/>
        </w:rPr>
        <w:br/>
        <w:t>Tabela 4.1 – Vrednosti target atributa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Dve najčešće korišćene vrednosti target atributa su: </w:t>
      </w:r>
      <w:r w:rsidRPr="00310250">
        <w:rPr>
          <w:rFonts w:ascii="Courier New" w:eastAsia="Times New Roman" w:hAnsi="Courier New" w:cs="Courier New"/>
          <w:color w:val="222222"/>
          <w:sz w:val="20"/>
          <w:szCs w:val="20"/>
          <w:lang w:eastAsia="sr-Latn-CS"/>
        </w:rPr>
        <w:t>_blank</w:t>
      </w:r>
      <w:r w:rsidRPr="00310250">
        <w:rPr>
          <w:rFonts w:ascii="Arial" w:eastAsia="Times New Roman" w:hAnsi="Arial" w:cs="Arial"/>
          <w:color w:val="222222"/>
          <w:sz w:val="20"/>
          <w:szCs w:val="20"/>
          <w:lang w:eastAsia="sr-Latn-CS"/>
        </w:rPr>
        <w:t> i </w:t>
      </w:r>
      <w:r w:rsidRPr="00310250">
        <w:rPr>
          <w:rFonts w:ascii="Courier New" w:eastAsia="Times New Roman" w:hAnsi="Courier New" w:cs="Courier New"/>
          <w:color w:val="222222"/>
          <w:sz w:val="20"/>
          <w:szCs w:val="20"/>
          <w:lang w:eastAsia="sr-Latn-CS"/>
        </w:rPr>
        <w:t>_self</w:t>
      </w:r>
      <w:r w:rsidRPr="00310250">
        <w:rPr>
          <w:rFonts w:ascii="Arial" w:eastAsia="Times New Roman" w:hAnsi="Arial" w:cs="Arial"/>
          <w:color w:val="222222"/>
          <w:sz w:val="20"/>
          <w:szCs w:val="20"/>
          <w:lang w:eastAsia="sr-Latn-CS"/>
        </w:rPr>
        <w:t>, čime se može uticati na to da li će se linkovana stranica otvoriti u zasebnom tabu. Primeri upotrebe target atributa su sledeći:</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2</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href="second.html"</w:t>
            </w:r>
            <w:r w:rsidRPr="00310250">
              <w:rPr>
                <w:rFonts w:ascii="Times New Roman" w:eastAsia="Times New Roman" w:hAnsi="Times New Roman" w:cs="Times New Roman"/>
                <w:sz w:val="24"/>
                <w:szCs w:val="24"/>
                <w:lang w:eastAsia="sr-Latn-CS"/>
              </w:rPr>
              <w:t xml:space="preserve"> </w:t>
            </w:r>
            <w:r w:rsidRPr="00310250">
              <w:rPr>
                <w:rFonts w:ascii="Courier New" w:eastAsia="Times New Roman" w:hAnsi="Courier New" w:cs="Courier New"/>
                <w:sz w:val="20"/>
                <w:szCs w:val="20"/>
                <w:lang w:eastAsia="sr-Latn-CS"/>
              </w:rPr>
              <w:t>target="_blank"&gt;link&lt;/a&gt;</w:t>
            </w:r>
          </w:p>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href="http://www.mysite.com/"</w:t>
            </w:r>
            <w:r w:rsidRPr="00310250">
              <w:rPr>
                <w:rFonts w:ascii="Times New Roman" w:eastAsia="Times New Roman" w:hAnsi="Times New Roman" w:cs="Times New Roman"/>
                <w:sz w:val="24"/>
                <w:szCs w:val="24"/>
                <w:lang w:eastAsia="sr-Latn-CS"/>
              </w:rPr>
              <w:t xml:space="preserve"> </w:t>
            </w:r>
            <w:r w:rsidRPr="00310250">
              <w:rPr>
                <w:rFonts w:ascii="Courier New" w:eastAsia="Times New Roman" w:hAnsi="Courier New" w:cs="Courier New"/>
                <w:sz w:val="20"/>
                <w:szCs w:val="20"/>
                <w:lang w:eastAsia="sr-Latn-CS"/>
              </w:rPr>
              <w:t>target="_self"&gt;link&lt;/a&gt;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 primeru prvog linka, linkovana stranica će biti otvorena u novom prozoru ili tabu, a u primeru drugog linka, u okviru stranice/taba na kojoj je već učitana stranica koja sadrži link.</w:t>
      </w:r>
    </w:p>
    <w:p w:rsidR="00310250" w:rsidRPr="00310250" w:rsidRDefault="00310250" w:rsidP="00310250">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Slika kao link</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Svi linkovi u dosadašnjem toku lekcije bili su strogo tekstualni. Kada se tako nešto kaže, misli se da je za aktiviranje linka bilo potrebno kliknuti na tekst koji ima funkciju linka. Česta je praksa na današnjim sajtovima da se linkovi pojavljuju u različitim oblicima, a svakako jedan od najčešćih oblika jeste slika.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Kako bi se jedna slika učinila linkom, sve što je potrebno uraditi jeste takvu sliku smestiti unutar &lt;a&gt; elementa, baš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href="default.asp"&gt;  &lt;img src="link.png"</w:t>
            </w:r>
            <w:r w:rsidRPr="00310250">
              <w:rPr>
                <w:rFonts w:ascii="Times New Roman" w:eastAsia="Times New Roman" w:hAnsi="Times New Roman" w:cs="Times New Roman"/>
                <w:sz w:val="24"/>
                <w:szCs w:val="24"/>
                <w:lang w:eastAsia="sr-Latn-CS"/>
              </w:rPr>
              <w:t xml:space="preserve"> </w:t>
            </w:r>
            <w:r w:rsidRPr="00310250">
              <w:rPr>
                <w:rFonts w:ascii="Courier New" w:eastAsia="Times New Roman" w:hAnsi="Courier New" w:cs="Courier New"/>
                <w:sz w:val="20"/>
                <w:szCs w:val="20"/>
                <w:lang w:eastAsia="sr-Latn-CS"/>
              </w:rPr>
              <w:t>alt="link-logo"&gt;&lt;/a&gt;</w:t>
            </w:r>
          </w:p>
        </w:tc>
      </w:tr>
    </w:tbl>
    <w:p w:rsidR="00310250" w:rsidRPr="00310250" w:rsidRDefault="00310250" w:rsidP="00310250">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br/>
        <w:t>E-mejl linkovi</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 se može kreirati i tako da upućuje na e-mail adresu. Takvi linkovi, umesto da otvaraju stranu, pokreću podrazumevani e-mail program. Ukoliko je to, na primer, Microsoft Outlook, link će pokrenuti pomenuti e-mail klijent, otvoriti dijalog za novi e-mail i u polju </w:t>
      </w:r>
      <w:r w:rsidRPr="00310250">
        <w:rPr>
          <w:rFonts w:ascii="Arial" w:eastAsia="Times New Roman" w:hAnsi="Arial" w:cs="Arial"/>
          <w:i/>
          <w:iCs/>
          <w:color w:val="222222"/>
          <w:sz w:val="20"/>
          <w:szCs w:val="20"/>
          <w:lang w:eastAsia="sr-Latn-CS"/>
        </w:rPr>
        <w:t>address</w:t>
      </w:r>
      <w:r w:rsidRPr="00310250">
        <w:rPr>
          <w:rFonts w:ascii="Arial" w:eastAsia="Times New Roman" w:hAnsi="Arial" w:cs="Arial"/>
          <w:color w:val="222222"/>
          <w:sz w:val="20"/>
          <w:szCs w:val="20"/>
          <w:lang w:eastAsia="sr-Latn-CS"/>
        </w:rPr>
        <w:t> uneti adresu koja je određena linkom.</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Jedan link, koji ukazuje na e-mail adresu može da izgleda ovako:</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href="mailto:office@example.com"&gt;email link&lt;/a&gt;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 prikazanom primeru, može se primetiti upotreba ključne reči</w:t>
      </w:r>
      <w:r w:rsidRPr="00310250">
        <w:rPr>
          <w:rFonts w:ascii="Courier New" w:eastAsia="Times New Roman" w:hAnsi="Courier New" w:cs="Courier New"/>
          <w:color w:val="222222"/>
          <w:sz w:val="20"/>
          <w:szCs w:val="20"/>
          <w:lang w:eastAsia="sr-Latn-CS"/>
        </w:rPr>
        <w:t> mailto</w:t>
      </w:r>
      <w:r w:rsidRPr="00310250">
        <w:rPr>
          <w:rFonts w:ascii="Arial" w:eastAsia="Times New Roman" w:hAnsi="Arial" w:cs="Arial"/>
          <w:color w:val="222222"/>
          <w:sz w:val="20"/>
          <w:szCs w:val="20"/>
          <w:lang w:eastAsia="sr-Latn-CS"/>
        </w:rPr>
        <w:t>, koja određuje link, kao link koji ukazuje na email adresu.</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Korišćenjem linka koji ukazuje na email adresu, moguće je definisati i naslov (</w:t>
      </w:r>
      <w:r w:rsidRPr="00310250">
        <w:rPr>
          <w:rFonts w:ascii="Courier New" w:eastAsia="Times New Roman" w:hAnsi="Courier New" w:cs="Courier New"/>
          <w:color w:val="222222"/>
          <w:sz w:val="20"/>
          <w:szCs w:val="20"/>
          <w:lang w:eastAsia="sr-Latn-CS"/>
        </w:rPr>
        <w:t>subject</w:t>
      </w:r>
      <w:r w:rsidRPr="00310250">
        <w:rPr>
          <w:rFonts w:ascii="Arial" w:eastAsia="Times New Roman" w:hAnsi="Arial" w:cs="Arial"/>
          <w:color w:val="222222"/>
          <w:sz w:val="20"/>
          <w:szCs w:val="20"/>
          <w:lang w:eastAsia="sr-Latn-CS"/>
        </w:rPr>
        <w:t>) i sadržaj (</w:t>
      </w:r>
      <w:r w:rsidRPr="00310250">
        <w:rPr>
          <w:rFonts w:ascii="Courier New" w:eastAsia="Times New Roman" w:hAnsi="Courier New" w:cs="Courier New"/>
          <w:color w:val="222222"/>
          <w:sz w:val="20"/>
          <w:szCs w:val="20"/>
          <w:lang w:eastAsia="sr-Latn-CS"/>
        </w:rPr>
        <w:t>body</w:t>
      </w:r>
      <w:r w:rsidRPr="00310250">
        <w:rPr>
          <w:rFonts w:ascii="Arial" w:eastAsia="Times New Roman" w:hAnsi="Arial" w:cs="Arial"/>
          <w:color w:val="222222"/>
          <w:sz w:val="20"/>
          <w:szCs w:val="20"/>
          <w:lang w:eastAsia="sr-Latn-CS"/>
        </w:rPr>
        <w:t>) e-mail poruke. To se postiže na sledeći način:</w:t>
      </w:r>
    </w:p>
    <w:tbl>
      <w:tblPr>
        <w:tblW w:w="8940" w:type="dxa"/>
        <w:tblCellMar>
          <w:left w:w="0" w:type="dxa"/>
          <w:right w:w="0" w:type="dxa"/>
        </w:tblCellMar>
        <w:tblLook w:val="04A0" w:firstRow="1" w:lastRow="0" w:firstColumn="1" w:lastColumn="0" w:noHBand="0" w:noVBand="1"/>
      </w:tblPr>
      <w:tblGrid>
        <w:gridCol w:w="450"/>
        <w:gridCol w:w="8490"/>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490"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href="mailto:office@example.com?subject=Title&amp;body=Message"&gt;email link&lt;/a&gt;</w:t>
            </w:r>
          </w:p>
        </w:tc>
      </w:tr>
    </w:tbl>
    <w:p w:rsidR="00310250" w:rsidRPr="00310250" w:rsidRDefault="00310250" w:rsidP="00310250">
      <w:pPr>
        <w:shd w:val="clear" w:color="auto" w:fill="FFFFFF"/>
        <w:spacing w:after="0"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Ovoga puta je nakon e-mail adrese, definisan i </w:t>
      </w:r>
      <w:hyperlink r:id="rId15" w:tooltip="query string" w:history="1">
        <w:r w:rsidRPr="00310250">
          <w:rPr>
            <w:rFonts w:ascii="Arial" w:eastAsia="Times New Roman" w:hAnsi="Arial" w:cs="Arial"/>
            <w:color w:val="E31B23"/>
            <w:sz w:val="20"/>
            <w:szCs w:val="20"/>
            <w:lang w:eastAsia="sr-Latn-CS"/>
          </w:rPr>
          <w:t>query string</w:t>
        </w:r>
      </w:hyperlink>
      <w:r w:rsidRPr="00310250">
        <w:rPr>
          <w:rFonts w:ascii="Arial" w:eastAsia="Times New Roman" w:hAnsi="Arial" w:cs="Arial"/>
          <w:color w:val="222222"/>
          <w:sz w:val="20"/>
          <w:szCs w:val="20"/>
          <w:lang w:eastAsia="sr-Latn-CS"/>
        </w:rPr>
        <w:t> odeljak, sa parovima ključeva i vrednosti. Tako ključ </w:t>
      </w:r>
      <w:r w:rsidRPr="00310250">
        <w:rPr>
          <w:rFonts w:ascii="Courier New" w:eastAsia="Times New Roman" w:hAnsi="Courier New" w:cs="Courier New"/>
          <w:color w:val="222222"/>
          <w:sz w:val="20"/>
          <w:szCs w:val="20"/>
          <w:lang w:eastAsia="sr-Latn-CS"/>
        </w:rPr>
        <w:t>subject</w:t>
      </w:r>
      <w:r w:rsidRPr="00310250">
        <w:rPr>
          <w:rFonts w:ascii="Arial" w:eastAsia="Times New Roman" w:hAnsi="Arial" w:cs="Arial"/>
          <w:color w:val="222222"/>
          <w:sz w:val="20"/>
          <w:szCs w:val="20"/>
          <w:lang w:eastAsia="sr-Latn-CS"/>
        </w:rPr>
        <w:t> ima vrednost </w:t>
      </w:r>
      <w:r w:rsidRPr="00310250">
        <w:rPr>
          <w:rFonts w:ascii="Arial" w:eastAsia="Times New Roman" w:hAnsi="Arial" w:cs="Arial"/>
          <w:i/>
          <w:iCs/>
          <w:color w:val="222222"/>
          <w:sz w:val="20"/>
          <w:szCs w:val="20"/>
          <w:lang w:eastAsia="sr-Latn-CS"/>
        </w:rPr>
        <w:t>Title</w:t>
      </w:r>
      <w:r w:rsidRPr="00310250">
        <w:rPr>
          <w:rFonts w:ascii="Arial" w:eastAsia="Times New Roman" w:hAnsi="Arial" w:cs="Arial"/>
          <w:color w:val="222222"/>
          <w:sz w:val="20"/>
          <w:szCs w:val="20"/>
          <w:lang w:eastAsia="sr-Latn-CS"/>
        </w:rPr>
        <w:t>, a ključ </w:t>
      </w:r>
      <w:r w:rsidRPr="00310250">
        <w:rPr>
          <w:rFonts w:ascii="Courier New" w:eastAsia="Times New Roman" w:hAnsi="Courier New" w:cs="Courier New"/>
          <w:color w:val="222222"/>
          <w:sz w:val="20"/>
          <w:szCs w:val="20"/>
          <w:lang w:eastAsia="sr-Latn-CS"/>
        </w:rPr>
        <w:t>body</w:t>
      </w:r>
      <w:r w:rsidRPr="00310250">
        <w:rPr>
          <w:rFonts w:ascii="Arial" w:eastAsia="Times New Roman" w:hAnsi="Arial" w:cs="Arial"/>
          <w:color w:val="222222"/>
          <w:sz w:val="20"/>
          <w:szCs w:val="20"/>
          <w:lang w:eastAsia="sr-Latn-CS"/>
        </w:rPr>
        <w:t> vrednost </w:t>
      </w:r>
      <w:r w:rsidRPr="00310250">
        <w:rPr>
          <w:rFonts w:ascii="Arial" w:eastAsia="Times New Roman" w:hAnsi="Arial" w:cs="Arial"/>
          <w:i/>
          <w:iCs/>
          <w:color w:val="222222"/>
          <w:sz w:val="20"/>
          <w:szCs w:val="20"/>
          <w:lang w:eastAsia="sr-Latn-CS"/>
        </w:rPr>
        <w:t>Message</w:t>
      </w:r>
      <w:r w:rsidRPr="00310250">
        <w:rPr>
          <w:rFonts w:ascii="Arial" w:eastAsia="Times New Roman" w:hAnsi="Arial" w:cs="Arial"/>
          <w:color w:val="222222"/>
          <w:sz w:val="20"/>
          <w:szCs w:val="20"/>
          <w:lang w:eastAsia="sr-Latn-CS"/>
        </w:rPr>
        <w:t>. Na ovaj način, prilikom otvaranja e-mail klijenta, biće popunjena i polja koja su dodatno definisana unutar query stringa.</w:t>
      </w:r>
    </w:p>
    <w:p w:rsidR="00310250" w:rsidRPr="00310250" w:rsidRDefault="00310250" w:rsidP="00310250">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0250">
        <w:rPr>
          <w:rFonts w:ascii="Arial" w:eastAsia="Times New Roman" w:hAnsi="Arial" w:cs="Arial"/>
          <w:b/>
          <w:bCs/>
          <w:color w:val="666666"/>
          <w:sz w:val="21"/>
          <w:szCs w:val="21"/>
          <w:lang w:eastAsia="sr-Latn-CS"/>
        </w:rPr>
        <w:lastRenderedPageBreak/>
        <w:br/>
        <w:t>Imenovana sidra</w:t>
      </w:r>
    </w:p>
    <w:p w:rsidR="00310250" w:rsidRPr="00310250" w:rsidRDefault="00310250" w:rsidP="00310250">
      <w:pPr>
        <w:shd w:val="clear" w:color="auto" w:fill="FFFFFF"/>
        <w:spacing w:after="0"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Linkovi se mogu koristiti i kako bi korisnika odveli na neki deo tekućeg HTML dokumenta. U tu svrhu postavljaju se </w:t>
      </w:r>
      <w:hyperlink r:id="rId16" w:tooltip="imenovana sidra" w:history="1">
        <w:r w:rsidRPr="00310250">
          <w:rPr>
            <w:rFonts w:ascii="Arial" w:eastAsia="Times New Roman" w:hAnsi="Arial" w:cs="Arial"/>
            <w:color w:val="E31B23"/>
            <w:sz w:val="20"/>
            <w:szCs w:val="20"/>
            <w:lang w:eastAsia="sr-Latn-CS"/>
          </w:rPr>
          <w:t>imenovana sidra</w:t>
        </w:r>
      </w:hyperlink>
      <w:r w:rsidRPr="00310250">
        <w:rPr>
          <w:rFonts w:ascii="Arial" w:eastAsia="Times New Roman" w:hAnsi="Arial" w:cs="Arial"/>
          <w:color w:val="222222"/>
          <w:sz w:val="20"/>
          <w:szCs w:val="20"/>
          <w:lang w:eastAsia="sr-Latn-CS"/>
        </w:rPr>
        <w:t> (engl. </w:t>
      </w:r>
      <w:r w:rsidRPr="00310250">
        <w:rPr>
          <w:rFonts w:ascii="Arial" w:eastAsia="Times New Roman" w:hAnsi="Arial" w:cs="Arial"/>
          <w:i/>
          <w:iCs/>
          <w:color w:val="222222"/>
          <w:sz w:val="20"/>
          <w:szCs w:val="20"/>
          <w:lang w:eastAsia="sr-Latn-CS"/>
        </w:rPr>
        <w:t>named anchor</w:t>
      </w:r>
      <w:r w:rsidRPr="00310250">
        <w:rPr>
          <w:rFonts w:ascii="Arial" w:eastAsia="Times New Roman" w:hAnsi="Arial" w:cs="Arial"/>
          <w:color w:val="222222"/>
          <w:sz w:val="20"/>
          <w:szCs w:val="20"/>
          <w:lang w:eastAsia="sr-Latn-CS"/>
        </w:rPr>
        <w:t>), koja olakšavaju pronalazak nekog detalja unutar dugačkih HTML stranica.</w:t>
      </w:r>
    </w:p>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t>Privi korak u omogućavanju linkovanja unutar tekućeg dokumenta jeste kreiranje sidra. Sidro može biti bilo koji HTML element sa postavljenim id atributom,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&lt;h2 id="subheading-1"&gt;Subheading 1&lt;/h2&gt;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U primeru je kreiran jedan naslov korišćenjem &lt;h2&gt; taga, na kome je definisana vrednost id atributa. Da bi link ukazivao na ovako kreirano sidro, dovoljno je napisati sledeće:</w:t>
      </w:r>
    </w:p>
    <w:tbl>
      <w:tblPr>
        <w:tblW w:w="8745" w:type="dxa"/>
        <w:tblCellMar>
          <w:left w:w="0" w:type="dxa"/>
          <w:right w:w="0" w:type="dxa"/>
        </w:tblCellMar>
        <w:tblLook w:val="04A0" w:firstRow="1" w:lastRow="0" w:firstColumn="1" w:lastColumn="0" w:noHBand="0" w:noVBand="1"/>
      </w:tblPr>
      <w:tblGrid>
        <w:gridCol w:w="450"/>
        <w:gridCol w:w="8295"/>
      </w:tblGrid>
      <w:tr w:rsidR="00310250" w:rsidRPr="00310250" w:rsidTr="00310250">
        <w:tc>
          <w:tcPr>
            <w:tcW w:w="0" w:type="auto"/>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Times New Roman" w:eastAsia="Times New Roman" w:hAnsi="Times New Roman" w:cs="Times New Roman"/>
                <w:sz w:val="24"/>
                <w:szCs w:val="24"/>
                <w:lang w:eastAsia="sr-Latn-CS"/>
              </w:rPr>
              <w:t>1</w:t>
            </w:r>
          </w:p>
        </w:tc>
        <w:tc>
          <w:tcPr>
            <w:tcW w:w="8295" w:type="dxa"/>
            <w:vAlign w:val="center"/>
            <w:hideMark/>
          </w:tcPr>
          <w:p w:rsidR="00310250" w:rsidRPr="00310250" w:rsidRDefault="00310250" w:rsidP="00310250">
            <w:pPr>
              <w:spacing w:after="0" w:line="240" w:lineRule="auto"/>
              <w:rPr>
                <w:rFonts w:ascii="Times New Roman" w:eastAsia="Times New Roman" w:hAnsi="Times New Roman" w:cs="Times New Roman"/>
                <w:sz w:val="24"/>
                <w:szCs w:val="24"/>
                <w:lang w:eastAsia="sr-Latn-CS"/>
              </w:rPr>
            </w:pPr>
            <w:r w:rsidRPr="00310250">
              <w:rPr>
                <w:rFonts w:ascii="Courier New" w:eastAsia="Times New Roman" w:hAnsi="Courier New" w:cs="Courier New"/>
                <w:sz w:val="20"/>
                <w:szCs w:val="20"/>
                <w:lang w:eastAsia="sr-Latn-CS"/>
              </w:rPr>
              <w:t>&lt;a href="#subheading-1"&gt;Go to Subheading 1&lt;/a&gt;</w:t>
            </w:r>
          </w:p>
        </w:tc>
      </w:tr>
    </w:tbl>
    <w:p w:rsidR="00310250" w:rsidRPr="00310250" w:rsidRDefault="00310250" w:rsidP="00310250">
      <w:pPr>
        <w:shd w:val="clear" w:color="auto" w:fill="FFFFFF"/>
        <w:spacing w:after="225" w:line="240" w:lineRule="auto"/>
        <w:jc w:val="both"/>
        <w:rPr>
          <w:rFonts w:ascii="Arial" w:eastAsia="Times New Roman" w:hAnsi="Arial" w:cs="Arial"/>
          <w:color w:val="222222"/>
          <w:sz w:val="20"/>
          <w:szCs w:val="20"/>
          <w:lang w:eastAsia="sr-Latn-CS"/>
        </w:rPr>
      </w:pPr>
      <w:r w:rsidRPr="00310250">
        <w:rPr>
          <w:rFonts w:ascii="Arial" w:eastAsia="Times New Roman" w:hAnsi="Arial" w:cs="Arial"/>
          <w:color w:val="222222"/>
          <w:sz w:val="20"/>
          <w:szCs w:val="20"/>
          <w:lang w:eastAsia="sr-Latn-CS"/>
        </w:rPr>
        <w:br/>
        <w:t>Ovoga puta, za vrednost </w:t>
      </w:r>
      <w:r w:rsidRPr="00310250">
        <w:rPr>
          <w:rFonts w:ascii="Courier New" w:eastAsia="Times New Roman" w:hAnsi="Courier New" w:cs="Courier New"/>
          <w:color w:val="222222"/>
          <w:sz w:val="20"/>
          <w:szCs w:val="20"/>
          <w:lang w:eastAsia="sr-Latn-CS"/>
        </w:rPr>
        <w:t>href</w:t>
      </w:r>
      <w:r w:rsidRPr="00310250">
        <w:rPr>
          <w:rFonts w:ascii="Arial" w:eastAsia="Times New Roman" w:hAnsi="Arial" w:cs="Arial"/>
          <w:color w:val="222222"/>
          <w:sz w:val="20"/>
          <w:szCs w:val="20"/>
          <w:lang w:eastAsia="sr-Latn-CS"/>
        </w:rPr>
        <w:t> atributa nije postavljen apsolutni ili relativni link, već vrednosti id atributa koji predstavlja sidro. Klikom na ovako kreiran link, browser dovodi stranicu na poziciju sidra.</w:t>
      </w:r>
    </w:p>
    <w:p w:rsidR="00310250" w:rsidRDefault="00310250">
      <w:bookmarkStart w:id="0" w:name="_GoBack"/>
      <w:bookmarkEnd w:id="0"/>
    </w:p>
    <w:sectPr w:rsidR="00310250">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80C50"/>
    <w:multiLevelType w:val="multilevel"/>
    <w:tmpl w:val="22E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529A0"/>
    <w:multiLevelType w:val="multilevel"/>
    <w:tmpl w:val="22C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50"/>
    <w:rsid w:val="00310250"/>
    <w:rsid w:val="00C770F8"/>
    <w:rsid w:val="00E8115A"/>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C2FE6-BD29-472F-AD2F-87D23CE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0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310250"/>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50"/>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310250"/>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310250"/>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310250"/>
  </w:style>
  <w:style w:type="character" w:styleId="Emphasis">
    <w:name w:val="Emphasis"/>
    <w:basedOn w:val="DefaultParagraphFont"/>
    <w:uiPriority w:val="20"/>
    <w:qFormat/>
    <w:rsid w:val="00310250"/>
    <w:rPr>
      <w:i/>
      <w:iCs/>
    </w:rPr>
  </w:style>
  <w:style w:type="character" w:styleId="Hyperlink">
    <w:name w:val="Hyperlink"/>
    <w:basedOn w:val="DefaultParagraphFont"/>
    <w:uiPriority w:val="99"/>
    <w:semiHidden/>
    <w:unhideWhenUsed/>
    <w:rsid w:val="00310250"/>
    <w:rPr>
      <w:color w:val="0000FF"/>
      <w:u w:val="single"/>
    </w:rPr>
  </w:style>
  <w:style w:type="character" w:styleId="HTMLCode">
    <w:name w:val="HTML Code"/>
    <w:basedOn w:val="DefaultParagraphFont"/>
    <w:uiPriority w:val="99"/>
    <w:semiHidden/>
    <w:unhideWhenUsed/>
    <w:rsid w:val="00310250"/>
    <w:rPr>
      <w:rFonts w:ascii="Courier New" w:eastAsia="Times New Roman" w:hAnsi="Courier New" w:cs="Courier New"/>
      <w:sz w:val="20"/>
      <w:szCs w:val="20"/>
    </w:rPr>
  </w:style>
  <w:style w:type="character" w:customStyle="1" w:styleId="pitanjet">
    <w:name w:val="pitanjet"/>
    <w:basedOn w:val="DefaultParagraphFont"/>
    <w:rsid w:val="00310250"/>
  </w:style>
  <w:style w:type="character" w:customStyle="1" w:styleId="pitanjeelement">
    <w:name w:val="pitanje_element"/>
    <w:basedOn w:val="DefaultParagraphFont"/>
    <w:rsid w:val="00310250"/>
  </w:style>
  <w:style w:type="character" w:styleId="Strong">
    <w:name w:val="Strong"/>
    <w:basedOn w:val="DefaultParagraphFont"/>
    <w:uiPriority w:val="22"/>
    <w:qFormat/>
    <w:rsid w:val="00310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44940">
      <w:bodyDiv w:val="1"/>
      <w:marLeft w:val="0"/>
      <w:marRight w:val="0"/>
      <w:marTop w:val="0"/>
      <w:marBottom w:val="0"/>
      <w:divBdr>
        <w:top w:val="none" w:sz="0" w:space="0" w:color="auto"/>
        <w:left w:val="none" w:sz="0" w:space="0" w:color="auto"/>
        <w:bottom w:val="none" w:sz="0" w:space="0" w:color="auto"/>
        <w:right w:val="none" w:sz="0" w:space="0" w:color="auto"/>
      </w:divBdr>
      <w:divsChild>
        <w:div w:id="2094156923">
          <w:marLeft w:val="0"/>
          <w:marRight w:val="0"/>
          <w:marTop w:val="0"/>
          <w:marBottom w:val="300"/>
          <w:divBdr>
            <w:top w:val="none" w:sz="0" w:space="0" w:color="auto"/>
            <w:left w:val="none" w:sz="0" w:space="0" w:color="auto"/>
            <w:bottom w:val="none" w:sz="0" w:space="0" w:color="auto"/>
            <w:right w:val="none" w:sz="0" w:space="0" w:color="auto"/>
          </w:divBdr>
          <w:divsChild>
            <w:div w:id="1531840189">
              <w:marLeft w:val="0"/>
              <w:marRight w:val="0"/>
              <w:marTop w:val="225"/>
              <w:marBottom w:val="0"/>
              <w:divBdr>
                <w:top w:val="none" w:sz="0" w:space="0" w:color="auto"/>
                <w:left w:val="none" w:sz="0" w:space="0" w:color="auto"/>
                <w:bottom w:val="none" w:sz="0" w:space="0" w:color="auto"/>
                <w:right w:val="none" w:sz="0" w:space="0" w:color="auto"/>
              </w:divBdr>
            </w:div>
          </w:divsChild>
        </w:div>
        <w:div w:id="1565214923">
          <w:marLeft w:val="0"/>
          <w:marRight w:val="0"/>
          <w:marTop w:val="0"/>
          <w:marBottom w:val="0"/>
          <w:divBdr>
            <w:top w:val="none" w:sz="0" w:space="0" w:color="auto"/>
            <w:left w:val="none" w:sz="0" w:space="0" w:color="auto"/>
            <w:bottom w:val="none" w:sz="0" w:space="0" w:color="auto"/>
            <w:right w:val="none" w:sz="0" w:space="0" w:color="auto"/>
          </w:divBdr>
          <w:divsChild>
            <w:div w:id="81340057">
              <w:marLeft w:val="0"/>
              <w:marRight w:val="0"/>
              <w:marTop w:val="0"/>
              <w:marBottom w:val="0"/>
              <w:divBdr>
                <w:top w:val="none" w:sz="0" w:space="0" w:color="auto"/>
                <w:left w:val="none" w:sz="0" w:space="0" w:color="auto"/>
                <w:bottom w:val="none" w:sz="0" w:space="0" w:color="auto"/>
                <w:right w:val="none" w:sz="0" w:space="0" w:color="auto"/>
              </w:divBdr>
              <w:divsChild>
                <w:div w:id="1548297519">
                  <w:marLeft w:val="0"/>
                  <w:marRight w:val="0"/>
                  <w:marTop w:val="0"/>
                  <w:marBottom w:val="0"/>
                  <w:divBdr>
                    <w:top w:val="none" w:sz="0" w:space="0" w:color="auto"/>
                    <w:left w:val="none" w:sz="0" w:space="0" w:color="auto"/>
                    <w:bottom w:val="none" w:sz="0" w:space="0" w:color="auto"/>
                    <w:right w:val="none" w:sz="0" w:space="0" w:color="auto"/>
                  </w:divBdr>
                  <w:divsChild>
                    <w:div w:id="1571236675">
                      <w:marLeft w:val="0"/>
                      <w:marRight w:val="0"/>
                      <w:marTop w:val="0"/>
                      <w:marBottom w:val="0"/>
                      <w:divBdr>
                        <w:top w:val="none" w:sz="0" w:space="0" w:color="auto"/>
                        <w:left w:val="none" w:sz="0" w:space="0" w:color="auto"/>
                        <w:bottom w:val="none" w:sz="0" w:space="0" w:color="auto"/>
                        <w:right w:val="none" w:sz="0" w:space="0" w:color="auto"/>
                      </w:divBdr>
                    </w:div>
                    <w:div w:id="96679666">
                      <w:marLeft w:val="0"/>
                      <w:marRight w:val="0"/>
                      <w:marTop w:val="0"/>
                      <w:marBottom w:val="0"/>
                      <w:divBdr>
                        <w:top w:val="none" w:sz="0" w:space="0" w:color="auto"/>
                        <w:left w:val="none" w:sz="0" w:space="0" w:color="auto"/>
                        <w:bottom w:val="none" w:sz="0" w:space="0" w:color="auto"/>
                        <w:right w:val="none" w:sz="0" w:space="0" w:color="auto"/>
                      </w:divBdr>
                      <w:divsChild>
                        <w:div w:id="879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2293">
              <w:marLeft w:val="0"/>
              <w:marRight w:val="0"/>
              <w:marTop w:val="0"/>
              <w:marBottom w:val="0"/>
              <w:divBdr>
                <w:top w:val="none" w:sz="0" w:space="0" w:color="auto"/>
                <w:left w:val="none" w:sz="0" w:space="0" w:color="auto"/>
                <w:bottom w:val="none" w:sz="0" w:space="0" w:color="auto"/>
                <w:right w:val="none" w:sz="0" w:space="0" w:color="auto"/>
              </w:divBdr>
              <w:divsChild>
                <w:div w:id="1142309191">
                  <w:marLeft w:val="0"/>
                  <w:marRight w:val="0"/>
                  <w:marTop w:val="0"/>
                  <w:marBottom w:val="0"/>
                  <w:divBdr>
                    <w:top w:val="none" w:sz="0" w:space="0" w:color="auto"/>
                    <w:left w:val="none" w:sz="0" w:space="0" w:color="auto"/>
                    <w:bottom w:val="none" w:sz="0" w:space="0" w:color="auto"/>
                    <w:right w:val="none" w:sz="0" w:space="0" w:color="auto"/>
                  </w:divBdr>
                  <w:divsChild>
                    <w:div w:id="1342701851">
                      <w:marLeft w:val="0"/>
                      <w:marRight w:val="0"/>
                      <w:marTop w:val="0"/>
                      <w:marBottom w:val="0"/>
                      <w:divBdr>
                        <w:top w:val="none" w:sz="0" w:space="0" w:color="auto"/>
                        <w:left w:val="none" w:sz="0" w:space="0" w:color="auto"/>
                        <w:bottom w:val="none" w:sz="0" w:space="0" w:color="auto"/>
                        <w:right w:val="none" w:sz="0" w:space="0" w:color="auto"/>
                      </w:divBdr>
                    </w:div>
                    <w:div w:id="754404669">
                      <w:marLeft w:val="0"/>
                      <w:marRight w:val="0"/>
                      <w:marTop w:val="0"/>
                      <w:marBottom w:val="0"/>
                      <w:divBdr>
                        <w:top w:val="none" w:sz="0" w:space="0" w:color="auto"/>
                        <w:left w:val="none" w:sz="0" w:space="0" w:color="auto"/>
                        <w:bottom w:val="none" w:sz="0" w:space="0" w:color="auto"/>
                        <w:right w:val="none" w:sz="0" w:space="0" w:color="auto"/>
                      </w:divBdr>
                      <w:divsChild>
                        <w:div w:id="21083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0909">
              <w:marLeft w:val="0"/>
              <w:marRight w:val="0"/>
              <w:marTop w:val="150"/>
              <w:marBottom w:val="450"/>
              <w:divBdr>
                <w:top w:val="single" w:sz="18" w:space="11" w:color="CCCCCC"/>
                <w:left w:val="none" w:sz="0" w:space="0" w:color="auto"/>
                <w:bottom w:val="single" w:sz="18" w:space="11" w:color="CCCCCC"/>
                <w:right w:val="none" w:sz="0" w:space="0" w:color="auto"/>
              </w:divBdr>
              <w:divsChild>
                <w:div w:id="1893422946">
                  <w:marLeft w:val="0"/>
                  <w:marRight w:val="0"/>
                  <w:marTop w:val="0"/>
                  <w:marBottom w:val="0"/>
                  <w:divBdr>
                    <w:top w:val="none" w:sz="0" w:space="0" w:color="auto"/>
                    <w:left w:val="none" w:sz="0" w:space="0" w:color="auto"/>
                    <w:bottom w:val="none" w:sz="0" w:space="0" w:color="auto"/>
                    <w:right w:val="none" w:sz="0" w:space="0" w:color="auto"/>
                  </w:divBdr>
                  <w:divsChild>
                    <w:div w:id="132254838">
                      <w:marLeft w:val="0"/>
                      <w:marRight w:val="0"/>
                      <w:marTop w:val="30"/>
                      <w:marBottom w:val="30"/>
                      <w:divBdr>
                        <w:top w:val="single" w:sz="6" w:space="1" w:color="CCCCCC"/>
                        <w:left w:val="single" w:sz="6" w:space="1" w:color="CCCCCC"/>
                        <w:bottom w:val="single" w:sz="6" w:space="1" w:color="CCCCCC"/>
                        <w:right w:val="single" w:sz="6" w:space="1" w:color="CCCCCC"/>
                      </w:divBdr>
                      <w:divsChild>
                        <w:div w:id="741757848">
                          <w:marLeft w:val="0"/>
                          <w:marRight w:val="0"/>
                          <w:marTop w:val="0"/>
                          <w:marBottom w:val="0"/>
                          <w:divBdr>
                            <w:top w:val="none" w:sz="0" w:space="0" w:color="auto"/>
                            <w:left w:val="none" w:sz="0" w:space="0" w:color="auto"/>
                            <w:bottom w:val="none" w:sz="0" w:space="0" w:color="auto"/>
                            <w:right w:val="none" w:sz="0" w:space="0" w:color="auto"/>
                          </w:divBdr>
                        </w:div>
                      </w:divsChild>
                    </w:div>
                    <w:div w:id="541403091">
                      <w:marLeft w:val="0"/>
                      <w:marRight w:val="0"/>
                      <w:marTop w:val="30"/>
                      <w:marBottom w:val="30"/>
                      <w:divBdr>
                        <w:top w:val="single" w:sz="6" w:space="1" w:color="CCCCCC"/>
                        <w:left w:val="single" w:sz="6" w:space="1" w:color="CCCCCC"/>
                        <w:bottom w:val="single" w:sz="6" w:space="1" w:color="CCCCCC"/>
                        <w:right w:val="single" w:sz="6" w:space="1" w:color="CCCCCC"/>
                      </w:divBdr>
                      <w:divsChild>
                        <w:div w:id="293410124">
                          <w:marLeft w:val="0"/>
                          <w:marRight w:val="0"/>
                          <w:marTop w:val="0"/>
                          <w:marBottom w:val="0"/>
                          <w:divBdr>
                            <w:top w:val="none" w:sz="0" w:space="0" w:color="auto"/>
                            <w:left w:val="none" w:sz="0" w:space="0" w:color="auto"/>
                            <w:bottom w:val="none" w:sz="0" w:space="0" w:color="auto"/>
                            <w:right w:val="none" w:sz="0" w:space="0" w:color="auto"/>
                          </w:divBdr>
                        </w:div>
                      </w:divsChild>
                    </w:div>
                    <w:div w:id="2076511899">
                      <w:marLeft w:val="0"/>
                      <w:marRight w:val="0"/>
                      <w:marTop w:val="30"/>
                      <w:marBottom w:val="30"/>
                      <w:divBdr>
                        <w:top w:val="single" w:sz="6" w:space="1" w:color="CCCCCC"/>
                        <w:left w:val="single" w:sz="6" w:space="1" w:color="CCCCCC"/>
                        <w:bottom w:val="single" w:sz="6" w:space="1" w:color="CCCCCC"/>
                        <w:right w:val="single" w:sz="6" w:space="1" w:color="CCCCCC"/>
                      </w:divBdr>
                      <w:divsChild>
                        <w:div w:id="1291129473">
                          <w:marLeft w:val="0"/>
                          <w:marRight w:val="0"/>
                          <w:marTop w:val="0"/>
                          <w:marBottom w:val="0"/>
                          <w:divBdr>
                            <w:top w:val="none" w:sz="0" w:space="0" w:color="auto"/>
                            <w:left w:val="none" w:sz="0" w:space="0" w:color="auto"/>
                            <w:bottom w:val="none" w:sz="0" w:space="0" w:color="auto"/>
                            <w:right w:val="none" w:sz="0" w:space="0" w:color="auto"/>
                          </w:divBdr>
                        </w:div>
                      </w:divsChild>
                    </w:div>
                    <w:div w:id="715809768">
                      <w:marLeft w:val="0"/>
                      <w:marRight w:val="0"/>
                      <w:marTop w:val="30"/>
                      <w:marBottom w:val="30"/>
                      <w:divBdr>
                        <w:top w:val="single" w:sz="6" w:space="1" w:color="CCCCCC"/>
                        <w:left w:val="single" w:sz="6" w:space="1" w:color="CCCCCC"/>
                        <w:bottom w:val="single" w:sz="6" w:space="1" w:color="CCCCCC"/>
                        <w:right w:val="single" w:sz="6" w:space="1" w:color="CCCCCC"/>
                      </w:divBdr>
                      <w:divsChild>
                        <w:div w:id="14351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5422">
              <w:marLeft w:val="0"/>
              <w:marRight w:val="0"/>
              <w:marTop w:val="0"/>
              <w:marBottom w:val="0"/>
              <w:divBdr>
                <w:top w:val="none" w:sz="0" w:space="0" w:color="auto"/>
                <w:left w:val="none" w:sz="0" w:space="0" w:color="auto"/>
                <w:bottom w:val="none" w:sz="0" w:space="0" w:color="auto"/>
                <w:right w:val="none" w:sz="0" w:space="0" w:color="auto"/>
              </w:divBdr>
              <w:divsChild>
                <w:div w:id="63459468">
                  <w:marLeft w:val="0"/>
                  <w:marRight w:val="0"/>
                  <w:marTop w:val="0"/>
                  <w:marBottom w:val="0"/>
                  <w:divBdr>
                    <w:top w:val="none" w:sz="0" w:space="0" w:color="auto"/>
                    <w:left w:val="none" w:sz="0" w:space="0" w:color="auto"/>
                    <w:bottom w:val="none" w:sz="0" w:space="0" w:color="auto"/>
                    <w:right w:val="none" w:sz="0" w:space="0" w:color="auto"/>
                  </w:divBdr>
                  <w:divsChild>
                    <w:div w:id="1439369304">
                      <w:marLeft w:val="0"/>
                      <w:marRight w:val="0"/>
                      <w:marTop w:val="0"/>
                      <w:marBottom w:val="0"/>
                      <w:divBdr>
                        <w:top w:val="none" w:sz="0" w:space="0" w:color="auto"/>
                        <w:left w:val="none" w:sz="0" w:space="0" w:color="auto"/>
                        <w:bottom w:val="none" w:sz="0" w:space="0" w:color="auto"/>
                        <w:right w:val="none" w:sz="0" w:space="0" w:color="auto"/>
                      </w:divBdr>
                    </w:div>
                    <w:div w:id="535117543">
                      <w:marLeft w:val="0"/>
                      <w:marRight w:val="0"/>
                      <w:marTop w:val="0"/>
                      <w:marBottom w:val="0"/>
                      <w:divBdr>
                        <w:top w:val="none" w:sz="0" w:space="0" w:color="auto"/>
                        <w:left w:val="none" w:sz="0" w:space="0" w:color="auto"/>
                        <w:bottom w:val="none" w:sz="0" w:space="0" w:color="auto"/>
                        <w:right w:val="none" w:sz="0" w:space="0" w:color="auto"/>
                      </w:divBdr>
                      <w:divsChild>
                        <w:div w:id="8388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20979">
              <w:marLeft w:val="0"/>
              <w:marRight w:val="0"/>
              <w:marTop w:val="0"/>
              <w:marBottom w:val="0"/>
              <w:divBdr>
                <w:top w:val="none" w:sz="0" w:space="0" w:color="auto"/>
                <w:left w:val="none" w:sz="0" w:space="0" w:color="auto"/>
                <w:bottom w:val="none" w:sz="0" w:space="0" w:color="auto"/>
                <w:right w:val="none" w:sz="0" w:space="0" w:color="auto"/>
              </w:divBdr>
              <w:divsChild>
                <w:div w:id="766466787">
                  <w:marLeft w:val="0"/>
                  <w:marRight w:val="0"/>
                  <w:marTop w:val="0"/>
                  <w:marBottom w:val="0"/>
                  <w:divBdr>
                    <w:top w:val="none" w:sz="0" w:space="0" w:color="auto"/>
                    <w:left w:val="none" w:sz="0" w:space="0" w:color="auto"/>
                    <w:bottom w:val="none" w:sz="0" w:space="0" w:color="auto"/>
                    <w:right w:val="none" w:sz="0" w:space="0" w:color="auto"/>
                  </w:divBdr>
                  <w:divsChild>
                    <w:div w:id="379129459">
                      <w:marLeft w:val="0"/>
                      <w:marRight w:val="0"/>
                      <w:marTop w:val="0"/>
                      <w:marBottom w:val="0"/>
                      <w:divBdr>
                        <w:top w:val="none" w:sz="0" w:space="0" w:color="auto"/>
                        <w:left w:val="none" w:sz="0" w:space="0" w:color="auto"/>
                        <w:bottom w:val="none" w:sz="0" w:space="0" w:color="auto"/>
                        <w:right w:val="none" w:sz="0" w:space="0" w:color="auto"/>
                      </w:divBdr>
                    </w:div>
                    <w:div w:id="1717506557">
                      <w:marLeft w:val="0"/>
                      <w:marRight w:val="0"/>
                      <w:marTop w:val="0"/>
                      <w:marBottom w:val="0"/>
                      <w:divBdr>
                        <w:top w:val="none" w:sz="0" w:space="0" w:color="auto"/>
                        <w:left w:val="none" w:sz="0" w:space="0" w:color="auto"/>
                        <w:bottom w:val="none" w:sz="0" w:space="0" w:color="auto"/>
                        <w:right w:val="none" w:sz="0" w:space="0" w:color="auto"/>
                      </w:divBdr>
                      <w:divsChild>
                        <w:div w:id="1680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0377">
              <w:marLeft w:val="0"/>
              <w:marRight w:val="0"/>
              <w:marTop w:val="0"/>
              <w:marBottom w:val="0"/>
              <w:divBdr>
                <w:top w:val="none" w:sz="0" w:space="0" w:color="auto"/>
                <w:left w:val="none" w:sz="0" w:space="0" w:color="auto"/>
                <w:bottom w:val="none" w:sz="0" w:space="0" w:color="auto"/>
                <w:right w:val="none" w:sz="0" w:space="0" w:color="auto"/>
              </w:divBdr>
              <w:divsChild>
                <w:div w:id="1466314113">
                  <w:marLeft w:val="0"/>
                  <w:marRight w:val="0"/>
                  <w:marTop w:val="0"/>
                  <w:marBottom w:val="0"/>
                  <w:divBdr>
                    <w:top w:val="none" w:sz="0" w:space="0" w:color="auto"/>
                    <w:left w:val="none" w:sz="0" w:space="0" w:color="auto"/>
                    <w:bottom w:val="none" w:sz="0" w:space="0" w:color="auto"/>
                    <w:right w:val="none" w:sz="0" w:space="0" w:color="auto"/>
                  </w:divBdr>
                  <w:divsChild>
                    <w:div w:id="63261256">
                      <w:marLeft w:val="0"/>
                      <w:marRight w:val="0"/>
                      <w:marTop w:val="0"/>
                      <w:marBottom w:val="0"/>
                      <w:divBdr>
                        <w:top w:val="none" w:sz="0" w:space="0" w:color="auto"/>
                        <w:left w:val="none" w:sz="0" w:space="0" w:color="auto"/>
                        <w:bottom w:val="none" w:sz="0" w:space="0" w:color="auto"/>
                        <w:right w:val="none" w:sz="0" w:space="0" w:color="auto"/>
                      </w:divBdr>
                    </w:div>
                    <w:div w:id="170268066">
                      <w:marLeft w:val="0"/>
                      <w:marRight w:val="0"/>
                      <w:marTop w:val="0"/>
                      <w:marBottom w:val="0"/>
                      <w:divBdr>
                        <w:top w:val="none" w:sz="0" w:space="0" w:color="auto"/>
                        <w:left w:val="none" w:sz="0" w:space="0" w:color="auto"/>
                        <w:bottom w:val="none" w:sz="0" w:space="0" w:color="auto"/>
                        <w:right w:val="none" w:sz="0" w:space="0" w:color="auto"/>
                      </w:divBdr>
                      <w:divsChild>
                        <w:div w:id="13645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3741">
              <w:marLeft w:val="0"/>
              <w:marRight w:val="0"/>
              <w:marTop w:val="0"/>
              <w:marBottom w:val="0"/>
              <w:divBdr>
                <w:top w:val="none" w:sz="0" w:space="0" w:color="auto"/>
                <w:left w:val="none" w:sz="0" w:space="0" w:color="auto"/>
                <w:bottom w:val="none" w:sz="0" w:space="0" w:color="auto"/>
                <w:right w:val="none" w:sz="0" w:space="0" w:color="auto"/>
              </w:divBdr>
              <w:divsChild>
                <w:div w:id="607079641">
                  <w:marLeft w:val="0"/>
                  <w:marRight w:val="0"/>
                  <w:marTop w:val="0"/>
                  <w:marBottom w:val="0"/>
                  <w:divBdr>
                    <w:top w:val="none" w:sz="0" w:space="0" w:color="auto"/>
                    <w:left w:val="none" w:sz="0" w:space="0" w:color="auto"/>
                    <w:bottom w:val="none" w:sz="0" w:space="0" w:color="auto"/>
                    <w:right w:val="none" w:sz="0" w:space="0" w:color="auto"/>
                  </w:divBdr>
                  <w:divsChild>
                    <w:div w:id="242448491">
                      <w:marLeft w:val="0"/>
                      <w:marRight w:val="0"/>
                      <w:marTop w:val="0"/>
                      <w:marBottom w:val="0"/>
                      <w:divBdr>
                        <w:top w:val="none" w:sz="0" w:space="0" w:color="auto"/>
                        <w:left w:val="none" w:sz="0" w:space="0" w:color="auto"/>
                        <w:bottom w:val="none" w:sz="0" w:space="0" w:color="auto"/>
                        <w:right w:val="none" w:sz="0" w:space="0" w:color="auto"/>
                      </w:divBdr>
                    </w:div>
                    <w:div w:id="1126778941">
                      <w:marLeft w:val="0"/>
                      <w:marRight w:val="0"/>
                      <w:marTop w:val="0"/>
                      <w:marBottom w:val="0"/>
                      <w:divBdr>
                        <w:top w:val="none" w:sz="0" w:space="0" w:color="auto"/>
                        <w:left w:val="none" w:sz="0" w:space="0" w:color="auto"/>
                        <w:bottom w:val="none" w:sz="0" w:space="0" w:color="auto"/>
                        <w:right w:val="none" w:sz="0" w:space="0" w:color="auto"/>
                      </w:divBdr>
                      <w:divsChild>
                        <w:div w:id="14503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0997">
              <w:marLeft w:val="0"/>
              <w:marRight w:val="0"/>
              <w:marTop w:val="0"/>
              <w:marBottom w:val="0"/>
              <w:divBdr>
                <w:top w:val="none" w:sz="0" w:space="0" w:color="auto"/>
                <w:left w:val="none" w:sz="0" w:space="0" w:color="auto"/>
                <w:bottom w:val="none" w:sz="0" w:space="0" w:color="auto"/>
                <w:right w:val="none" w:sz="0" w:space="0" w:color="auto"/>
              </w:divBdr>
              <w:divsChild>
                <w:div w:id="310450888">
                  <w:marLeft w:val="0"/>
                  <w:marRight w:val="0"/>
                  <w:marTop w:val="0"/>
                  <w:marBottom w:val="0"/>
                  <w:divBdr>
                    <w:top w:val="none" w:sz="0" w:space="0" w:color="auto"/>
                    <w:left w:val="none" w:sz="0" w:space="0" w:color="auto"/>
                    <w:bottom w:val="none" w:sz="0" w:space="0" w:color="auto"/>
                    <w:right w:val="none" w:sz="0" w:space="0" w:color="auto"/>
                  </w:divBdr>
                  <w:divsChild>
                    <w:div w:id="421144750">
                      <w:marLeft w:val="0"/>
                      <w:marRight w:val="0"/>
                      <w:marTop w:val="0"/>
                      <w:marBottom w:val="0"/>
                      <w:divBdr>
                        <w:top w:val="none" w:sz="0" w:space="0" w:color="auto"/>
                        <w:left w:val="none" w:sz="0" w:space="0" w:color="auto"/>
                        <w:bottom w:val="none" w:sz="0" w:space="0" w:color="auto"/>
                        <w:right w:val="none" w:sz="0" w:space="0" w:color="auto"/>
                      </w:divBdr>
                    </w:div>
                    <w:div w:id="2074692092">
                      <w:marLeft w:val="0"/>
                      <w:marRight w:val="0"/>
                      <w:marTop w:val="0"/>
                      <w:marBottom w:val="0"/>
                      <w:divBdr>
                        <w:top w:val="none" w:sz="0" w:space="0" w:color="auto"/>
                        <w:left w:val="none" w:sz="0" w:space="0" w:color="auto"/>
                        <w:bottom w:val="none" w:sz="0" w:space="0" w:color="auto"/>
                        <w:right w:val="none" w:sz="0" w:space="0" w:color="auto"/>
                      </w:divBdr>
                      <w:divsChild>
                        <w:div w:id="9574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9765">
              <w:marLeft w:val="0"/>
              <w:marRight w:val="0"/>
              <w:marTop w:val="0"/>
              <w:marBottom w:val="0"/>
              <w:divBdr>
                <w:top w:val="none" w:sz="0" w:space="0" w:color="auto"/>
                <w:left w:val="none" w:sz="0" w:space="0" w:color="auto"/>
                <w:bottom w:val="none" w:sz="0" w:space="0" w:color="auto"/>
                <w:right w:val="none" w:sz="0" w:space="0" w:color="auto"/>
              </w:divBdr>
              <w:divsChild>
                <w:div w:id="1074351577">
                  <w:marLeft w:val="0"/>
                  <w:marRight w:val="0"/>
                  <w:marTop w:val="0"/>
                  <w:marBottom w:val="0"/>
                  <w:divBdr>
                    <w:top w:val="none" w:sz="0" w:space="0" w:color="auto"/>
                    <w:left w:val="none" w:sz="0" w:space="0" w:color="auto"/>
                    <w:bottom w:val="none" w:sz="0" w:space="0" w:color="auto"/>
                    <w:right w:val="none" w:sz="0" w:space="0" w:color="auto"/>
                  </w:divBdr>
                  <w:divsChild>
                    <w:div w:id="1521506938">
                      <w:marLeft w:val="0"/>
                      <w:marRight w:val="0"/>
                      <w:marTop w:val="0"/>
                      <w:marBottom w:val="0"/>
                      <w:divBdr>
                        <w:top w:val="none" w:sz="0" w:space="0" w:color="auto"/>
                        <w:left w:val="none" w:sz="0" w:space="0" w:color="auto"/>
                        <w:bottom w:val="none" w:sz="0" w:space="0" w:color="auto"/>
                        <w:right w:val="none" w:sz="0" w:space="0" w:color="auto"/>
                      </w:divBdr>
                    </w:div>
                    <w:div w:id="895512378">
                      <w:marLeft w:val="0"/>
                      <w:marRight w:val="0"/>
                      <w:marTop w:val="0"/>
                      <w:marBottom w:val="0"/>
                      <w:divBdr>
                        <w:top w:val="none" w:sz="0" w:space="0" w:color="auto"/>
                        <w:left w:val="none" w:sz="0" w:space="0" w:color="auto"/>
                        <w:bottom w:val="none" w:sz="0" w:space="0" w:color="auto"/>
                        <w:right w:val="none" w:sz="0" w:space="0" w:color="auto"/>
                      </w:divBdr>
                      <w:divsChild>
                        <w:div w:id="7361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6038">
              <w:marLeft w:val="0"/>
              <w:marRight w:val="0"/>
              <w:marTop w:val="0"/>
              <w:marBottom w:val="0"/>
              <w:divBdr>
                <w:top w:val="none" w:sz="0" w:space="0" w:color="auto"/>
                <w:left w:val="none" w:sz="0" w:space="0" w:color="auto"/>
                <w:bottom w:val="none" w:sz="0" w:space="0" w:color="auto"/>
                <w:right w:val="none" w:sz="0" w:space="0" w:color="auto"/>
              </w:divBdr>
              <w:divsChild>
                <w:div w:id="1195540145">
                  <w:marLeft w:val="0"/>
                  <w:marRight w:val="0"/>
                  <w:marTop w:val="0"/>
                  <w:marBottom w:val="0"/>
                  <w:divBdr>
                    <w:top w:val="none" w:sz="0" w:space="0" w:color="auto"/>
                    <w:left w:val="none" w:sz="0" w:space="0" w:color="auto"/>
                    <w:bottom w:val="none" w:sz="0" w:space="0" w:color="auto"/>
                    <w:right w:val="none" w:sz="0" w:space="0" w:color="auto"/>
                  </w:divBdr>
                  <w:divsChild>
                    <w:div w:id="1410536469">
                      <w:marLeft w:val="0"/>
                      <w:marRight w:val="0"/>
                      <w:marTop w:val="0"/>
                      <w:marBottom w:val="0"/>
                      <w:divBdr>
                        <w:top w:val="none" w:sz="0" w:space="0" w:color="auto"/>
                        <w:left w:val="none" w:sz="0" w:space="0" w:color="auto"/>
                        <w:bottom w:val="none" w:sz="0" w:space="0" w:color="auto"/>
                        <w:right w:val="none" w:sz="0" w:space="0" w:color="auto"/>
                      </w:divBdr>
                    </w:div>
                    <w:div w:id="1194879456">
                      <w:marLeft w:val="0"/>
                      <w:marRight w:val="0"/>
                      <w:marTop w:val="0"/>
                      <w:marBottom w:val="0"/>
                      <w:divBdr>
                        <w:top w:val="none" w:sz="0" w:space="0" w:color="auto"/>
                        <w:left w:val="none" w:sz="0" w:space="0" w:color="auto"/>
                        <w:bottom w:val="none" w:sz="0" w:space="0" w:color="auto"/>
                        <w:right w:val="none" w:sz="0" w:space="0" w:color="auto"/>
                      </w:divBdr>
                      <w:divsChild>
                        <w:div w:id="1641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5712">
              <w:marLeft w:val="0"/>
              <w:marRight w:val="0"/>
              <w:marTop w:val="0"/>
              <w:marBottom w:val="0"/>
              <w:divBdr>
                <w:top w:val="none" w:sz="0" w:space="0" w:color="auto"/>
                <w:left w:val="none" w:sz="0" w:space="0" w:color="auto"/>
                <w:bottom w:val="none" w:sz="0" w:space="0" w:color="auto"/>
                <w:right w:val="none" w:sz="0" w:space="0" w:color="auto"/>
              </w:divBdr>
              <w:divsChild>
                <w:div w:id="1062868188">
                  <w:marLeft w:val="0"/>
                  <w:marRight w:val="0"/>
                  <w:marTop w:val="0"/>
                  <w:marBottom w:val="0"/>
                  <w:divBdr>
                    <w:top w:val="none" w:sz="0" w:space="0" w:color="auto"/>
                    <w:left w:val="none" w:sz="0" w:space="0" w:color="auto"/>
                    <w:bottom w:val="none" w:sz="0" w:space="0" w:color="auto"/>
                    <w:right w:val="none" w:sz="0" w:space="0" w:color="auto"/>
                  </w:divBdr>
                  <w:divsChild>
                    <w:div w:id="559367984">
                      <w:marLeft w:val="0"/>
                      <w:marRight w:val="0"/>
                      <w:marTop w:val="0"/>
                      <w:marBottom w:val="0"/>
                      <w:divBdr>
                        <w:top w:val="none" w:sz="0" w:space="0" w:color="auto"/>
                        <w:left w:val="none" w:sz="0" w:space="0" w:color="auto"/>
                        <w:bottom w:val="none" w:sz="0" w:space="0" w:color="auto"/>
                        <w:right w:val="none" w:sz="0" w:space="0" w:color="auto"/>
                      </w:divBdr>
                    </w:div>
                    <w:div w:id="136806212">
                      <w:marLeft w:val="0"/>
                      <w:marRight w:val="0"/>
                      <w:marTop w:val="0"/>
                      <w:marBottom w:val="0"/>
                      <w:divBdr>
                        <w:top w:val="none" w:sz="0" w:space="0" w:color="auto"/>
                        <w:left w:val="none" w:sz="0" w:space="0" w:color="auto"/>
                        <w:bottom w:val="none" w:sz="0" w:space="0" w:color="auto"/>
                        <w:right w:val="none" w:sz="0" w:space="0" w:color="auto"/>
                      </w:divBdr>
                    </w:div>
                    <w:div w:id="648629537">
                      <w:marLeft w:val="0"/>
                      <w:marRight w:val="0"/>
                      <w:marTop w:val="0"/>
                      <w:marBottom w:val="0"/>
                      <w:divBdr>
                        <w:top w:val="none" w:sz="0" w:space="0" w:color="auto"/>
                        <w:left w:val="none" w:sz="0" w:space="0" w:color="auto"/>
                        <w:bottom w:val="none" w:sz="0" w:space="0" w:color="auto"/>
                        <w:right w:val="none" w:sz="0" w:space="0" w:color="auto"/>
                      </w:divBdr>
                      <w:divsChild>
                        <w:div w:id="272902646">
                          <w:marLeft w:val="0"/>
                          <w:marRight w:val="0"/>
                          <w:marTop w:val="0"/>
                          <w:marBottom w:val="0"/>
                          <w:divBdr>
                            <w:top w:val="none" w:sz="0" w:space="0" w:color="auto"/>
                            <w:left w:val="none" w:sz="0" w:space="0" w:color="auto"/>
                            <w:bottom w:val="none" w:sz="0" w:space="0" w:color="auto"/>
                            <w:right w:val="none" w:sz="0" w:space="0" w:color="auto"/>
                          </w:divBdr>
                        </w:div>
                        <w:div w:id="15896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2914">
              <w:marLeft w:val="0"/>
              <w:marRight w:val="0"/>
              <w:marTop w:val="0"/>
              <w:marBottom w:val="0"/>
              <w:divBdr>
                <w:top w:val="none" w:sz="0" w:space="0" w:color="auto"/>
                <w:left w:val="none" w:sz="0" w:space="0" w:color="auto"/>
                <w:bottom w:val="none" w:sz="0" w:space="0" w:color="auto"/>
                <w:right w:val="none" w:sz="0" w:space="0" w:color="auto"/>
              </w:divBdr>
              <w:divsChild>
                <w:div w:id="34935480">
                  <w:marLeft w:val="0"/>
                  <w:marRight w:val="0"/>
                  <w:marTop w:val="0"/>
                  <w:marBottom w:val="0"/>
                  <w:divBdr>
                    <w:top w:val="none" w:sz="0" w:space="0" w:color="auto"/>
                    <w:left w:val="none" w:sz="0" w:space="0" w:color="auto"/>
                    <w:bottom w:val="none" w:sz="0" w:space="0" w:color="auto"/>
                    <w:right w:val="none" w:sz="0" w:space="0" w:color="auto"/>
                  </w:divBdr>
                  <w:divsChild>
                    <w:div w:id="867257358">
                      <w:marLeft w:val="0"/>
                      <w:marRight w:val="0"/>
                      <w:marTop w:val="0"/>
                      <w:marBottom w:val="0"/>
                      <w:divBdr>
                        <w:top w:val="none" w:sz="0" w:space="0" w:color="auto"/>
                        <w:left w:val="none" w:sz="0" w:space="0" w:color="auto"/>
                        <w:bottom w:val="none" w:sz="0" w:space="0" w:color="auto"/>
                        <w:right w:val="none" w:sz="0" w:space="0" w:color="auto"/>
                      </w:divBdr>
                    </w:div>
                    <w:div w:id="1362047454">
                      <w:marLeft w:val="0"/>
                      <w:marRight w:val="0"/>
                      <w:marTop w:val="0"/>
                      <w:marBottom w:val="0"/>
                      <w:divBdr>
                        <w:top w:val="none" w:sz="0" w:space="0" w:color="auto"/>
                        <w:left w:val="none" w:sz="0" w:space="0" w:color="auto"/>
                        <w:bottom w:val="none" w:sz="0" w:space="0" w:color="auto"/>
                        <w:right w:val="none" w:sz="0" w:space="0" w:color="auto"/>
                      </w:divBdr>
                      <w:divsChild>
                        <w:div w:id="14657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21257">
              <w:marLeft w:val="0"/>
              <w:marRight w:val="0"/>
              <w:marTop w:val="0"/>
              <w:marBottom w:val="0"/>
              <w:divBdr>
                <w:top w:val="none" w:sz="0" w:space="0" w:color="auto"/>
                <w:left w:val="none" w:sz="0" w:space="0" w:color="auto"/>
                <w:bottom w:val="none" w:sz="0" w:space="0" w:color="auto"/>
                <w:right w:val="none" w:sz="0" w:space="0" w:color="auto"/>
              </w:divBdr>
              <w:divsChild>
                <w:div w:id="948005009">
                  <w:marLeft w:val="0"/>
                  <w:marRight w:val="0"/>
                  <w:marTop w:val="0"/>
                  <w:marBottom w:val="0"/>
                  <w:divBdr>
                    <w:top w:val="none" w:sz="0" w:space="0" w:color="auto"/>
                    <w:left w:val="none" w:sz="0" w:space="0" w:color="auto"/>
                    <w:bottom w:val="none" w:sz="0" w:space="0" w:color="auto"/>
                    <w:right w:val="none" w:sz="0" w:space="0" w:color="auto"/>
                  </w:divBdr>
                  <w:divsChild>
                    <w:div w:id="96675641">
                      <w:marLeft w:val="0"/>
                      <w:marRight w:val="0"/>
                      <w:marTop w:val="0"/>
                      <w:marBottom w:val="0"/>
                      <w:divBdr>
                        <w:top w:val="none" w:sz="0" w:space="0" w:color="auto"/>
                        <w:left w:val="none" w:sz="0" w:space="0" w:color="auto"/>
                        <w:bottom w:val="none" w:sz="0" w:space="0" w:color="auto"/>
                        <w:right w:val="none" w:sz="0" w:space="0" w:color="auto"/>
                      </w:divBdr>
                    </w:div>
                    <w:div w:id="1526485248">
                      <w:marLeft w:val="0"/>
                      <w:marRight w:val="0"/>
                      <w:marTop w:val="0"/>
                      <w:marBottom w:val="0"/>
                      <w:divBdr>
                        <w:top w:val="none" w:sz="0" w:space="0" w:color="auto"/>
                        <w:left w:val="none" w:sz="0" w:space="0" w:color="auto"/>
                        <w:bottom w:val="none" w:sz="0" w:space="0" w:color="auto"/>
                        <w:right w:val="none" w:sz="0" w:space="0" w:color="auto"/>
                      </w:divBdr>
                      <w:divsChild>
                        <w:div w:id="1400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3799">
              <w:marLeft w:val="0"/>
              <w:marRight w:val="0"/>
              <w:marTop w:val="0"/>
              <w:marBottom w:val="0"/>
              <w:divBdr>
                <w:top w:val="none" w:sz="0" w:space="0" w:color="auto"/>
                <w:left w:val="none" w:sz="0" w:space="0" w:color="auto"/>
                <w:bottom w:val="none" w:sz="0" w:space="0" w:color="auto"/>
                <w:right w:val="none" w:sz="0" w:space="0" w:color="auto"/>
              </w:divBdr>
              <w:divsChild>
                <w:div w:id="753009435">
                  <w:marLeft w:val="0"/>
                  <w:marRight w:val="0"/>
                  <w:marTop w:val="0"/>
                  <w:marBottom w:val="0"/>
                  <w:divBdr>
                    <w:top w:val="none" w:sz="0" w:space="0" w:color="auto"/>
                    <w:left w:val="none" w:sz="0" w:space="0" w:color="auto"/>
                    <w:bottom w:val="none" w:sz="0" w:space="0" w:color="auto"/>
                    <w:right w:val="none" w:sz="0" w:space="0" w:color="auto"/>
                  </w:divBdr>
                  <w:divsChild>
                    <w:div w:id="2127580576">
                      <w:marLeft w:val="0"/>
                      <w:marRight w:val="0"/>
                      <w:marTop w:val="0"/>
                      <w:marBottom w:val="0"/>
                      <w:divBdr>
                        <w:top w:val="none" w:sz="0" w:space="0" w:color="auto"/>
                        <w:left w:val="none" w:sz="0" w:space="0" w:color="auto"/>
                        <w:bottom w:val="none" w:sz="0" w:space="0" w:color="auto"/>
                        <w:right w:val="none" w:sz="0" w:space="0" w:color="auto"/>
                      </w:divBdr>
                    </w:div>
                    <w:div w:id="912667435">
                      <w:marLeft w:val="0"/>
                      <w:marRight w:val="0"/>
                      <w:marTop w:val="0"/>
                      <w:marBottom w:val="0"/>
                      <w:divBdr>
                        <w:top w:val="none" w:sz="0" w:space="0" w:color="auto"/>
                        <w:left w:val="none" w:sz="0" w:space="0" w:color="auto"/>
                        <w:bottom w:val="none" w:sz="0" w:space="0" w:color="auto"/>
                        <w:right w:val="none" w:sz="0" w:space="0" w:color="auto"/>
                      </w:divBdr>
                      <w:divsChild>
                        <w:div w:id="5575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2870">
              <w:marLeft w:val="0"/>
              <w:marRight w:val="0"/>
              <w:marTop w:val="0"/>
              <w:marBottom w:val="0"/>
              <w:divBdr>
                <w:top w:val="none" w:sz="0" w:space="0" w:color="auto"/>
                <w:left w:val="none" w:sz="0" w:space="0" w:color="auto"/>
                <w:bottom w:val="none" w:sz="0" w:space="0" w:color="auto"/>
                <w:right w:val="none" w:sz="0" w:space="0" w:color="auto"/>
              </w:divBdr>
              <w:divsChild>
                <w:div w:id="1870874866">
                  <w:marLeft w:val="0"/>
                  <w:marRight w:val="0"/>
                  <w:marTop w:val="0"/>
                  <w:marBottom w:val="0"/>
                  <w:divBdr>
                    <w:top w:val="none" w:sz="0" w:space="0" w:color="auto"/>
                    <w:left w:val="none" w:sz="0" w:space="0" w:color="auto"/>
                    <w:bottom w:val="none" w:sz="0" w:space="0" w:color="auto"/>
                    <w:right w:val="none" w:sz="0" w:space="0" w:color="auto"/>
                  </w:divBdr>
                  <w:divsChild>
                    <w:div w:id="1114209001">
                      <w:marLeft w:val="0"/>
                      <w:marRight w:val="0"/>
                      <w:marTop w:val="0"/>
                      <w:marBottom w:val="0"/>
                      <w:divBdr>
                        <w:top w:val="none" w:sz="0" w:space="0" w:color="auto"/>
                        <w:left w:val="none" w:sz="0" w:space="0" w:color="auto"/>
                        <w:bottom w:val="none" w:sz="0" w:space="0" w:color="auto"/>
                        <w:right w:val="none" w:sz="0" w:space="0" w:color="auto"/>
                      </w:divBdr>
                    </w:div>
                    <w:div w:id="1173954129">
                      <w:marLeft w:val="0"/>
                      <w:marRight w:val="0"/>
                      <w:marTop w:val="0"/>
                      <w:marBottom w:val="0"/>
                      <w:divBdr>
                        <w:top w:val="none" w:sz="0" w:space="0" w:color="auto"/>
                        <w:left w:val="none" w:sz="0" w:space="0" w:color="auto"/>
                        <w:bottom w:val="none" w:sz="0" w:space="0" w:color="auto"/>
                        <w:right w:val="none" w:sz="0" w:space="0" w:color="auto"/>
                      </w:divBdr>
                      <w:divsChild>
                        <w:div w:id="1448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4721">
              <w:marLeft w:val="0"/>
              <w:marRight w:val="0"/>
              <w:marTop w:val="0"/>
              <w:marBottom w:val="0"/>
              <w:divBdr>
                <w:top w:val="none" w:sz="0" w:space="0" w:color="auto"/>
                <w:left w:val="none" w:sz="0" w:space="0" w:color="auto"/>
                <w:bottom w:val="none" w:sz="0" w:space="0" w:color="auto"/>
                <w:right w:val="none" w:sz="0" w:space="0" w:color="auto"/>
              </w:divBdr>
              <w:divsChild>
                <w:div w:id="1984508674">
                  <w:marLeft w:val="0"/>
                  <w:marRight w:val="0"/>
                  <w:marTop w:val="0"/>
                  <w:marBottom w:val="0"/>
                  <w:divBdr>
                    <w:top w:val="none" w:sz="0" w:space="0" w:color="auto"/>
                    <w:left w:val="none" w:sz="0" w:space="0" w:color="auto"/>
                    <w:bottom w:val="none" w:sz="0" w:space="0" w:color="auto"/>
                    <w:right w:val="none" w:sz="0" w:space="0" w:color="auto"/>
                  </w:divBdr>
                  <w:divsChild>
                    <w:div w:id="1129737115">
                      <w:marLeft w:val="0"/>
                      <w:marRight w:val="0"/>
                      <w:marTop w:val="0"/>
                      <w:marBottom w:val="0"/>
                      <w:divBdr>
                        <w:top w:val="none" w:sz="0" w:space="0" w:color="auto"/>
                        <w:left w:val="none" w:sz="0" w:space="0" w:color="auto"/>
                        <w:bottom w:val="none" w:sz="0" w:space="0" w:color="auto"/>
                        <w:right w:val="none" w:sz="0" w:space="0" w:color="auto"/>
                      </w:divBdr>
                    </w:div>
                    <w:div w:id="467406926">
                      <w:marLeft w:val="0"/>
                      <w:marRight w:val="0"/>
                      <w:marTop w:val="0"/>
                      <w:marBottom w:val="0"/>
                      <w:divBdr>
                        <w:top w:val="none" w:sz="0" w:space="0" w:color="auto"/>
                        <w:left w:val="none" w:sz="0" w:space="0" w:color="auto"/>
                        <w:bottom w:val="none" w:sz="0" w:space="0" w:color="auto"/>
                        <w:right w:val="none" w:sz="0" w:space="0" w:color="auto"/>
                      </w:divBdr>
                      <w:divsChild>
                        <w:div w:id="11317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learning.com/linkdl/opisPojma.php?id=144288" TargetMode="External"/><Relationship Id="rId1" Type="http://schemas.openxmlformats.org/officeDocument/2006/relationships/numbering" Target="numbering.xml"/><Relationship Id="rId6" Type="http://schemas.openxmlformats.org/officeDocument/2006/relationships/hyperlink" Target="https://www.link-elearning.com/linkdl/opisPojma.php?id=138632" TargetMode="External"/><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www.link-elearning.com/linkdl/opisPojma.php?id=144287"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2018-04-19T15:40:00Z</dcterms:created>
  <dcterms:modified xsi:type="dcterms:W3CDTF">2018-04-19T17:17:00Z</dcterms:modified>
</cp:coreProperties>
</file>