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99E" w:rsidRPr="0022499E" w:rsidRDefault="0022499E" w:rsidP="0022499E">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22499E">
        <w:rPr>
          <w:rFonts w:ascii="Arial" w:eastAsia="Times New Roman" w:hAnsi="Arial" w:cs="Arial"/>
          <w:b/>
          <w:bCs/>
          <w:color w:val="666666"/>
          <w:kern w:val="36"/>
          <w:sz w:val="30"/>
          <w:szCs w:val="30"/>
          <w:lang w:eastAsia="sr-Latn-CS"/>
        </w:rPr>
        <w:t>CSS transformacije i tranzicije</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b/>
          <w:bCs/>
          <w:color w:val="222222"/>
          <w:sz w:val="21"/>
          <w:szCs w:val="21"/>
          <w:lang w:eastAsia="sr-Latn-CS"/>
        </w:rPr>
        <w:t>  00:05:40</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Jedinica: 18 od 30</w:t>
      </w:r>
    </w:p>
    <w:p w:rsidR="0022499E" w:rsidRPr="0022499E" w:rsidRDefault="0022499E" w:rsidP="0022499E">
      <w:pPr>
        <w:shd w:val="clear" w:color="auto" w:fill="FFFFD7"/>
        <w:spacing w:line="240" w:lineRule="auto"/>
        <w:rPr>
          <w:rFonts w:ascii="Arial" w:eastAsia="Times New Roman" w:hAnsi="Arial" w:cs="Arial"/>
          <w:color w:val="222222"/>
          <w:sz w:val="20"/>
          <w:szCs w:val="20"/>
          <w:lang w:eastAsia="sr-Latn-CS"/>
        </w:rPr>
      </w:pPr>
      <w:r w:rsidRPr="0022499E">
        <w:rPr>
          <w:rFonts w:ascii="Arial" w:eastAsia="Times New Roman" w:hAnsi="Arial" w:cs="Arial"/>
          <w:b/>
          <w:bCs/>
          <w:color w:val="222222"/>
          <w:sz w:val="20"/>
          <w:szCs w:val="20"/>
          <w:lang w:eastAsia="sr-Latn-CS"/>
        </w:rPr>
        <w:t>+Rezime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Na početku svoj razvoja, jezik CSS bio je jezik jednostavnih mogućnosti, s osnovnom svrhom da formatira sadržaj definisan CSS oznakama. Vremenom, moć CSS-a se povećavala, pa je tako danas moguće CSS koristiti i za kompleksnije zahvate nad HTML elementima. Neke od kompleksnijih operacija, koje se korišćenjem CSS-a mogu sprovesti nad elementima su transformacije i tranzicije.</w:t>
      </w:r>
    </w:p>
    <w:p w:rsidR="0022499E" w:rsidRPr="0022499E" w:rsidRDefault="0022499E" w:rsidP="0022499E">
      <w:pPr>
        <w:shd w:val="clear" w:color="auto" w:fill="FFFFFF"/>
        <w:spacing w:after="0" w:line="240" w:lineRule="auto"/>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br/>
        <w:t>Šta su transformacije?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Kao što i samo ime kaže, </w:t>
      </w:r>
      <w:r w:rsidRPr="0022499E">
        <w:rPr>
          <w:rFonts w:ascii="Arial" w:eastAsia="Times New Roman" w:hAnsi="Arial" w:cs="Arial"/>
          <w:i/>
          <w:iCs/>
          <w:color w:val="222222"/>
          <w:sz w:val="20"/>
          <w:szCs w:val="20"/>
          <w:lang w:eastAsia="sr-Latn-CS"/>
        </w:rPr>
        <w:t>transformacije </w:t>
      </w:r>
      <w:r w:rsidRPr="0022499E">
        <w:rPr>
          <w:rFonts w:ascii="Arial" w:eastAsia="Times New Roman" w:hAnsi="Arial" w:cs="Arial"/>
          <w:color w:val="222222"/>
          <w:sz w:val="20"/>
          <w:szCs w:val="20"/>
          <w:lang w:eastAsia="sr-Latn-CS"/>
        </w:rPr>
        <w:t>omogućavaju transformaciju HTML elementa uticanjem na njihove vizuelne karakteristike. Na taj način elementi prelaze iz jednog u drugo stanje, a sam proces prelaska iz stanja u stanje naziva se transformacija.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CSS podržava dvodimenzionalne i trodimenzionalne transformacije.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U 2D CSS transformacije ubrajaju se:</w:t>
      </w:r>
    </w:p>
    <w:p w:rsidR="0022499E" w:rsidRPr="0022499E" w:rsidRDefault="0022499E" w:rsidP="0022499E">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rotiranje</w:t>
      </w:r>
    </w:p>
    <w:p w:rsidR="0022499E" w:rsidRPr="0022499E" w:rsidRDefault="0022499E" w:rsidP="0022499E">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pomeranje</w:t>
      </w:r>
    </w:p>
    <w:p w:rsidR="0022499E" w:rsidRPr="0022499E" w:rsidRDefault="0022499E" w:rsidP="0022499E">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iskošavanje</w:t>
      </w:r>
    </w:p>
    <w:p w:rsidR="0022499E" w:rsidRPr="0022499E" w:rsidRDefault="0022499E" w:rsidP="0022499E">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promena veličine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3D CSS transformacije omogućavaju vrlo sličan skup transformacija nad elementima, ali u koordinatom sistemu sa tri ose. U nastavku lekcije prvo će biti prikazane 2D transformacije, a zatim i najznačajnije 3D transformacije.</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Napomena</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2D transformacije primenjuju se korišćenjem CSS svojstva </w:t>
            </w:r>
            <w:r w:rsidRPr="0022499E">
              <w:rPr>
                <w:rFonts w:ascii="Courier New" w:eastAsia="Times New Roman" w:hAnsi="Courier New" w:cs="Courier New"/>
                <w:i/>
                <w:iCs/>
                <w:color w:val="000000"/>
                <w:sz w:val="16"/>
                <w:szCs w:val="16"/>
                <w:lang w:eastAsia="sr-Latn-CS"/>
              </w:rPr>
              <w:t>transform</w:t>
            </w:r>
            <w:r w:rsidRPr="0022499E">
              <w:rPr>
                <w:rFonts w:ascii="Verdana" w:eastAsia="Times New Roman" w:hAnsi="Verdana" w:cs="Times New Roman"/>
                <w:i/>
                <w:iCs/>
                <w:color w:val="000000"/>
                <w:sz w:val="16"/>
                <w:szCs w:val="16"/>
                <w:lang w:eastAsia="sr-Latn-CS"/>
              </w:rPr>
              <w:t>. Određene verzije browsera zahtevaju specijalnu sintaksu, tako da se može naići i na CSS svojstva </w:t>
            </w:r>
            <w:r w:rsidRPr="0022499E">
              <w:rPr>
                <w:rFonts w:ascii="Courier New" w:eastAsia="Times New Roman" w:hAnsi="Courier New" w:cs="Courier New"/>
                <w:i/>
                <w:iCs/>
                <w:color w:val="000000"/>
                <w:sz w:val="16"/>
                <w:szCs w:val="16"/>
                <w:lang w:eastAsia="sr-Latn-CS"/>
              </w:rPr>
              <w:t>-ms-transform</w:t>
            </w:r>
            <w:r w:rsidRPr="0022499E">
              <w:rPr>
                <w:rFonts w:ascii="Verdana" w:eastAsia="Times New Roman" w:hAnsi="Verdana" w:cs="Times New Roman"/>
                <w:i/>
                <w:iCs/>
                <w:color w:val="000000"/>
                <w:sz w:val="16"/>
                <w:szCs w:val="16"/>
                <w:lang w:eastAsia="sr-Latn-CS"/>
              </w:rPr>
              <w:t>, za Internet Explorer, </w:t>
            </w:r>
            <w:r w:rsidRPr="0022499E">
              <w:rPr>
                <w:rFonts w:ascii="Courier New" w:eastAsia="Times New Roman" w:hAnsi="Courier New" w:cs="Courier New"/>
                <w:i/>
                <w:iCs/>
                <w:color w:val="000000"/>
                <w:sz w:val="16"/>
                <w:szCs w:val="16"/>
                <w:lang w:eastAsia="sr-Latn-CS"/>
              </w:rPr>
              <w:t>-webkit-</w:t>
            </w:r>
            <w:r w:rsidRPr="0022499E">
              <w:rPr>
                <w:rFonts w:ascii="Verdana" w:eastAsia="Times New Roman" w:hAnsi="Verdana" w:cs="Times New Roman"/>
                <w:i/>
                <w:iCs/>
                <w:color w:val="000000"/>
                <w:sz w:val="16"/>
                <w:szCs w:val="16"/>
                <w:lang w:eastAsia="sr-Latn-CS"/>
              </w:rPr>
              <w:t>transform za Chrome, Safari i Opera  i </w:t>
            </w:r>
            <w:r w:rsidRPr="0022499E">
              <w:rPr>
                <w:rFonts w:ascii="Courier New" w:eastAsia="Times New Roman" w:hAnsi="Courier New" w:cs="Courier New"/>
                <w:i/>
                <w:iCs/>
                <w:color w:val="000000"/>
                <w:sz w:val="16"/>
                <w:szCs w:val="16"/>
                <w:lang w:eastAsia="sr-Latn-CS"/>
              </w:rPr>
              <w:t>-moz- transform</w:t>
            </w:r>
            <w:r w:rsidRPr="0022499E">
              <w:rPr>
                <w:rFonts w:ascii="Verdana" w:eastAsia="Times New Roman" w:hAnsi="Verdana" w:cs="Times New Roman"/>
                <w:i/>
                <w:iCs/>
                <w:color w:val="000000"/>
                <w:sz w:val="16"/>
                <w:szCs w:val="16"/>
                <w:lang w:eastAsia="sr-Latn-CS"/>
              </w:rPr>
              <w:t> za Firefox browsere.</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 </w:t>
      </w:r>
    </w:p>
    <w:p w:rsidR="0022499E" w:rsidRPr="0022499E" w:rsidRDefault="0022499E" w:rsidP="0022499E">
      <w:pPr>
        <w:shd w:val="clear" w:color="auto" w:fill="FFFFFF"/>
        <w:spacing w:after="0" w:line="240" w:lineRule="auto"/>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t>2D Pomeranje (translate)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Kako bi se element pomerio u odnosu na svoj normalan položaj, moguće je koristiti translate transformaciju. Transformacije se primenjuju korišćenjem različitih metoda, koje se navode kao vrednost </w:t>
      </w:r>
      <w:r w:rsidRPr="0022499E">
        <w:rPr>
          <w:rFonts w:ascii="Courier New" w:eastAsia="Times New Roman" w:hAnsi="Courier New" w:cs="Courier New"/>
          <w:color w:val="222222"/>
          <w:sz w:val="20"/>
          <w:szCs w:val="20"/>
          <w:lang w:eastAsia="sr-Latn-CS"/>
        </w:rPr>
        <w:t>transform</w:t>
      </w:r>
      <w:r w:rsidRPr="0022499E">
        <w:rPr>
          <w:rFonts w:ascii="Arial" w:eastAsia="Times New Roman" w:hAnsi="Arial" w:cs="Arial"/>
          <w:color w:val="222222"/>
          <w:sz w:val="20"/>
          <w:szCs w:val="20"/>
          <w:lang w:eastAsia="sr-Latn-CS"/>
        </w:rPr>
        <w:t> svojstva. Tako je za transformaciju pomeranja elementa dovoljno iskoristiti metodu </w:t>
      </w:r>
      <w:r w:rsidRPr="0022499E">
        <w:rPr>
          <w:rFonts w:ascii="Courier New" w:eastAsia="Times New Roman" w:hAnsi="Courier New" w:cs="Courier New"/>
          <w:color w:val="222222"/>
          <w:sz w:val="20"/>
          <w:szCs w:val="20"/>
          <w:lang w:eastAsia="sr-Latn-CS"/>
        </w:rPr>
        <w:t>translate()</w:t>
      </w:r>
      <w:r w:rsidRPr="0022499E">
        <w:rPr>
          <w:rFonts w:ascii="Arial" w:eastAsia="Times New Roman" w:hAnsi="Arial" w:cs="Arial"/>
          <w:color w:val="222222"/>
          <w:sz w:val="20"/>
          <w:szCs w:val="20"/>
          <w:lang w:eastAsia="sr-Latn-CS"/>
        </w:rPr>
        <w:t>. Sintaksa ove metode je sledeća: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translate(x-axis, y-axis)</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Parametri metode </w:t>
      </w:r>
      <w:r w:rsidRPr="0022499E">
        <w:rPr>
          <w:rFonts w:ascii="Courier New" w:eastAsia="Times New Roman" w:hAnsi="Courier New" w:cs="Courier New"/>
          <w:color w:val="222222"/>
          <w:sz w:val="20"/>
          <w:szCs w:val="20"/>
          <w:lang w:eastAsia="sr-Latn-CS"/>
        </w:rPr>
        <w:t>translate()</w:t>
      </w:r>
      <w:r w:rsidRPr="0022499E">
        <w:rPr>
          <w:rFonts w:ascii="Arial" w:eastAsia="Times New Roman" w:hAnsi="Arial" w:cs="Arial"/>
          <w:color w:val="222222"/>
          <w:sz w:val="20"/>
          <w:szCs w:val="20"/>
          <w:lang w:eastAsia="sr-Latn-CS"/>
        </w:rPr>
        <w:t> odnose se na vrednosti za koje je element potrebno pomeriti po x i y osama. Sledeći primer ilustruje način na koji je moguće iskoristiti CSS transformaciju </w:t>
      </w:r>
      <w:r w:rsidRPr="0022499E">
        <w:rPr>
          <w:rFonts w:ascii="Courier New" w:eastAsia="Times New Roman" w:hAnsi="Courier New" w:cs="Courier New"/>
          <w:color w:val="222222"/>
          <w:sz w:val="20"/>
          <w:szCs w:val="20"/>
          <w:lang w:eastAsia="sr-Latn-CS"/>
        </w:rPr>
        <w:t>translate</w:t>
      </w:r>
      <w:r w:rsidRPr="0022499E">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60"/>
        <w:gridCol w:w="60"/>
        <w:gridCol w:w="8625"/>
      </w:tblGrid>
      <w:tr w:rsidR="0022499E" w:rsidRPr="0022499E" w:rsidTr="0022499E">
        <w:tc>
          <w:tcPr>
            <w:tcW w:w="0" w:type="auto"/>
            <w:gridSpan w:val="2"/>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translate(50px, 50px);</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r w:rsidR="0022499E" w:rsidRPr="0022499E" w:rsidTr="0022499E">
        <w:tblPrEx>
          <w:jc w:val="center"/>
          <w:shd w:val="clear" w:color="auto" w:fill="F2DBDB"/>
          <w:tblCellMar>
            <w:top w:w="15" w:type="dxa"/>
            <w:left w:w="15" w:type="dxa"/>
            <w:bottom w:w="15" w:type="dxa"/>
            <w:right w:w="15" w:type="dxa"/>
          </w:tblCellMar>
        </w:tblPrEx>
        <w:trPr>
          <w:gridBefore w:val="1"/>
          <w:jc w:val="center"/>
        </w:trPr>
        <w:tc>
          <w:tcPr>
            <w:tcW w:w="0" w:type="auto"/>
            <w:gridSpan w:val="2"/>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Napomena</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lastRenderedPageBreak/>
              <w:t>Prikazana transformacija se u produkcionim uslovima često navodi korišćenjem dodatnih svojstava koja su specifična za određene browsere i neke njihove verzije. Tako se prethodni primer može navesti i ovako:</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#transformed{  </w:t>
            </w:r>
            <w:r w:rsidRPr="0022499E">
              <w:rPr>
                <w:rFonts w:ascii="Verdana" w:eastAsia="Times New Roman" w:hAnsi="Verdana" w:cs="Times New Roman"/>
                <w:color w:val="000000"/>
                <w:sz w:val="16"/>
                <w:szCs w:val="16"/>
                <w:lang w:eastAsia="sr-Latn-CS"/>
              </w:rPr>
              <w:br/>
              <w:t>         transform: translate(50px, 50px);</w:t>
            </w:r>
            <w:r w:rsidRPr="0022499E">
              <w:rPr>
                <w:rFonts w:ascii="Verdana" w:eastAsia="Times New Roman" w:hAnsi="Verdana" w:cs="Times New Roman"/>
                <w:color w:val="000000"/>
                <w:sz w:val="16"/>
                <w:szCs w:val="16"/>
                <w:lang w:eastAsia="sr-Latn-CS"/>
              </w:rPr>
              <w:br/>
              <w:t>         -ms-transform: translate(50px, 50px); </w:t>
            </w:r>
            <w:r w:rsidRPr="0022499E">
              <w:rPr>
                <w:rFonts w:ascii="Verdana" w:eastAsia="Times New Roman" w:hAnsi="Verdana" w:cs="Times New Roman"/>
                <w:color w:val="000000"/>
                <w:sz w:val="16"/>
                <w:szCs w:val="16"/>
                <w:lang w:eastAsia="sr-Latn-CS"/>
              </w:rPr>
              <w:br/>
              <w:t>         -webkit-transform: translate(50px, 50px);</w:t>
            </w:r>
            <w:r w:rsidRPr="0022499E">
              <w:rPr>
                <w:rFonts w:ascii="Verdana" w:eastAsia="Times New Roman" w:hAnsi="Verdana" w:cs="Times New Roman"/>
                <w:color w:val="000000"/>
                <w:sz w:val="16"/>
                <w:szCs w:val="16"/>
                <w:lang w:eastAsia="sr-Latn-CS"/>
              </w:rPr>
              <w:br/>
              <w:t>}</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U nastavku lekcije će zbog preglednosti biti korišćeno isključivo svojstvo transform.</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lastRenderedPageBreak/>
        <w:t> </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Courier New" w:eastAsia="Times New Roman" w:hAnsi="Courier New" w:cs="Courier New"/>
          <w:color w:val="222222"/>
          <w:sz w:val="20"/>
          <w:szCs w:val="20"/>
          <w:lang w:eastAsia="sr-Latn-CS"/>
        </w:rPr>
        <w:t>Translate</w:t>
      </w:r>
      <w:r w:rsidRPr="0022499E">
        <w:rPr>
          <w:rFonts w:ascii="Arial" w:eastAsia="Times New Roman" w:hAnsi="Arial" w:cs="Arial"/>
          <w:color w:val="222222"/>
          <w:sz w:val="20"/>
          <w:szCs w:val="20"/>
          <w:lang w:eastAsia="sr-Latn-CS"/>
        </w:rPr>
        <w:t> transformacija proizvodi efekat kao na slici 18.1.</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2676525" cy="2200275"/>
            <wp:effectExtent l="0" t="0" r="9525" b="9525"/>
            <wp:docPr id="9" name="Picture 9" descr="https://www.link-elearning.com/linkdl/coursefiles/1166/PH5JC_1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8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20027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18.1 – Translate transformacija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Pravougaonik ispod ilustruje normalni položaj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elementa, dok je pravougaonik iznad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 sa primenjenom transformacijom, tako da je on izmešten sa svog prirodnog položaja. Sve ovo se može još ilustrativnije prikazati na slici 18.2.</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2705100" cy="2257425"/>
            <wp:effectExtent l="0" t="0" r="0" b="9525"/>
            <wp:docPr id="8" name="Picture 8" descr="https://www.link-elearning.com/linkdl/coursefiles/1166/PH5JC_1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8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25742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18.2 – Translate transformacija(2)</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Slika 18.2. ilustruje efekat koji </w:t>
      </w:r>
      <w:r w:rsidRPr="0022499E">
        <w:rPr>
          <w:rFonts w:ascii="Courier New" w:eastAsia="Times New Roman" w:hAnsi="Courier New" w:cs="Courier New"/>
          <w:color w:val="222222"/>
          <w:sz w:val="20"/>
          <w:szCs w:val="20"/>
          <w:lang w:eastAsia="sr-Latn-CS"/>
        </w:rPr>
        <w:t>translate</w:t>
      </w:r>
      <w:r w:rsidRPr="0022499E">
        <w:rPr>
          <w:rFonts w:ascii="Arial" w:eastAsia="Times New Roman" w:hAnsi="Arial" w:cs="Arial"/>
          <w:color w:val="222222"/>
          <w:sz w:val="20"/>
          <w:szCs w:val="20"/>
          <w:lang w:eastAsia="sr-Latn-CS"/>
        </w:rPr>
        <w:t> transformacija ima na primenjeni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lastRenderedPageBreak/>
              <w:t>Napomena</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24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Prikazani primer, kao i svi primeri koji će se pojaviti u ovoj lekciji, nalaze se u prilogu.</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 </w:t>
      </w:r>
    </w:p>
    <w:p w:rsidR="0022499E" w:rsidRPr="0022499E" w:rsidRDefault="0022499E" w:rsidP="0022499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t>2D rotiranje (rotate)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CSS </w:t>
      </w:r>
      <w:r w:rsidRPr="0022499E">
        <w:rPr>
          <w:rFonts w:ascii="Courier New" w:eastAsia="Times New Roman" w:hAnsi="Courier New" w:cs="Courier New"/>
          <w:color w:val="222222"/>
          <w:sz w:val="20"/>
          <w:szCs w:val="20"/>
          <w:lang w:eastAsia="sr-Latn-CS"/>
        </w:rPr>
        <w:t>metoda</w:t>
      </w:r>
      <w:r w:rsidRPr="0022499E">
        <w:rPr>
          <w:rFonts w:ascii="Arial" w:eastAsia="Times New Roman" w:hAnsi="Arial" w:cs="Arial"/>
          <w:color w:val="222222"/>
          <w:sz w:val="20"/>
          <w:szCs w:val="20"/>
          <w:lang w:eastAsia="sr-Latn-CS"/>
        </w:rPr>
        <w:t> rotate svojstva </w:t>
      </w:r>
      <w:r w:rsidRPr="0022499E">
        <w:rPr>
          <w:rFonts w:ascii="Courier New" w:eastAsia="Times New Roman" w:hAnsi="Courier New" w:cs="Courier New"/>
          <w:color w:val="222222"/>
          <w:sz w:val="20"/>
          <w:szCs w:val="20"/>
          <w:lang w:eastAsia="sr-Latn-CS"/>
        </w:rPr>
        <w:t>transform</w:t>
      </w:r>
      <w:r w:rsidRPr="0022499E">
        <w:rPr>
          <w:rFonts w:ascii="Arial" w:eastAsia="Times New Roman" w:hAnsi="Arial" w:cs="Arial"/>
          <w:color w:val="222222"/>
          <w:sz w:val="20"/>
          <w:szCs w:val="20"/>
          <w:lang w:eastAsia="sr-Latn-CS"/>
        </w:rPr>
        <w:t> omogućava rotiranje elementa. Njena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rotate(degrees)</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Parametar </w:t>
      </w:r>
      <w:r w:rsidRPr="0022499E">
        <w:rPr>
          <w:rFonts w:ascii="Courier New" w:eastAsia="Times New Roman" w:hAnsi="Courier New" w:cs="Courier New"/>
          <w:color w:val="222222"/>
          <w:sz w:val="20"/>
          <w:szCs w:val="20"/>
          <w:lang w:eastAsia="sr-Latn-CS"/>
        </w:rPr>
        <w:t>degrees</w:t>
      </w:r>
      <w:r w:rsidRPr="0022499E">
        <w:rPr>
          <w:rFonts w:ascii="Arial" w:eastAsia="Times New Roman" w:hAnsi="Arial" w:cs="Arial"/>
          <w:color w:val="222222"/>
          <w:sz w:val="20"/>
          <w:szCs w:val="20"/>
          <w:lang w:eastAsia="sr-Latn-CS"/>
        </w:rPr>
        <w:t> se odnosi na ugao rotiranja i izražava se korišćenjem jedinice </w:t>
      </w:r>
      <w:r w:rsidRPr="0022499E">
        <w:rPr>
          <w:rFonts w:ascii="Courier New" w:eastAsia="Times New Roman" w:hAnsi="Courier New" w:cs="Courier New"/>
          <w:color w:val="222222"/>
          <w:sz w:val="20"/>
          <w:szCs w:val="20"/>
          <w:lang w:eastAsia="sr-Latn-CS"/>
        </w:rPr>
        <w:t>deg</w:t>
      </w:r>
      <w:r w:rsidRPr="0022499E">
        <w:rPr>
          <w:rFonts w:ascii="Arial" w:eastAsia="Times New Roman" w:hAnsi="Arial" w:cs="Arial"/>
          <w:color w:val="222222"/>
          <w:sz w:val="20"/>
          <w:szCs w:val="20"/>
          <w:lang w:eastAsia="sr-Latn-CS"/>
        </w:rPr>
        <w:t>.</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Primer koji ilustruje rotiranje jednog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elementa je sledeći:</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rotate(20deg);</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Efekat koji definisana transformacija ima prikazan je na slici 18.3.</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5429250" cy="2286000"/>
            <wp:effectExtent l="0" t="0" r="0" b="0"/>
            <wp:docPr id="7" name="Picture 7" descr="https://www.link-elearning.com/linkdl/coursefiles/1166/PH5JC_1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8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2286000"/>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18.3 – Rotate transformacija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Na slici 18.3 prikazan je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 na kome je primenjena transformacija rotiranja. Na desnoj polovini slike prikazan je </w:t>
      </w:r>
      <w:r w:rsidRPr="0022499E">
        <w:rPr>
          <w:rFonts w:ascii="Courier New" w:eastAsia="Times New Roman" w:hAnsi="Courier New" w:cs="Courier New"/>
          <w:color w:val="222222"/>
          <w:sz w:val="20"/>
          <w:szCs w:val="20"/>
          <w:lang w:eastAsia="sr-Latn-CS"/>
        </w:rPr>
        <w:t>div</w:t>
      </w:r>
      <w:r w:rsidRPr="0022499E">
        <w:rPr>
          <w:rFonts w:ascii="Arial" w:eastAsia="Times New Roman" w:hAnsi="Arial" w:cs="Arial"/>
          <w:color w:val="222222"/>
          <w:sz w:val="20"/>
          <w:szCs w:val="20"/>
          <w:lang w:eastAsia="sr-Latn-CS"/>
        </w:rPr>
        <w:t> element u odnosu na svoj prirodni položaj.</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Rotiranje HTML elementa je moguće obaviti i korišćenjem negativnih vrednosti uglova rotiranja: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rotate(-20deg);</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Efekat prikazanog koda je kao na slici 18.4.</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lastRenderedPageBreak/>
        <w:drawing>
          <wp:inline distT="0" distB="0" distL="0" distR="0">
            <wp:extent cx="5419725" cy="2314575"/>
            <wp:effectExtent l="0" t="0" r="9525" b="9525"/>
            <wp:docPr id="6" name="Picture 6" descr="https://www.link-elearning.com/linkdl/coursefiles/1166/PH5JC_1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8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31457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18.4 – Rotiranje korišćenjem negativnog ugla</w:t>
      </w:r>
    </w:p>
    <w:p w:rsidR="0022499E" w:rsidRPr="0022499E" w:rsidRDefault="0022499E" w:rsidP="0022499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br/>
        <w:t>2D povećavanje i smanjivanje (scale)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Za povećavanje i smanjivanje HTML elemenata moguće je koristiti metodu </w:t>
      </w:r>
      <w:r w:rsidRPr="0022499E">
        <w:rPr>
          <w:rFonts w:ascii="Courier New" w:eastAsia="Times New Roman" w:hAnsi="Courier New" w:cs="Courier New"/>
          <w:color w:val="222222"/>
          <w:sz w:val="20"/>
          <w:szCs w:val="20"/>
          <w:lang w:eastAsia="sr-Latn-CS"/>
        </w:rPr>
        <w:t>scale()</w:t>
      </w:r>
      <w:r w:rsidRPr="0022499E">
        <w:rPr>
          <w:rFonts w:ascii="Arial" w:eastAsia="Times New Roman" w:hAnsi="Arial" w:cs="Arial"/>
          <w:color w:val="222222"/>
          <w:sz w:val="20"/>
          <w:szCs w:val="20"/>
          <w:lang w:eastAsia="sr-Latn-CS"/>
        </w:rPr>
        <w:t> svojstva </w:t>
      </w:r>
      <w:r w:rsidRPr="0022499E">
        <w:rPr>
          <w:rFonts w:ascii="Courier New" w:eastAsia="Times New Roman" w:hAnsi="Courier New" w:cs="Courier New"/>
          <w:color w:val="222222"/>
          <w:sz w:val="20"/>
          <w:szCs w:val="20"/>
          <w:lang w:eastAsia="sr-Latn-CS"/>
        </w:rPr>
        <w:t>transform</w:t>
      </w:r>
      <w:r w:rsidRPr="0022499E">
        <w:rPr>
          <w:rFonts w:ascii="Arial" w:eastAsia="Times New Roman" w:hAnsi="Arial" w:cs="Arial"/>
          <w:color w:val="222222"/>
          <w:sz w:val="20"/>
          <w:szCs w:val="20"/>
          <w:lang w:eastAsia="sr-Latn-CS"/>
        </w:rPr>
        <w:t>. Njena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scale(width_ratio, height_ration)</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Metoda </w:t>
      </w:r>
      <w:r w:rsidRPr="0022499E">
        <w:rPr>
          <w:rFonts w:ascii="Courier New" w:eastAsia="Times New Roman" w:hAnsi="Courier New" w:cs="Courier New"/>
          <w:color w:val="222222"/>
          <w:sz w:val="20"/>
          <w:szCs w:val="20"/>
          <w:lang w:eastAsia="sr-Latn-CS"/>
        </w:rPr>
        <w:t>scale()</w:t>
      </w:r>
      <w:r w:rsidRPr="0022499E">
        <w:rPr>
          <w:rFonts w:ascii="Arial" w:eastAsia="Times New Roman" w:hAnsi="Arial" w:cs="Arial"/>
          <w:color w:val="222222"/>
          <w:sz w:val="20"/>
          <w:szCs w:val="20"/>
          <w:lang w:eastAsia="sr-Latn-CS"/>
        </w:rPr>
        <w:t> prihvata dva parametra koja se koriste kako bi se proračunale nove dimenzije elementa. Prvi parametar se odnosi na širinu, a drugi na visinu. Vrednost 1 označava da neće doći ni do kakve promene veličine. Na sličan način, vrednost 2 označava da će se veličina dva puta povećati, a vrednost 0.5 da će se veličina dva puta smanjiti.</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Sledeći primer ilustruje korišćenje metode scale za transformaciju:</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scale(0.5, 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U prikazanom primeru definisano je da će se širina elementa smanjiti 2 puta, a visina povećati 2 puta. Tako primer proizvodi efekat kao na slici 18.5.</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lastRenderedPageBreak/>
        <w:drawing>
          <wp:inline distT="0" distB="0" distL="0" distR="0">
            <wp:extent cx="4543425" cy="3305175"/>
            <wp:effectExtent l="0" t="0" r="9525" b="9525"/>
            <wp:docPr id="5" name="Picture 5" descr="https://www.link-elearning.com/linkdl/coursefiles/1166/PH5JC_18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8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30517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18.5 – Scale transformacija</w:t>
      </w:r>
    </w:p>
    <w:p w:rsidR="0022499E" w:rsidRPr="0022499E" w:rsidRDefault="0022499E" w:rsidP="0022499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br/>
        <w:t>2D zakošavanje (skew)</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CSS poseduje tri različite metode, kojima je moguće obaviti zakošenje elementa:</w:t>
      </w:r>
    </w:p>
    <w:p w:rsidR="0022499E" w:rsidRPr="0022499E" w:rsidRDefault="0022499E" w:rsidP="0022499E">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Courier New" w:eastAsia="Times New Roman" w:hAnsi="Courier New" w:cs="Courier New"/>
          <w:color w:val="222222"/>
          <w:sz w:val="20"/>
          <w:szCs w:val="20"/>
          <w:lang w:eastAsia="sr-Latn-CS"/>
        </w:rPr>
        <w:t>skewX(angleX)</w:t>
      </w:r>
    </w:p>
    <w:p w:rsidR="0022499E" w:rsidRPr="0022499E" w:rsidRDefault="0022499E" w:rsidP="0022499E">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Courier New" w:eastAsia="Times New Roman" w:hAnsi="Courier New" w:cs="Courier New"/>
          <w:color w:val="222222"/>
          <w:sz w:val="20"/>
          <w:szCs w:val="20"/>
          <w:lang w:eastAsia="sr-Latn-CS"/>
        </w:rPr>
        <w:t>skewY(angleY)</w:t>
      </w:r>
    </w:p>
    <w:p w:rsidR="0022499E" w:rsidRPr="0022499E" w:rsidRDefault="0022499E" w:rsidP="0022499E">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22499E">
        <w:rPr>
          <w:rFonts w:ascii="Courier New" w:eastAsia="Times New Roman" w:hAnsi="Courier New" w:cs="Courier New"/>
          <w:color w:val="222222"/>
          <w:sz w:val="20"/>
          <w:szCs w:val="20"/>
          <w:lang w:eastAsia="sr-Latn-CS"/>
        </w:rPr>
        <w:t>skew(angleX, angleY)</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Metoda </w:t>
      </w:r>
      <w:r w:rsidRPr="0022499E">
        <w:rPr>
          <w:rFonts w:ascii="Courier New" w:eastAsia="Times New Roman" w:hAnsi="Courier New" w:cs="Courier New"/>
          <w:color w:val="222222"/>
          <w:sz w:val="20"/>
          <w:szCs w:val="20"/>
          <w:lang w:eastAsia="sr-Latn-CS"/>
        </w:rPr>
        <w:t>skewX()</w:t>
      </w:r>
      <w:r w:rsidRPr="0022499E">
        <w:rPr>
          <w:rFonts w:ascii="Arial" w:eastAsia="Times New Roman" w:hAnsi="Arial" w:cs="Arial"/>
          <w:color w:val="222222"/>
          <w:sz w:val="20"/>
          <w:szCs w:val="20"/>
          <w:lang w:eastAsia="sr-Latn-CS"/>
        </w:rPr>
        <w:t> vrši zakošavanje elementa po x-osi. Metoda </w:t>
      </w:r>
      <w:r w:rsidRPr="0022499E">
        <w:rPr>
          <w:rFonts w:ascii="Courier New" w:eastAsia="Times New Roman" w:hAnsi="Courier New" w:cs="Courier New"/>
          <w:color w:val="222222"/>
          <w:sz w:val="20"/>
          <w:szCs w:val="20"/>
          <w:lang w:eastAsia="sr-Latn-CS"/>
        </w:rPr>
        <w:t>skewY()</w:t>
      </w:r>
      <w:r w:rsidRPr="0022499E">
        <w:rPr>
          <w:rFonts w:ascii="Arial" w:eastAsia="Times New Roman" w:hAnsi="Arial" w:cs="Arial"/>
          <w:color w:val="222222"/>
          <w:sz w:val="20"/>
          <w:szCs w:val="20"/>
          <w:lang w:eastAsia="sr-Latn-CS"/>
        </w:rPr>
        <w:t> to isto čini, ali po y-osi, dok metoda </w:t>
      </w:r>
      <w:r w:rsidRPr="0022499E">
        <w:rPr>
          <w:rFonts w:ascii="Courier New" w:eastAsia="Times New Roman" w:hAnsi="Courier New" w:cs="Courier New"/>
          <w:color w:val="222222"/>
          <w:sz w:val="20"/>
          <w:szCs w:val="20"/>
          <w:lang w:eastAsia="sr-Latn-CS"/>
        </w:rPr>
        <w:t>skew()</w:t>
      </w:r>
      <w:r w:rsidRPr="0022499E">
        <w:rPr>
          <w:rFonts w:ascii="Arial" w:eastAsia="Times New Roman" w:hAnsi="Arial" w:cs="Arial"/>
          <w:color w:val="222222"/>
          <w:sz w:val="20"/>
          <w:szCs w:val="20"/>
          <w:lang w:eastAsia="sr-Latn-CS"/>
        </w:rPr>
        <w:t> može da zakosi element po obe ose.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Primer korišćenja ove transformacije je sledeći:</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skew(20deg, 10deg);</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Efekat je kao na slici 18.6.</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5419725" cy="2181225"/>
            <wp:effectExtent l="0" t="0" r="9525" b="9525"/>
            <wp:docPr id="4" name="Picture 4" descr="https://www.link-elearning.com/linkdl/coursefiles/1166/PH5JC_18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8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18122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lastRenderedPageBreak/>
        <w:t>Slika 18.6 – Skew transformacija</w:t>
      </w:r>
    </w:p>
    <w:p w:rsidR="0022499E" w:rsidRPr="0022499E" w:rsidRDefault="0022499E" w:rsidP="0022499E">
      <w:pPr>
        <w:shd w:val="clear" w:color="auto" w:fill="FFFFFF"/>
        <w:spacing w:after="240"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Metoda </w:t>
      </w:r>
      <w:r w:rsidRPr="0022499E">
        <w:rPr>
          <w:rFonts w:ascii="Courier New" w:eastAsia="Times New Roman" w:hAnsi="Courier New" w:cs="Courier New"/>
          <w:color w:val="222222"/>
          <w:sz w:val="20"/>
          <w:szCs w:val="20"/>
          <w:lang w:eastAsia="sr-Latn-CS"/>
        </w:rPr>
        <w:t>skew</w:t>
      </w:r>
      <w:r w:rsidRPr="0022499E">
        <w:rPr>
          <w:rFonts w:ascii="Arial" w:eastAsia="Times New Roman" w:hAnsi="Arial" w:cs="Arial"/>
          <w:color w:val="222222"/>
          <w:sz w:val="20"/>
          <w:szCs w:val="20"/>
          <w:lang w:eastAsia="sr-Latn-CS"/>
        </w:rPr>
        <w:t> može da zameni sve metode za zakošavanje, tako što ne mora da prihvati dva parametra. Ukoliko se drugi parametar ne navede, kao njegova vrednost se uzima 0.</w:t>
      </w:r>
    </w:p>
    <w:p w:rsidR="0022499E" w:rsidRPr="0022499E" w:rsidRDefault="0022499E" w:rsidP="0022499E">
      <w:pPr>
        <w:shd w:val="clear" w:color="auto" w:fill="F0F0F0"/>
        <w:spacing w:after="0" w:line="240" w:lineRule="auto"/>
        <w:rPr>
          <w:rFonts w:ascii="Arial" w:eastAsia="Times New Roman" w:hAnsi="Arial" w:cs="Arial"/>
          <w:color w:val="222222"/>
          <w:sz w:val="20"/>
          <w:szCs w:val="20"/>
          <w:lang w:eastAsia="sr-Latn-CS"/>
        </w:rPr>
      </w:pPr>
      <w:r w:rsidRPr="0022499E">
        <w:rPr>
          <w:rFonts w:ascii="Arial" w:eastAsia="Times New Roman" w:hAnsi="Arial" w:cs="Arial"/>
          <w:b/>
          <w:bCs/>
          <w:color w:val="828282"/>
          <w:sz w:val="18"/>
          <w:szCs w:val="18"/>
          <w:lang w:eastAsia="sr-Latn-CS"/>
        </w:rPr>
        <w:t>Kako se u CSS-u naziva transformacija pomeranja elementa:</w:t>
      </w:r>
    </w:p>
    <w:p w:rsidR="0022499E" w:rsidRPr="0022499E" w:rsidRDefault="0022499E" w:rsidP="0022499E">
      <w:pPr>
        <w:shd w:val="clear" w:color="auto" w:fill="F0F0F0"/>
        <w:spacing w:after="30"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11" o:title=""/>
          </v:shape>
          <w:control r:id="rId12" w:name="DefaultOcxName" w:shapeid="_x0000_i1054"/>
        </w:object>
      </w:r>
      <w:r w:rsidRPr="0022499E">
        <w:rPr>
          <w:rFonts w:ascii="Arial" w:eastAsia="Times New Roman" w:hAnsi="Arial" w:cs="Arial"/>
          <w:color w:val="222222"/>
          <w:sz w:val="20"/>
          <w:szCs w:val="20"/>
          <w:lang w:eastAsia="sr-Latn-CS"/>
        </w:rPr>
        <w:t> translate</w:t>
      </w:r>
    </w:p>
    <w:p w:rsidR="0022499E" w:rsidRPr="0022499E" w:rsidRDefault="0022499E" w:rsidP="0022499E">
      <w:pPr>
        <w:shd w:val="clear" w:color="auto" w:fill="F0F0F0"/>
        <w:spacing w:after="30"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object w:dxaOrig="1440" w:dyaOrig="1440">
          <v:shape id="_x0000_i1053" type="#_x0000_t75" style="width:20.25pt;height:18pt" o:ole="">
            <v:imagedata r:id="rId11" o:title=""/>
          </v:shape>
          <w:control r:id="rId13" w:name="DefaultOcxName1" w:shapeid="_x0000_i1053"/>
        </w:object>
      </w:r>
      <w:r w:rsidRPr="0022499E">
        <w:rPr>
          <w:rFonts w:ascii="Arial" w:eastAsia="Times New Roman" w:hAnsi="Arial" w:cs="Arial"/>
          <w:color w:val="222222"/>
          <w:sz w:val="20"/>
          <w:szCs w:val="20"/>
          <w:lang w:eastAsia="sr-Latn-CS"/>
        </w:rPr>
        <w:t> skew</w:t>
      </w:r>
    </w:p>
    <w:p w:rsidR="0022499E" w:rsidRPr="0022499E" w:rsidRDefault="0022499E" w:rsidP="0022499E">
      <w:pPr>
        <w:shd w:val="clear" w:color="auto" w:fill="F0F0F0"/>
        <w:spacing w:after="30"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object w:dxaOrig="1440" w:dyaOrig="1440">
          <v:shape id="_x0000_i1052" type="#_x0000_t75" style="width:20.25pt;height:18pt" o:ole="">
            <v:imagedata r:id="rId11" o:title=""/>
          </v:shape>
          <w:control r:id="rId14" w:name="DefaultOcxName2" w:shapeid="_x0000_i1052"/>
        </w:object>
      </w:r>
      <w:r w:rsidRPr="0022499E">
        <w:rPr>
          <w:rFonts w:ascii="Arial" w:eastAsia="Times New Roman" w:hAnsi="Arial" w:cs="Arial"/>
          <w:color w:val="222222"/>
          <w:sz w:val="20"/>
          <w:szCs w:val="20"/>
          <w:lang w:eastAsia="sr-Latn-CS"/>
        </w:rPr>
        <w:t> rotate</w:t>
      </w:r>
    </w:p>
    <w:p w:rsidR="0022499E" w:rsidRPr="0022499E" w:rsidRDefault="0022499E" w:rsidP="0022499E">
      <w:pPr>
        <w:shd w:val="clear" w:color="auto" w:fill="F0F0F0"/>
        <w:spacing w:after="30"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object w:dxaOrig="1440" w:dyaOrig="1440">
          <v:shape id="_x0000_i1051" type="#_x0000_t75" style="width:20.25pt;height:18pt" o:ole="">
            <v:imagedata r:id="rId11" o:title=""/>
          </v:shape>
          <w:control r:id="rId15" w:name="DefaultOcxName3" w:shapeid="_x0000_i1051"/>
        </w:object>
      </w:r>
      <w:r w:rsidRPr="0022499E">
        <w:rPr>
          <w:rFonts w:ascii="Arial" w:eastAsia="Times New Roman" w:hAnsi="Arial" w:cs="Arial"/>
          <w:color w:val="222222"/>
          <w:sz w:val="20"/>
          <w:szCs w:val="20"/>
          <w:lang w:eastAsia="sr-Latn-CS"/>
        </w:rPr>
        <w:t> pitch</w:t>
      </w:r>
    </w:p>
    <w:p w:rsidR="0022499E" w:rsidRPr="0022499E" w:rsidRDefault="0022499E" w:rsidP="0022499E">
      <w:pPr>
        <w:shd w:val="clear" w:color="auto" w:fill="F0F0F0"/>
        <w:spacing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 </w:t>
      </w:r>
    </w:p>
    <w:p w:rsidR="0022499E" w:rsidRPr="0022499E" w:rsidRDefault="0022499E" w:rsidP="0022499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t>2D matrix</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Za izvršenje 2D transformacija, CSS poseduje i metodu </w:t>
      </w:r>
      <w:r w:rsidRPr="0022499E">
        <w:rPr>
          <w:rFonts w:ascii="Courier New" w:eastAsia="Times New Roman" w:hAnsi="Courier New" w:cs="Courier New"/>
          <w:color w:val="222222"/>
          <w:sz w:val="20"/>
          <w:szCs w:val="20"/>
          <w:lang w:eastAsia="sr-Latn-CS"/>
        </w:rPr>
        <w:t>matrix</w:t>
      </w:r>
      <w:r w:rsidRPr="0022499E">
        <w:rPr>
          <w:rFonts w:ascii="Arial" w:eastAsia="Times New Roman" w:hAnsi="Arial" w:cs="Arial"/>
          <w:color w:val="222222"/>
          <w:sz w:val="20"/>
          <w:szCs w:val="20"/>
          <w:lang w:eastAsia="sr-Latn-CS"/>
        </w:rPr>
        <w:t>, koja objedinjuje sve CSS transformacije. Ova metoda prihvata 6 parametara i na taj način omogućava da se definišu vrednosti za sve transformacije odjednom. Sintaksa metode </w:t>
      </w:r>
      <w:r w:rsidRPr="0022499E">
        <w:rPr>
          <w:rFonts w:ascii="Courier New" w:eastAsia="Times New Roman" w:hAnsi="Courier New" w:cs="Courier New"/>
          <w:color w:val="222222"/>
          <w:sz w:val="20"/>
          <w:szCs w:val="20"/>
          <w:lang w:eastAsia="sr-Latn-CS"/>
        </w:rPr>
        <w:t>matrix</w:t>
      </w:r>
      <w:r w:rsidRPr="0022499E">
        <w:rPr>
          <w:rFonts w:ascii="Arial" w:eastAsia="Times New Roman" w:hAnsi="Arial" w:cs="Arial"/>
          <w:color w:val="222222"/>
          <w:sz w:val="20"/>
          <w:szCs w:val="20"/>
          <w:lang w:eastAsia="sr-Latn-CS"/>
        </w:rPr>
        <w:t> je:</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matrix(scaleX(), skewY(), skewX(), scaleY(), translateX(), translateY())</w:t>
            </w:r>
          </w:p>
        </w:tc>
      </w:tr>
    </w:tbl>
    <w:p w:rsidR="0022499E" w:rsidRPr="0022499E" w:rsidRDefault="0022499E" w:rsidP="0022499E">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br/>
        <w:t>3D transformacije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3D transformacije funkcionišu na sličan način kao prikazane 2D transformacije, s tim što omogućavaju transformisanje elemenata korišćenjem koordinatnog sistema sa tri ose. Tako se, na primer, prilikom rotiranja mogu navesti uglovi za svaku od osa pojedinačno.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#transformed{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transform: rotateX(30deg) rotateY(30deg) rotateZ(30deg);</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Prikazani primer proizvodi efekat kao na slici 18.7.</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5419725" cy="2524125"/>
            <wp:effectExtent l="0" t="0" r="9525" b="9525"/>
            <wp:docPr id="3" name="Picture 3" descr="https://www.link-elearning.com/linkdl/coursefiles/1166/PH5JC_18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8_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2524125"/>
                    </a:xfrm>
                    <a:prstGeom prst="rect">
                      <a:avLst/>
                    </a:prstGeom>
                    <a:noFill/>
                    <a:ln>
                      <a:noFill/>
                    </a:ln>
                  </pic:spPr>
                </pic:pic>
              </a:graphicData>
            </a:graphic>
          </wp:inline>
        </w:drawing>
      </w:r>
    </w:p>
    <w:p w:rsidR="0022499E" w:rsidRPr="0022499E" w:rsidRDefault="0022499E" w:rsidP="0022499E">
      <w:pPr>
        <w:shd w:val="clear" w:color="auto" w:fill="FFFFFF"/>
        <w:spacing w:after="240"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18.7 – 3D rotiranje</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Napomena</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Pravi efekat 3D transformacija biće vidljiv u nastavke lekcije, kada budu obrađene tranzicije.</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lastRenderedPageBreak/>
              <w:t> </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lastRenderedPageBreak/>
        <w:t> </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3D transformacije poseduju i specijalne metode koje objedinjuju pojedinačne metode za transformaciju po jednoj osi. Tako je 3D rotiranje, identično onom iz prethodnog primera, moguće postići:</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transform: rotate3d(1,1,1, 30deg);</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Ovoga puta je iskorišćena metoda </w:t>
      </w:r>
      <w:r w:rsidRPr="0022499E">
        <w:rPr>
          <w:rFonts w:ascii="Courier New" w:eastAsia="Times New Roman" w:hAnsi="Courier New" w:cs="Courier New"/>
          <w:color w:val="222222"/>
          <w:sz w:val="20"/>
          <w:szCs w:val="20"/>
          <w:lang w:eastAsia="sr-Latn-CS"/>
        </w:rPr>
        <w:t>rotate3d</w:t>
      </w:r>
      <w:r w:rsidRPr="0022499E">
        <w:rPr>
          <w:rFonts w:ascii="Arial" w:eastAsia="Times New Roman" w:hAnsi="Arial" w:cs="Arial"/>
          <w:color w:val="222222"/>
          <w:sz w:val="20"/>
          <w:szCs w:val="20"/>
          <w:lang w:eastAsia="sr-Latn-CS"/>
        </w:rPr>
        <w:t>. Prva tri parametra se odnose na ose oko kojih će se obaviti rotiranje. Broj 1 označava da će se rotiranje obaviti, a 0 da neće. Inače, prva tri parametra se odnose na x, y i z ose, respektivno. Poslednji parametar definiše ugao rotacije.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I ostale 2D transformacije poseduju sve 3D pandane. Najznačajnije metode za obavljanje 3D transformacija prikazane su u tabeli.</w:t>
      </w:r>
    </w:p>
    <w:tbl>
      <w:tblPr>
        <w:tblW w:w="8730" w:type="dxa"/>
        <w:jc w:val="center"/>
        <w:tblCellMar>
          <w:top w:w="15" w:type="dxa"/>
          <w:left w:w="15" w:type="dxa"/>
          <w:bottom w:w="15" w:type="dxa"/>
          <w:right w:w="15" w:type="dxa"/>
        </w:tblCellMar>
        <w:tblLook w:val="04A0" w:firstRow="1" w:lastRow="0" w:firstColumn="1" w:lastColumn="0" w:noHBand="0" w:noVBand="1"/>
      </w:tblPr>
      <w:tblGrid>
        <w:gridCol w:w="3441"/>
        <w:gridCol w:w="5289"/>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val="sr-Latn-RS"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val="sr-Latn-RS" w:eastAsia="sr-Latn-CS"/>
              </w:rPr>
              <w:t>Opis</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translateX(x)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3D pomeranje, ali korišćenjem samo X-ose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translateY(y)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3D pomeranje, ali korišćenjem samo Y-ose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translateZ(z)</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3D pomeranje, ali korišćenjem samo Z-ose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scaleX(x)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3D promena veličine, ali samo po X-osi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scaleY(y)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promena veličine, ali samo po Y-osi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scaleZ(z)</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promena veličine, ali samo po Z-osi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rotateX(angle)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rotiranje, ali samo po X-osi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rotateY(angle)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rotiranje, ali samo po Y-osi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rotateZ(angle)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rotiranje, ali samo po Z-osi</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translate3d(x,y,z)</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pomeranje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scale3d(x,y,z)</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promena veličine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rotate3d(x,y,z,angle)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3D rotiranje</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24"/>
                <w:szCs w:val="24"/>
                <w:lang w:val="sr-Latn-RS" w:eastAsia="sr-Latn-CS"/>
              </w:rPr>
              <w:t>matrix3d</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val="sr-Latn-RS" w:eastAsia="sr-Latn-CS"/>
              </w:rPr>
              <w:t>(n,n,n,n,n,n,n,n,n,n,n,n,n,n,n,n)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sve 3D transformacije objedinjene u jednu metodu</w:t>
            </w:r>
          </w:p>
        </w:tc>
      </w:tr>
    </w:tbl>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r>
      <w:r w:rsidRPr="0022499E">
        <w:rPr>
          <w:rFonts w:ascii="Arial" w:eastAsia="Times New Roman" w:hAnsi="Arial" w:cs="Arial"/>
          <w:i/>
          <w:iCs/>
          <w:color w:val="222222"/>
          <w:sz w:val="20"/>
          <w:szCs w:val="20"/>
          <w:lang w:eastAsia="sr-Latn-CS"/>
        </w:rPr>
        <w:t>Tabela 18.1 – Metode 3D transformacija</w:t>
      </w:r>
    </w:p>
    <w:p w:rsidR="0022499E" w:rsidRPr="0022499E" w:rsidRDefault="0022499E" w:rsidP="0022499E">
      <w:pPr>
        <w:shd w:val="clear" w:color="auto" w:fill="FFFFFF"/>
        <w:spacing w:after="0" w:line="240" w:lineRule="auto"/>
        <w:outlineLvl w:val="2"/>
        <w:rPr>
          <w:rFonts w:ascii="Arial" w:eastAsia="Times New Roman" w:hAnsi="Arial" w:cs="Arial"/>
          <w:b/>
          <w:bCs/>
          <w:color w:val="666666"/>
          <w:sz w:val="21"/>
          <w:szCs w:val="21"/>
          <w:lang w:eastAsia="sr-Latn-CS"/>
        </w:rPr>
      </w:pPr>
      <w:r w:rsidRPr="0022499E">
        <w:rPr>
          <w:rFonts w:ascii="Arial" w:eastAsia="Times New Roman" w:hAnsi="Arial" w:cs="Arial"/>
          <w:b/>
          <w:bCs/>
          <w:color w:val="666666"/>
          <w:sz w:val="21"/>
          <w:szCs w:val="21"/>
          <w:lang w:eastAsia="sr-Latn-CS"/>
        </w:rPr>
        <w:br/>
        <w:t>CSS tranzicije</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U dosadašnjem toku lekcije bilo je reči o transformacijama. Rečeno je da transformacija predstavlja prelazak elementa iz jednog oblika u drugi. Ukoliko se takva promena obavi glatko i postepeno, tokom određenog vremenskog perioda, tada se govori o tranziciji. Nastavak lekcije biće posvećen tranzicijama.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Tranzicije nisu ograničene na rad sa transformacijama, već omogućavaju glatku promenu bilo kojeg CSS svojstva.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Prilikom definisanja tranzicije, potrebno je znati naziv svojstva čiju vrednost je postepeno potrebno menjati, kao i dužinu trajanja promene. Pritom će tranzicija započeti onoga trenutka kada dođe do promene vrednosti svojstva koje je prilikom definisanja tranzicije navedeno.</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Sledeći primer ilustruje definisanje tranzicije za širinu div elementa: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div{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 width 2s;</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lastRenderedPageBreak/>
        <w:br/>
        <w:t>Kada se širina div elementa promeni, takva promena će trajati dve sekunde. Promena širine div elementa se može obaviti prilikom hovera, i u takvoj situaciji će se dobiti efekat kao na slici 18.8.</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drawing>
          <wp:inline distT="0" distB="0" distL="0" distR="0">
            <wp:extent cx="5705475" cy="1819275"/>
            <wp:effectExtent l="0" t="0" r="9525" b="9525"/>
            <wp:docPr id="2" name="Picture 2" descr="https://www.link-elearning.com/linkdl/coursefiles/1166/PH5JC_18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8_0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1819275"/>
                    </a:xfrm>
                    <a:prstGeom prst="rect">
                      <a:avLst/>
                    </a:prstGeom>
                    <a:noFill/>
                    <a:ln>
                      <a:noFill/>
                    </a:ln>
                  </pic:spPr>
                </pic:pic>
              </a:graphicData>
            </a:graphic>
          </wp:inline>
        </w:drawing>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18.8 – Tranzicija širine div elementa na hoveru</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Naravno, pravi efekat tranzicija nije moguće prikazati slikom, zato je najbolje funkcionisanje prikazanog primera isprobati unutar nekog browsera.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Korišćenjem CSS tranzicija, moguće je u istom trenutku definisati efekat tranzicije za više od jednog CSS svojstva:</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div {    transition: width 2s, height 4s; }</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Ovoga puta, tranzicija je definisana za width i height svojstva.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Napomena</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Tranziciju je moguće aktivirati i za sva svojstva nekog HTML elementa. U takvim situacijama se navodi vrednost all.</w:t>
            </w:r>
          </w:p>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 </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 </w:t>
      </w:r>
    </w:p>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U prikazanim primerima tranzicije, promene vrednosti svojstava su obavljane linearno tokom nekog vremena. Ovakvo ponašanje je moguće promeniti, pa tranzicija ne mora biti linearna. To se postiže svojstvom </w:t>
      </w:r>
      <w:r w:rsidRPr="0022499E">
        <w:rPr>
          <w:rFonts w:ascii="Courier New" w:eastAsia="Times New Roman" w:hAnsi="Courier New" w:cs="Courier New"/>
          <w:color w:val="222222"/>
          <w:sz w:val="20"/>
          <w:szCs w:val="20"/>
          <w:lang w:eastAsia="sr-Latn-CS"/>
        </w:rPr>
        <w:t>transition-timing-function</w:t>
      </w:r>
      <w:r w:rsidRPr="0022499E">
        <w:rPr>
          <w:rFonts w:ascii="Arial" w:eastAsia="Times New Roman" w:hAnsi="Arial" w:cs="Arial"/>
          <w:color w:val="222222"/>
          <w:sz w:val="20"/>
          <w:szCs w:val="20"/>
          <w:lang w:eastAsia="sr-Latn-CS"/>
        </w:rPr>
        <w:t>. Ovo svojstvo može imati vrednosti prikazane tabelom 18.2.</w:t>
      </w:r>
    </w:p>
    <w:tbl>
      <w:tblPr>
        <w:tblW w:w="8730" w:type="dxa"/>
        <w:jc w:val="center"/>
        <w:tblCellMar>
          <w:top w:w="15" w:type="dxa"/>
          <w:left w:w="15" w:type="dxa"/>
          <w:bottom w:w="15" w:type="dxa"/>
          <w:right w:w="15" w:type="dxa"/>
        </w:tblCellMar>
        <w:tblLook w:val="04A0" w:firstRow="1" w:lastRow="0" w:firstColumn="1" w:lastColumn="0" w:noHBand="0" w:noVBand="1"/>
      </w:tblPr>
      <w:tblGrid>
        <w:gridCol w:w="1676"/>
        <w:gridCol w:w="7054"/>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Opis</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ease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spor početak, zatim ubrzanje, spor kraj</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linear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jednaka brzina tokom celog trajanja</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ease-in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spor početak</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ease-out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spor kraj</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ease-in-out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spor početak i spor kraj</w:t>
            </w:r>
          </w:p>
        </w:tc>
      </w:tr>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cubic-bezier(n,n,n,n)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2499E" w:rsidRPr="0022499E" w:rsidRDefault="0022499E" w:rsidP="0022499E">
            <w:pPr>
              <w:spacing w:after="0" w:line="240" w:lineRule="atLeast"/>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proizvoljno definisanje dinamike izvršavanja navođenjem vrednost parametara za kreiranje Bezijerove krive</w:t>
            </w:r>
          </w:p>
        </w:tc>
      </w:tr>
    </w:tbl>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r>
      <w:r w:rsidRPr="0022499E">
        <w:rPr>
          <w:rFonts w:ascii="Arial" w:eastAsia="Times New Roman" w:hAnsi="Arial" w:cs="Arial"/>
          <w:i/>
          <w:iCs/>
          <w:color w:val="222222"/>
          <w:sz w:val="20"/>
          <w:szCs w:val="20"/>
          <w:lang w:eastAsia="sr-Latn-CS"/>
        </w:rPr>
        <w:t>Tabela 18.2 – Vrednosti transition-timing-function svojstva</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Korišćenje svojstva </w:t>
      </w:r>
      <w:r w:rsidRPr="0022499E">
        <w:rPr>
          <w:rFonts w:ascii="Courier New" w:eastAsia="Times New Roman" w:hAnsi="Courier New" w:cs="Courier New"/>
          <w:color w:val="222222"/>
          <w:sz w:val="20"/>
          <w:szCs w:val="20"/>
          <w:lang w:eastAsia="sr-Latn-CS"/>
        </w:rPr>
        <w:t>transition-timing-function</w:t>
      </w:r>
      <w:r w:rsidRPr="0022499E">
        <w:rPr>
          <w:rFonts w:ascii="Arial" w:eastAsia="Times New Roman" w:hAnsi="Arial" w:cs="Arial"/>
          <w:color w:val="222222"/>
          <w:sz w:val="20"/>
          <w:szCs w:val="20"/>
          <w:lang w:eastAsia="sr-Latn-CS"/>
        </w:rPr>
        <w:t> ilustrovano je primerom:</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lastRenderedPageBreak/>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4</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div{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 width 2s;</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transition-timing-function: ease;</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Efekat tranzicije je moguće odložiti korišćenjem svojstva </w:t>
      </w:r>
      <w:r w:rsidRPr="0022499E">
        <w:rPr>
          <w:rFonts w:ascii="Courier New" w:eastAsia="Times New Roman" w:hAnsi="Courier New" w:cs="Courier New"/>
          <w:color w:val="222222"/>
          <w:sz w:val="20"/>
          <w:szCs w:val="20"/>
          <w:lang w:eastAsia="sr-Latn-CS"/>
        </w:rPr>
        <w:t>transition-delay</w:t>
      </w:r>
      <w:r w:rsidRPr="0022499E">
        <w:rPr>
          <w:rFonts w:ascii="Arial" w:eastAsia="Times New Roman" w:hAnsi="Arial" w:cs="Arial"/>
          <w:color w:val="222222"/>
          <w:sz w:val="20"/>
          <w:szCs w:val="20"/>
          <w:lang w:eastAsia="sr-Latn-CS"/>
        </w:rPr>
        <w:t>. Na taj način je moguće definisati vremenski interval koji je potrebno da protekne od aktiviranja tranzicije do njenog početka. Na primer, umesto da tranzicija započne odmah kada dođe do promene vrednost svojstva za koje je tranzicija definisana, tranzicija će biti odložena za vreme definisano svojstvom </w:t>
      </w:r>
      <w:r w:rsidRPr="0022499E">
        <w:rPr>
          <w:rFonts w:ascii="Courier New" w:eastAsia="Times New Roman" w:hAnsi="Courier New" w:cs="Courier New"/>
          <w:color w:val="222222"/>
          <w:sz w:val="20"/>
          <w:szCs w:val="20"/>
          <w:lang w:eastAsia="sr-Latn-CS"/>
        </w:rPr>
        <w:t>transition-delay.</w:t>
      </w:r>
    </w:p>
    <w:tbl>
      <w:tblPr>
        <w:tblW w:w="8745" w:type="dxa"/>
        <w:tblCellMar>
          <w:left w:w="0" w:type="dxa"/>
          <w:right w:w="0" w:type="dxa"/>
        </w:tblCellMar>
        <w:tblLook w:val="04A0" w:firstRow="1" w:lastRow="0" w:firstColumn="1" w:lastColumn="0" w:noHBand="0" w:noVBand="1"/>
      </w:tblPr>
      <w:tblGrid>
        <w:gridCol w:w="450"/>
        <w:gridCol w:w="8295"/>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4</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5</w:t>
            </w:r>
          </w:p>
        </w:tc>
        <w:tc>
          <w:tcPr>
            <w:tcW w:w="8295"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div{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 width 2s;</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transition-timing-function: ease;</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transition-delay: 1s;</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Nešto ranije je rečeno da se tranzicije često koriste u kombinaciji sa transformacijama. Jedan takav primer prikazan je u nastavku:</w:t>
      </w:r>
    </w:p>
    <w:tbl>
      <w:tblPr>
        <w:tblW w:w="8745" w:type="dxa"/>
        <w:tblCellMar>
          <w:left w:w="0" w:type="dxa"/>
          <w:right w:w="0" w:type="dxa"/>
        </w:tblCellMar>
        <w:tblLook w:val="04A0" w:firstRow="1" w:lastRow="0" w:firstColumn="1" w:lastColumn="0" w:noHBand="0" w:noVBand="1"/>
      </w:tblPr>
      <w:tblGrid>
        <w:gridCol w:w="555"/>
        <w:gridCol w:w="8190"/>
      </w:tblGrid>
      <w:tr w:rsidR="0022499E" w:rsidRPr="0022499E" w:rsidTr="0022499E">
        <w:tc>
          <w:tcPr>
            <w:tcW w:w="0" w:type="auto"/>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2</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3</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4</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5</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6</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7</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8</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9</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10</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11</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12</w:t>
            </w:r>
          </w:p>
        </w:tc>
        <w:tc>
          <w:tcPr>
            <w:tcW w:w="8190" w:type="dxa"/>
            <w:vAlign w:val="center"/>
            <w:hideMark/>
          </w:tcPr>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body{</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perspective: 700px;</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xml:space="preserve">div{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transition: transform 2s;</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transform-style: preserve-3d;</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Times New Roman" w:eastAsia="Times New Roman" w:hAnsi="Times New Roman" w:cs="Times New Roman"/>
                <w:sz w:val="24"/>
                <w:szCs w:val="24"/>
                <w:lang w:eastAsia="sr-Latn-CS"/>
              </w:rPr>
              <w:t>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div:hover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transform: rotateY(180deg);</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   </w:t>
            </w:r>
            <w:r w:rsidRPr="0022499E">
              <w:rPr>
                <w:rFonts w:ascii="Times New Roman" w:eastAsia="Times New Roman" w:hAnsi="Times New Roman" w:cs="Times New Roman"/>
                <w:sz w:val="24"/>
                <w:szCs w:val="24"/>
                <w:lang w:eastAsia="sr-Latn-CS"/>
              </w:rPr>
              <w:t> </w:t>
            </w:r>
          </w:p>
          <w:p w:rsidR="0022499E" w:rsidRPr="0022499E" w:rsidRDefault="0022499E" w:rsidP="0022499E">
            <w:pPr>
              <w:spacing w:after="0" w:line="240" w:lineRule="auto"/>
              <w:rPr>
                <w:rFonts w:ascii="Times New Roman" w:eastAsia="Times New Roman" w:hAnsi="Times New Roman" w:cs="Times New Roman"/>
                <w:sz w:val="24"/>
                <w:szCs w:val="24"/>
                <w:lang w:eastAsia="sr-Latn-CS"/>
              </w:rPr>
            </w:pPr>
            <w:r w:rsidRPr="0022499E">
              <w:rPr>
                <w:rFonts w:ascii="Courier New" w:eastAsia="Times New Roman" w:hAnsi="Courier New" w:cs="Courier New"/>
                <w:sz w:val="20"/>
                <w:szCs w:val="20"/>
                <w:lang w:eastAsia="sr-Latn-CS"/>
              </w:rPr>
              <w:t>}</w:t>
            </w:r>
          </w:p>
        </w:tc>
      </w:tr>
    </w:tbl>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br/>
        <w:t>U primeru je definisana kombinacija transformacije i tranzicije. Pri tome je reč o 3D transformaciji rotiranja. Kada se strelica miša nađe iznad div elementa (hover), aktiviraće se transformacija 3D rotiranja, a prelazak iz jednog stanja u drugo će trajati 2 sekunde. Na taj način će biti postignut takozvani </w:t>
      </w:r>
      <w:r w:rsidRPr="0022499E">
        <w:rPr>
          <w:rFonts w:ascii="Courier New" w:eastAsia="Times New Roman" w:hAnsi="Courier New" w:cs="Courier New"/>
          <w:color w:val="222222"/>
          <w:sz w:val="20"/>
          <w:szCs w:val="20"/>
          <w:lang w:eastAsia="sr-Latn-CS"/>
        </w:rPr>
        <w:t>flip</w:t>
      </w:r>
      <w:r w:rsidRPr="0022499E">
        <w:rPr>
          <w:rFonts w:ascii="Arial" w:eastAsia="Times New Roman" w:hAnsi="Arial" w:cs="Arial"/>
          <w:color w:val="222222"/>
          <w:sz w:val="20"/>
          <w:szCs w:val="20"/>
          <w:lang w:eastAsia="sr-Latn-CS"/>
        </w:rPr>
        <w:t> efekat.</w:t>
      </w:r>
    </w:p>
    <w:p w:rsidR="0022499E" w:rsidRPr="0022499E" w:rsidRDefault="0022499E" w:rsidP="0022499E">
      <w:pPr>
        <w:shd w:val="clear" w:color="auto" w:fill="FFFFFF"/>
        <w:spacing w:after="225" w:line="240" w:lineRule="auto"/>
        <w:jc w:val="both"/>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Efekat prikazanog primera ilustrovan je slikom:</w:t>
      </w:r>
    </w:p>
    <w:p w:rsidR="0022499E" w:rsidRPr="0022499E" w:rsidRDefault="0022499E" w:rsidP="0022499E">
      <w:pPr>
        <w:shd w:val="clear" w:color="auto" w:fill="FFFFFF"/>
        <w:spacing w:after="225" w:line="240" w:lineRule="auto"/>
        <w:jc w:val="center"/>
        <w:rPr>
          <w:rFonts w:ascii="Arial" w:eastAsia="Times New Roman" w:hAnsi="Arial" w:cs="Arial"/>
          <w:color w:val="222222"/>
          <w:sz w:val="20"/>
          <w:szCs w:val="20"/>
          <w:lang w:eastAsia="sr-Latn-CS"/>
        </w:rPr>
      </w:pPr>
      <w:r w:rsidRPr="0022499E">
        <w:rPr>
          <w:rFonts w:ascii="Arial" w:eastAsia="Times New Roman" w:hAnsi="Arial" w:cs="Arial"/>
          <w:noProof/>
          <w:color w:val="222222"/>
          <w:sz w:val="20"/>
          <w:szCs w:val="20"/>
          <w:lang w:eastAsia="sr-Latn-CS"/>
        </w:rPr>
        <w:lastRenderedPageBreak/>
        <w:drawing>
          <wp:inline distT="0" distB="0" distL="0" distR="0">
            <wp:extent cx="4200525" cy="2686050"/>
            <wp:effectExtent l="0" t="0" r="9525" b="0"/>
            <wp:docPr id="1" name="Picture 1" descr="https://www.link-elearning.com/linkdl/coursefiles/1166/PH5JC_18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18_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686050"/>
                    </a:xfrm>
                    <a:prstGeom prst="rect">
                      <a:avLst/>
                    </a:prstGeom>
                    <a:noFill/>
                    <a:ln>
                      <a:noFill/>
                    </a:ln>
                  </pic:spPr>
                </pic:pic>
              </a:graphicData>
            </a:graphic>
          </wp:inline>
        </w:drawing>
      </w:r>
    </w:p>
    <w:p w:rsidR="0022499E" w:rsidRPr="0022499E" w:rsidRDefault="0022499E" w:rsidP="0022499E">
      <w:pPr>
        <w:shd w:val="clear" w:color="auto" w:fill="FFFFFF"/>
        <w:spacing w:after="240" w:line="240" w:lineRule="auto"/>
        <w:jc w:val="center"/>
        <w:rPr>
          <w:rFonts w:ascii="Arial" w:eastAsia="Times New Roman" w:hAnsi="Arial" w:cs="Arial"/>
          <w:color w:val="222222"/>
          <w:sz w:val="20"/>
          <w:szCs w:val="20"/>
          <w:lang w:eastAsia="sr-Latn-CS"/>
        </w:rPr>
      </w:pPr>
      <w:r w:rsidRPr="0022499E">
        <w:rPr>
          <w:rFonts w:ascii="Arial" w:eastAsia="Times New Roman" w:hAnsi="Arial" w:cs="Arial"/>
          <w:i/>
          <w:iCs/>
          <w:color w:val="222222"/>
          <w:sz w:val="20"/>
          <w:szCs w:val="20"/>
          <w:lang w:eastAsia="sr-Latn-CS"/>
        </w:rPr>
        <w:t>Slika 18.9 – 3D rotacija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22499E" w:rsidRPr="0022499E" w:rsidTr="0022499E">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b/>
                <w:bCs/>
                <w:color w:val="000000"/>
                <w:sz w:val="16"/>
                <w:szCs w:val="16"/>
                <w:lang w:eastAsia="sr-Latn-CS"/>
              </w:rPr>
              <w:t>Napomena</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i/>
                <w:iCs/>
                <w:color w:val="000000"/>
                <w:sz w:val="16"/>
                <w:szCs w:val="16"/>
                <w:lang w:eastAsia="sr-Latn-CS"/>
              </w:rPr>
              <w:t>Svojstvo </w:t>
            </w:r>
            <w:r w:rsidRPr="0022499E">
              <w:rPr>
                <w:rFonts w:ascii="Courier New" w:eastAsia="Times New Roman" w:hAnsi="Courier New" w:cs="Courier New"/>
                <w:i/>
                <w:iCs/>
                <w:color w:val="000000"/>
                <w:sz w:val="16"/>
                <w:szCs w:val="16"/>
                <w:lang w:eastAsia="sr-Latn-CS"/>
              </w:rPr>
              <w:t>transform-style</w:t>
            </w:r>
            <w:r w:rsidRPr="0022499E">
              <w:rPr>
                <w:rFonts w:ascii="Verdana" w:eastAsia="Times New Roman" w:hAnsi="Verdana" w:cs="Times New Roman"/>
                <w:i/>
                <w:iCs/>
                <w:color w:val="000000"/>
                <w:sz w:val="16"/>
                <w:szCs w:val="16"/>
                <w:lang w:eastAsia="sr-Latn-CS"/>
              </w:rPr>
              <w:t> sa vrednošću </w:t>
            </w:r>
            <w:r w:rsidRPr="0022499E">
              <w:rPr>
                <w:rFonts w:ascii="Courier New" w:eastAsia="Times New Roman" w:hAnsi="Courier New" w:cs="Courier New"/>
                <w:i/>
                <w:iCs/>
                <w:color w:val="000000"/>
                <w:sz w:val="16"/>
                <w:szCs w:val="16"/>
                <w:lang w:eastAsia="sr-Latn-CS"/>
              </w:rPr>
              <w:t>preserve-3d</w:t>
            </w:r>
            <w:r w:rsidRPr="0022499E">
              <w:rPr>
                <w:rFonts w:ascii="Verdana" w:eastAsia="Times New Roman" w:hAnsi="Verdana" w:cs="Times New Roman"/>
                <w:i/>
                <w:iCs/>
                <w:color w:val="000000"/>
                <w:sz w:val="16"/>
                <w:szCs w:val="16"/>
                <w:lang w:eastAsia="sr-Latn-CS"/>
              </w:rPr>
              <w:t> označava da je element potrebno pozicionirati u 3D koordinatnom sistemu. Svojstvo </w:t>
            </w:r>
            <w:r w:rsidRPr="0022499E">
              <w:rPr>
                <w:rFonts w:ascii="Courier New" w:eastAsia="Times New Roman" w:hAnsi="Courier New" w:cs="Courier New"/>
                <w:i/>
                <w:iCs/>
                <w:color w:val="000000"/>
                <w:sz w:val="16"/>
                <w:szCs w:val="16"/>
                <w:lang w:eastAsia="sr-Latn-CS"/>
              </w:rPr>
              <w:t>perspective</w:t>
            </w:r>
            <w:r w:rsidRPr="0022499E">
              <w:rPr>
                <w:rFonts w:ascii="Verdana" w:eastAsia="Times New Roman" w:hAnsi="Verdana" w:cs="Times New Roman"/>
                <w:i/>
                <w:iCs/>
                <w:color w:val="000000"/>
                <w:sz w:val="16"/>
                <w:szCs w:val="16"/>
                <w:lang w:eastAsia="sr-Latn-CS"/>
              </w:rPr>
              <w:t> definiše udaljenost elementa od gledaoca u 3D koordinatnom sistemu.</w:t>
            </w:r>
          </w:p>
          <w:p w:rsidR="0022499E" w:rsidRPr="0022499E" w:rsidRDefault="0022499E" w:rsidP="0022499E">
            <w:pPr>
              <w:spacing w:after="0" w:line="240" w:lineRule="atLeast"/>
              <w:jc w:val="both"/>
              <w:rPr>
                <w:rFonts w:ascii="Verdana" w:eastAsia="Times New Roman" w:hAnsi="Verdana" w:cs="Times New Roman"/>
                <w:color w:val="000000"/>
                <w:sz w:val="16"/>
                <w:szCs w:val="16"/>
                <w:lang w:eastAsia="sr-Latn-CS"/>
              </w:rPr>
            </w:pPr>
            <w:r w:rsidRPr="0022499E">
              <w:rPr>
                <w:rFonts w:ascii="Verdana" w:eastAsia="Times New Roman" w:hAnsi="Verdana" w:cs="Times New Roman"/>
                <w:color w:val="000000"/>
                <w:sz w:val="16"/>
                <w:szCs w:val="16"/>
                <w:lang w:eastAsia="sr-Latn-CS"/>
              </w:rPr>
              <w:t> </w:t>
            </w:r>
          </w:p>
        </w:tc>
      </w:tr>
    </w:tbl>
    <w:p w:rsidR="0022499E" w:rsidRPr="0022499E" w:rsidRDefault="0022499E" w:rsidP="0022499E">
      <w:pPr>
        <w:shd w:val="clear" w:color="auto" w:fill="FFFFFF"/>
        <w:spacing w:after="225" w:line="240" w:lineRule="auto"/>
        <w:rPr>
          <w:rFonts w:ascii="Arial" w:eastAsia="Times New Roman" w:hAnsi="Arial" w:cs="Arial"/>
          <w:color w:val="222222"/>
          <w:sz w:val="20"/>
          <w:szCs w:val="20"/>
          <w:lang w:eastAsia="sr-Latn-CS"/>
        </w:rPr>
      </w:pPr>
      <w:r w:rsidRPr="0022499E">
        <w:rPr>
          <w:rFonts w:ascii="Arial" w:eastAsia="Times New Roman" w:hAnsi="Arial" w:cs="Arial"/>
          <w:color w:val="222222"/>
          <w:sz w:val="20"/>
          <w:szCs w:val="20"/>
          <w:lang w:eastAsia="sr-Latn-CS"/>
        </w:rPr>
        <w:t> </w:t>
      </w:r>
    </w:p>
    <w:p w:rsidR="006944A4" w:rsidRDefault="0022499E">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05EF6"/>
    <w:multiLevelType w:val="multilevel"/>
    <w:tmpl w:val="855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3B0B5C"/>
    <w:multiLevelType w:val="multilevel"/>
    <w:tmpl w:val="0A5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E"/>
    <w:rsid w:val="0022499E"/>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41E4B-74BF-4CE1-B818-A50631D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49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22499E"/>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9E"/>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22499E"/>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22499E"/>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22499E"/>
  </w:style>
  <w:style w:type="character" w:styleId="Emphasis">
    <w:name w:val="Emphasis"/>
    <w:basedOn w:val="DefaultParagraphFont"/>
    <w:uiPriority w:val="20"/>
    <w:qFormat/>
    <w:rsid w:val="0022499E"/>
    <w:rPr>
      <w:i/>
      <w:iCs/>
    </w:rPr>
  </w:style>
  <w:style w:type="character" w:styleId="Strong">
    <w:name w:val="Strong"/>
    <w:basedOn w:val="DefaultParagraphFont"/>
    <w:uiPriority w:val="22"/>
    <w:qFormat/>
    <w:rsid w:val="0022499E"/>
    <w:rPr>
      <w:b/>
      <w:bCs/>
    </w:rPr>
  </w:style>
  <w:style w:type="character" w:styleId="HTMLCode">
    <w:name w:val="HTML Code"/>
    <w:basedOn w:val="DefaultParagraphFont"/>
    <w:uiPriority w:val="99"/>
    <w:semiHidden/>
    <w:unhideWhenUsed/>
    <w:rsid w:val="0022499E"/>
    <w:rPr>
      <w:rFonts w:ascii="Courier New" w:eastAsia="Times New Roman" w:hAnsi="Courier New" w:cs="Courier New"/>
      <w:sz w:val="20"/>
      <w:szCs w:val="20"/>
    </w:rPr>
  </w:style>
  <w:style w:type="character" w:customStyle="1" w:styleId="pitanjet">
    <w:name w:val="pitanjet"/>
    <w:basedOn w:val="DefaultParagraphFont"/>
    <w:rsid w:val="0022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2714">
      <w:bodyDiv w:val="1"/>
      <w:marLeft w:val="0"/>
      <w:marRight w:val="0"/>
      <w:marTop w:val="0"/>
      <w:marBottom w:val="0"/>
      <w:divBdr>
        <w:top w:val="none" w:sz="0" w:space="0" w:color="auto"/>
        <w:left w:val="none" w:sz="0" w:space="0" w:color="auto"/>
        <w:bottom w:val="none" w:sz="0" w:space="0" w:color="auto"/>
        <w:right w:val="none" w:sz="0" w:space="0" w:color="auto"/>
      </w:divBdr>
      <w:divsChild>
        <w:div w:id="1232227272">
          <w:marLeft w:val="0"/>
          <w:marRight w:val="0"/>
          <w:marTop w:val="0"/>
          <w:marBottom w:val="300"/>
          <w:divBdr>
            <w:top w:val="none" w:sz="0" w:space="0" w:color="auto"/>
            <w:left w:val="none" w:sz="0" w:space="0" w:color="auto"/>
            <w:bottom w:val="none" w:sz="0" w:space="0" w:color="auto"/>
            <w:right w:val="none" w:sz="0" w:space="0" w:color="auto"/>
          </w:divBdr>
        </w:div>
        <w:div w:id="1215309974">
          <w:marLeft w:val="0"/>
          <w:marRight w:val="0"/>
          <w:marTop w:val="0"/>
          <w:marBottom w:val="0"/>
          <w:divBdr>
            <w:top w:val="none" w:sz="0" w:space="0" w:color="auto"/>
            <w:left w:val="none" w:sz="0" w:space="0" w:color="auto"/>
            <w:bottom w:val="none" w:sz="0" w:space="0" w:color="auto"/>
            <w:right w:val="none" w:sz="0" w:space="0" w:color="auto"/>
          </w:divBdr>
          <w:divsChild>
            <w:div w:id="536965867">
              <w:marLeft w:val="0"/>
              <w:marRight w:val="0"/>
              <w:marTop w:val="0"/>
              <w:marBottom w:val="0"/>
              <w:divBdr>
                <w:top w:val="none" w:sz="0" w:space="0" w:color="auto"/>
                <w:left w:val="none" w:sz="0" w:space="0" w:color="auto"/>
                <w:bottom w:val="none" w:sz="0" w:space="0" w:color="auto"/>
                <w:right w:val="none" w:sz="0" w:space="0" w:color="auto"/>
              </w:divBdr>
              <w:divsChild>
                <w:div w:id="472022379">
                  <w:marLeft w:val="0"/>
                  <w:marRight w:val="0"/>
                  <w:marTop w:val="0"/>
                  <w:marBottom w:val="0"/>
                  <w:divBdr>
                    <w:top w:val="none" w:sz="0" w:space="0" w:color="auto"/>
                    <w:left w:val="none" w:sz="0" w:space="0" w:color="auto"/>
                    <w:bottom w:val="none" w:sz="0" w:space="0" w:color="auto"/>
                    <w:right w:val="none" w:sz="0" w:space="0" w:color="auto"/>
                  </w:divBdr>
                  <w:divsChild>
                    <w:div w:id="2067333946">
                      <w:marLeft w:val="0"/>
                      <w:marRight w:val="0"/>
                      <w:marTop w:val="0"/>
                      <w:marBottom w:val="0"/>
                      <w:divBdr>
                        <w:top w:val="none" w:sz="0" w:space="0" w:color="auto"/>
                        <w:left w:val="none" w:sz="0" w:space="0" w:color="auto"/>
                        <w:bottom w:val="none" w:sz="0" w:space="0" w:color="auto"/>
                        <w:right w:val="none" w:sz="0" w:space="0" w:color="auto"/>
                      </w:divBdr>
                    </w:div>
                    <w:div w:id="404304222">
                      <w:marLeft w:val="0"/>
                      <w:marRight w:val="0"/>
                      <w:marTop w:val="0"/>
                      <w:marBottom w:val="0"/>
                      <w:divBdr>
                        <w:top w:val="none" w:sz="0" w:space="0" w:color="auto"/>
                        <w:left w:val="none" w:sz="0" w:space="0" w:color="auto"/>
                        <w:bottom w:val="none" w:sz="0" w:space="0" w:color="auto"/>
                        <w:right w:val="none" w:sz="0" w:space="0" w:color="auto"/>
                      </w:divBdr>
                      <w:divsChild>
                        <w:div w:id="12373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5722">
              <w:marLeft w:val="0"/>
              <w:marRight w:val="0"/>
              <w:marTop w:val="0"/>
              <w:marBottom w:val="0"/>
              <w:divBdr>
                <w:top w:val="none" w:sz="0" w:space="0" w:color="auto"/>
                <w:left w:val="none" w:sz="0" w:space="0" w:color="auto"/>
                <w:bottom w:val="none" w:sz="0" w:space="0" w:color="auto"/>
                <w:right w:val="none" w:sz="0" w:space="0" w:color="auto"/>
              </w:divBdr>
              <w:divsChild>
                <w:div w:id="14481152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 w:id="92210043">
                      <w:marLeft w:val="0"/>
                      <w:marRight w:val="0"/>
                      <w:marTop w:val="0"/>
                      <w:marBottom w:val="0"/>
                      <w:divBdr>
                        <w:top w:val="none" w:sz="0" w:space="0" w:color="auto"/>
                        <w:left w:val="none" w:sz="0" w:space="0" w:color="auto"/>
                        <w:bottom w:val="none" w:sz="0" w:space="0" w:color="auto"/>
                        <w:right w:val="none" w:sz="0" w:space="0" w:color="auto"/>
                      </w:divBdr>
                    </w:div>
                    <w:div w:id="190920823">
                      <w:marLeft w:val="0"/>
                      <w:marRight w:val="0"/>
                      <w:marTop w:val="0"/>
                      <w:marBottom w:val="0"/>
                      <w:divBdr>
                        <w:top w:val="none" w:sz="0" w:space="0" w:color="auto"/>
                        <w:left w:val="none" w:sz="0" w:space="0" w:color="auto"/>
                        <w:bottom w:val="none" w:sz="0" w:space="0" w:color="auto"/>
                        <w:right w:val="none" w:sz="0" w:space="0" w:color="auto"/>
                      </w:divBdr>
                    </w:div>
                    <w:div w:id="1066955028">
                      <w:marLeft w:val="0"/>
                      <w:marRight w:val="0"/>
                      <w:marTop w:val="0"/>
                      <w:marBottom w:val="0"/>
                      <w:divBdr>
                        <w:top w:val="none" w:sz="0" w:space="0" w:color="auto"/>
                        <w:left w:val="none" w:sz="0" w:space="0" w:color="auto"/>
                        <w:bottom w:val="none" w:sz="0" w:space="0" w:color="auto"/>
                        <w:right w:val="none" w:sz="0" w:space="0" w:color="auto"/>
                      </w:divBdr>
                      <w:divsChild>
                        <w:div w:id="924070581">
                          <w:marLeft w:val="0"/>
                          <w:marRight w:val="0"/>
                          <w:marTop w:val="0"/>
                          <w:marBottom w:val="0"/>
                          <w:divBdr>
                            <w:top w:val="none" w:sz="0" w:space="0" w:color="auto"/>
                            <w:left w:val="none" w:sz="0" w:space="0" w:color="auto"/>
                            <w:bottom w:val="none" w:sz="0" w:space="0" w:color="auto"/>
                            <w:right w:val="none" w:sz="0" w:space="0" w:color="auto"/>
                          </w:divBdr>
                        </w:div>
                        <w:div w:id="1819152787">
                          <w:marLeft w:val="0"/>
                          <w:marRight w:val="0"/>
                          <w:marTop w:val="0"/>
                          <w:marBottom w:val="0"/>
                          <w:divBdr>
                            <w:top w:val="none" w:sz="0" w:space="0" w:color="auto"/>
                            <w:left w:val="none" w:sz="0" w:space="0" w:color="auto"/>
                            <w:bottom w:val="none" w:sz="0" w:space="0" w:color="auto"/>
                            <w:right w:val="none" w:sz="0" w:space="0" w:color="auto"/>
                          </w:divBdr>
                        </w:div>
                        <w:div w:id="1352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6140">
              <w:marLeft w:val="0"/>
              <w:marRight w:val="0"/>
              <w:marTop w:val="0"/>
              <w:marBottom w:val="0"/>
              <w:divBdr>
                <w:top w:val="none" w:sz="0" w:space="0" w:color="auto"/>
                <w:left w:val="none" w:sz="0" w:space="0" w:color="auto"/>
                <w:bottom w:val="none" w:sz="0" w:space="0" w:color="auto"/>
                <w:right w:val="none" w:sz="0" w:space="0" w:color="auto"/>
              </w:divBdr>
              <w:divsChild>
                <w:div w:id="90857163">
                  <w:marLeft w:val="0"/>
                  <w:marRight w:val="0"/>
                  <w:marTop w:val="0"/>
                  <w:marBottom w:val="0"/>
                  <w:divBdr>
                    <w:top w:val="none" w:sz="0" w:space="0" w:color="auto"/>
                    <w:left w:val="none" w:sz="0" w:space="0" w:color="auto"/>
                    <w:bottom w:val="none" w:sz="0" w:space="0" w:color="auto"/>
                    <w:right w:val="none" w:sz="0" w:space="0" w:color="auto"/>
                  </w:divBdr>
                  <w:divsChild>
                    <w:div w:id="2023047655">
                      <w:marLeft w:val="0"/>
                      <w:marRight w:val="0"/>
                      <w:marTop w:val="0"/>
                      <w:marBottom w:val="0"/>
                      <w:divBdr>
                        <w:top w:val="none" w:sz="0" w:space="0" w:color="auto"/>
                        <w:left w:val="none" w:sz="0" w:space="0" w:color="auto"/>
                        <w:bottom w:val="none" w:sz="0" w:space="0" w:color="auto"/>
                        <w:right w:val="none" w:sz="0" w:space="0" w:color="auto"/>
                      </w:divBdr>
                    </w:div>
                    <w:div w:id="969165533">
                      <w:marLeft w:val="0"/>
                      <w:marRight w:val="0"/>
                      <w:marTop w:val="0"/>
                      <w:marBottom w:val="0"/>
                      <w:divBdr>
                        <w:top w:val="none" w:sz="0" w:space="0" w:color="auto"/>
                        <w:left w:val="none" w:sz="0" w:space="0" w:color="auto"/>
                        <w:bottom w:val="none" w:sz="0" w:space="0" w:color="auto"/>
                        <w:right w:val="none" w:sz="0" w:space="0" w:color="auto"/>
                      </w:divBdr>
                      <w:divsChild>
                        <w:div w:id="1547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0415">
              <w:marLeft w:val="0"/>
              <w:marRight w:val="0"/>
              <w:marTop w:val="0"/>
              <w:marBottom w:val="0"/>
              <w:divBdr>
                <w:top w:val="none" w:sz="0" w:space="0" w:color="auto"/>
                <w:left w:val="none" w:sz="0" w:space="0" w:color="auto"/>
                <w:bottom w:val="none" w:sz="0" w:space="0" w:color="auto"/>
                <w:right w:val="none" w:sz="0" w:space="0" w:color="auto"/>
              </w:divBdr>
              <w:divsChild>
                <w:div w:id="1706373013">
                  <w:marLeft w:val="0"/>
                  <w:marRight w:val="0"/>
                  <w:marTop w:val="0"/>
                  <w:marBottom w:val="0"/>
                  <w:divBdr>
                    <w:top w:val="none" w:sz="0" w:space="0" w:color="auto"/>
                    <w:left w:val="none" w:sz="0" w:space="0" w:color="auto"/>
                    <w:bottom w:val="none" w:sz="0" w:space="0" w:color="auto"/>
                    <w:right w:val="none" w:sz="0" w:space="0" w:color="auto"/>
                  </w:divBdr>
                  <w:divsChild>
                    <w:div w:id="673921728">
                      <w:marLeft w:val="0"/>
                      <w:marRight w:val="0"/>
                      <w:marTop w:val="0"/>
                      <w:marBottom w:val="0"/>
                      <w:divBdr>
                        <w:top w:val="none" w:sz="0" w:space="0" w:color="auto"/>
                        <w:left w:val="none" w:sz="0" w:space="0" w:color="auto"/>
                        <w:bottom w:val="none" w:sz="0" w:space="0" w:color="auto"/>
                        <w:right w:val="none" w:sz="0" w:space="0" w:color="auto"/>
                      </w:divBdr>
                    </w:div>
                    <w:div w:id="1897428966">
                      <w:marLeft w:val="0"/>
                      <w:marRight w:val="0"/>
                      <w:marTop w:val="0"/>
                      <w:marBottom w:val="0"/>
                      <w:divBdr>
                        <w:top w:val="none" w:sz="0" w:space="0" w:color="auto"/>
                        <w:left w:val="none" w:sz="0" w:space="0" w:color="auto"/>
                        <w:bottom w:val="none" w:sz="0" w:space="0" w:color="auto"/>
                        <w:right w:val="none" w:sz="0" w:space="0" w:color="auto"/>
                      </w:divBdr>
                    </w:div>
                    <w:div w:id="1795833697">
                      <w:marLeft w:val="0"/>
                      <w:marRight w:val="0"/>
                      <w:marTop w:val="0"/>
                      <w:marBottom w:val="0"/>
                      <w:divBdr>
                        <w:top w:val="none" w:sz="0" w:space="0" w:color="auto"/>
                        <w:left w:val="none" w:sz="0" w:space="0" w:color="auto"/>
                        <w:bottom w:val="none" w:sz="0" w:space="0" w:color="auto"/>
                        <w:right w:val="none" w:sz="0" w:space="0" w:color="auto"/>
                      </w:divBdr>
                    </w:div>
                    <w:div w:id="1449810018">
                      <w:marLeft w:val="0"/>
                      <w:marRight w:val="0"/>
                      <w:marTop w:val="0"/>
                      <w:marBottom w:val="0"/>
                      <w:divBdr>
                        <w:top w:val="none" w:sz="0" w:space="0" w:color="auto"/>
                        <w:left w:val="none" w:sz="0" w:space="0" w:color="auto"/>
                        <w:bottom w:val="none" w:sz="0" w:space="0" w:color="auto"/>
                        <w:right w:val="none" w:sz="0" w:space="0" w:color="auto"/>
                      </w:divBdr>
                      <w:divsChild>
                        <w:div w:id="188419427">
                          <w:marLeft w:val="0"/>
                          <w:marRight w:val="0"/>
                          <w:marTop w:val="0"/>
                          <w:marBottom w:val="0"/>
                          <w:divBdr>
                            <w:top w:val="none" w:sz="0" w:space="0" w:color="auto"/>
                            <w:left w:val="none" w:sz="0" w:space="0" w:color="auto"/>
                            <w:bottom w:val="none" w:sz="0" w:space="0" w:color="auto"/>
                            <w:right w:val="none" w:sz="0" w:space="0" w:color="auto"/>
                          </w:divBdr>
                        </w:div>
                        <w:div w:id="594363497">
                          <w:marLeft w:val="0"/>
                          <w:marRight w:val="0"/>
                          <w:marTop w:val="0"/>
                          <w:marBottom w:val="0"/>
                          <w:divBdr>
                            <w:top w:val="none" w:sz="0" w:space="0" w:color="auto"/>
                            <w:left w:val="none" w:sz="0" w:space="0" w:color="auto"/>
                            <w:bottom w:val="none" w:sz="0" w:space="0" w:color="auto"/>
                            <w:right w:val="none" w:sz="0" w:space="0" w:color="auto"/>
                          </w:divBdr>
                        </w:div>
                        <w:div w:id="73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2256">
              <w:marLeft w:val="0"/>
              <w:marRight w:val="0"/>
              <w:marTop w:val="0"/>
              <w:marBottom w:val="0"/>
              <w:divBdr>
                <w:top w:val="none" w:sz="0" w:space="0" w:color="auto"/>
                <w:left w:val="none" w:sz="0" w:space="0" w:color="auto"/>
                <w:bottom w:val="none" w:sz="0" w:space="0" w:color="auto"/>
                <w:right w:val="none" w:sz="0" w:space="0" w:color="auto"/>
              </w:divBdr>
              <w:divsChild>
                <w:div w:id="778642292">
                  <w:marLeft w:val="0"/>
                  <w:marRight w:val="0"/>
                  <w:marTop w:val="0"/>
                  <w:marBottom w:val="0"/>
                  <w:divBdr>
                    <w:top w:val="none" w:sz="0" w:space="0" w:color="auto"/>
                    <w:left w:val="none" w:sz="0" w:space="0" w:color="auto"/>
                    <w:bottom w:val="none" w:sz="0" w:space="0" w:color="auto"/>
                    <w:right w:val="none" w:sz="0" w:space="0" w:color="auto"/>
                  </w:divBdr>
                  <w:divsChild>
                    <w:div w:id="1137138913">
                      <w:marLeft w:val="0"/>
                      <w:marRight w:val="0"/>
                      <w:marTop w:val="0"/>
                      <w:marBottom w:val="0"/>
                      <w:divBdr>
                        <w:top w:val="none" w:sz="0" w:space="0" w:color="auto"/>
                        <w:left w:val="none" w:sz="0" w:space="0" w:color="auto"/>
                        <w:bottom w:val="none" w:sz="0" w:space="0" w:color="auto"/>
                        <w:right w:val="none" w:sz="0" w:space="0" w:color="auto"/>
                      </w:divBdr>
                    </w:div>
                    <w:div w:id="1089155263">
                      <w:marLeft w:val="0"/>
                      <w:marRight w:val="0"/>
                      <w:marTop w:val="0"/>
                      <w:marBottom w:val="0"/>
                      <w:divBdr>
                        <w:top w:val="none" w:sz="0" w:space="0" w:color="auto"/>
                        <w:left w:val="none" w:sz="0" w:space="0" w:color="auto"/>
                        <w:bottom w:val="none" w:sz="0" w:space="0" w:color="auto"/>
                        <w:right w:val="none" w:sz="0" w:space="0" w:color="auto"/>
                      </w:divBdr>
                    </w:div>
                    <w:div w:id="361978977">
                      <w:marLeft w:val="0"/>
                      <w:marRight w:val="0"/>
                      <w:marTop w:val="0"/>
                      <w:marBottom w:val="0"/>
                      <w:divBdr>
                        <w:top w:val="none" w:sz="0" w:space="0" w:color="auto"/>
                        <w:left w:val="none" w:sz="0" w:space="0" w:color="auto"/>
                        <w:bottom w:val="none" w:sz="0" w:space="0" w:color="auto"/>
                        <w:right w:val="none" w:sz="0" w:space="0" w:color="auto"/>
                      </w:divBdr>
                    </w:div>
                    <w:div w:id="1960838223">
                      <w:marLeft w:val="0"/>
                      <w:marRight w:val="0"/>
                      <w:marTop w:val="0"/>
                      <w:marBottom w:val="0"/>
                      <w:divBdr>
                        <w:top w:val="none" w:sz="0" w:space="0" w:color="auto"/>
                        <w:left w:val="none" w:sz="0" w:space="0" w:color="auto"/>
                        <w:bottom w:val="none" w:sz="0" w:space="0" w:color="auto"/>
                        <w:right w:val="none" w:sz="0" w:space="0" w:color="auto"/>
                      </w:divBdr>
                      <w:divsChild>
                        <w:div w:id="696348143">
                          <w:marLeft w:val="0"/>
                          <w:marRight w:val="0"/>
                          <w:marTop w:val="0"/>
                          <w:marBottom w:val="0"/>
                          <w:divBdr>
                            <w:top w:val="none" w:sz="0" w:space="0" w:color="auto"/>
                            <w:left w:val="none" w:sz="0" w:space="0" w:color="auto"/>
                            <w:bottom w:val="none" w:sz="0" w:space="0" w:color="auto"/>
                            <w:right w:val="none" w:sz="0" w:space="0" w:color="auto"/>
                          </w:divBdr>
                        </w:div>
                        <w:div w:id="443698761">
                          <w:marLeft w:val="0"/>
                          <w:marRight w:val="0"/>
                          <w:marTop w:val="0"/>
                          <w:marBottom w:val="0"/>
                          <w:divBdr>
                            <w:top w:val="none" w:sz="0" w:space="0" w:color="auto"/>
                            <w:left w:val="none" w:sz="0" w:space="0" w:color="auto"/>
                            <w:bottom w:val="none" w:sz="0" w:space="0" w:color="auto"/>
                            <w:right w:val="none" w:sz="0" w:space="0" w:color="auto"/>
                          </w:divBdr>
                        </w:div>
                        <w:div w:id="15215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1301">
              <w:marLeft w:val="0"/>
              <w:marRight w:val="0"/>
              <w:marTop w:val="0"/>
              <w:marBottom w:val="0"/>
              <w:divBdr>
                <w:top w:val="none" w:sz="0" w:space="0" w:color="auto"/>
                <w:left w:val="none" w:sz="0" w:space="0" w:color="auto"/>
                <w:bottom w:val="none" w:sz="0" w:space="0" w:color="auto"/>
                <w:right w:val="none" w:sz="0" w:space="0" w:color="auto"/>
              </w:divBdr>
              <w:divsChild>
                <w:div w:id="2034332876">
                  <w:marLeft w:val="0"/>
                  <w:marRight w:val="0"/>
                  <w:marTop w:val="0"/>
                  <w:marBottom w:val="0"/>
                  <w:divBdr>
                    <w:top w:val="none" w:sz="0" w:space="0" w:color="auto"/>
                    <w:left w:val="none" w:sz="0" w:space="0" w:color="auto"/>
                    <w:bottom w:val="none" w:sz="0" w:space="0" w:color="auto"/>
                    <w:right w:val="none" w:sz="0" w:space="0" w:color="auto"/>
                  </w:divBdr>
                  <w:divsChild>
                    <w:div w:id="1599286830">
                      <w:marLeft w:val="0"/>
                      <w:marRight w:val="0"/>
                      <w:marTop w:val="0"/>
                      <w:marBottom w:val="0"/>
                      <w:divBdr>
                        <w:top w:val="none" w:sz="0" w:space="0" w:color="auto"/>
                        <w:left w:val="none" w:sz="0" w:space="0" w:color="auto"/>
                        <w:bottom w:val="none" w:sz="0" w:space="0" w:color="auto"/>
                        <w:right w:val="none" w:sz="0" w:space="0" w:color="auto"/>
                      </w:divBdr>
                    </w:div>
                    <w:div w:id="2098941812">
                      <w:marLeft w:val="0"/>
                      <w:marRight w:val="0"/>
                      <w:marTop w:val="0"/>
                      <w:marBottom w:val="0"/>
                      <w:divBdr>
                        <w:top w:val="none" w:sz="0" w:space="0" w:color="auto"/>
                        <w:left w:val="none" w:sz="0" w:space="0" w:color="auto"/>
                        <w:bottom w:val="none" w:sz="0" w:space="0" w:color="auto"/>
                        <w:right w:val="none" w:sz="0" w:space="0" w:color="auto"/>
                      </w:divBdr>
                      <w:divsChild>
                        <w:div w:id="1130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5402">
              <w:marLeft w:val="0"/>
              <w:marRight w:val="0"/>
              <w:marTop w:val="0"/>
              <w:marBottom w:val="0"/>
              <w:divBdr>
                <w:top w:val="none" w:sz="0" w:space="0" w:color="auto"/>
                <w:left w:val="none" w:sz="0" w:space="0" w:color="auto"/>
                <w:bottom w:val="none" w:sz="0" w:space="0" w:color="auto"/>
                <w:right w:val="none" w:sz="0" w:space="0" w:color="auto"/>
              </w:divBdr>
              <w:divsChild>
                <w:div w:id="49235231">
                  <w:marLeft w:val="0"/>
                  <w:marRight w:val="0"/>
                  <w:marTop w:val="0"/>
                  <w:marBottom w:val="0"/>
                  <w:divBdr>
                    <w:top w:val="none" w:sz="0" w:space="0" w:color="auto"/>
                    <w:left w:val="none" w:sz="0" w:space="0" w:color="auto"/>
                    <w:bottom w:val="none" w:sz="0" w:space="0" w:color="auto"/>
                    <w:right w:val="none" w:sz="0" w:space="0" w:color="auto"/>
                  </w:divBdr>
                  <w:divsChild>
                    <w:div w:id="319620882">
                      <w:marLeft w:val="0"/>
                      <w:marRight w:val="0"/>
                      <w:marTop w:val="0"/>
                      <w:marBottom w:val="0"/>
                      <w:divBdr>
                        <w:top w:val="none" w:sz="0" w:space="0" w:color="auto"/>
                        <w:left w:val="none" w:sz="0" w:space="0" w:color="auto"/>
                        <w:bottom w:val="none" w:sz="0" w:space="0" w:color="auto"/>
                        <w:right w:val="none" w:sz="0" w:space="0" w:color="auto"/>
                      </w:divBdr>
                    </w:div>
                    <w:div w:id="917059013">
                      <w:marLeft w:val="0"/>
                      <w:marRight w:val="0"/>
                      <w:marTop w:val="0"/>
                      <w:marBottom w:val="0"/>
                      <w:divBdr>
                        <w:top w:val="none" w:sz="0" w:space="0" w:color="auto"/>
                        <w:left w:val="none" w:sz="0" w:space="0" w:color="auto"/>
                        <w:bottom w:val="none" w:sz="0" w:space="0" w:color="auto"/>
                        <w:right w:val="none" w:sz="0" w:space="0" w:color="auto"/>
                      </w:divBdr>
                    </w:div>
                    <w:div w:id="1556618617">
                      <w:marLeft w:val="0"/>
                      <w:marRight w:val="0"/>
                      <w:marTop w:val="0"/>
                      <w:marBottom w:val="0"/>
                      <w:divBdr>
                        <w:top w:val="none" w:sz="0" w:space="0" w:color="auto"/>
                        <w:left w:val="none" w:sz="0" w:space="0" w:color="auto"/>
                        <w:bottom w:val="none" w:sz="0" w:space="0" w:color="auto"/>
                        <w:right w:val="none" w:sz="0" w:space="0" w:color="auto"/>
                      </w:divBdr>
                    </w:div>
                    <w:div w:id="662201828">
                      <w:marLeft w:val="0"/>
                      <w:marRight w:val="0"/>
                      <w:marTop w:val="0"/>
                      <w:marBottom w:val="0"/>
                      <w:divBdr>
                        <w:top w:val="none" w:sz="0" w:space="0" w:color="auto"/>
                        <w:left w:val="none" w:sz="0" w:space="0" w:color="auto"/>
                        <w:bottom w:val="none" w:sz="0" w:space="0" w:color="auto"/>
                        <w:right w:val="none" w:sz="0" w:space="0" w:color="auto"/>
                      </w:divBdr>
                      <w:divsChild>
                        <w:div w:id="1130049014">
                          <w:marLeft w:val="0"/>
                          <w:marRight w:val="0"/>
                          <w:marTop w:val="0"/>
                          <w:marBottom w:val="0"/>
                          <w:divBdr>
                            <w:top w:val="none" w:sz="0" w:space="0" w:color="auto"/>
                            <w:left w:val="none" w:sz="0" w:space="0" w:color="auto"/>
                            <w:bottom w:val="none" w:sz="0" w:space="0" w:color="auto"/>
                            <w:right w:val="none" w:sz="0" w:space="0" w:color="auto"/>
                          </w:divBdr>
                        </w:div>
                        <w:div w:id="1411349575">
                          <w:marLeft w:val="0"/>
                          <w:marRight w:val="0"/>
                          <w:marTop w:val="0"/>
                          <w:marBottom w:val="0"/>
                          <w:divBdr>
                            <w:top w:val="none" w:sz="0" w:space="0" w:color="auto"/>
                            <w:left w:val="none" w:sz="0" w:space="0" w:color="auto"/>
                            <w:bottom w:val="none" w:sz="0" w:space="0" w:color="auto"/>
                            <w:right w:val="none" w:sz="0" w:space="0" w:color="auto"/>
                          </w:divBdr>
                        </w:div>
                        <w:div w:id="1307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0207">
              <w:marLeft w:val="0"/>
              <w:marRight w:val="0"/>
              <w:marTop w:val="0"/>
              <w:marBottom w:val="0"/>
              <w:divBdr>
                <w:top w:val="none" w:sz="0" w:space="0" w:color="auto"/>
                <w:left w:val="none" w:sz="0" w:space="0" w:color="auto"/>
                <w:bottom w:val="none" w:sz="0" w:space="0" w:color="auto"/>
                <w:right w:val="none" w:sz="0" w:space="0" w:color="auto"/>
              </w:divBdr>
              <w:divsChild>
                <w:div w:id="1129973645">
                  <w:marLeft w:val="0"/>
                  <w:marRight w:val="0"/>
                  <w:marTop w:val="0"/>
                  <w:marBottom w:val="0"/>
                  <w:divBdr>
                    <w:top w:val="none" w:sz="0" w:space="0" w:color="auto"/>
                    <w:left w:val="none" w:sz="0" w:space="0" w:color="auto"/>
                    <w:bottom w:val="none" w:sz="0" w:space="0" w:color="auto"/>
                    <w:right w:val="none" w:sz="0" w:space="0" w:color="auto"/>
                  </w:divBdr>
                  <w:divsChild>
                    <w:div w:id="417365615">
                      <w:marLeft w:val="0"/>
                      <w:marRight w:val="0"/>
                      <w:marTop w:val="0"/>
                      <w:marBottom w:val="0"/>
                      <w:divBdr>
                        <w:top w:val="none" w:sz="0" w:space="0" w:color="auto"/>
                        <w:left w:val="none" w:sz="0" w:space="0" w:color="auto"/>
                        <w:bottom w:val="none" w:sz="0" w:space="0" w:color="auto"/>
                        <w:right w:val="none" w:sz="0" w:space="0" w:color="auto"/>
                      </w:divBdr>
                    </w:div>
                    <w:div w:id="614101167">
                      <w:marLeft w:val="0"/>
                      <w:marRight w:val="0"/>
                      <w:marTop w:val="0"/>
                      <w:marBottom w:val="0"/>
                      <w:divBdr>
                        <w:top w:val="none" w:sz="0" w:space="0" w:color="auto"/>
                        <w:left w:val="none" w:sz="0" w:space="0" w:color="auto"/>
                        <w:bottom w:val="none" w:sz="0" w:space="0" w:color="auto"/>
                        <w:right w:val="none" w:sz="0" w:space="0" w:color="auto"/>
                      </w:divBdr>
                    </w:div>
                    <w:div w:id="474106377">
                      <w:marLeft w:val="0"/>
                      <w:marRight w:val="0"/>
                      <w:marTop w:val="0"/>
                      <w:marBottom w:val="0"/>
                      <w:divBdr>
                        <w:top w:val="none" w:sz="0" w:space="0" w:color="auto"/>
                        <w:left w:val="none" w:sz="0" w:space="0" w:color="auto"/>
                        <w:bottom w:val="none" w:sz="0" w:space="0" w:color="auto"/>
                        <w:right w:val="none" w:sz="0" w:space="0" w:color="auto"/>
                      </w:divBdr>
                    </w:div>
                    <w:div w:id="1346977157">
                      <w:marLeft w:val="0"/>
                      <w:marRight w:val="0"/>
                      <w:marTop w:val="0"/>
                      <w:marBottom w:val="0"/>
                      <w:divBdr>
                        <w:top w:val="none" w:sz="0" w:space="0" w:color="auto"/>
                        <w:left w:val="none" w:sz="0" w:space="0" w:color="auto"/>
                        <w:bottom w:val="none" w:sz="0" w:space="0" w:color="auto"/>
                        <w:right w:val="none" w:sz="0" w:space="0" w:color="auto"/>
                      </w:divBdr>
                      <w:divsChild>
                        <w:div w:id="1494300477">
                          <w:marLeft w:val="0"/>
                          <w:marRight w:val="0"/>
                          <w:marTop w:val="0"/>
                          <w:marBottom w:val="0"/>
                          <w:divBdr>
                            <w:top w:val="none" w:sz="0" w:space="0" w:color="auto"/>
                            <w:left w:val="none" w:sz="0" w:space="0" w:color="auto"/>
                            <w:bottom w:val="none" w:sz="0" w:space="0" w:color="auto"/>
                            <w:right w:val="none" w:sz="0" w:space="0" w:color="auto"/>
                          </w:divBdr>
                        </w:div>
                        <w:div w:id="1110516293">
                          <w:marLeft w:val="0"/>
                          <w:marRight w:val="0"/>
                          <w:marTop w:val="0"/>
                          <w:marBottom w:val="0"/>
                          <w:divBdr>
                            <w:top w:val="none" w:sz="0" w:space="0" w:color="auto"/>
                            <w:left w:val="none" w:sz="0" w:space="0" w:color="auto"/>
                            <w:bottom w:val="none" w:sz="0" w:space="0" w:color="auto"/>
                            <w:right w:val="none" w:sz="0" w:space="0" w:color="auto"/>
                          </w:divBdr>
                        </w:div>
                        <w:div w:id="875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927">
              <w:marLeft w:val="0"/>
              <w:marRight w:val="0"/>
              <w:marTop w:val="150"/>
              <w:marBottom w:val="450"/>
              <w:divBdr>
                <w:top w:val="single" w:sz="18" w:space="11" w:color="CCCCCC"/>
                <w:left w:val="none" w:sz="0" w:space="0" w:color="auto"/>
                <w:bottom w:val="single" w:sz="18" w:space="11" w:color="CCCCCC"/>
                <w:right w:val="none" w:sz="0" w:space="0" w:color="auto"/>
              </w:divBdr>
              <w:divsChild>
                <w:div w:id="1806192121">
                  <w:marLeft w:val="0"/>
                  <w:marRight w:val="0"/>
                  <w:marTop w:val="0"/>
                  <w:marBottom w:val="0"/>
                  <w:divBdr>
                    <w:top w:val="none" w:sz="0" w:space="0" w:color="auto"/>
                    <w:left w:val="none" w:sz="0" w:space="0" w:color="auto"/>
                    <w:bottom w:val="none" w:sz="0" w:space="0" w:color="auto"/>
                    <w:right w:val="none" w:sz="0" w:space="0" w:color="auto"/>
                  </w:divBdr>
                  <w:divsChild>
                    <w:div w:id="2053189624">
                      <w:marLeft w:val="0"/>
                      <w:marRight w:val="0"/>
                      <w:marTop w:val="30"/>
                      <w:marBottom w:val="30"/>
                      <w:divBdr>
                        <w:top w:val="single" w:sz="6" w:space="1" w:color="CCCCCC"/>
                        <w:left w:val="single" w:sz="6" w:space="1" w:color="CCCCCC"/>
                        <w:bottom w:val="single" w:sz="6" w:space="1" w:color="CCCCCC"/>
                        <w:right w:val="single" w:sz="6" w:space="1" w:color="CCCCCC"/>
                      </w:divBdr>
                      <w:divsChild>
                        <w:div w:id="98838821">
                          <w:marLeft w:val="0"/>
                          <w:marRight w:val="0"/>
                          <w:marTop w:val="0"/>
                          <w:marBottom w:val="0"/>
                          <w:divBdr>
                            <w:top w:val="none" w:sz="0" w:space="0" w:color="auto"/>
                            <w:left w:val="none" w:sz="0" w:space="0" w:color="auto"/>
                            <w:bottom w:val="none" w:sz="0" w:space="0" w:color="auto"/>
                            <w:right w:val="none" w:sz="0" w:space="0" w:color="auto"/>
                          </w:divBdr>
                        </w:div>
                      </w:divsChild>
                    </w:div>
                    <w:div w:id="518349334">
                      <w:marLeft w:val="0"/>
                      <w:marRight w:val="0"/>
                      <w:marTop w:val="30"/>
                      <w:marBottom w:val="30"/>
                      <w:divBdr>
                        <w:top w:val="single" w:sz="6" w:space="1" w:color="CCCCCC"/>
                        <w:left w:val="single" w:sz="6" w:space="1" w:color="CCCCCC"/>
                        <w:bottom w:val="single" w:sz="6" w:space="1" w:color="CCCCCC"/>
                        <w:right w:val="single" w:sz="6" w:space="1" w:color="CCCCCC"/>
                      </w:divBdr>
                      <w:divsChild>
                        <w:div w:id="1223518403">
                          <w:marLeft w:val="0"/>
                          <w:marRight w:val="0"/>
                          <w:marTop w:val="0"/>
                          <w:marBottom w:val="0"/>
                          <w:divBdr>
                            <w:top w:val="none" w:sz="0" w:space="0" w:color="auto"/>
                            <w:left w:val="none" w:sz="0" w:space="0" w:color="auto"/>
                            <w:bottom w:val="none" w:sz="0" w:space="0" w:color="auto"/>
                            <w:right w:val="none" w:sz="0" w:space="0" w:color="auto"/>
                          </w:divBdr>
                        </w:div>
                      </w:divsChild>
                    </w:div>
                    <w:div w:id="749276375">
                      <w:marLeft w:val="0"/>
                      <w:marRight w:val="0"/>
                      <w:marTop w:val="30"/>
                      <w:marBottom w:val="30"/>
                      <w:divBdr>
                        <w:top w:val="single" w:sz="6" w:space="1" w:color="CCCCCC"/>
                        <w:left w:val="single" w:sz="6" w:space="1" w:color="CCCCCC"/>
                        <w:bottom w:val="single" w:sz="6" w:space="1" w:color="CCCCCC"/>
                        <w:right w:val="single" w:sz="6" w:space="1" w:color="CCCCCC"/>
                      </w:divBdr>
                      <w:divsChild>
                        <w:div w:id="2074616068">
                          <w:marLeft w:val="0"/>
                          <w:marRight w:val="0"/>
                          <w:marTop w:val="0"/>
                          <w:marBottom w:val="0"/>
                          <w:divBdr>
                            <w:top w:val="none" w:sz="0" w:space="0" w:color="auto"/>
                            <w:left w:val="none" w:sz="0" w:space="0" w:color="auto"/>
                            <w:bottom w:val="none" w:sz="0" w:space="0" w:color="auto"/>
                            <w:right w:val="none" w:sz="0" w:space="0" w:color="auto"/>
                          </w:divBdr>
                        </w:div>
                      </w:divsChild>
                    </w:div>
                    <w:div w:id="557398146">
                      <w:marLeft w:val="0"/>
                      <w:marRight w:val="0"/>
                      <w:marTop w:val="30"/>
                      <w:marBottom w:val="30"/>
                      <w:divBdr>
                        <w:top w:val="single" w:sz="6" w:space="1" w:color="CCCCCC"/>
                        <w:left w:val="single" w:sz="6" w:space="1" w:color="CCCCCC"/>
                        <w:bottom w:val="single" w:sz="6" w:space="1" w:color="CCCCCC"/>
                        <w:right w:val="single" w:sz="6" w:space="1" w:color="CCCCCC"/>
                      </w:divBdr>
                      <w:divsChild>
                        <w:div w:id="6621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2161">
              <w:marLeft w:val="0"/>
              <w:marRight w:val="0"/>
              <w:marTop w:val="0"/>
              <w:marBottom w:val="0"/>
              <w:divBdr>
                <w:top w:val="none" w:sz="0" w:space="0" w:color="auto"/>
                <w:left w:val="none" w:sz="0" w:space="0" w:color="auto"/>
                <w:bottom w:val="none" w:sz="0" w:space="0" w:color="auto"/>
                <w:right w:val="none" w:sz="0" w:space="0" w:color="auto"/>
              </w:divBdr>
              <w:divsChild>
                <w:div w:id="541331247">
                  <w:marLeft w:val="0"/>
                  <w:marRight w:val="0"/>
                  <w:marTop w:val="0"/>
                  <w:marBottom w:val="0"/>
                  <w:divBdr>
                    <w:top w:val="none" w:sz="0" w:space="0" w:color="auto"/>
                    <w:left w:val="none" w:sz="0" w:space="0" w:color="auto"/>
                    <w:bottom w:val="none" w:sz="0" w:space="0" w:color="auto"/>
                    <w:right w:val="none" w:sz="0" w:space="0" w:color="auto"/>
                  </w:divBdr>
                  <w:divsChild>
                    <w:div w:id="26831135">
                      <w:marLeft w:val="0"/>
                      <w:marRight w:val="0"/>
                      <w:marTop w:val="0"/>
                      <w:marBottom w:val="0"/>
                      <w:divBdr>
                        <w:top w:val="none" w:sz="0" w:space="0" w:color="auto"/>
                        <w:left w:val="none" w:sz="0" w:space="0" w:color="auto"/>
                        <w:bottom w:val="none" w:sz="0" w:space="0" w:color="auto"/>
                        <w:right w:val="none" w:sz="0" w:space="0" w:color="auto"/>
                      </w:divBdr>
                    </w:div>
                    <w:div w:id="1007368224">
                      <w:marLeft w:val="0"/>
                      <w:marRight w:val="0"/>
                      <w:marTop w:val="0"/>
                      <w:marBottom w:val="0"/>
                      <w:divBdr>
                        <w:top w:val="none" w:sz="0" w:space="0" w:color="auto"/>
                        <w:left w:val="none" w:sz="0" w:space="0" w:color="auto"/>
                        <w:bottom w:val="none" w:sz="0" w:space="0" w:color="auto"/>
                        <w:right w:val="none" w:sz="0" w:space="0" w:color="auto"/>
                      </w:divBdr>
                      <w:divsChild>
                        <w:div w:id="18798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2312">
              <w:marLeft w:val="0"/>
              <w:marRight w:val="0"/>
              <w:marTop w:val="0"/>
              <w:marBottom w:val="0"/>
              <w:divBdr>
                <w:top w:val="none" w:sz="0" w:space="0" w:color="auto"/>
                <w:left w:val="none" w:sz="0" w:space="0" w:color="auto"/>
                <w:bottom w:val="none" w:sz="0" w:space="0" w:color="auto"/>
                <w:right w:val="none" w:sz="0" w:space="0" w:color="auto"/>
              </w:divBdr>
              <w:divsChild>
                <w:div w:id="24644796">
                  <w:marLeft w:val="0"/>
                  <w:marRight w:val="0"/>
                  <w:marTop w:val="0"/>
                  <w:marBottom w:val="0"/>
                  <w:divBdr>
                    <w:top w:val="none" w:sz="0" w:space="0" w:color="auto"/>
                    <w:left w:val="none" w:sz="0" w:space="0" w:color="auto"/>
                    <w:bottom w:val="none" w:sz="0" w:space="0" w:color="auto"/>
                    <w:right w:val="none" w:sz="0" w:space="0" w:color="auto"/>
                  </w:divBdr>
                  <w:divsChild>
                    <w:div w:id="786580262">
                      <w:marLeft w:val="0"/>
                      <w:marRight w:val="0"/>
                      <w:marTop w:val="0"/>
                      <w:marBottom w:val="0"/>
                      <w:divBdr>
                        <w:top w:val="none" w:sz="0" w:space="0" w:color="auto"/>
                        <w:left w:val="none" w:sz="0" w:space="0" w:color="auto"/>
                        <w:bottom w:val="none" w:sz="0" w:space="0" w:color="auto"/>
                        <w:right w:val="none" w:sz="0" w:space="0" w:color="auto"/>
                      </w:divBdr>
                    </w:div>
                    <w:div w:id="917519191">
                      <w:marLeft w:val="0"/>
                      <w:marRight w:val="0"/>
                      <w:marTop w:val="0"/>
                      <w:marBottom w:val="0"/>
                      <w:divBdr>
                        <w:top w:val="none" w:sz="0" w:space="0" w:color="auto"/>
                        <w:left w:val="none" w:sz="0" w:space="0" w:color="auto"/>
                        <w:bottom w:val="none" w:sz="0" w:space="0" w:color="auto"/>
                        <w:right w:val="none" w:sz="0" w:space="0" w:color="auto"/>
                      </w:divBdr>
                    </w:div>
                    <w:div w:id="438456891">
                      <w:marLeft w:val="0"/>
                      <w:marRight w:val="0"/>
                      <w:marTop w:val="0"/>
                      <w:marBottom w:val="0"/>
                      <w:divBdr>
                        <w:top w:val="none" w:sz="0" w:space="0" w:color="auto"/>
                        <w:left w:val="none" w:sz="0" w:space="0" w:color="auto"/>
                        <w:bottom w:val="none" w:sz="0" w:space="0" w:color="auto"/>
                        <w:right w:val="none" w:sz="0" w:space="0" w:color="auto"/>
                      </w:divBdr>
                    </w:div>
                    <w:div w:id="799618302">
                      <w:marLeft w:val="0"/>
                      <w:marRight w:val="0"/>
                      <w:marTop w:val="0"/>
                      <w:marBottom w:val="0"/>
                      <w:divBdr>
                        <w:top w:val="none" w:sz="0" w:space="0" w:color="auto"/>
                        <w:left w:val="none" w:sz="0" w:space="0" w:color="auto"/>
                        <w:bottom w:val="none" w:sz="0" w:space="0" w:color="auto"/>
                        <w:right w:val="none" w:sz="0" w:space="0" w:color="auto"/>
                      </w:divBdr>
                      <w:divsChild>
                        <w:div w:id="867252993">
                          <w:marLeft w:val="0"/>
                          <w:marRight w:val="0"/>
                          <w:marTop w:val="0"/>
                          <w:marBottom w:val="0"/>
                          <w:divBdr>
                            <w:top w:val="none" w:sz="0" w:space="0" w:color="auto"/>
                            <w:left w:val="none" w:sz="0" w:space="0" w:color="auto"/>
                            <w:bottom w:val="none" w:sz="0" w:space="0" w:color="auto"/>
                            <w:right w:val="none" w:sz="0" w:space="0" w:color="auto"/>
                          </w:divBdr>
                        </w:div>
                        <w:div w:id="563949177">
                          <w:marLeft w:val="0"/>
                          <w:marRight w:val="0"/>
                          <w:marTop w:val="0"/>
                          <w:marBottom w:val="0"/>
                          <w:divBdr>
                            <w:top w:val="none" w:sz="0" w:space="0" w:color="auto"/>
                            <w:left w:val="none" w:sz="0" w:space="0" w:color="auto"/>
                            <w:bottom w:val="none" w:sz="0" w:space="0" w:color="auto"/>
                            <w:right w:val="none" w:sz="0" w:space="0" w:color="auto"/>
                          </w:divBdr>
                        </w:div>
                        <w:div w:id="1988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5136">
              <w:marLeft w:val="0"/>
              <w:marRight w:val="0"/>
              <w:marTop w:val="0"/>
              <w:marBottom w:val="0"/>
              <w:divBdr>
                <w:top w:val="none" w:sz="0" w:space="0" w:color="auto"/>
                <w:left w:val="none" w:sz="0" w:space="0" w:color="auto"/>
                <w:bottom w:val="none" w:sz="0" w:space="0" w:color="auto"/>
                <w:right w:val="none" w:sz="0" w:space="0" w:color="auto"/>
              </w:divBdr>
              <w:divsChild>
                <w:div w:id="1211380927">
                  <w:marLeft w:val="0"/>
                  <w:marRight w:val="0"/>
                  <w:marTop w:val="0"/>
                  <w:marBottom w:val="0"/>
                  <w:divBdr>
                    <w:top w:val="none" w:sz="0" w:space="0" w:color="auto"/>
                    <w:left w:val="none" w:sz="0" w:space="0" w:color="auto"/>
                    <w:bottom w:val="none" w:sz="0" w:space="0" w:color="auto"/>
                    <w:right w:val="none" w:sz="0" w:space="0" w:color="auto"/>
                  </w:divBdr>
                  <w:divsChild>
                    <w:div w:id="1869218989">
                      <w:marLeft w:val="0"/>
                      <w:marRight w:val="0"/>
                      <w:marTop w:val="0"/>
                      <w:marBottom w:val="0"/>
                      <w:divBdr>
                        <w:top w:val="none" w:sz="0" w:space="0" w:color="auto"/>
                        <w:left w:val="none" w:sz="0" w:space="0" w:color="auto"/>
                        <w:bottom w:val="none" w:sz="0" w:space="0" w:color="auto"/>
                        <w:right w:val="none" w:sz="0" w:space="0" w:color="auto"/>
                      </w:divBdr>
                    </w:div>
                    <w:div w:id="338777913">
                      <w:marLeft w:val="0"/>
                      <w:marRight w:val="0"/>
                      <w:marTop w:val="0"/>
                      <w:marBottom w:val="0"/>
                      <w:divBdr>
                        <w:top w:val="none" w:sz="0" w:space="0" w:color="auto"/>
                        <w:left w:val="none" w:sz="0" w:space="0" w:color="auto"/>
                        <w:bottom w:val="none" w:sz="0" w:space="0" w:color="auto"/>
                        <w:right w:val="none" w:sz="0" w:space="0" w:color="auto"/>
                      </w:divBdr>
                      <w:divsChild>
                        <w:div w:id="1692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4517">
              <w:marLeft w:val="0"/>
              <w:marRight w:val="0"/>
              <w:marTop w:val="0"/>
              <w:marBottom w:val="0"/>
              <w:divBdr>
                <w:top w:val="none" w:sz="0" w:space="0" w:color="auto"/>
                <w:left w:val="none" w:sz="0" w:space="0" w:color="auto"/>
                <w:bottom w:val="none" w:sz="0" w:space="0" w:color="auto"/>
                <w:right w:val="none" w:sz="0" w:space="0" w:color="auto"/>
              </w:divBdr>
              <w:divsChild>
                <w:div w:id="2027755273">
                  <w:marLeft w:val="0"/>
                  <w:marRight w:val="0"/>
                  <w:marTop w:val="0"/>
                  <w:marBottom w:val="0"/>
                  <w:divBdr>
                    <w:top w:val="none" w:sz="0" w:space="0" w:color="auto"/>
                    <w:left w:val="none" w:sz="0" w:space="0" w:color="auto"/>
                    <w:bottom w:val="none" w:sz="0" w:space="0" w:color="auto"/>
                    <w:right w:val="none" w:sz="0" w:space="0" w:color="auto"/>
                  </w:divBdr>
                  <w:divsChild>
                    <w:div w:id="762799250">
                      <w:marLeft w:val="0"/>
                      <w:marRight w:val="0"/>
                      <w:marTop w:val="0"/>
                      <w:marBottom w:val="0"/>
                      <w:divBdr>
                        <w:top w:val="none" w:sz="0" w:space="0" w:color="auto"/>
                        <w:left w:val="none" w:sz="0" w:space="0" w:color="auto"/>
                        <w:bottom w:val="none" w:sz="0" w:space="0" w:color="auto"/>
                        <w:right w:val="none" w:sz="0" w:space="0" w:color="auto"/>
                      </w:divBdr>
                    </w:div>
                    <w:div w:id="1819222285">
                      <w:marLeft w:val="0"/>
                      <w:marRight w:val="0"/>
                      <w:marTop w:val="0"/>
                      <w:marBottom w:val="0"/>
                      <w:divBdr>
                        <w:top w:val="none" w:sz="0" w:space="0" w:color="auto"/>
                        <w:left w:val="none" w:sz="0" w:space="0" w:color="auto"/>
                        <w:bottom w:val="none" w:sz="0" w:space="0" w:color="auto"/>
                        <w:right w:val="none" w:sz="0" w:space="0" w:color="auto"/>
                      </w:divBdr>
                    </w:div>
                    <w:div w:id="264924775">
                      <w:marLeft w:val="0"/>
                      <w:marRight w:val="0"/>
                      <w:marTop w:val="0"/>
                      <w:marBottom w:val="0"/>
                      <w:divBdr>
                        <w:top w:val="none" w:sz="0" w:space="0" w:color="auto"/>
                        <w:left w:val="none" w:sz="0" w:space="0" w:color="auto"/>
                        <w:bottom w:val="none" w:sz="0" w:space="0" w:color="auto"/>
                        <w:right w:val="none" w:sz="0" w:space="0" w:color="auto"/>
                      </w:divBdr>
                    </w:div>
                    <w:div w:id="40447862">
                      <w:marLeft w:val="0"/>
                      <w:marRight w:val="0"/>
                      <w:marTop w:val="0"/>
                      <w:marBottom w:val="0"/>
                      <w:divBdr>
                        <w:top w:val="none" w:sz="0" w:space="0" w:color="auto"/>
                        <w:left w:val="none" w:sz="0" w:space="0" w:color="auto"/>
                        <w:bottom w:val="none" w:sz="0" w:space="0" w:color="auto"/>
                        <w:right w:val="none" w:sz="0" w:space="0" w:color="auto"/>
                      </w:divBdr>
                      <w:divsChild>
                        <w:div w:id="2136948297">
                          <w:marLeft w:val="0"/>
                          <w:marRight w:val="0"/>
                          <w:marTop w:val="0"/>
                          <w:marBottom w:val="0"/>
                          <w:divBdr>
                            <w:top w:val="none" w:sz="0" w:space="0" w:color="auto"/>
                            <w:left w:val="none" w:sz="0" w:space="0" w:color="auto"/>
                            <w:bottom w:val="none" w:sz="0" w:space="0" w:color="auto"/>
                            <w:right w:val="none" w:sz="0" w:space="0" w:color="auto"/>
                          </w:divBdr>
                        </w:div>
                        <w:div w:id="340400344">
                          <w:marLeft w:val="0"/>
                          <w:marRight w:val="0"/>
                          <w:marTop w:val="0"/>
                          <w:marBottom w:val="0"/>
                          <w:divBdr>
                            <w:top w:val="none" w:sz="0" w:space="0" w:color="auto"/>
                            <w:left w:val="none" w:sz="0" w:space="0" w:color="auto"/>
                            <w:bottom w:val="none" w:sz="0" w:space="0" w:color="auto"/>
                            <w:right w:val="none" w:sz="0" w:space="0" w:color="auto"/>
                          </w:divBdr>
                        </w:div>
                        <w:div w:id="3478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0690">
              <w:marLeft w:val="0"/>
              <w:marRight w:val="0"/>
              <w:marTop w:val="0"/>
              <w:marBottom w:val="0"/>
              <w:divBdr>
                <w:top w:val="none" w:sz="0" w:space="0" w:color="auto"/>
                <w:left w:val="none" w:sz="0" w:space="0" w:color="auto"/>
                <w:bottom w:val="none" w:sz="0" w:space="0" w:color="auto"/>
                <w:right w:val="none" w:sz="0" w:space="0" w:color="auto"/>
              </w:divBdr>
              <w:divsChild>
                <w:div w:id="1431927209">
                  <w:marLeft w:val="0"/>
                  <w:marRight w:val="0"/>
                  <w:marTop w:val="0"/>
                  <w:marBottom w:val="0"/>
                  <w:divBdr>
                    <w:top w:val="none" w:sz="0" w:space="0" w:color="auto"/>
                    <w:left w:val="none" w:sz="0" w:space="0" w:color="auto"/>
                    <w:bottom w:val="none" w:sz="0" w:space="0" w:color="auto"/>
                    <w:right w:val="none" w:sz="0" w:space="0" w:color="auto"/>
                  </w:divBdr>
                  <w:divsChild>
                    <w:div w:id="1598974759">
                      <w:marLeft w:val="0"/>
                      <w:marRight w:val="0"/>
                      <w:marTop w:val="0"/>
                      <w:marBottom w:val="0"/>
                      <w:divBdr>
                        <w:top w:val="none" w:sz="0" w:space="0" w:color="auto"/>
                        <w:left w:val="none" w:sz="0" w:space="0" w:color="auto"/>
                        <w:bottom w:val="none" w:sz="0" w:space="0" w:color="auto"/>
                        <w:right w:val="none" w:sz="0" w:space="0" w:color="auto"/>
                      </w:divBdr>
                    </w:div>
                    <w:div w:id="1437867422">
                      <w:marLeft w:val="0"/>
                      <w:marRight w:val="0"/>
                      <w:marTop w:val="0"/>
                      <w:marBottom w:val="0"/>
                      <w:divBdr>
                        <w:top w:val="none" w:sz="0" w:space="0" w:color="auto"/>
                        <w:left w:val="none" w:sz="0" w:space="0" w:color="auto"/>
                        <w:bottom w:val="none" w:sz="0" w:space="0" w:color="auto"/>
                        <w:right w:val="none" w:sz="0" w:space="0" w:color="auto"/>
                      </w:divBdr>
                      <w:divsChild>
                        <w:div w:id="1376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3959">
              <w:marLeft w:val="0"/>
              <w:marRight w:val="0"/>
              <w:marTop w:val="0"/>
              <w:marBottom w:val="0"/>
              <w:divBdr>
                <w:top w:val="none" w:sz="0" w:space="0" w:color="auto"/>
                <w:left w:val="none" w:sz="0" w:space="0" w:color="auto"/>
                <w:bottom w:val="none" w:sz="0" w:space="0" w:color="auto"/>
                <w:right w:val="none" w:sz="0" w:space="0" w:color="auto"/>
              </w:divBdr>
              <w:divsChild>
                <w:div w:id="72824404">
                  <w:marLeft w:val="0"/>
                  <w:marRight w:val="0"/>
                  <w:marTop w:val="0"/>
                  <w:marBottom w:val="0"/>
                  <w:divBdr>
                    <w:top w:val="none" w:sz="0" w:space="0" w:color="auto"/>
                    <w:left w:val="none" w:sz="0" w:space="0" w:color="auto"/>
                    <w:bottom w:val="none" w:sz="0" w:space="0" w:color="auto"/>
                    <w:right w:val="none" w:sz="0" w:space="0" w:color="auto"/>
                  </w:divBdr>
                  <w:divsChild>
                    <w:div w:id="271136288">
                      <w:marLeft w:val="0"/>
                      <w:marRight w:val="0"/>
                      <w:marTop w:val="0"/>
                      <w:marBottom w:val="0"/>
                      <w:divBdr>
                        <w:top w:val="none" w:sz="0" w:space="0" w:color="auto"/>
                        <w:left w:val="none" w:sz="0" w:space="0" w:color="auto"/>
                        <w:bottom w:val="none" w:sz="0" w:space="0" w:color="auto"/>
                        <w:right w:val="none" w:sz="0" w:space="0" w:color="auto"/>
                      </w:divBdr>
                    </w:div>
                    <w:div w:id="2078895714">
                      <w:marLeft w:val="0"/>
                      <w:marRight w:val="0"/>
                      <w:marTop w:val="0"/>
                      <w:marBottom w:val="0"/>
                      <w:divBdr>
                        <w:top w:val="none" w:sz="0" w:space="0" w:color="auto"/>
                        <w:left w:val="none" w:sz="0" w:space="0" w:color="auto"/>
                        <w:bottom w:val="none" w:sz="0" w:space="0" w:color="auto"/>
                        <w:right w:val="none" w:sz="0" w:space="0" w:color="auto"/>
                      </w:divBdr>
                    </w:div>
                    <w:div w:id="1503545414">
                      <w:marLeft w:val="0"/>
                      <w:marRight w:val="0"/>
                      <w:marTop w:val="0"/>
                      <w:marBottom w:val="0"/>
                      <w:divBdr>
                        <w:top w:val="none" w:sz="0" w:space="0" w:color="auto"/>
                        <w:left w:val="none" w:sz="0" w:space="0" w:color="auto"/>
                        <w:bottom w:val="none" w:sz="0" w:space="0" w:color="auto"/>
                        <w:right w:val="none" w:sz="0" w:space="0" w:color="auto"/>
                      </w:divBdr>
                    </w:div>
                    <w:div w:id="985477372">
                      <w:marLeft w:val="0"/>
                      <w:marRight w:val="0"/>
                      <w:marTop w:val="0"/>
                      <w:marBottom w:val="0"/>
                      <w:divBdr>
                        <w:top w:val="none" w:sz="0" w:space="0" w:color="auto"/>
                        <w:left w:val="none" w:sz="0" w:space="0" w:color="auto"/>
                        <w:bottom w:val="none" w:sz="0" w:space="0" w:color="auto"/>
                        <w:right w:val="none" w:sz="0" w:space="0" w:color="auto"/>
                      </w:divBdr>
                    </w:div>
                    <w:div w:id="838472618">
                      <w:marLeft w:val="0"/>
                      <w:marRight w:val="0"/>
                      <w:marTop w:val="0"/>
                      <w:marBottom w:val="0"/>
                      <w:divBdr>
                        <w:top w:val="none" w:sz="0" w:space="0" w:color="auto"/>
                        <w:left w:val="none" w:sz="0" w:space="0" w:color="auto"/>
                        <w:bottom w:val="none" w:sz="0" w:space="0" w:color="auto"/>
                        <w:right w:val="none" w:sz="0" w:space="0" w:color="auto"/>
                      </w:divBdr>
                      <w:divsChild>
                        <w:div w:id="1147547588">
                          <w:marLeft w:val="0"/>
                          <w:marRight w:val="0"/>
                          <w:marTop w:val="0"/>
                          <w:marBottom w:val="0"/>
                          <w:divBdr>
                            <w:top w:val="none" w:sz="0" w:space="0" w:color="auto"/>
                            <w:left w:val="none" w:sz="0" w:space="0" w:color="auto"/>
                            <w:bottom w:val="none" w:sz="0" w:space="0" w:color="auto"/>
                            <w:right w:val="none" w:sz="0" w:space="0" w:color="auto"/>
                          </w:divBdr>
                        </w:div>
                        <w:div w:id="220555680">
                          <w:marLeft w:val="0"/>
                          <w:marRight w:val="0"/>
                          <w:marTop w:val="0"/>
                          <w:marBottom w:val="0"/>
                          <w:divBdr>
                            <w:top w:val="none" w:sz="0" w:space="0" w:color="auto"/>
                            <w:left w:val="none" w:sz="0" w:space="0" w:color="auto"/>
                            <w:bottom w:val="none" w:sz="0" w:space="0" w:color="auto"/>
                            <w:right w:val="none" w:sz="0" w:space="0" w:color="auto"/>
                          </w:divBdr>
                        </w:div>
                        <w:div w:id="1046682402">
                          <w:marLeft w:val="0"/>
                          <w:marRight w:val="0"/>
                          <w:marTop w:val="0"/>
                          <w:marBottom w:val="0"/>
                          <w:divBdr>
                            <w:top w:val="none" w:sz="0" w:space="0" w:color="auto"/>
                            <w:left w:val="none" w:sz="0" w:space="0" w:color="auto"/>
                            <w:bottom w:val="none" w:sz="0" w:space="0" w:color="auto"/>
                            <w:right w:val="none" w:sz="0" w:space="0" w:color="auto"/>
                          </w:divBdr>
                        </w:div>
                        <w:div w:id="20204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4698">
              <w:marLeft w:val="0"/>
              <w:marRight w:val="0"/>
              <w:marTop w:val="0"/>
              <w:marBottom w:val="0"/>
              <w:divBdr>
                <w:top w:val="none" w:sz="0" w:space="0" w:color="auto"/>
                <w:left w:val="none" w:sz="0" w:space="0" w:color="auto"/>
                <w:bottom w:val="none" w:sz="0" w:space="0" w:color="auto"/>
                <w:right w:val="none" w:sz="0" w:space="0" w:color="auto"/>
              </w:divBdr>
              <w:divsChild>
                <w:div w:id="1958675079">
                  <w:marLeft w:val="0"/>
                  <w:marRight w:val="0"/>
                  <w:marTop w:val="0"/>
                  <w:marBottom w:val="0"/>
                  <w:divBdr>
                    <w:top w:val="none" w:sz="0" w:space="0" w:color="auto"/>
                    <w:left w:val="none" w:sz="0" w:space="0" w:color="auto"/>
                    <w:bottom w:val="none" w:sz="0" w:space="0" w:color="auto"/>
                    <w:right w:val="none" w:sz="0" w:space="0" w:color="auto"/>
                  </w:divBdr>
                  <w:divsChild>
                    <w:div w:id="1099525090">
                      <w:marLeft w:val="0"/>
                      <w:marRight w:val="0"/>
                      <w:marTop w:val="0"/>
                      <w:marBottom w:val="0"/>
                      <w:divBdr>
                        <w:top w:val="none" w:sz="0" w:space="0" w:color="auto"/>
                        <w:left w:val="none" w:sz="0" w:space="0" w:color="auto"/>
                        <w:bottom w:val="none" w:sz="0" w:space="0" w:color="auto"/>
                        <w:right w:val="none" w:sz="0" w:space="0" w:color="auto"/>
                      </w:divBdr>
                    </w:div>
                    <w:div w:id="1674918706">
                      <w:marLeft w:val="0"/>
                      <w:marRight w:val="0"/>
                      <w:marTop w:val="0"/>
                      <w:marBottom w:val="0"/>
                      <w:divBdr>
                        <w:top w:val="none" w:sz="0" w:space="0" w:color="auto"/>
                        <w:left w:val="none" w:sz="0" w:space="0" w:color="auto"/>
                        <w:bottom w:val="none" w:sz="0" w:space="0" w:color="auto"/>
                        <w:right w:val="none" w:sz="0" w:space="0" w:color="auto"/>
                      </w:divBdr>
                    </w:div>
                    <w:div w:id="1952515177">
                      <w:marLeft w:val="0"/>
                      <w:marRight w:val="0"/>
                      <w:marTop w:val="0"/>
                      <w:marBottom w:val="0"/>
                      <w:divBdr>
                        <w:top w:val="none" w:sz="0" w:space="0" w:color="auto"/>
                        <w:left w:val="none" w:sz="0" w:space="0" w:color="auto"/>
                        <w:bottom w:val="none" w:sz="0" w:space="0" w:color="auto"/>
                        <w:right w:val="none" w:sz="0" w:space="0" w:color="auto"/>
                      </w:divBdr>
                    </w:div>
                    <w:div w:id="1028063877">
                      <w:marLeft w:val="0"/>
                      <w:marRight w:val="0"/>
                      <w:marTop w:val="0"/>
                      <w:marBottom w:val="0"/>
                      <w:divBdr>
                        <w:top w:val="none" w:sz="0" w:space="0" w:color="auto"/>
                        <w:left w:val="none" w:sz="0" w:space="0" w:color="auto"/>
                        <w:bottom w:val="none" w:sz="0" w:space="0" w:color="auto"/>
                        <w:right w:val="none" w:sz="0" w:space="0" w:color="auto"/>
                      </w:divBdr>
                    </w:div>
                    <w:div w:id="1055549046">
                      <w:marLeft w:val="0"/>
                      <w:marRight w:val="0"/>
                      <w:marTop w:val="0"/>
                      <w:marBottom w:val="0"/>
                      <w:divBdr>
                        <w:top w:val="none" w:sz="0" w:space="0" w:color="auto"/>
                        <w:left w:val="none" w:sz="0" w:space="0" w:color="auto"/>
                        <w:bottom w:val="none" w:sz="0" w:space="0" w:color="auto"/>
                        <w:right w:val="none" w:sz="0" w:space="0" w:color="auto"/>
                      </w:divBdr>
                    </w:div>
                    <w:div w:id="922034072">
                      <w:marLeft w:val="0"/>
                      <w:marRight w:val="0"/>
                      <w:marTop w:val="0"/>
                      <w:marBottom w:val="0"/>
                      <w:divBdr>
                        <w:top w:val="none" w:sz="0" w:space="0" w:color="auto"/>
                        <w:left w:val="none" w:sz="0" w:space="0" w:color="auto"/>
                        <w:bottom w:val="none" w:sz="0" w:space="0" w:color="auto"/>
                        <w:right w:val="none" w:sz="0" w:space="0" w:color="auto"/>
                      </w:divBdr>
                      <w:divsChild>
                        <w:div w:id="1725904807">
                          <w:marLeft w:val="0"/>
                          <w:marRight w:val="0"/>
                          <w:marTop w:val="0"/>
                          <w:marBottom w:val="0"/>
                          <w:divBdr>
                            <w:top w:val="none" w:sz="0" w:space="0" w:color="auto"/>
                            <w:left w:val="none" w:sz="0" w:space="0" w:color="auto"/>
                            <w:bottom w:val="none" w:sz="0" w:space="0" w:color="auto"/>
                            <w:right w:val="none" w:sz="0" w:space="0" w:color="auto"/>
                          </w:divBdr>
                        </w:div>
                        <w:div w:id="338043473">
                          <w:marLeft w:val="0"/>
                          <w:marRight w:val="0"/>
                          <w:marTop w:val="0"/>
                          <w:marBottom w:val="0"/>
                          <w:divBdr>
                            <w:top w:val="none" w:sz="0" w:space="0" w:color="auto"/>
                            <w:left w:val="none" w:sz="0" w:space="0" w:color="auto"/>
                            <w:bottom w:val="none" w:sz="0" w:space="0" w:color="auto"/>
                            <w:right w:val="none" w:sz="0" w:space="0" w:color="auto"/>
                          </w:divBdr>
                        </w:div>
                        <w:div w:id="2098595225">
                          <w:marLeft w:val="0"/>
                          <w:marRight w:val="0"/>
                          <w:marTop w:val="0"/>
                          <w:marBottom w:val="0"/>
                          <w:divBdr>
                            <w:top w:val="none" w:sz="0" w:space="0" w:color="auto"/>
                            <w:left w:val="none" w:sz="0" w:space="0" w:color="auto"/>
                            <w:bottom w:val="none" w:sz="0" w:space="0" w:color="auto"/>
                            <w:right w:val="none" w:sz="0" w:space="0" w:color="auto"/>
                          </w:divBdr>
                        </w:div>
                        <w:div w:id="1025983111">
                          <w:marLeft w:val="0"/>
                          <w:marRight w:val="0"/>
                          <w:marTop w:val="0"/>
                          <w:marBottom w:val="0"/>
                          <w:divBdr>
                            <w:top w:val="none" w:sz="0" w:space="0" w:color="auto"/>
                            <w:left w:val="none" w:sz="0" w:space="0" w:color="auto"/>
                            <w:bottom w:val="none" w:sz="0" w:space="0" w:color="auto"/>
                            <w:right w:val="none" w:sz="0" w:space="0" w:color="auto"/>
                          </w:divBdr>
                        </w:div>
                        <w:div w:id="14216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01888">
              <w:marLeft w:val="0"/>
              <w:marRight w:val="0"/>
              <w:marTop w:val="0"/>
              <w:marBottom w:val="0"/>
              <w:divBdr>
                <w:top w:val="none" w:sz="0" w:space="0" w:color="auto"/>
                <w:left w:val="none" w:sz="0" w:space="0" w:color="auto"/>
                <w:bottom w:val="none" w:sz="0" w:space="0" w:color="auto"/>
                <w:right w:val="none" w:sz="0" w:space="0" w:color="auto"/>
              </w:divBdr>
              <w:divsChild>
                <w:div w:id="1757357743">
                  <w:marLeft w:val="0"/>
                  <w:marRight w:val="0"/>
                  <w:marTop w:val="0"/>
                  <w:marBottom w:val="0"/>
                  <w:divBdr>
                    <w:top w:val="none" w:sz="0" w:space="0" w:color="auto"/>
                    <w:left w:val="none" w:sz="0" w:space="0" w:color="auto"/>
                    <w:bottom w:val="none" w:sz="0" w:space="0" w:color="auto"/>
                    <w:right w:val="none" w:sz="0" w:space="0" w:color="auto"/>
                  </w:divBdr>
                  <w:divsChild>
                    <w:div w:id="1636368927">
                      <w:marLeft w:val="0"/>
                      <w:marRight w:val="0"/>
                      <w:marTop w:val="0"/>
                      <w:marBottom w:val="0"/>
                      <w:divBdr>
                        <w:top w:val="none" w:sz="0" w:space="0" w:color="auto"/>
                        <w:left w:val="none" w:sz="0" w:space="0" w:color="auto"/>
                        <w:bottom w:val="none" w:sz="0" w:space="0" w:color="auto"/>
                        <w:right w:val="none" w:sz="0" w:space="0" w:color="auto"/>
                      </w:divBdr>
                    </w:div>
                    <w:div w:id="1923907573">
                      <w:marLeft w:val="0"/>
                      <w:marRight w:val="0"/>
                      <w:marTop w:val="0"/>
                      <w:marBottom w:val="0"/>
                      <w:divBdr>
                        <w:top w:val="none" w:sz="0" w:space="0" w:color="auto"/>
                        <w:left w:val="none" w:sz="0" w:space="0" w:color="auto"/>
                        <w:bottom w:val="none" w:sz="0" w:space="0" w:color="auto"/>
                        <w:right w:val="none" w:sz="0" w:space="0" w:color="auto"/>
                      </w:divBdr>
                    </w:div>
                    <w:div w:id="331954083">
                      <w:marLeft w:val="0"/>
                      <w:marRight w:val="0"/>
                      <w:marTop w:val="0"/>
                      <w:marBottom w:val="0"/>
                      <w:divBdr>
                        <w:top w:val="none" w:sz="0" w:space="0" w:color="auto"/>
                        <w:left w:val="none" w:sz="0" w:space="0" w:color="auto"/>
                        <w:bottom w:val="none" w:sz="0" w:space="0" w:color="auto"/>
                        <w:right w:val="none" w:sz="0" w:space="0" w:color="auto"/>
                      </w:divBdr>
                    </w:div>
                    <w:div w:id="17901119">
                      <w:marLeft w:val="0"/>
                      <w:marRight w:val="0"/>
                      <w:marTop w:val="0"/>
                      <w:marBottom w:val="0"/>
                      <w:divBdr>
                        <w:top w:val="none" w:sz="0" w:space="0" w:color="auto"/>
                        <w:left w:val="none" w:sz="0" w:space="0" w:color="auto"/>
                        <w:bottom w:val="none" w:sz="0" w:space="0" w:color="auto"/>
                        <w:right w:val="none" w:sz="0" w:space="0" w:color="auto"/>
                      </w:divBdr>
                    </w:div>
                    <w:div w:id="1311061023">
                      <w:marLeft w:val="0"/>
                      <w:marRight w:val="0"/>
                      <w:marTop w:val="0"/>
                      <w:marBottom w:val="0"/>
                      <w:divBdr>
                        <w:top w:val="none" w:sz="0" w:space="0" w:color="auto"/>
                        <w:left w:val="none" w:sz="0" w:space="0" w:color="auto"/>
                        <w:bottom w:val="none" w:sz="0" w:space="0" w:color="auto"/>
                        <w:right w:val="none" w:sz="0" w:space="0" w:color="auto"/>
                      </w:divBdr>
                    </w:div>
                    <w:div w:id="325980817">
                      <w:marLeft w:val="0"/>
                      <w:marRight w:val="0"/>
                      <w:marTop w:val="0"/>
                      <w:marBottom w:val="0"/>
                      <w:divBdr>
                        <w:top w:val="none" w:sz="0" w:space="0" w:color="auto"/>
                        <w:left w:val="none" w:sz="0" w:space="0" w:color="auto"/>
                        <w:bottom w:val="none" w:sz="0" w:space="0" w:color="auto"/>
                        <w:right w:val="none" w:sz="0" w:space="0" w:color="auto"/>
                      </w:divBdr>
                    </w:div>
                    <w:div w:id="1165121736">
                      <w:marLeft w:val="0"/>
                      <w:marRight w:val="0"/>
                      <w:marTop w:val="0"/>
                      <w:marBottom w:val="0"/>
                      <w:divBdr>
                        <w:top w:val="none" w:sz="0" w:space="0" w:color="auto"/>
                        <w:left w:val="none" w:sz="0" w:space="0" w:color="auto"/>
                        <w:bottom w:val="none" w:sz="0" w:space="0" w:color="auto"/>
                        <w:right w:val="none" w:sz="0" w:space="0" w:color="auto"/>
                      </w:divBdr>
                    </w:div>
                    <w:div w:id="637417401">
                      <w:marLeft w:val="0"/>
                      <w:marRight w:val="0"/>
                      <w:marTop w:val="0"/>
                      <w:marBottom w:val="0"/>
                      <w:divBdr>
                        <w:top w:val="none" w:sz="0" w:space="0" w:color="auto"/>
                        <w:left w:val="none" w:sz="0" w:space="0" w:color="auto"/>
                        <w:bottom w:val="none" w:sz="0" w:space="0" w:color="auto"/>
                        <w:right w:val="none" w:sz="0" w:space="0" w:color="auto"/>
                      </w:divBdr>
                    </w:div>
                    <w:div w:id="1028988714">
                      <w:marLeft w:val="0"/>
                      <w:marRight w:val="0"/>
                      <w:marTop w:val="0"/>
                      <w:marBottom w:val="0"/>
                      <w:divBdr>
                        <w:top w:val="none" w:sz="0" w:space="0" w:color="auto"/>
                        <w:left w:val="none" w:sz="0" w:space="0" w:color="auto"/>
                        <w:bottom w:val="none" w:sz="0" w:space="0" w:color="auto"/>
                        <w:right w:val="none" w:sz="0" w:space="0" w:color="auto"/>
                      </w:divBdr>
                    </w:div>
                    <w:div w:id="673801013">
                      <w:marLeft w:val="0"/>
                      <w:marRight w:val="0"/>
                      <w:marTop w:val="0"/>
                      <w:marBottom w:val="0"/>
                      <w:divBdr>
                        <w:top w:val="none" w:sz="0" w:space="0" w:color="auto"/>
                        <w:left w:val="none" w:sz="0" w:space="0" w:color="auto"/>
                        <w:bottom w:val="none" w:sz="0" w:space="0" w:color="auto"/>
                        <w:right w:val="none" w:sz="0" w:space="0" w:color="auto"/>
                      </w:divBdr>
                    </w:div>
                    <w:div w:id="508447577">
                      <w:marLeft w:val="0"/>
                      <w:marRight w:val="0"/>
                      <w:marTop w:val="0"/>
                      <w:marBottom w:val="0"/>
                      <w:divBdr>
                        <w:top w:val="none" w:sz="0" w:space="0" w:color="auto"/>
                        <w:left w:val="none" w:sz="0" w:space="0" w:color="auto"/>
                        <w:bottom w:val="none" w:sz="0" w:space="0" w:color="auto"/>
                        <w:right w:val="none" w:sz="0" w:space="0" w:color="auto"/>
                      </w:divBdr>
                    </w:div>
                    <w:div w:id="805463985">
                      <w:marLeft w:val="0"/>
                      <w:marRight w:val="0"/>
                      <w:marTop w:val="0"/>
                      <w:marBottom w:val="0"/>
                      <w:divBdr>
                        <w:top w:val="none" w:sz="0" w:space="0" w:color="auto"/>
                        <w:left w:val="none" w:sz="0" w:space="0" w:color="auto"/>
                        <w:bottom w:val="none" w:sz="0" w:space="0" w:color="auto"/>
                        <w:right w:val="none" w:sz="0" w:space="0" w:color="auto"/>
                      </w:divBdr>
                    </w:div>
                    <w:div w:id="67390478">
                      <w:marLeft w:val="0"/>
                      <w:marRight w:val="0"/>
                      <w:marTop w:val="0"/>
                      <w:marBottom w:val="0"/>
                      <w:divBdr>
                        <w:top w:val="none" w:sz="0" w:space="0" w:color="auto"/>
                        <w:left w:val="none" w:sz="0" w:space="0" w:color="auto"/>
                        <w:bottom w:val="none" w:sz="0" w:space="0" w:color="auto"/>
                        <w:right w:val="none" w:sz="0" w:space="0" w:color="auto"/>
                      </w:divBdr>
                      <w:divsChild>
                        <w:div w:id="186257742">
                          <w:marLeft w:val="0"/>
                          <w:marRight w:val="0"/>
                          <w:marTop w:val="0"/>
                          <w:marBottom w:val="0"/>
                          <w:divBdr>
                            <w:top w:val="none" w:sz="0" w:space="0" w:color="auto"/>
                            <w:left w:val="none" w:sz="0" w:space="0" w:color="auto"/>
                            <w:bottom w:val="none" w:sz="0" w:space="0" w:color="auto"/>
                            <w:right w:val="none" w:sz="0" w:space="0" w:color="auto"/>
                          </w:divBdr>
                        </w:div>
                        <w:div w:id="1540360410">
                          <w:marLeft w:val="0"/>
                          <w:marRight w:val="0"/>
                          <w:marTop w:val="0"/>
                          <w:marBottom w:val="0"/>
                          <w:divBdr>
                            <w:top w:val="none" w:sz="0" w:space="0" w:color="auto"/>
                            <w:left w:val="none" w:sz="0" w:space="0" w:color="auto"/>
                            <w:bottom w:val="none" w:sz="0" w:space="0" w:color="auto"/>
                            <w:right w:val="none" w:sz="0" w:space="0" w:color="auto"/>
                          </w:divBdr>
                        </w:div>
                        <w:div w:id="671838167">
                          <w:marLeft w:val="0"/>
                          <w:marRight w:val="0"/>
                          <w:marTop w:val="0"/>
                          <w:marBottom w:val="0"/>
                          <w:divBdr>
                            <w:top w:val="none" w:sz="0" w:space="0" w:color="auto"/>
                            <w:left w:val="none" w:sz="0" w:space="0" w:color="auto"/>
                            <w:bottom w:val="none" w:sz="0" w:space="0" w:color="auto"/>
                            <w:right w:val="none" w:sz="0" w:space="0" w:color="auto"/>
                          </w:divBdr>
                        </w:div>
                        <w:div w:id="880244033">
                          <w:marLeft w:val="0"/>
                          <w:marRight w:val="0"/>
                          <w:marTop w:val="0"/>
                          <w:marBottom w:val="0"/>
                          <w:divBdr>
                            <w:top w:val="none" w:sz="0" w:space="0" w:color="auto"/>
                            <w:left w:val="none" w:sz="0" w:space="0" w:color="auto"/>
                            <w:bottom w:val="none" w:sz="0" w:space="0" w:color="auto"/>
                            <w:right w:val="none" w:sz="0" w:space="0" w:color="auto"/>
                          </w:divBdr>
                        </w:div>
                        <w:div w:id="1622347298">
                          <w:marLeft w:val="0"/>
                          <w:marRight w:val="0"/>
                          <w:marTop w:val="0"/>
                          <w:marBottom w:val="0"/>
                          <w:divBdr>
                            <w:top w:val="none" w:sz="0" w:space="0" w:color="auto"/>
                            <w:left w:val="none" w:sz="0" w:space="0" w:color="auto"/>
                            <w:bottom w:val="none" w:sz="0" w:space="0" w:color="auto"/>
                            <w:right w:val="none" w:sz="0" w:space="0" w:color="auto"/>
                          </w:divBdr>
                        </w:div>
                        <w:div w:id="806123842">
                          <w:marLeft w:val="0"/>
                          <w:marRight w:val="0"/>
                          <w:marTop w:val="0"/>
                          <w:marBottom w:val="0"/>
                          <w:divBdr>
                            <w:top w:val="none" w:sz="0" w:space="0" w:color="auto"/>
                            <w:left w:val="none" w:sz="0" w:space="0" w:color="auto"/>
                            <w:bottom w:val="none" w:sz="0" w:space="0" w:color="auto"/>
                            <w:right w:val="none" w:sz="0" w:space="0" w:color="auto"/>
                          </w:divBdr>
                        </w:div>
                        <w:div w:id="2043509874">
                          <w:marLeft w:val="0"/>
                          <w:marRight w:val="0"/>
                          <w:marTop w:val="0"/>
                          <w:marBottom w:val="0"/>
                          <w:divBdr>
                            <w:top w:val="none" w:sz="0" w:space="0" w:color="auto"/>
                            <w:left w:val="none" w:sz="0" w:space="0" w:color="auto"/>
                            <w:bottom w:val="none" w:sz="0" w:space="0" w:color="auto"/>
                            <w:right w:val="none" w:sz="0" w:space="0" w:color="auto"/>
                          </w:divBdr>
                        </w:div>
                        <w:div w:id="1420326421">
                          <w:marLeft w:val="0"/>
                          <w:marRight w:val="0"/>
                          <w:marTop w:val="0"/>
                          <w:marBottom w:val="0"/>
                          <w:divBdr>
                            <w:top w:val="none" w:sz="0" w:space="0" w:color="auto"/>
                            <w:left w:val="none" w:sz="0" w:space="0" w:color="auto"/>
                            <w:bottom w:val="none" w:sz="0" w:space="0" w:color="auto"/>
                            <w:right w:val="none" w:sz="0" w:space="0" w:color="auto"/>
                          </w:divBdr>
                        </w:div>
                        <w:div w:id="923032147">
                          <w:marLeft w:val="0"/>
                          <w:marRight w:val="0"/>
                          <w:marTop w:val="0"/>
                          <w:marBottom w:val="0"/>
                          <w:divBdr>
                            <w:top w:val="none" w:sz="0" w:space="0" w:color="auto"/>
                            <w:left w:val="none" w:sz="0" w:space="0" w:color="auto"/>
                            <w:bottom w:val="none" w:sz="0" w:space="0" w:color="auto"/>
                            <w:right w:val="none" w:sz="0" w:space="0" w:color="auto"/>
                          </w:divBdr>
                        </w:div>
                        <w:div w:id="937441868">
                          <w:marLeft w:val="0"/>
                          <w:marRight w:val="0"/>
                          <w:marTop w:val="0"/>
                          <w:marBottom w:val="0"/>
                          <w:divBdr>
                            <w:top w:val="none" w:sz="0" w:space="0" w:color="auto"/>
                            <w:left w:val="none" w:sz="0" w:space="0" w:color="auto"/>
                            <w:bottom w:val="none" w:sz="0" w:space="0" w:color="auto"/>
                            <w:right w:val="none" w:sz="0" w:space="0" w:color="auto"/>
                          </w:divBdr>
                        </w:div>
                        <w:div w:id="51973015">
                          <w:marLeft w:val="0"/>
                          <w:marRight w:val="0"/>
                          <w:marTop w:val="0"/>
                          <w:marBottom w:val="0"/>
                          <w:divBdr>
                            <w:top w:val="none" w:sz="0" w:space="0" w:color="auto"/>
                            <w:left w:val="none" w:sz="0" w:space="0" w:color="auto"/>
                            <w:bottom w:val="none" w:sz="0" w:space="0" w:color="auto"/>
                            <w:right w:val="none" w:sz="0" w:space="0" w:color="auto"/>
                          </w:divBdr>
                        </w:div>
                        <w:div w:id="636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18" Type="http://schemas.openxmlformats.org/officeDocument/2006/relationships/image" Target="media/image10.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2018-04-22T08:21:00Z</dcterms:created>
  <dcterms:modified xsi:type="dcterms:W3CDTF">2018-04-22T08:51:00Z</dcterms:modified>
</cp:coreProperties>
</file>