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02731" w14:textId="77777777" w:rsidR="001D787B" w:rsidRDefault="001D787B" w:rsidP="001D787B">
      <w:pPr>
        <w:spacing w:after="0" w:line="240" w:lineRule="auto"/>
        <w:ind w:left="-540" w:right="-545" w:hanging="360"/>
        <w:jc w:val="center"/>
        <w:rPr>
          <w:rFonts w:cs="Times New Roman"/>
        </w:rPr>
      </w:pPr>
      <w:r>
        <w:rPr>
          <w:rFonts w:cs="Times New Roman"/>
        </w:rPr>
        <w:t>Балаковский инженерно-технологический институт - филиал</w:t>
      </w:r>
    </w:p>
    <w:p w14:paraId="5B4C53DF" w14:textId="77777777" w:rsidR="001D787B" w:rsidRDefault="001D787B" w:rsidP="001D787B">
      <w:pPr>
        <w:spacing w:after="0" w:line="240" w:lineRule="auto"/>
        <w:ind w:left="-540" w:right="-545" w:hanging="360"/>
        <w:jc w:val="center"/>
        <w:rPr>
          <w:rFonts w:cs="Times New Roman"/>
        </w:rPr>
      </w:pPr>
      <w:r>
        <w:rPr>
          <w:rFonts w:cs="Times New Roman"/>
        </w:rPr>
        <w:t>федерального государственного автономного образовательного учреждения</w:t>
      </w:r>
    </w:p>
    <w:p w14:paraId="1A3A8062" w14:textId="77777777" w:rsidR="001D787B" w:rsidRDefault="001D787B" w:rsidP="001D787B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высшего образования</w:t>
      </w:r>
    </w:p>
    <w:p w14:paraId="515BF86E" w14:textId="77777777" w:rsidR="001D787B" w:rsidRDefault="001D787B" w:rsidP="001D787B">
      <w:pPr>
        <w:spacing w:after="0" w:line="240" w:lineRule="auto"/>
        <w:ind w:left="-540"/>
        <w:jc w:val="center"/>
        <w:rPr>
          <w:rFonts w:cs="Times New Roman"/>
        </w:rPr>
      </w:pPr>
      <w:r>
        <w:rPr>
          <w:rFonts w:cs="Times New Roman"/>
        </w:rPr>
        <w:t>«Национальный исследовательский ядерный университет «МИФИ»</w:t>
      </w:r>
    </w:p>
    <w:p w14:paraId="50568314" w14:textId="77777777" w:rsidR="001D787B" w:rsidRDefault="001D787B" w:rsidP="001D787B">
      <w:pPr>
        <w:spacing w:after="0" w:line="360" w:lineRule="auto"/>
        <w:ind w:left="-540"/>
        <w:jc w:val="center"/>
        <w:rPr>
          <w:rFonts w:cs="Times New Roman"/>
        </w:rPr>
      </w:pPr>
    </w:p>
    <w:p w14:paraId="21EF7E6B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Факультет атомной энергетики и технологий</w:t>
      </w:r>
    </w:p>
    <w:p w14:paraId="7BD194C7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Кафедра  </w:t>
      </w:r>
    </w:p>
    <w:p w14:paraId="32458231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</w:p>
    <w:p w14:paraId="2FA05ADB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</w:p>
    <w:p w14:paraId="35CA6138" w14:textId="77777777" w:rsidR="001D787B" w:rsidRDefault="001D787B" w:rsidP="001D787B">
      <w:pPr>
        <w:spacing w:after="0" w:line="360" w:lineRule="auto"/>
        <w:jc w:val="both"/>
        <w:rPr>
          <w:rFonts w:cs="Times New Roman"/>
        </w:rPr>
      </w:pPr>
    </w:p>
    <w:p w14:paraId="30007D22" w14:textId="1C5FFC02" w:rsidR="001D787B" w:rsidRDefault="00C75C8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РАСЧЕТНО-ГРАФИЧЕСКАЯ РАБОТА</w:t>
      </w:r>
    </w:p>
    <w:p w14:paraId="1DCD4863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 xml:space="preserve">по дисциплине </w:t>
      </w:r>
    </w:p>
    <w:p w14:paraId="675EB8EE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___________________________________________________</w:t>
      </w:r>
    </w:p>
    <w:p w14:paraId="37E980CA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на тему</w:t>
      </w:r>
    </w:p>
    <w:p w14:paraId="13FEA8AA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_____________________________________________________</w:t>
      </w:r>
    </w:p>
    <w:p w14:paraId="2B994F16" w14:textId="77777777" w:rsidR="001D787B" w:rsidRDefault="001D787B" w:rsidP="001D787B">
      <w:pPr>
        <w:spacing w:after="0" w:line="360" w:lineRule="auto"/>
        <w:jc w:val="center"/>
        <w:rPr>
          <w:rFonts w:cs="Times New Roman"/>
        </w:rPr>
      </w:pPr>
    </w:p>
    <w:p w14:paraId="337BC3DA" w14:textId="77777777" w:rsidR="001D787B" w:rsidRDefault="001D787B" w:rsidP="001D787B">
      <w:pPr>
        <w:spacing w:after="0" w:line="360" w:lineRule="auto"/>
        <w:ind w:left="4820"/>
        <w:rPr>
          <w:rFonts w:cs="Times New Roman"/>
        </w:rPr>
      </w:pPr>
      <w:r>
        <w:rPr>
          <w:rFonts w:cs="Times New Roman"/>
        </w:rPr>
        <w:t>Выполнил: студент группы _____</w:t>
      </w:r>
    </w:p>
    <w:p w14:paraId="2E155943" w14:textId="77777777" w:rsidR="001D787B" w:rsidRDefault="001D787B" w:rsidP="001D787B">
      <w:pPr>
        <w:spacing w:after="0" w:line="360" w:lineRule="auto"/>
        <w:ind w:left="4820"/>
        <w:rPr>
          <w:rFonts w:cs="Times New Roman"/>
        </w:rPr>
      </w:pPr>
      <w:r>
        <w:rPr>
          <w:rFonts w:cs="Times New Roman"/>
        </w:rPr>
        <w:t>_________________ФИО</w:t>
      </w:r>
    </w:p>
    <w:p w14:paraId="040E3BBB" w14:textId="77777777" w:rsidR="001D787B" w:rsidRDefault="001D787B" w:rsidP="001D787B">
      <w:pPr>
        <w:spacing w:after="0" w:line="360" w:lineRule="auto"/>
        <w:ind w:left="4820"/>
        <w:jc w:val="both"/>
        <w:rPr>
          <w:rFonts w:cs="Times New Roman"/>
        </w:rPr>
      </w:pPr>
      <w:r>
        <w:rPr>
          <w:rFonts w:cs="Times New Roman"/>
        </w:rPr>
        <w:t>«_____»______________201___г.</w:t>
      </w:r>
    </w:p>
    <w:p w14:paraId="311626FD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p w14:paraId="39E27846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p w14:paraId="402CF065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p w14:paraId="170F19CD" w14:textId="77777777" w:rsidR="001D787B" w:rsidRDefault="001D787B" w:rsidP="001D787B">
      <w:pPr>
        <w:spacing w:after="0" w:line="360" w:lineRule="auto"/>
        <w:ind w:firstLine="5103"/>
        <w:jc w:val="both"/>
        <w:rPr>
          <w:rFonts w:cs="Times New Roman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1D787B" w14:paraId="7376B1D7" w14:textId="77777777" w:rsidTr="00300561">
        <w:tc>
          <w:tcPr>
            <w:tcW w:w="4785" w:type="dxa"/>
          </w:tcPr>
          <w:p w14:paraId="395D8F69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Допущен к защите</w:t>
            </w:r>
          </w:p>
          <w:p w14:paraId="555382FD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 xml:space="preserve">Руководитель проекта </w:t>
            </w:r>
          </w:p>
          <w:p w14:paraId="7FD50790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_________________ ФИО</w:t>
            </w:r>
          </w:p>
          <w:p w14:paraId="2A900F7B" w14:textId="77777777" w:rsidR="001D787B" w:rsidRDefault="001D787B" w:rsidP="00300561">
            <w:pPr>
              <w:spacing w:line="360" w:lineRule="auto"/>
              <w:jc w:val="both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«_____»______________201__г.</w:t>
            </w:r>
          </w:p>
          <w:p w14:paraId="73AEB85F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</w:p>
        </w:tc>
        <w:tc>
          <w:tcPr>
            <w:tcW w:w="4786" w:type="dxa"/>
          </w:tcPr>
          <w:p w14:paraId="10E41AC9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Защитил с оценкой ___________</w:t>
            </w:r>
          </w:p>
          <w:p w14:paraId="19E457AE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Руководитель проекта</w:t>
            </w:r>
          </w:p>
          <w:p w14:paraId="68046CB3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>_________________ ФИО</w:t>
            </w:r>
          </w:p>
          <w:p w14:paraId="0CCAFB9A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  <w:r>
              <w:rPr>
                <w:rFonts w:cs="Times New Roman"/>
                <w:lang w:eastAsia="en-US"/>
              </w:rPr>
              <w:t xml:space="preserve"> «_____»______________201__г.</w:t>
            </w:r>
          </w:p>
          <w:p w14:paraId="6222FDFD" w14:textId="77777777" w:rsidR="001D787B" w:rsidRDefault="001D787B" w:rsidP="00300561">
            <w:pPr>
              <w:spacing w:line="360" w:lineRule="auto"/>
              <w:rPr>
                <w:rFonts w:cs="Times New Roman"/>
                <w:lang w:eastAsia="en-US"/>
              </w:rPr>
            </w:pPr>
          </w:p>
        </w:tc>
      </w:tr>
    </w:tbl>
    <w:p w14:paraId="6A2B9B72" w14:textId="7EC50F17" w:rsidR="00C10F3C" w:rsidRDefault="001D787B" w:rsidP="00F16B05">
      <w:pPr>
        <w:jc w:val="center"/>
        <w:rPr>
          <w:rFonts w:cs="Times New Roman"/>
        </w:rPr>
      </w:pPr>
      <w:r>
        <w:rPr>
          <w:rFonts w:cs="Times New Roman"/>
        </w:rPr>
        <w:t>Балаково 201__</w:t>
      </w:r>
    </w:p>
    <w:p w14:paraId="68E0D85E" w14:textId="65FF65DB" w:rsidR="00DA7F40" w:rsidRDefault="00DA7F40" w:rsidP="00243AE9">
      <w:pPr>
        <w:jc w:val="center"/>
      </w:pPr>
      <w:r>
        <w:lastRenderedPageBreak/>
        <w:t>СОДЕРЖАНИЕ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31"/>
        <w:gridCol w:w="697"/>
      </w:tblGrid>
      <w:tr w:rsidR="00B56002" w14:paraId="511CF13E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4C02BFEA" w14:textId="0ADB498C" w:rsidR="00B56002" w:rsidRDefault="00423705" w:rsidP="00423705">
            <w:pPr>
              <w:jc w:val="both"/>
            </w:pPr>
            <w:r>
              <w:t>Введение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20895F62" w14:textId="5E1F18CD" w:rsidR="00B56002" w:rsidRDefault="00193933" w:rsidP="00193933">
            <w:pPr>
              <w:jc w:val="right"/>
            </w:pPr>
            <w:r>
              <w:t>3</w:t>
            </w:r>
          </w:p>
        </w:tc>
      </w:tr>
      <w:tr w:rsidR="00B56002" w14:paraId="7D640833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5E5FABAB" w14:textId="7398616C" w:rsidR="00B56002" w:rsidRDefault="00423705" w:rsidP="00423705">
            <w:pPr>
              <w:jc w:val="both"/>
            </w:pPr>
            <w:r>
              <w:t>1 Анализ требований для разработки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1749984A" w14:textId="77777777" w:rsidR="00B56002" w:rsidRDefault="00B56002" w:rsidP="00193933">
            <w:pPr>
              <w:jc w:val="right"/>
            </w:pPr>
          </w:p>
        </w:tc>
      </w:tr>
      <w:tr w:rsidR="00B56002" w14:paraId="2E0D9737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019B8B03" w14:textId="63B702C4" w:rsidR="00B56002" w:rsidRDefault="008D3EF6" w:rsidP="00423705">
            <w:pPr>
              <w:jc w:val="both"/>
            </w:pPr>
            <w:r>
              <w:t>1.1 Анализ предметной области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47309694" w14:textId="41694173" w:rsidR="00B56002" w:rsidRDefault="00FF1E87" w:rsidP="00193933">
            <w:pPr>
              <w:jc w:val="right"/>
            </w:pPr>
            <w:r>
              <w:t>4</w:t>
            </w:r>
          </w:p>
        </w:tc>
      </w:tr>
      <w:tr w:rsidR="00B56002" w14:paraId="1EB5D88D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5A6EEA0D" w14:textId="6DB948B9" w:rsidR="00B56002" w:rsidRDefault="00800CF2" w:rsidP="00423705">
            <w:pPr>
              <w:jc w:val="both"/>
            </w:pPr>
            <w:r>
              <w:t>1.2. Классификация информационных ресурсов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6C15E317" w14:textId="31DE6055" w:rsidR="00B56002" w:rsidRDefault="00B15DFB" w:rsidP="00193933">
            <w:pPr>
              <w:jc w:val="right"/>
            </w:pPr>
            <w:r>
              <w:t>6</w:t>
            </w:r>
          </w:p>
        </w:tc>
      </w:tr>
      <w:tr w:rsidR="00B56002" w14:paraId="5664655D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414161FA" w14:textId="2AA59C01" w:rsidR="00B56002" w:rsidRDefault="00800CF2" w:rsidP="00423705">
            <w:pPr>
              <w:jc w:val="both"/>
            </w:pPr>
            <w:r>
              <w:t>1.3. Цели и задачи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4589BF9" w14:textId="739E1F9C" w:rsidR="00B56002" w:rsidRDefault="000E6C43" w:rsidP="00193933">
            <w:pPr>
              <w:jc w:val="right"/>
            </w:pPr>
            <w:r>
              <w:t>8</w:t>
            </w:r>
          </w:p>
        </w:tc>
      </w:tr>
      <w:tr w:rsidR="00B56002" w14:paraId="213FA427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64918CAE" w14:textId="13114896" w:rsidR="00B56002" w:rsidRDefault="001F34BC" w:rsidP="00423705">
            <w:pPr>
              <w:jc w:val="both"/>
            </w:pPr>
            <w:r>
              <w:t>1.4. Обзор технологий и средств создания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ECEDEA1" w14:textId="37F403D0" w:rsidR="00B56002" w:rsidRDefault="00943FA4" w:rsidP="00193933">
            <w:pPr>
              <w:jc w:val="right"/>
            </w:pPr>
            <w:r>
              <w:t>9</w:t>
            </w:r>
          </w:p>
        </w:tc>
      </w:tr>
      <w:tr w:rsidR="00B56002" w14:paraId="6F1CF794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21892198" w14:textId="2CDF3694" w:rsidR="00B56002" w:rsidRDefault="001F34BC" w:rsidP="00423705">
            <w:pPr>
              <w:jc w:val="both"/>
            </w:pPr>
            <w:r>
              <w:t>2. Реализация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24DA8B41" w14:textId="77777777" w:rsidR="00B56002" w:rsidRDefault="00B56002" w:rsidP="00193933">
            <w:pPr>
              <w:jc w:val="right"/>
            </w:pPr>
          </w:p>
        </w:tc>
      </w:tr>
      <w:tr w:rsidR="00B56002" w14:paraId="5E19F811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4552E718" w14:textId="7A25635C" w:rsidR="00B56002" w:rsidRDefault="001F34BC" w:rsidP="00423705">
            <w:pPr>
              <w:jc w:val="both"/>
            </w:pPr>
            <w:r>
              <w:t>2.1. Проектирование навигационной структуры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18786727" w14:textId="68717A96" w:rsidR="00B56002" w:rsidRDefault="006348A3" w:rsidP="00193933">
            <w:pPr>
              <w:jc w:val="right"/>
            </w:pPr>
            <w:r>
              <w:t>13</w:t>
            </w:r>
          </w:p>
        </w:tc>
      </w:tr>
      <w:tr w:rsidR="001F34BC" w14:paraId="6186C967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6BB29436" w14:textId="25D42808" w:rsidR="001F34BC" w:rsidRDefault="001F34BC" w:rsidP="00423705">
            <w:pPr>
              <w:jc w:val="both"/>
            </w:pPr>
            <w:r>
              <w:t>2.2. Разработка графического интерфейса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3CECBFCC" w14:textId="7D0BE311" w:rsidR="001F34BC" w:rsidRDefault="00A9770D" w:rsidP="00193933">
            <w:pPr>
              <w:jc w:val="right"/>
            </w:pPr>
            <w:r>
              <w:t>14</w:t>
            </w:r>
          </w:p>
        </w:tc>
      </w:tr>
      <w:tr w:rsidR="001F34BC" w14:paraId="3A33620C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13CF1B0E" w14:textId="5722BE9C" w:rsidR="001F34BC" w:rsidRDefault="001F34BC" w:rsidP="00423705">
            <w:pPr>
              <w:jc w:val="both"/>
            </w:pPr>
            <w:r>
              <w:t>2.3. Верстка страниц информационно</w:t>
            </w:r>
            <w:r w:rsidR="00606F9E">
              <w:t>-</w:t>
            </w:r>
            <w:r>
              <w:t>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B4D93FF" w14:textId="673572E0" w:rsidR="001F34BC" w:rsidRDefault="00E03FA5" w:rsidP="00193933">
            <w:pPr>
              <w:jc w:val="right"/>
            </w:pPr>
            <w:r>
              <w:t>1</w:t>
            </w:r>
            <w:r w:rsidR="00243594">
              <w:t>7</w:t>
            </w:r>
          </w:p>
        </w:tc>
      </w:tr>
      <w:tr w:rsidR="005D2336" w14:paraId="573AC200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1E6B0354" w14:textId="765579E0" w:rsidR="005D2336" w:rsidRDefault="005D2336" w:rsidP="00423705">
            <w:pPr>
              <w:jc w:val="both"/>
            </w:pPr>
            <w:r>
              <w:t xml:space="preserve">2.4. Тестирование работы </w:t>
            </w:r>
            <w:r w:rsidR="009722DE">
              <w:t>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A6B7381" w14:textId="7029B903" w:rsidR="005D2336" w:rsidRDefault="00FD7A7C" w:rsidP="00193933">
            <w:pPr>
              <w:jc w:val="right"/>
            </w:pPr>
            <w:r>
              <w:t>21</w:t>
            </w:r>
          </w:p>
        </w:tc>
      </w:tr>
      <w:tr w:rsidR="00862249" w14:paraId="3D19B7A8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3DF1F17E" w14:textId="2A82BD03" w:rsidR="00862249" w:rsidRDefault="00862249" w:rsidP="00423705">
            <w:pPr>
              <w:jc w:val="both"/>
            </w:pPr>
            <w:r>
              <w:t>Заключение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05CA4DDC" w14:textId="06F7E23A" w:rsidR="00862249" w:rsidRDefault="00F00AF4" w:rsidP="00193933">
            <w:pPr>
              <w:jc w:val="right"/>
            </w:pPr>
            <w:r>
              <w:t>23</w:t>
            </w:r>
          </w:p>
        </w:tc>
      </w:tr>
      <w:tr w:rsidR="00862249" w14:paraId="4E20392D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2450E554" w14:textId="709883EC" w:rsidR="00862249" w:rsidRDefault="00862249" w:rsidP="00423705">
            <w:pPr>
              <w:jc w:val="both"/>
            </w:pPr>
            <w:r>
              <w:t>Список литературы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4E7A8A80" w14:textId="3941DB20" w:rsidR="00862249" w:rsidRDefault="00F00AF4" w:rsidP="00193933">
            <w:pPr>
              <w:jc w:val="right"/>
            </w:pPr>
            <w:r>
              <w:t>24</w:t>
            </w:r>
          </w:p>
        </w:tc>
      </w:tr>
      <w:tr w:rsidR="00862249" w14:paraId="7EC5AD30" w14:textId="77777777" w:rsidTr="00900B47"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6AB539F7" w14:textId="684B5C1D" w:rsidR="00862249" w:rsidRDefault="00862249" w:rsidP="00423705">
            <w:pPr>
              <w:jc w:val="both"/>
            </w:pPr>
            <w:r>
              <w:t>Приложение А. Листинг страницы информационно-справочного ресурса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</w:tcPr>
          <w:p w14:paraId="457D9B90" w14:textId="5F25B276" w:rsidR="00862249" w:rsidRDefault="006921D1" w:rsidP="00193933">
            <w:pPr>
              <w:jc w:val="right"/>
            </w:pPr>
            <w:r>
              <w:t>25</w:t>
            </w:r>
          </w:p>
        </w:tc>
      </w:tr>
    </w:tbl>
    <w:p w14:paraId="11F3805E" w14:textId="77777777" w:rsidR="00B56002" w:rsidRDefault="00B56002" w:rsidP="00243AE9">
      <w:pPr>
        <w:jc w:val="center"/>
      </w:pPr>
    </w:p>
    <w:p w14:paraId="2CAB76EB" w14:textId="0505092E" w:rsidR="00E909D2" w:rsidRDefault="00E909D2">
      <w:pPr>
        <w:spacing w:after="160" w:line="259" w:lineRule="auto"/>
      </w:pPr>
      <w:r>
        <w:br w:type="page"/>
      </w:r>
    </w:p>
    <w:p w14:paraId="60B9DF16" w14:textId="51D0F596" w:rsidR="004E2020" w:rsidRDefault="00AF386E" w:rsidP="00AF386E">
      <w:pPr>
        <w:pStyle w:val="a9"/>
      </w:pPr>
      <w:r>
        <w:lastRenderedPageBreak/>
        <w:t>введение</w:t>
      </w:r>
    </w:p>
    <w:p w14:paraId="586A576E" w14:textId="35365AA7" w:rsidR="00AF386E" w:rsidRDefault="00AF386E" w:rsidP="0044121A">
      <w:pPr>
        <w:spacing w:after="0"/>
      </w:pPr>
    </w:p>
    <w:p w14:paraId="77776534" w14:textId="5C86A82F" w:rsidR="009A383E" w:rsidRDefault="0044121A" w:rsidP="0044121A">
      <w:pPr>
        <w:spacing w:after="0" w:line="360" w:lineRule="auto"/>
      </w:pPr>
      <w:r>
        <w:tab/>
      </w:r>
      <w:r w:rsidR="009A383E">
        <w:t>Веб-программирование и создание веб-сайтов – это удобный способ передачи информации посредством использования различных версток веб-страниц.</w:t>
      </w:r>
    </w:p>
    <w:p w14:paraId="01409429" w14:textId="59A9BA04" w:rsidR="0044121A" w:rsidRDefault="009A383E" w:rsidP="0044121A">
      <w:pPr>
        <w:spacing w:after="0" w:line="360" w:lineRule="auto"/>
      </w:pPr>
      <w:r>
        <w:tab/>
        <w:t xml:space="preserve">Прежде </w:t>
      </w:r>
      <w:r w:rsidR="001934FB">
        <w:t>всего,</w:t>
      </w:r>
      <w:r>
        <w:t xml:space="preserve"> каждый программист этой сферы должен следовать двум принципам</w:t>
      </w:r>
      <w:r w:rsidR="0011259A">
        <w:t xml:space="preserve"> при создании информационно-справочного ресурса</w:t>
      </w:r>
      <w:r>
        <w:t>: адаптивность и информативность.</w:t>
      </w:r>
    </w:p>
    <w:p w14:paraId="372CA8CE" w14:textId="28E91D4A" w:rsidR="009A383E" w:rsidRDefault="009A383E" w:rsidP="0044121A">
      <w:pPr>
        <w:spacing w:after="0" w:line="360" w:lineRule="auto"/>
      </w:pPr>
      <w:r>
        <w:tab/>
        <w:t>Адаптивность обеспечивается грамотной версткой сайта, при которой сайт удобен для чтения и использования на различных устройствах, то есть не только на устройствах с тем же экраном, что и у создателя сайта, но и, например, на мобильных устройствах.</w:t>
      </w:r>
    </w:p>
    <w:p w14:paraId="12156FC2" w14:textId="25968327" w:rsidR="009A383E" w:rsidRDefault="009A383E" w:rsidP="0044121A">
      <w:pPr>
        <w:spacing w:after="0" w:line="360" w:lineRule="auto"/>
      </w:pPr>
      <w:r>
        <w:tab/>
        <w:t>Адаптивность позволяет донести информацию в читабельном формате, иначе в противном случае, некорректное отображение оттолкнет пользователя.</w:t>
      </w:r>
    </w:p>
    <w:p w14:paraId="1A324663" w14:textId="4EBE4DB1" w:rsidR="009A383E" w:rsidRDefault="009A383E" w:rsidP="0044121A">
      <w:pPr>
        <w:spacing w:after="0" w:line="360" w:lineRule="auto"/>
      </w:pPr>
      <w:r>
        <w:tab/>
        <w:t>Также под адаптивностью следует понимать соответствие визуальным нормам. Под этим следует понимать тот факт, что веб-сайт должен быть оформлен в одном едином стиле</w:t>
      </w:r>
      <w:r w:rsidR="007F5B1B">
        <w:t>, а также должен визуально зазывать читателя для дальнейшего чтения.</w:t>
      </w:r>
    </w:p>
    <w:p w14:paraId="75B7607B" w14:textId="4A9AF787" w:rsidR="007F5B1B" w:rsidRDefault="007F5B1B" w:rsidP="0044121A">
      <w:pPr>
        <w:spacing w:after="0" w:line="360" w:lineRule="auto"/>
      </w:pPr>
      <w:r>
        <w:tab/>
        <w:t>Информативность же обеспечивается четким и внятным донесением информации до пользователя.</w:t>
      </w:r>
    </w:p>
    <w:p w14:paraId="1B43C643" w14:textId="0A3AB43F" w:rsidR="007F5B1B" w:rsidRDefault="007F5B1B" w:rsidP="0044121A">
      <w:pPr>
        <w:spacing w:after="0" w:line="360" w:lineRule="auto"/>
      </w:pPr>
      <w:r>
        <w:tab/>
      </w:r>
      <w:r w:rsidR="00567A8F">
        <w:t>Информация, размещённая на веб-сайте,</w:t>
      </w:r>
      <w:r>
        <w:t xml:space="preserve"> должна быть структурирована</w:t>
      </w:r>
      <w:r w:rsidR="00567A8F">
        <w:t xml:space="preserve">. Это будет обеспечиваться разбиением на различные по содержанию и наполнению веб-страницам. </w:t>
      </w:r>
    </w:p>
    <w:p w14:paraId="09218212" w14:textId="6396EF0B" w:rsidR="00567A8F" w:rsidRDefault="00567A8F" w:rsidP="0044121A">
      <w:pPr>
        <w:spacing w:after="0" w:line="360" w:lineRule="auto"/>
      </w:pPr>
      <w:r>
        <w:tab/>
        <w:t xml:space="preserve">В частости, любой информационно-справочный ресурс должен иметь главную страницу, на которой будет освещена только ключевая информация, вкладку «О нас» и «Контакты», на которых можно будет получить необходимую </w:t>
      </w:r>
      <w:r w:rsidR="00B833E2">
        <w:t>информацию от создателей сайта.</w:t>
      </w:r>
    </w:p>
    <w:p w14:paraId="305D6C2A" w14:textId="48DF9420" w:rsidR="00750563" w:rsidRDefault="00750563" w:rsidP="0044121A">
      <w:pPr>
        <w:spacing w:after="0" w:line="360" w:lineRule="auto"/>
      </w:pPr>
      <w:r>
        <w:tab/>
        <w:t xml:space="preserve">Именно </w:t>
      </w:r>
      <w:r w:rsidR="00744E79">
        <w:t>на основе</w:t>
      </w:r>
      <w:r>
        <w:t xml:space="preserve"> вышеописанных принципов</w:t>
      </w:r>
      <w:r w:rsidR="00744E79">
        <w:t xml:space="preserve"> </w:t>
      </w:r>
      <w:r>
        <w:t>и будет создаваться веб-сайт.</w:t>
      </w:r>
    </w:p>
    <w:p w14:paraId="2413B040" w14:textId="690E74E3" w:rsidR="0067177A" w:rsidRDefault="00567A8F" w:rsidP="00900B47">
      <w:pPr>
        <w:spacing w:after="0" w:line="360" w:lineRule="auto"/>
      </w:pPr>
      <w:r>
        <w:tab/>
      </w:r>
    </w:p>
    <w:p w14:paraId="632C2243" w14:textId="53990BAE" w:rsidR="009A383E" w:rsidRDefault="006622DC" w:rsidP="006622DC">
      <w:pPr>
        <w:spacing w:after="0" w:line="360" w:lineRule="auto"/>
        <w:jc w:val="both"/>
      </w:pPr>
      <w:r>
        <w:lastRenderedPageBreak/>
        <w:t>1 АНАЛИЗ ТРЕБОВАНИЙ ДЛЯ РАЗРАБОТКИ ИНФОРМАЦИОННО-СПРАВОЧНОГО РЕСУРСА</w:t>
      </w:r>
    </w:p>
    <w:p w14:paraId="4D33B78E" w14:textId="1872CE66" w:rsidR="006622DC" w:rsidRDefault="006622DC" w:rsidP="006622DC">
      <w:pPr>
        <w:spacing w:after="0" w:line="360" w:lineRule="auto"/>
        <w:jc w:val="both"/>
      </w:pPr>
      <w:r>
        <w:t>1.1 Анализ предметной области</w:t>
      </w:r>
    </w:p>
    <w:p w14:paraId="0764D395" w14:textId="24CDDACF" w:rsidR="00BD0C10" w:rsidRDefault="00BD0C10" w:rsidP="006622DC">
      <w:pPr>
        <w:spacing w:after="0" w:line="360" w:lineRule="auto"/>
        <w:jc w:val="both"/>
      </w:pPr>
    </w:p>
    <w:p w14:paraId="3333E252" w14:textId="6C1F6ABC" w:rsidR="001934FB" w:rsidRDefault="00BD0C10" w:rsidP="001C71A5">
      <w:pPr>
        <w:spacing w:after="0" w:line="360" w:lineRule="auto"/>
        <w:jc w:val="both"/>
      </w:pPr>
      <w:r>
        <w:tab/>
      </w:r>
      <w:r w:rsidR="001934FB">
        <w:t xml:space="preserve">Общая тема данной расчетно-графической работы состоит в раскрытии темы «Атомная энергетика». Безусловно, на эту тему существует много статей в интернете. </w:t>
      </w:r>
      <w:r w:rsidR="0073278F">
        <w:t>Именно поэтому следует подробно рассмотреть существующие топики.</w:t>
      </w:r>
    </w:p>
    <w:p w14:paraId="5443486B" w14:textId="30B20C2A" w:rsidR="00C02E88" w:rsidRDefault="00700015" w:rsidP="001C71A5">
      <w:pPr>
        <w:spacing w:after="0" w:line="360" w:lineRule="auto"/>
        <w:jc w:val="both"/>
      </w:pPr>
      <w:r>
        <w:tab/>
      </w:r>
      <w:r w:rsidR="00F155A8">
        <w:t xml:space="preserve">Прежде всего, </w:t>
      </w:r>
      <w:r w:rsidR="00B71DCC">
        <w:t xml:space="preserve">подобной теме посвящена статья на ресурсе свободной энциклопедии «Википедия». </w:t>
      </w:r>
      <w:r w:rsidR="00C02E88">
        <w:t>Рассмотрим верстку данной страницы.</w:t>
      </w:r>
    </w:p>
    <w:p w14:paraId="39897DBA" w14:textId="5CD1BA1E" w:rsidR="00E05187" w:rsidRDefault="00E05187" w:rsidP="001C71A5">
      <w:pPr>
        <w:spacing w:after="0" w:line="360" w:lineRule="auto"/>
        <w:jc w:val="both"/>
      </w:pPr>
      <w:r>
        <w:tab/>
        <w:t xml:space="preserve">Как и любая статья </w:t>
      </w:r>
      <w:r w:rsidR="005C3AFE">
        <w:t xml:space="preserve">на «Википедии», рассматриваемая </w:t>
      </w:r>
      <w:r w:rsidR="001A02E2">
        <w:t xml:space="preserve">(рис. 1) </w:t>
      </w:r>
      <w:r w:rsidR="005C3AFE">
        <w:t>представляет собой примерно трёхколоночн</w:t>
      </w:r>
      <w:r w:rsidR="00070D1C">
        <w:t>ой макет: в крайней левой части расположено навигационное меню по сайту; в центральной расположено основное содержимое сайта с заголовком, а также с дополнительным навигационным меню по самой веб-странице; в крайней левой части зачастую расположена до</w:t>
      </w:r>
      <w:r w:rsidR="009C3A66">
        <w:t>полнительная информация по теме, однако в данной теме ограничились лишь изображением.</w:t>
      </w:r>
    </w:p>
    <w:p w14:paraId="74DDFC0B" w14:textId="49DFFA36" w:rsidR="00CD4E8E" w:rsidRDefault="00CD4E8E" w:rsidP="0040686A">
      <w:pPr>
        <w:spacing w:after="0" w:line="360" w:lineRule="auto"/>
        <w:jc w:val="center"/>
      </w:pPr>
      <w:r w:rsidRPr="00CD4E8E">
        <w:rPr>
          <w:noProof/>
        </w:rPr>
        <w:drawing>
          <wp:inline distT="0" distB="0" distL="0" distR="0" wp14:anchorId="7E469EFD" wp14:editId="2A1E6903">
            <wp:extent cx="5552236" cy="2651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178" cy="26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BAFE" w14:textId="3C7A0D57" w:rsidR="0095371E" w:rsidRDefault="0095371E" w:rsidP="0095371E">
      <w:pPr>
        <w:spacing w:after="0" w:line="360" w:lineRule="auto"/>
        <w:jc w:val="right"/>
      </w:pPr>
      <w:r>
        <w:t>Рисунок 1. Статья на «Википедии»</w:t>
      </w:r>
    </w:p>
    <w:p w14:paraId="57276409" w14:textId="31D86E36" w:rsidR="009C3A66" w:rsidRDefault="00051127" w:rsidP="001C71A5">
      <w:pPr>
        <w:spacing w:after="0" w:line="360" w:lineRule="auto"/>
        <w:jc w:val="both"/>
      </w:pPr>
      <w:r>
        <w:tab/>
        <w:t xml:space="preserve">Стоит отметить, что сверху расположено дополнительное техническое меню </w:t>
      </w:r>
      <w:r w:rsidR="00B03427">
        <w:t>с возможностью редактировать саму информацию на сайте или войти в профиль участника «Википедии».</w:t>
      </w:r>
    </w:p>
    <w:p w14:paraId="5708EBF3" w14:textId="06F8F0E4" w:rsidR="006A4114" w:rsidRPr="001F1B84" w:rsidRDefault="006A4114" w:rsidP="001C71A5">
      <w:pPr>
        <w:spacing w:after="0" w:line="360" w:lineRule="auto"/>
        <w:jc w:val="both"/>
      </w:pPr>
      <w:r>
        <w:lastRenderedPageBreak/>
        <w:tab/>
        <w:t xml:space="preserve">Веб-сайт полностью адаптирован для отображения на различных </w:t>
      </w:r>
      <w:r w:rsidR="00BA633C">
        <w:t>устройствах</w:t>
      </w:r>
      <w:r>
        <w:t>.</w:t>
      </w:r>
    </w:p>
    <w:p w14:paraId="6041A621" w14:textId="66D669A9" w:rsidR="00031640" w:rsidRDefault="002640D4" w:rsidP="001C71A5">
      <w:pPr>
        <w:spacing w:after="0" w:line="360" w:lineRule="auto"/>
        <w:jc w:val="both"/>
      </w:pPr>
      <w:r>
        <w:tab/>
      </w:r>
      <w:r w:rsidR="00B426B9">
        <w:t>В данной области передовое значение имеет российский концерн «Росэнергоатом»</w:t>
      </w:r>
      <w:r w:rsidR="00575AC3">
        <w:t>. Он имеет свою собственную страницу в информационном пространстве, её также необходимо рассмотреть.</w:t>
      </w:r>
    </w:p>
    <w:p w14:paraId="1367E7BD" w14:textId="424EB9EE" w:rsidR="005C38A3" w:rsidRDefault="00A43EB3" w:rsidP="001C71A5">
      <w:pPr>
        <w:spacing w:after="0" w:line="360" w:lineRule="auto"/>
        <w:jc w:val="both"/>
      </w:pPr>
      <w:r>
        <w:tab/>
      </w:r>
      <w:r w:rsidR="00120DB8">
        <w:t>Верстка же официального сайта «Росатома»</w:t>
      </w:r>
      <w:r w:rsidR="003D0B00">
        <w:t xml:space="preserve"> (рис. 2)</w:t>
      </w:r>
      <w:r w:rsidR="00120DB8">
        <w:t xml:space="preserve"> может разительно отличаться от темы к теме, в зависимости от её содержания.</w:t>
      </w:r>
      <w:r w:rsidR="009B5B9A">
        <w:t xml:space="preserve"> </w:t>
      </w:r>
      <w:r w:rsidR="00880C03">
        <w:t>Используется одноколоночный макет.</w:t>
      </w:r>
    </w:p>
    <w:p w14:paraId="4AA06F4E" w14:textId="76E4602F" w:rsidR="00A43EB3" w:rsidRDefault="009B5B9A" w:rsidP="005C38A3">
      <w:pPr>
        <w:spacing w:after="0" w:line="360" w:lineRule="auto"/>
        <w:ind w:firstLine="708"/>
        <w:jc w:val="both"/>
      </w:pPr>
      <w:r>
        <w:t xml:space="preserve">Но </w:t>
      </w:r>
      <w:r w:rsidR="005C38A3">
        <w:t>отметим основные параметры, характерные всему сайту. Во-первых,</w:t>
      </w:r>
      <w:r w:rsidR="001A02E2">
        <w:t xml:space="preserve"> на всех веб-страницах присутствует верхнее навигационное меню</w:t>
      </w:r>
      <w:r w:rsidR="00BA633C">
        <w:t xml:space="preserve">; каждая веб-страница содержит фотографии по теме. </w:t>
      </w:r>
      <w:r w:rsidR="00880C03">
        <w:t xml:space="preserve">Во-вторых, </w:t>
      </w:r>
      <w:r w:rsidR="00277A75">
        <w:t>используется анимация выпадение блоков с содержанием при прокрутке страницы</w:t>
      </w:r>
      <w:r w:rsidR="0003554B">
        <w:t xml:space="preserve">; при наведении на блоки они могут менять фоновый цвет. </w:t>
      </w:r>
    </w:p>
    <w:p w14:paraId="481CCDD1" w14:textId="7B545CD8" w:rsidR="00700015" w:rsidRDefault="009D7760" w:rsidP="009D776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93E8A51" wp14:editId="64F40DC0">
            <wp:extent cx="5888736" cy="28246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040" cy="28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B96F" w14:textId="751CBB41" w:rsidR="0060141E" w:rsidRDefault="0060141E" w:rsidP="0060141E">
      <w:pPr>
        <w:spacing w:after="0" w:line="360" w:lineRule="auto"/>
        <w:jc w:val="right"/>
      </w:pPr>
      <w:r>
        <w:t xml:space="preserve">Рисунок 2. Официальный </w:t>
      </w:r>
      <w:r w:rsidR="007A2B7F">
        <w:t>сайт «Росатома». Главная страница</w:t>
      </w:r>
    </w:p>
    <w:p w14:paraId="6A489549" w14:textId="09BF8655" w:rsidR="003C3253" w:rsidRDefault="00357E39" w:rsidP="00357E39">
      <w:pPr>
        <w:spacing w:after="0" w:line="360" w:lineRule="auto"/>
        <w:jc w:val="both"/>
      </w:pPr>
      <w:r>
        <w:tab/>
        <w:t>На сайте реализована возможность сменить цветовую тему со светлой в темно-синюю, которая более подходит под ночное время суток.</w:t>
      </w:r>
      <w:r w:rsidR="00261D91">
        <w:t xml:space="preserve"> </w:t>
      </w:r>
    </w:p>
    <w:p w14:paraId="1391300A" w14:textId="6BCF166C" w:rsidR="00261D91" w:rsidRDefault="00261D91" w:rsidP="00357E39">
      <w:pPr>
        <w:spacing w:after="0" w:line="360" w:lineRule="auto"/>
        <w:jc w:val="both"/>
      </w:pPr>
      <w:r>
        <w:tab/>
        <w:t>Веб-сайт не имеет проблем с адаптивностью и хорошо реализован на всех устройствах.</w:t>
      </w:r>
    </w:p>
    <w:p w14:paraId="029C2E7D" w14:textId="04CD279A" w:rsidR="00641889" w:rsidRDefault="00641889">
      <w:pPr>
        <w:spacing w:after="160" w:line="259" w:lineRule="auto"/>
      </w:pPr>
      <w:r>
        <w:br w:type="page"/>
      </w:r>
    </w:p>
    <w:p w14:paraId="4D74FDCF" w14:textId="251A37A6" w:rsidR="00641889" w:rsidRDefault="00641889" w:rsidP="00357E39">
      <w:pPr>
        <w:spacing w:after="0" w:line="360" w:lineRule="auto"/>
        <w:jc w:val="both"/>
      </w:pPr>
      <w:r>
        <w:lastRenderedPageBreak/>
        <w:t>1.2 КЛАССИФИКАЦИЯ ИНФОРМАЦИОННЫХ РЕСУРСОВ</w:t>
      </w:r>
    </w:p>
    <w:p w14:paraId="79D59B84" w14:textId="77777777" w:rsidR="00203088" w:rsidRDefault="00203088" w:rsidP="00357E39">
      <w:pPr>
        <w:spacing w:after="0" w:line="360" w:lineRule="auto"/>
        <w:jc w:val="both"/>
      </w:pPr>
    </w:p>
    <w:p w14:paraId="7A5B1D36" w14:textId="51AFF9B3" w:rsidR="00641889" w:rsidRDefault="00641889" w:rsidP="00357E39">
      <w:pPr>
        <w:spacing w:after="0" w:line="360" w:lineRule="auto"/>
        <w:jc w:val="both"/>
      </w:pPr>
      <w:r>
        <w:tab/>
      </w:r>
      <w:r w:rsidR="00A170EF">
        <w:t>В рамках представленной работы необходимо определить, что из себя представляет информационный ресурс, какие задачи ему могут быть поставлены, а также какая классификация характера информационно-справочным ресурсам.</w:t>
      </w:r>
    </w:p>
    <w:p w14:paraId="670B29F5" w14:textId="4288919B" w:rsidR="00FC0964" w:rsidRPr="00C76077" w:rsidRDefault="00FC0964" w:rsidP="00357E39">
      <w:pPr>
        <w:spacing w:after="0" w:line="360" w:lineRule="auto"/>
        <w:jc w:val="both"/>
      </w:pPr>
      <w:r>
        <w:tab/>
      </w:r>
      <w:r w:rsidR="00E64C8C">
        <w:t>Под информационным ресурсом следует понимать некую форму накопления и организации информации, которая обычно представлена в виде документов или данных.</w:t>
      </w:r>
    </w:p>
    <w:p w14:paraId="027332F1" w14:textId="4E88D146" w:rsidR="001C71A5" w:rsidRDefault="001C71A5" w:rsidP="006622DC">
      <w:pPr>
        <w:spacing w:after="0" w:line="360" w:lineRule="auto"/>
        <w:jc w:val="both"/>
      </w:pPr>
      <w:r>
        <w:tab/>
      </w:r>
      <w:r w:rsidR="00877B88">
        <w:t>Каждый информационно-справочный ресурс ставит себе цель донести определённую тематическую информацию до её получателя</w:t>
      </w:r>
      <w:r w:rsidR="006043CA">
        <w:t xml:space="preserve"> в понятном, доступном и удобном виде.</w:t>
      </w:r>
    </w:p>
    <w:p w14:paraId="71D14F81" w14:textId="6E9047DA" w:rsidR="006043CA" w:rsidRDefault="006043CA" w:rsidP="006622DC">
      <w:pPr>
        <w:spacing w:after="0" w:line="360" w:lineRule="auto"/>
        <w:jc w:val="both"/>
      </w:pPr>
      <w:r>
        <w:tab/>
        <w:t xml:space="preserve">Классификация справочных ресурсов несколько затруднена по причине разнообразности самой информации, </w:t>
      </w:r>
      <w:r w:rsidR="00772ECA">
        <w:t xml:space="preserve">что приводит к невозможности сформулировать четкую, логическую и непротиворечивую систему. Многоаспектная сущность информационных ресурсов приводит к тому, что для их классификации приходится </w:t>
      </w:r>
      <w:r w:rsidR="00A3004D">
        <w:t>использовать</w:t>
      </w:r>
      <w:r w:rsidR="00772ECA">
        <w:t xml:space="preserve"> различные основания для деления.</w:t>
      </w:r>
    </w:p>
    <w:p w14:paraId="302171AE" w14:textId="1DC0D9D1" w:rsidR="00173A15" w:rsidRDefault="00173A15" w:rsidP="002210BF">
      <w:pPr>
        <w:spacing w:after="0" w:line="360" w:lineRule="auto"/>
        <w:ind w:firstLine="708"/>
        <w:jc w:val="both"/>
      </w:pPr>
      <w:r>
        <w:t xml:space="preserve">Например, можно </w:t>
      </w:r>
      <w:r w:rsidR="005F677D">
        <w:t>выделить</w:t>
      </w:r>
      <w:r>
        <w:t xml:space="preserve"> следующую классификацию информационных ресурсов:</w:t>
      </w:r>
    </w:p>
    <w:p w14:paraId="49986FD6" w14:textId="5635450B" w:rsidR="00173A15" w:rsidRDefault="007249C0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тематике;</w:t>
      </w:r>
    </w:p>
    <w:p w14:paraId="12BCDB6F" w14:textId="0F871285" w:rsidR="00CB0A32" w:rsidRDefault="00CB0A32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семиотическому типу;</w:t>
      </w:r>
    </w:p>
    <w:p w14:paraId="4BDE40B2" w14:textId="480BE47F" w:rsidR="00CB0A32" w:rsidRDefault="00CB0A32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источнику;</w:t>
      </w:r>
    </w:p>
    <w:p w14:paraId="0B49B767" w14:textId="0AE8BE6D" w:rsidR="00CB0A32" w:rsidRDefault="005F677D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назначению;</w:t>
      </w:r>
    </w:p>
    <w:p w14:paraId="1DDE0197" w14:textId="19DE985C" w:rsidR="005F677D" w:rsidRDefault="005F677D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носителю</w:t>
      </w:r>
      <w:r w:rsidR="00F54EF1">
        <w:t>;</w:t>
      </w:r>
    </w:p>
    <w:p w14:paraId="0B87B5F3" w14:textId="569796E5" w:rsidR="00F54EF1" w:rsidRDefault="00F54EF1" w:rsidP="007249C0">
      <w:pPr>
        <w:pStyle w:val="a4"/>
        <w:numPr>
          <w:ilvl w:val="0"/>
          <w:numId w:val="2"/>
        </w:numPr>
        <w:spacing w:after="0" w:line="360" w:lineRule="auto"/>
        <w:ind w:left="1134" w:hanging="425"/>
        <w:jc w:val="both"/>
      </w:pPr>
      <w:r>
        <w:t>по условию доступа.</w:t>
      </w:r>
    </w:p>
    <w:p w14:paraId="276E5827" w14:textId="42F6FED9" w:rsidR="00772ECA" w:rsidRDefault="005F677D" w:rsidP="000312F4">
      <w:pPr>
        <w:spacing w:after="0" w:line="360" w:lineRule="auto"/>
        <w:ind w:firstLine="709"/>
        <w:jc w:val="both"/>
      </w:pPr>
      <w:r>
        <w:t>Расс</w:t>
      </w:r>
      <w:r w:rsidR="000312F4">
        <w:t>мотрим каждый из этих типов классификации и выберем критерий, наиболее подходящий критерий по каждому типу.</w:t>
      </w:r>
    </w:p>
    <w:p w14:paraId="189BA1D4" w14:textId="371FDA30" w:rsidR="00B87469" w:rsidRDefault="00B87469" w:rsidP="000312F4">
      <w:pPr>
        <w:spacing w:after="0" w:line="360" w:lineRule="auto"/>
        <w:ind w:firstLine="709"/>
        <w:jc w:val="both"/>
      </w:pPr>
      <w:r>
        <w:t>Общего деления по тематике не выделяют, поэтому, обобщая, создаваемый информационный ресурс можно отнести к «Науке и образованию».</w:t>
      </w:r>
    </w:p>
    <w:p w14:paraId="5986331D" w14:textId="77777777" w:rsidR="00801FF1" w:rsidRDefault="00D52812" w:rsidP="000312F4">
      <w:pPr>
        <w:spacing w:after="0" w:line="360" w:lineRule="auto"/>
        <w:ind w:firstLine="709"/>
        <w:jc w:val="both"/>
      </w:pPr>
      <w:r>
        <w:lastRenderedPageBreak/>
        <w:t xml:space="preserve">Семиотический тип деления предполагает систематику на основе представления информации, то есть в виде звукового, текстового, графического, программного и прочего способа представления данных. </w:t>
      </w:r>
    </w:p>
    <w:p w14:paraId="5C0238A1" w14:textId="54A36542" w:rsidR="004D0AFD" w:rsidRDefault="00D52812" w:rsidP="000312F4">
      <w:pPr>
        <w:spacing w:after="0" w:line="360" w:lineRule="auto"/>
        <w:ind w:firstLine="709"/>
        <w:jc w:val="both"/>
      </w:pPr>
      <w:r>
        <w:t xml:space="preserve">Проектируемый информационный ресурс </w:t>
      </w:r>
      <w:r w:rsidR="00E5643A">
        <w:t xml:space="preserve">относится в основном </w:t>
      </w:r>
      <w:r w:rsidR="00495652">
        <w:t>к</w:t>
      </w:r>
      <w:r w:rsidR="00E5643A">
        <w:t xml:space="preserve"> текстовому и лишь отчасти к графическому </w:t>
      </w:r>
      <w:r w:rsidR="00F4080E">
        <w:t>способу</w:t>
      </w:r>
      <w:r w:rsidR="00E5643A">
        <w:t xml:space="preserve"> представления данных.</w:t>
      </w:r>
    </w:p>
    <w:p w14:paraId="1B7083F3" w14:textId="06859166" w:rsidR="005F635B" w:rsidRDefault="005F635B" w:rsidP="000312F4">
      <w:pPr>
        <w:spacing w:after="0" w:line="360" w:lineRule="auto"/>
        <w:ind w:firstLine="709"/>
        <w:jc w:val="both"/>
      </w:pPr>
      <w:r>
        <w:t xml:space="preserve">Деление по источнику вообще не уместно к интернет-ресурсу, поскольку характеризуется </w:t>
      </w:r>
      <w:r w:rsidR="004C561E">
        <w:t>систематизацией</w:t>
      </w:r>
      <w:r>
        <w:t xml:space="preserve"> на основе документов.</w:t>
      </w:r>
    </w:p>
    <w:p w14:paraId="4D279D18" w14:textId="65780557" w:rsidR="00A6697E" w:rsidRDefault="007E4075" w:rsidP="000312F4">
      <w:pPr>
        <w:spacing w:after="0" w:line="360" w:lineRule="auto"/>
        <w:ind w:firstLine="709"/>
        <w:jc w:val="both"/>
      </w:pPr>
      <w:r>
        <w:t>По назначению можно выделить следующую структуру:</w:t>
      </w:r>
    </w:p>
    <w:p w14:paraId="652F2041" w14:textId="0BF51859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ресурсы для управления;</w:t>
      </w:r>
    </w:p>
    <w:p w14:paraId="54B3BD16" w14:textId="0664C037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профессиональные ресурсы;</w:t>
      </w:r>
    </w:p>
    <w:p w14:paraId="622EAC49" w14:textId="66DEB0A2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ресурсы для бизнеса;</w:t>
      </w:r>
    </w:p>
    <w:p w14:paraId="082B28D3" w14:textId="13E23CDD" w:rsidR="007E4075" w:rsidRDefault="007E4075" w:rsidP="007E4075">
      <w:pPr>
        <w:pStyle w:val="a4"/>
        <w:numPr>
          <w:ilvl w:val="0"/>
          <w:numId w:val="3"/>
        </w:numPr>
        <w:spacing w:after="0" w:line="360" w:lineRule="auto"/>
        <w:ind w:left="1134" w:hanging="425"/>
        <w:jc w:val="both"/>
      </w:pPr>
      <w:r>
        <w:t>массовые ресурсы (в частности СМИ или досуг).</w:t>
      </w:r>
    </w:p>
    <w:p w14:paraId="6945972A" w14:textId="3B05C7AD" w:rsidR="00B139AE" w:rsidRDefault="00B139AE" w:rsidP="00B139AE">
      <w:pPr>
        <w:spacing w:after="0" w:line="360" w:lineRule="auto"/>
        <w:ind w:firstLine="709"/>
        <w:jc w:val="both"/>
      </w:pPr>
      <w:r>
        <w:t>Создаваемый информационно-справочный ресурс однозначно относится к профессиональным ресурсам, поскольку используется научная информация.</w:t>
      </w:r>
    </w:p>
    <w:p w14:paraId="67C9FB95" w14:textId="5335454A" w:rsidR="00F54EF1" w:rsidRDefault="008327DE" w:rsidP="00B139AE">
      <w:pPr>
        <w:spacing w:after="0" w:line="360" w:lineRule="auto"/>
        <w:ind w:firstLine="709"/>
        <w:jc w:val="both"/>
      </w:pPr>
      <w:r>
        <w:t xml:space="preserve">По </w:t>
      </w:r>
      <w:r w:rsidR="00D1651A">
        <w:t>носителю охарактеризовать</w:t>
      </w:r>
      <w:r>
        <w:t xml:space="preserve"> практическую часть расчётно-графическую можно лишь отчасти, но так как сайт находится на персональном компьютере, то он относится к хранению на магнитном носителе (носитель на жёстких магнитных дисках).</w:t>
      </w:r>
    </w:p>
    <w:p w14:paraId="57A7BD27" w14:textId="2DF1F565" w:rsidR="007D7034" w:rsidRDefault="00585EBD" w:rsidP="00B139AE">
      <w:pPr>
        <w:spacing w:after="0" w:line="360" w:lineRule="auto"/>
        <w:ind w:firstLine="709"/>
        <w:jc w:val="both"/>
      </w:pPr>
      <w:r>
        <w:t xml:space="preserve">По условию доступа проект относится к открытым, но не подключённым к </w:t>
      </w:r>
      <w:r w:rsidR="005F04D3">
        <w:t>киберпространству</w:t>
      </w:r>
      <w:r>
        <w:t>.</w:t>
      </w:r>
    </w:p>
    <w:p w14:paraId="0F3E7910" w14:textId="2D61C7DB" w:rsidR="00585EBD" w:rsidRDefault="00585EBD" w:rsidP="00B139AE">
      <w:pPr>
        <w:spacing w:after="0" w:line="360" w:lineRule="auto"/>
        <w:ind w:firstLine="709"/>
        <w:jc w:val="both"/>
      </w:pPr>
      <w:r>
        <w:t>Вышеописанное классифицирование охарактеризовала создаваемый информационно-справочный ресурс в целом, однако существует подобная классификация исключительно интернет-ресурсы.</w:t>
      </w:r>
      <w:r w:rsidR="005F04D3">
        <w:t xml:space="preserve"> </w:t>
      </w:r>
    </w:p>
    <w:p w14:paraId="1B3CEA56" w14:textId="1DF06ADC" w:rsidR="005F04D3" w:rsidRDefault="005F04D3" w:rsidP="00B139AE">
      <w:pPr>
        <w:spacing w:after="0" w:line="360" w:lineRule="auto"/>
        <w:ind w:firstLine="709"/>
        <w:jc w:val="both"/>
      </w:pPr>
      <w:r>
        <w:t>Дабы не повторяться скажем лишь то, что по содержанию работу можно отнести также к «Науке и образованию».</w:t>
      </w:r>
    </w:p>
    <w:p w14:paraId="2B404E5E" w14:textId="38C62933" w:rsidR="00FD2F23" w:rsidRDefault="00FD2F23" w:rsidP="00B139AE">
      <w:pPr>
        <w:spacing w:after="0" w:line="360" w:lineRule="auto"/>
        <w:ind w:firstLine="709"/>
        <w:jc w:val="both"/>
      </w:pPr>
      <w:r>
        <w:br w:type="page"/>
      </w:r>
    </w:p>
    <w:p w14:paraId="2527532F" w14:textId="461785BA" w:rsidR="00FD2F23" w:rsidRDefault="00FD2F23" w:rsidP="00161219">
      <w:pPr>
        <w:spacing w:after="0" w:line="360" w:lineRule="auto"/>
        <w:jc w:val="both"/>
      </w:pPr>
      <w:r>
        <w:lastRenderedPageBreak/>
        <w:t>1</w:t>
      </w:r>
      <w:r w:rsidR="00161219">
        <w:t xml:space="preserve">.3 </w:t>
      </w:r>
      <w:r w:rsidR="004A5B34">
        <w:t>ЦЕЛИ И ЗАДАЧИ ИНФОРМАЦИОННО-СПРАВОЧНОГО РЕСУРСА</w:t>
      </w:r>
    </w:p>
    <w:p w14:paraId="0F72053E" w14:textId="243FD8BE" w:rsidR="00392A67" w:rsidRDefault="00392A67" w:rsidP="00161219">
      <w:pPr>
        <w:spacing w:after="0" w:line="360" w:lineRule="auto"/>
        <w:jc w:val="both"/>
      </w:pPr>
    </w:p>
    <w:p w14:paraId="3D8048EC" w14:textId="5DF092A4" w:rsidR="00464E17" w:rsidRDefault="00392A67" w:rsidP="00161219">
      <w:pPr>
        <w:spacing w:after="0" w:line="360" w:lineRule="auto"/>
        <w:jc w:val="both"/>
      </w:pPr>
      <w:r>
        <w:tab/>
      </w:r>
      <w:r w:rsidR="00464E17">
        <w:t>Как ранее и было сказано, любой информационно-справочный ресурс ставит себе цель донести некую информацию для её читателя.</w:t>
      </w:r>
    </w:p>
    <w:p w14:paraId="713698C2" w14:textId="49CC5271" w:rsidR="00464E17" w:rsidRDefault="00464E17" w:rsidP="00161219">
      <w:pPr>
        <w:spacing w:after="0" w:line="360" w:lineRule="auto"/>
        <w:jc w:val="both"/>
      </w:pPr>
      <w:r>
        <w:tab/>
        <w:t xml:space="preserve">Поскольку данный информационно-справочный ресурс относится к теме «Атомная энергетика» необходимо выделить, что конкретно будет рассказано, какая информация должна быть представлена и </w:t>
      </w:r>
      <w:r w:rsidR="002E0974">
        <w:t>какие задачи и цели</w:t>
      </w:r>
      <w:r>
        <w:t xml:space="preserve"> практическая часть расчётно-графической </w:t>
      </w:r>
      <w:r w:rsidR="002E0974">
        <w:t>преследуются в целом.</w:t>
      </w:r>
    </w:p>
    <w:p w14:paraId="1EB7BC44" w14:textId="58D60EED" w:rsidR="00E06CA1" w:rsidRDefault="00E06CA1" w:rsidP="00161219">
      <w:pPr>
        <w:spacing w:after="0" w:line="360" w:lineRule="auto"/>
        <w:jc w:val="both"/>
      </w:pPr>
      <w:r>
        <w:tab/>
      </w:r>
      <w:r w:rsidR="00091CAB">
        <w:t>Тема расчётно-графической работы – это «Радиационные аварии». Данная тема была выбрана по причине личной заинтересованности автора в раскрытии проблематики</w:t>
      </w:r>
      <w:r w:rsidR="00687FA1">
        <w:t>, а также в актуальности темы, ибо современная жизнь непосредственно связана с ядерной энергетикой и может находить отражение в катастрофах.</w:t>
      </w:r>
    </w:p>
    <w:p w14:paraId="2707737D" w14:textId="58D9A760" w:rsidR="0030665A" w:rsidRDefault="002E0974" w:rsidP="00161219">
      <w:pPr>
        <w:spacing w:after="0" w:line="360" w:lineRule="auto"/>
        <w:jc w:val="both"/>
      </w:pPr>
      <w:r>
        <w:tab/>
        <w:t xml:space="preserve"> </w:t>
      </w:r>
      <w:r w:rsidR="008F6B76">
        <w:t>Цель расчётно-графической работы состоит в донесении информации о самих авариях на различных атомных электростанциях, а также о значимости этих событий для ядерной энергетики в целом и последствий на жизнь людей в частости.</w:t>
      </w:r>
    </w:p>
    <w:p w14:paraId="30F6E40B" w14:textId="501EC446" w:rsidR="008F6B76" w:rsidRDefault="008F6B76" w:rsidP="00161219">
      <w:pPr>
        <w:spacing w:after="0" w:line="360" w:lineRule="auto"/>
        <w:jc w:val="both"/>
      </w:pPr>
      <w:r>
        <w:tab/>
        <w:t>Задачи же расчётно-графической работы состоят в следующих пунктах</w:t>
      </w:r>
      <w:r w:rsidR="00421B5A">
        <w:t>:</w:t>
      </w:r>
    </w:p>
    <w:p w14:paraId="475C9A54" w14:textId="48ADEA0C" w:rsidR="00421B5A" w:rsidRDefault="00421B5A" w:rsidP="00DF53AD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709" w:firstLine="0"/>
        <w:jc w:val="both"/>
      </w:pPr>
      <w:r>
        <w:t>Обосновать важность и актуальность темы для читателя, дабы заинтересовать его остаться на странице;</w:t>
      </w:r>
    </w:p>
    <w:p w14:paraId="6A6DCB26" w14:textId="2AA1A249" w:rsidR="00421B5A" w:rsidRDefault="00421B5A" w:rsidP="00421B5A">
      <w:pPr>
        <w:pStyle w:val="a4"/>
        <w:numPr>
          <w:ilvl w:val="0"/>
          <w:numId w:val="4"/>
        </w:numPr>
        <w:spacing w:after="0" w:line="360" w:lineRule="auto"/>
        <w:ind w:left="1134" w:hanging="425"/>
        <w:jc w:val="both"/>
      </w:pPr>
      <w:r>
        <w:t>Сделать приятный и простой дизайн для чтения;</w:t>
      </w:r>
    </w:p>
    <w:p w14:paraId="15DB9C45" w14:textId="71F2022B" w:rsidR="00421B5A" w:rsidRDefault="00421B5A" w:rsidP="00DF53AD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709" w:firstLine="0"/>
        <w:jc w:val="both"/>
      </w:pPr>
      <w:r>
        <w:t>Реализовать этот дизайн теми ресурсами и методами, которые доступны</w:t>
      </w:r>
      <w:r w:rsidR="00381E30">
        <w:t xml:space="preserve"> автору проекта;</w:t>
      </w:r>
    </w:p>
    <w:p w14:paraId="6C4A1E7C" w14:textId="5BA21FD5" w:rsidR="00381E30" w:rsidRDefault="002F0DBE" w:rsidP="00DF53AD">
      <w:pPr>
        <w:pStyle w:val="a4"/>
        <w:numPr>
          <w:ilvl w:val="0"/>
          <w:numId w:val="4"/>
        </w:numPr>
        <w:tabs>
          <w:tab w:val="left" w:pos="1134"/>
        </w:tabs>
        <w:spacing w:after="0" w:line="360" w:lineRule="auto"/>
        <w:ind w:left="709" w:firstLine="0"/>
        <w:jc w:val="both"/>
      </w:pPr>
      <w:r>
        <w:t>Представить работу на проверку.</w:t>
      </w:r>
    </w:p>
    <w:p w14:paraId="75AC1EB2" w14:textId="0D3CC615" w:rsidR="00753E46" w:rsidRDefault="00753E46">
      <w:pPr>
        <w:spacing w:after="160" w:line="259" w:lineRule="auto"/>
      </w:pPr>
      <w:r>
        <w:br w:type="page"/>
      </w:r>
    </w:p>
    <w:p w14:paraId="6F87BB6A" w14:textId="53713279" w:rsidR="0087733A" w:rsidRDefault="00753E46" w:rsidP="00753E46">
      <w:pPr>
        <w:spacing w:after="0" w:line="360" w:lineRule="auto"/>
        <w:jc w:val="both"/>
      </w:pPr>
      <w:r>
        <w:lastRenderedPageBreak/>
        <w:t xml:space="preserve">1.4 </w:t>
      </w:r>
      <w:r w:rsidR="001811FB">
        <w:t>ОБЗОР ТЕХНОЛОГИЙ И СРЕДСТВ СОЗДАНИЯ ИНФОРМАЦИОННО-СПРАВОЧНОГО РЕСУРСА</w:t>
      </w:r>
    </w:p>
    <w:p w14:paraId="38AA2187" w14:textId="36CCE201" w:rsidR="00011BE9" w:rsidRDefault="00011BE9" w:rsidP="00753E46">
      <w:pPr>
        <w:spacing w:after="0" w:line="360" w:lineRule="auto"/>
        <w:jc w:val="both"/>
      </w:pPr>
    </w:p>
    <w:p w14:paraId="1C25515D" w14:textId="0204050E" w:rsidR="00462306" w:rsidRDefault="00462306" w:rsidP="00753E46">
      <w:pPr>
        <w:spacing w:after="0" w:line="360" w:lineRule="auto"/>
        <w:jc w:val="both"/>
      </w:pPr>
      <w:r>
        <w:tab/>
      </w:r>
      <w:r w:rsidR="0034100C">
        <w:t>Информационно-справочный ресурс должен быть представлен в виде веб-сайта, содержащий ряд веб-страниц, каждая и</w:t>
      </w:r>
      <w:r w:rsidR="00D65789">
        <w:t>з</w:t>
      </w:r>
      <w:r w:rsidR="0034100C">
        <w:t xml:space="preserve"> которых должна иметь своё информационное значение.</w:t>
      </w:r>
    </w:p>
    <w:p w14:paraId="27822A3B" w14:textId="002CAB8D" w:rsidR="0034100C" w:rsidRDefault="00DF53AD" w:rsidP="00753E46">
      <w:pPr>
        <w:spacing w:after="0" w:line="360" w:lineRule="auto"/>
        <w:jc w:val="both"/>
      </w:pPr>
      <w:r>
        <w:tab/>
        <w:t>Для реализации поставленных задач</w:t>
      </w:r>
      <w:r w:rsidR="00481D68">
        <w:t xml:space="preserve"> необходимо использовать средства верстки веб-страниц.</w:t>
      </w:r>
    </w:p>
    <w:p w14:paraId="4CBDE16A" w14:textId="6900D051" w:rsidR="00B70B9C" w:rsidRPr="00D2087C" w:rsidRDefault="00B70B9C" w:rsidP="00753E46">
      <w:pPr>
        <w:spacing w:after="0" w:line="360" w:lineRule="auto"/>
        <w:jc w:val="both"/>
      </w:pPr>
      <w:r>
        <w:tab/>
        <w:t>Рассмотрим один из классических, но и простых способов реализации веб-страницы</w:t>
      </w:r>
      <w:r w:rsidR="00D2087C">
        <w:t xml:space="preserve"> – </w:t>
      </w:r>
      <w:r w:rsidR="00D2087C">
        <w:rPr>
          <w:lang w:val="en-US"/>
        </w:rPr>
        <w:t>HyperText</w:t>
      </w:r>
      <w:r w:rsidR="00D2087C" w:rsidRPr="00D2087C">
        <w:t xml:space="preserve"> </w:t>
      </w:r>
      <w:r w:rsidR="00D2087C">
        <w:rPr>
          <w:lang w:val="en-US"/>
        </w:rPr>
        <w:t>Markup</w:t>
      </w:r>
      <w:r w:rsidR="00D2087C" w:rsidRPr="00D2087C">
        <w:t xml:space="preserve"> </w:t>
      </w:r>
      <w:r w:rsidR="00D2087C">
        <w:rPr>
          <w:lang w:val="en-US"/>
        </w:rPr>
        <w:t>Language</w:t>
      </w:r>
      <w:r w:rsidR="00D2087C" w:rsidRPr="00D2087C">
        <w:t xml:space="preserve"> (</w:t>
      </w:r>
      <w:r w:rsidR="00D2087C">
        <w:rPr>
          <w:lang w:val="en-US"/>
        </w:rPr>
        <w:t>HTML</w:t>
      </w:r>
      <w:r w:rsidR="00D2087C" w:rsidRPr="00D2087C">
        <w:t>)</w:t>
      </w:r>
      <w:r w:rsidR="00D2087C">
        <w:t xml:space="preserve">. Дословно </w:t>
      </w:r>
      <w:r w:rsidR="00483581">
        <w:t>«</w:t>
      </w:r>
      <w:r w:rsidR="00D2087C">
        <w:t>язык гипертекстовой разметки</w:t>
      </w:r>
      <w:r w:rsidR="00483581">
        <w:t>»</w:t>
      </w:r>
      <w:r w:rsidR="00D2087C">
        <w:t>.</w:t>
      </w:r>
      <w:r w:rsidR="00BA5207">
        <w:t xml:space="preserve"> </w:t>
      </w:r>
    </w:p>
    <w:p w14:paraId="6B96FD45" w14:textId="30D8E4BC" w:rsidR="00091CAB" w:rsidRDefault="00091CAB" w:rsidP="00161219">
      <w:pPr>
        <w:spacing w:after="0" w:line="360" w:lineRule="auto"/>
        <w:jc w:val="both"/>
      </w:pPr>
      <w:r>
        <w:tab/>
      </w:r>
      <w:r w:rsidR="00EE31A8">
        <w:t xml:space="preserve">Важно отметить, что язык </w:t>
      </w:r>
      <w:r w:rsidR="00EE31A8">
        <w:rPr>
          <w:lang w:val="en-US"/>
        </w:rPr>
        <w:t>HTML</w:t>
      </w:r>
      <w:r w:rsidR="00EE31A8" w:rsidRPr="00EE31A8">
        <w:t xml:space="preserve"> </w:t>
      </w:r>
      <w:r w:rsidR="00EE31A8">
        <w:t>– не язык программирования, как многие ошибочно полагают.</w:t>
      </w:r>
      <w:r w:rsidR="00BA5207">
        <w:t xml:space="preserve"> Этот язык был выбран на основании прохождения курса в университете, а также </w:t>
      </w:r>
      <w:r w:rsidR="00F02956">
        <w:t>по причине его простоты.</w:t>
      </w:r>
    </w:p>
    <w:p w14:paraId="6C3566E7" w14:textId="77777777" w:rsidR="00903E43" w:rsidRDefault="00694C2E" w:rsidP="00161219">
      <w:pPr>
        <w:spacing w:after="0" w:line="360" w:lineRule="auto"/>
        <w:jc w:val="both"/>
      </w:pPr>
      <w:r>
        <w:tab/>
      </w:r>
      <w:r w:rsidR="00A11A3B">
        <w:t xml:space="preserve">Код </w:t>
      </w:r>
      <w:r w:rsidR="00A11A3B">
        <w:rPr>
          <w:lang w:val="en-US"/>
        </w:rPr>
        <w:t>HTML</w:t>
      </w:r>
      <w:r w:rsidR="00A11A3B" w:rsidRPr="00A11A3B">
        <w:t xml:space="preserve"> </w:t>
      </w:r>
      <w:r w:rsidR="00A11A3B">
        <w:t xml:space="preserve">представляет собой набор элементов </w:t>
      </w:r>
      <w:r w:rsidR="00A11A3B">
        <w:rPr>
          <w:lang w:val="en-US"/>
        </w:rPr>
        <w:t>HTML</w:t>
      </w:r>
      <w:r w:rsidR="00A11A3B">
        <w:t>, которые по своей сути являются строительными блоками. С помощью этих инструментов для отображения на экране применяют различные конструкции</w:t>
      </w:r>
      <w:r w:rsidR="00903E43">
        <w:t>.</w:t>
      </w:r>
    </w:p>
    <w:p w14:paraId="3DA05D26" w14:textId="6A994E51" w:rsidR="00A11A3B" w:rsidRDefault="00903E43" w:rsidP="00161219">
      <w:pPr>
        <w:spacing w:after="0" w:line="360" w:lineRule="auto"/>
        <w:jc w:val="both"/>
      </w:pPr>
      <w:r>
        <w:tab/>
        <w:t xml:space="preserve">Язык </w:t>
      </w:r>
      <w:r>
        <w:rPr>
          <w:lang w:val="en-US"/>
        </w:rPr>
        <w:t>HTML</w:t>
      </w:r>
      <w:r w:rsidRPr="00903E43">
        <w:t xml:space="preserve"> </w:t>
      </w:r>
      <w:r>
        <w:t>– язык тегов. Каждый элемент представляет собой этот самый тег, которы</w:t>
      </w:r>
      <w:r w:rsidR="00F246FD">
        <w:t xml:space="preserve">е можно условно разделить на </w:t>
      </w:r>
      <w:r w:rsidR="003A0700">
        <w:t>два</w:t>
      </w:r>
      <w:r>
        <w:t xml:space="preserve"> вида</w:t>
      </w:r>
      <w:r w:rsidR="003751E5">
        <w:t xml:space="preserve"> по своему синтаксису</w:t>
      </w:r>
      <w:r>
        <w:t>:</w:t>
      </w:r>
    </w:p>
    <w:p w14:paraId="76F96F30" w14:textId="2816BD9C" w:rsidR="003A0700" w:rsidRDefault="003A0700" w:rsidP="003A0700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</w:pPr>
      <w:r>
        <w:t xml:space="preserve">парные теги, например, </w:t>
      </w:r>
      <w:r w:rsidRPr="007A65F1">
        <w:rPr>
          <w:i/>
          <w:iCs/>
        </w:rPr>
        <w:t>&lt;</w:t>
      </w:r>
      <w:r w:rsidRPr="007A65F1">
        <w:rPr>
          <w:i/>
          <w:iCs/>
          <w:lang w:val="en-US"/>
        </w:rPr>
        <w:t>div</w:t>
      </w:r>
      <w:r w:rsidRPr="007A65F1">
        <w:rPr>
          <w:i/>
          <w:iCs/>
        </w:rPr>
        <w:t>&gt;…&lt;/</w:t>
      </w:r>
      <w:r w:rsidRPr="007A65F1">
        <w:rPr>
          <w:i/>
          <w:iCs/>
          <w:lang w:val="en-US"/>
        </w:rPr>
        <w:t>div</w:t>
      </w:r>
      <w:r w:rsidRPr="007A65F1">
        <w:rPr>
          <w:i/>
          <w:iCs/>
        </w:rPr>
        <w:t>&gt;</w:t>
      </w:r>
      <w:r w:rsidR="003B60D2" w:rsidRPr="003B60D2">
        <w:t xml:space="preserve"> </w:t>
      </w:r>
      <w:r w:rsidR="00935680">
        <w:t xml:space="preserve">– </w:t>
      </w:r>
      <w:r w:rsidR="003B60D2">
        <w:t>тег блочной верстки;</w:t>
      </w:r>
    </w:p>
    <w:p w14:paraId="13879E1F" w14:textId="3A0A07B5" w:rsidR="003B60D2" w:rsidRDefault="00B16103" w:rsidP="003854A7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</w:pPr>
      <w:r>
        <w:t xml:space="preserve">одиночные теги, например, </w:t>
      </w:r>
      <w:r w:rsidRPr="007C5987">
        <w:rPr>
          <w:i/>
          <w:iCs/>
        </w:rPr>
        <w:t>&lt;</w:t>
      </w:r>
      <w:r w:rsidRPr="007C5987">
        <w:rPr>
          <w:i/>
          <w:iCs/>
          <w:lang w:val="en-US"/>
        </w:rPr>
        <w:t>img</w:t>
      </w:r>
      <w:r w:rsidRPr="007C5987">
        <w:rPr>
          <w:i/>
          <w:iCs/>
        </w:rPr>
        <w:t xml:space="preserve"> </w:t>
      </w:r>
      <w:r w:rsidRPr="007C5987">
        <w:rPr>
          <w:i/>
          <w:iCs/>
          <w:lang w:val="en-US"/>
        </w:rPr>
        <w:t>href</w:t>
      </w:r>
      <w:r w:rsidRPr="007C5987">
        <w:rPr>
          <w:i/>
          <w:iCs/>
        </w:rPr>
        <w:t xml:space="preserve"> = “…”</w:t>
      </w:r>
      <w:r w:rsidR="009F676B" w:rsidRPr="007C5987">
        <w:rPr>
          <w:i/>
          <w:iCs/>
        </w:rPr>
        <w:t>&gt;</w:t>
      </w:r>
      <w:r w:rsidR="00240899">
        <w:t xml:space="preserve"> </w:t>
      </w:r>
      <w:r w:rsidR="00770824">
        <w:t>– тег</w:t>
      </w:r>
      <w:r w:rsidR="009071B3" w:rsidRPr="009071B3">
        <w:t xml:space="preserve"> </w:t>
      </w:r>
      <w:r w:rsidR="009071B3">
        <w:t>вставки изображения.</w:t>
      </w:r>
    </w:p>
    <w:p w14:paraId="2DD66BA5" w14:textId="04E1A3A5" w:rsidR="00300647" w:rsidRDefault="00300647" w:rsidP="009D3300">
      <w:pPr>
        <w:spacing w:after="0" w:line="360" w:lineRule="auto"/>
        <w:ind w:firstLine="709"/>
        <w:jc w:val="both"/>
      </w:pPr>
      <w:r>
        <w:t xml:space="preserve">Любой тег может иметь обязательные или </w:t>
      </w:r>
      <w:r w:rsidR="00F16124">
        <w:t>опциональные</w:t>
      </w:r>
      <w:r>
        <w:t xml:space="preserve"> </w:t>
      </w:r>
      <w:r w:rsidR="00F16124">
        <w:t>атрибуты</w:t>
      </w:r>
      <w:r>
        <w:t>, которые определяют какие-либо свойства.</w:t>
      </w:r>
      <w:r w:rsidR="008F7A45">
        <w:t xml:space="preserve"> Например, ранее неписанный атрибут </w:t>
      </w:r>
      <w:r w:rsidR="008F7A45" w:rsidRPr="00274B02">
        <w:rPr>
          <w:i/>
          <w:iCs/>
          <w:lang w:val="en-US"/>
        </w:rPr>
        <w:t>href</w:t>
      </w:r>
      <w:r w:rsidR="008F7A45" w:rsidRPr="00274B02">
        <w:rPr>
          <w:i/>
          <w:iCs/>
        </w:rPr>
        <w:t xml:space="preserve"> = “…”</w:t>
      </w:r>
      <w:r w:rsidR="008F7A45" w:rsidRPr="008F7A45">
        <w:t xml:space="preserve"> </w:t>
      </w:r>
      <w:r w:rsidR="008F7A45">
        <w:t>позволяет указать абсолютный или относительный адрес к изображению.</w:t>
      </w:r>
    </w:p>
    <w:p w14:paraId="5F4FB161" w14:textId="38A8177F" w:rsidR="00A10B3B" w:rsidRDefault="00D17895" w:rsidP="009D3300">
      <w:pPr>
        <w:spacing w:after="0" w:line="360" w:lineRule="auto"/>
        <w:ind w:firstLine="709"/>
        <w:jc w:val="both"/>
      </w:pPr>
      <w:r>
        <w:t xml:space="preserve">Регистр написания </w:t>
      </w:r>
      <w:r>
        <w:rPr>
          <w:lang w:val="en-US"/>
        </w:rPr>
        <w:t>HTML</w:t>
      </w:r>
      <w:r>
        <w:t xml:space="preserve">-код является не существенным, в </w:t>
      </w:r>
      <w:r w:rsidR="00C02846">
        <w:t>отличие</w:t>
      </w:r>
      <w:r>
        <w:t xml:space="preserve">, например, от </w:t>
      </w:r>
      <w:r>
        <w:rPr>
          <w:lang w:val="en-US"/>
        </w:rPr>
        <w:t>XHTML</w:t>
      </w:r>
      <w:r w:rsidRPr="00D17895">
        <w:t xml:space="preserve">. </w:t>
      </w:r>
      <w:r>
        <w:t>Многие элементы могут быть вложены друг в друга, например</w:t>
      </w:r>
      <w:r w:rsidR="00A70569">
        <w:t xml:space="preserve">, теги </w:t>
      </w:r>
      <w:r w:rsidR="00A70569" w:rsidRPr="00984085">
        <w:rPr>
          <w:i/>
          <w:iCs/>
        </w:rPr>
        <w:t>&lt;</w:t>
      </w:r>
      <w:r w:rsidR="00A70569" w:rsidRPr="00984085">
        <w:rPr>
          <w:i/>
          <w:iCs/>
          <w:lang w:val="en-US"/>
        </w:rPr>
        <w:t>div</w:t>
      </w:r>
      <w:r w:rsidR="00A70569" w:rsidRPr="00984085">
        <w:rPr>
          <w:i/>
          <w:iCs/>
        </w:rPr>
        <w:t>&gt;</w:t>
      </w:r>
      <w:r w:rsidR="00A70569" w:rsidRPr="00A70569">
        <w:t xml:space="preserve"> </w:t>
      </w:r>
      <w:r w:rsidR="00A70569">
        <w:t>часто вкладывают друг в друга для обеспечения грамотной блочной верстки.</w:t>
      </w:r>
    </w:p>
    <w:p w14:paraId="4814BEB8" w14:textId="710FA861" w:rsidR="00622C6D" w:rsidRDefault="00F936DD" w:rsidP="009D3300">
      <w:pPr>
        <w:spacing w:after="0" w:line="360" w:lineRule="auto"/>
        <w:ind w:firstLine="709"/>
        <w:jc w:val="both"/>
      </w:pPr>
      <w:r>
        <w:lastRenderedPageBreak/>
        <w:t>Любая веб-страница прежде, чем отобразиться на экране пользователя должна пройти процесс интерпретации</w:t>
      </w:r>
      <w:r w:rsidR="001273ED">
        <w:t xml:space="preserve">, при котором каждая строчка кода читается </w:t>
      </w:r>
      <w:r w:rsidR="00815EB2">
        <w:t>последовательно</w:t>
      </w:r>
      <w:r w:rsidR="001273ED">
        <w:t xml:space="preserve">. </w:t>
      </w:r>
      <w:r w:rsidR="00270C28">
        <w:t xml:space="preserve">Строчки кода считываются сверху вниз, из-за чего более поздние по написанию строчки могут перекрывать значение ранних. </w:t>
      </w:r>
    </w:p>
    <w:p w14:paraId="00BB79EB" w14:textId="0289BEA8" w:rsidR="003E2BF4" w:rsidRPr="00A70569" w:rsidRDefault="003E2BF4" w:rsidP="009D3300">
      <w:pPr>
        <w:spacing w:after="0" w:line="360" w:lineRule="auto"/>
        <w:ind w:firstLine="709"/>
        <w:jc w:val="both"/>
      </w:pPr>
      <w:r>
        <w:t>Важно отметить, что процесс интерпретации происходит прежде, чем веб-страница полностью загрузится.</w:t>
      </w:r>
    </w:p>
    <w:p w14:paraId="30A1364F" w14:textId="6FF27C6D" w:rsidR="00F90978" w:rsidRDefault="00C14C59" w:rsidP="00161219">
      <w:pPr>
        <w:spacing w:after="0" w:line="360" w:lineRule="auto"/>
        <w:jc w:val="both"/>
      </w:pPr>
      <w:r>
        <w:tab/>
      </w:r>
      <w:r w:rsidR="00943F48">
        <w:t xml:space="preserve">Необходимо также сказать и про особенность структуры </w:t>
      </w:r>
      <w:r w:rsidR="00943F48">
        <w:rPr>
          <w:lang w:val="en-US"/>
        </w:rPr>
        <w:t>HTML</w:t>
      </w:r>
      <w:r w:rsidR="00943F48" w:rsidRPr="00943F48">
        <w:t>-</w:t>
      </w:r>
      <w:r w:rsidR="00943F48">
        <w:t>кода.</w:t>
      </w:r>
      <w:r w:rsidR="00474524" w:rsidRPr="00474524">
        <w:t xml:space="preserve"> </w:t>
      </w:r>
      <w:r w:rsidR="00474524">
        <w:t xml:space="preserve">Любой код должен начинаться указания </w:t>
      </w:r>
      <w:r w:rsidR="006F5644" w:rsidRPr="00474524">
        <w:rPr>
          <w:i/>
          <w:iCs/>
          <w:lang w:val="en-US"/>
        </w:rPr>
        <w:t>DOCTYPE</w:t>
      </w:r>
      <w:r w:rsidR="006777D9" w:rsidRPr="006777D9">
        <w:t xml:space="preserve">, </w:t>
      </w:r>
      <w:r w:rsidR="006777D9">
        <w:t>отвечающего за корректное отображение страницы</w:t>
      </w:r>
      <w:r w:rsidR="009648DB">
        <w:t>.</w:t>
      </w:r>
    </w:p>
    <w:p w14:paraId="449C5AAF" w14:textId="7962B383" w:rsidR="00C80DED" w:rsidRDefault="00C80DED" w:rsidP="00161219">
      <w:pPr>
        <w:spacing w:after="0" w:line="360" w:lineRule="auto"/>
        <w:jc w:val="both"/>
      </w:pPr>
      <w:r>
        <w:tab/>
        <w:t xml:space="preserve">Далее, в </w:t>
      </w:r>
      <w:r w:rsidR="0049333A">
        <w:t>соответствии</w:t>
      </w:r>
      <w:r>
        <w:t xml:space="preserve"> со </w:t>
      </w:r>
      <w:r w:rsidR="00D43447">
        <w:t>стандартной</w:t>
      </w:r>
      <w:r>
        <w:t xml:space="preserve"> структурой</w:t>
      </w:r>
      <w:r w:rsidR="00D43447">
        <w:t>,</w:t>
      </w:r>
      <w:r>
        <w:t xml:space="preserve"> идет </w:t>
      </w:r>
      <w:r w:rsidRPr="00C80DED">
        <w:rPr>
          <w:i/>
          <w:iCs/>
        </w:rPr>
        <w:t>&lt;</w:t>
      </w:r>
      <w:r>
        <w:rPr>
          <w:i/>
          <w:iCs/>
          <w:lang w:val="en-US"/>
        </w:rPr>
        <w:t>html</w:t>
      </w:r>
      <w:r w:rsidRPr="00C80DED">
        <w:rPr>
          <w:i/>
          <w:iCs/>
        </w:rPr>
        <w:t>&gt;</w:t>
      </w:r>
      <w:r>
        <w:t xml:space="preserve">, внутри которого и прописывается </w:t>
      </w:r>
      <w:r w:rsidR="005876F7">
        <w:t>содержание веб-сайта</w:t>
      </w:r>
      <w:r>
        <w:t xml:space="preserve">, ибо </w:t>
      </w:r>
      <w:r w:rsidR="00CE34D2">
        <w:t>вне него браузер не читает информацию.</w:t>
      </w:r>
    </w:p>
    <w:p w14:paraId="5FD89DFC" w14:textId="7FD936D3" w:rsidR="00CE34D2" w:rsidRDefault="00CE34D2" w:rsidP="00161219">
      <w:pPr>
        <w:spacing w:after="0" w:line="360" w:lineRule="auto"/>
        <w:jc w:val="both"/>
      </w:pPr>
      <w:r>
        <w:tab/>
        <w:t xml:space="preserve">Вложенные дочерние элементы </w:t>
      </w:r>
      <w:r w:rsidRPr="001811B7">
        <w:rPr>
          <w:i/>
          <w:iCs/>
        </w:rPr>
        <w:t>&lt;</w:t>
      </w:r>
      <w:r w:rsidRPr="001811B7">
        <w:rPr>
          <w:i/>
          <w:iCs/>
          <w:lang w:val="en-US"/>
        </w:rPr>
        <w:t>head</w:t>
      </w:r>
      <w:r w:rsidRPr="001811B7">
        <w:rPr>
          <w:i/>
          <w:iCs/>
        </w:rPr>
        <w:t>&gt;</w:t>
      </w:r>
      <w:r w:rsidRPr="00CE34D2">
        <w:t xml:space="preserve"> </w:t>
      </w:r>
      <w:r>
        <w:t xml:space="preserve">отвечают за различные метаданные, такие как прикрепление таблицы стилей </w:t>
      </w:r>
      <w:r>
        <w:rPr>
          <w:lang w:val="en-US"/>
        </w:rPr>
        <w:t>CSS</w:t>
      </w:r>
      <w:r>
        <w:t>, о которых речь пойдёт позже</w:t>
      </w:r>
      <w:r w:rsidR="00FC64E2">
        <w:t>,</w:t>
      </w:r>
      <w:r>
        <w:t xml:space="preserve"> и заголовок страницы </w:t>
      </w:r>
      <w:r w:rsidRPr="00D62B87">
        <w:rPr>
          <w:i/>
          <w:iCs/>
        </w:rPr>
        <w:t>&lt;</w:t>
      </w:r>
      <w:r w:rsidRPr="00D62B87">
        <w:rPr>
          <w:i/>
          <w:iCs/>
          <w:lang w:val="en-US"/>
        </w:rPr>
        <w:t>title</w:t>
      </w:r>
      <w:r w:rsidRPr="00D62B87">
        <w:rPr>
          <w:i/>
          <w:iCs/>
        </w:rPr>
        <w:t>&gt;</w:t>
      </w:r>
      <w:r w:rsidR="00A17EEA">
        <w:t xml:space="preserve">, и </w:t>
      </w:r>
      <w:r w:rsidR="00A17EEA" w:rsidRPr="004C442D">
        <w:rPr>
          <w:i/>
          <w:iCs/>
        </w:rPr>
        <w:t>&lt;</w:t>
      </w:r>
      <w:r w:rsidR="00A17EEA" w:rsidRPr="004C442D">
        <w:rPr>
          <w:i/>
          <w:iCs/>
          <w:lang w:val="en-US"/>
        </w:rPr>
        <w:t>body</w:t>
      </w:r>
      <w:r w:rsidR="00A17EEA" w:rsidRPr="004C442D">
        <w:rPr>
          <w:i/>
          <w:iCs/>
        </w:rPr>
        <w:t>&gt;,</w:t>
      </w:r>
      <w:r w:rsidR="00A17EEA">
        <w:t xml:space="preserve"> внутри которого и находится всё </w:t>
      </w:r>
      <w:r w:rsidR="00D212DB">
        <w:t>визуальное содержимое.</w:t>
      </w:r>
    </w:p>
    <w:p w14:paraId="0338B66A" w14:textId="77777777" w:rsidR="00795C0B" w:rsidRDefault="00CD0365" w:rsidP="00161219">
      <w:pPr>
        <w:spacing w:after="0" w:line="360" w:lineRule="auto"/>
        <w:jc w:val="both"/>
      </w:pPr>
      <w:r>
        <w:tab/>
      </w:r>
      <w:r w:rsidR="00676147">
        <w:t xml:space="preserve">Таким образом, по своей сути </w:t>
      </w:r>
      <w:r w:rsidR="00676147">
        <w:rPr>
          <w:lang w:val="en-US"/>
        </w:rPr>
        <w:t>HTML</w:t>
      </w:r>
      <w:r w:rsidR="00676147" w:rsidRPr="00676147">
        <w:t>-</w:t>
      </w:r>
      <w:r w:rsidR="00676147">
        <w:t>документ представляет собой дерево тегов (рис. 3).</w:t>
      </w:r>
    </w:p>
    <w:p w14:paraId="4B193044" w14:textId="7304B92B" w:rsidR="00CD0365" w:rsidRPr="00676147" w:rsidRDefault="00453E78" w:rsidP="00161219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17409538" wp14:editId="31E1F9A2">
            <wp:extent cx="5331124" cy="3109822"/>
            <wp:effectExtent l="0" t="0" r="0" b="14605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 w:rsidR="00676147">
        <w:t xml:space="preserve"> </w:t>
      </w:r>
    </w:p>
    <w:p w14:paraId="1342E232" w14:textId="58E39F1B" w:rsidR="00903E43" w:rsidRPr="00E663B1" w:rsidRDefault="00E663B1" w:rsidP="00B40F37">
      <w:pPr>
        <w:spacing w:after="0" w:line="360" w:lineRule="auto"/>
        <w:jc w:val="right"/>
      </w:pPr>
      <w:r>
        <w:t xml:space="preserve">Рисунок 3. Схематическое изображение дерева </w:t>
      </w:r>
      <w:r>
        <w:rPr>
          <w:lang w:val="en-US"/>
        </w:rPr>
        <w:t>HTML</w:t>
      </w:r>
    </w:p>
    <w:p w14:paraId="3D4214DA" w14:textId="77777777" w:rsidR="007735DA" w:rsidRDefault="00F719EB" w:rsidP="000312F4">
      <w:pPr>
        <w:spacing w:after="0" w:line="360" w:lineRule="auto"/>
        <w:ind w:firstLine="709"/>
        <w:jc w:val="both"/>
      </w:pPr>
      <w:r>
        <w:lastRenderedPageBreak/>
        <w:t xml:space="preserve">Однако, это не единственное средство разработки </w:t>
      </w:r>
      <w:r w:rsidR="00501DD5">
        <w:t xml:space="preserve">для реализации </w:t>
      </w:r>
      <w:r w:rsidR="003272B5">
        <w:t>веб-</w:t>
      </w:r>
      <w:r w:rsidR="00501DD5">
        <w:t>сайта</w:t>
      </w:r>
      <w:r w:rsidR="00D27216">
        <w:t>. Необходимо реализовать также и графический дизайн сайта. Для этого будут использован</w:t>
      </w:r>
      <w:r w:rsidR="00D27216" w:rsidRPr="00BF10C7">
        <w:t xml:space="preserve"> </w:t>
      </w:r>
      <w:r w:rsidR="00D27216">
        <w:t>язык каскадных таблиц стилей</w:t>
      </w:r>
      <w:r w:rsidR="00BF10C7">
        <w:t xml:space="preserve"> </w:t>
      </w:r>
      <w:r w:rsidR="00BF10C7">
        <w:rPr>
          <w:lang w:val="en-US"/>
        </w:rPr>
        <w:t>CSS</w:t>
      </w:r>
      <w:r w:rsidR="00BF10C7" w:rsidRPr="00BF10C7">
        <w:t xml:space="preserve"> </w:t>
      </w:r>
      <w:r w:rsidR="00BF10C7">
        <w:t>–</w:t>
      </w:r>
      <w:r w:rsidR="00BF10C7" w:rsidRPr="00BF10C7">
        <w:t xml:space="preserve"> </w:t>
      </w:r>
      <w:r w:rsidR="00BF10C7">
        <w:rPr>
          <w:lang w:val="en-US"/>
        </w:rPr>
        <w:t>Cascading</w:t>
      </w:r>
      <w:r w:rsidR="00BF10C7" w:rsidRPr="00BF10C7">
        <w:t xml:space="preserve"> </w:t>
      </w:r>
      <w:r w:rsidR="00BF10C7">
        <w:rPr>
          <w:lang w:val="en-US"/>
        </w:rPr>
        <w:t>Style</w:t>
      </w:r>
      <w:r w:rsidR="00BF10C7" w:rsidRPr="00BF10C7">
        <w:t xml:space="preserve"> </w:t>
      </w:r>
      <w:r w:rsidR="00BF10C7">
        <w:rPr>
          <w:lang w:val="en-US"/>
        </w:rPr>
        <w:t>Sheets</w:t>
      </w:r>
      <w:r w:rsidR="00BF10C7" w:rsidRPr="00BF10C7">
        <w:t>.</w:t>
      </w:r>
    </w:p>
    <w:p w14:paraId="72AAA54A" w14:textId="62FD4FEB" w:rsidR="00DC6FEA" w:rsidRDefault="00D27216" w:rsidP="000312F4">
      <w:pPr>
        <w:spacing w:after="0" w:line="360" w:lineRule="auto"/>
        <w:ind w:firstLine="709"/>
        <w:jc w:val="both"/>
      </w:pPr>
      <w:r w:rsidRPr="00E73EF7">
        <w:t xml:space="preserve"> </w:t>
      </w:r>
      <w:r w:rsidR="00E73EF7">
        <w:rPr>
          <w:lang w:val="en-US"/>
        </w:rPr>
        <w:t>Cascading</w:t>
      </w:r>
      <w:r w:rsidR="00E73EF7" w:rsidRPr="00E73EF7">
        <w:t xml:space="preserve"> </w:t>
      </w:r>
      <w:r w:rsidR="00E73EF7">
        <w:rPr>
          <w:lang w:val="en-US"/>
        </w:rPr>
        <w:t>Style</w:t>
      </w:r>
      <w:r w:rsidR="00E73EF7" w:rsidRPr="00E73EF7">
        <w:t xml:space="preserve"> </w:t>
      </w:r>
      <w:r w:rsidR="00E73EF7">
        <w:rPr>
          <w:lang w:val="en-US"/>
        </w:rPr>
        <w:t>Sheets</w:t>
      </w:r>
      <w:r w:rsidR="00E73EF7" w:rsidRPr="00E73EF7">
        <w:t xml:space="preserve"> (</w:t>
      </w:r>
      <w:r w:rsidR="00E73EF7">
        <w:rPr>
          <w:lang w:val="en-US"/>
        </w:rPr>
        <w:t>CSS</w:t>
      </w:r>
      <w:r w:rsidR="00E73EF7" w:rsidRPr="00E73EF7">
        <w:t xml:space="preserve">) – </w:t>
      </w:r>
      <w:r w:rsidR="00E73EF7">
        <w:t>язык</w:t>
      </w:r>
      <w:r w:rsidR="00E73EF7" w:rsidRPr="00E73EF7">
        <w:t xml:space="preserve"> </w:t>
      </w:r>
      <w:r w:rsidR="00E73EF7">
        <w:t>таблицы</w:t>
      </w:r>
      <w:r w:rsidR="00E73EF7" w:rsidRPr="00E73EF7">
        <w:t xml:space="preserve"> </w:t>
      </w:r>
      <w:r w:rsidR="00E73EF7">
        <w:t>стилей</w:t>
      </w:r>
      <w:r w:rsidR="00E73EF7" w:rsidRPr="00E73EF7">
        <w:t xml:space="preserve">, </w:t>
      </w:r>
      <w:r w:rsidR="00E73EF7">
        <w:t xml:space="preserve">который позволяет прикрепить различные стили, например, к </w:t>
      </w:r>
      <w:r w:rsidR="00E73EF7">
        <w:rPr>
          <w:lang w:val="en-US"/>
        </w:rPr>
        <w:t>HTML</w:t>
      </w:r>
      <w:r w:rsidR="00E73EF7" w:rsidRPr="00E73EF7">
        <w:t>-</w:t>
      </w:r>
      <w:r w:rsidR="00E73EF7">
        <w:t>документу</w:t>
      </w:r>
      <w:r w:rsidR="002967BA">
        <w:t>, такие как шрифт, цвет, особенности верстки (</w:t>
      </w:r>
      <w:r w:rsidR="002967BA" w:rsidRPr="00760F21">
        <w:rPr>
          <w:i/>
          <w:iCs/>
          <w:lang w:val="en-US"/>
        </w:rPr>
        <w:t>flex</w:t>
      </w:r>
      <w:r w:rsidR="002967BA" w:rsidRPr="002967BA">
        <w:t>-</w:t>
      </w:r>
      <w:r w:rsidR="002967BA">
        <w:t xml:space="preserve">, или </w:t>
      </w:r>
      <w:r w:rsidR="002967BA" w:rsidRPr="00760F21">
        <w:rPr>
          <w:i/>
          <w:iCs/>
          <w:lang w:val="en-US"/>
        </w:rPr>
        <w:t>grid</w:t>
      </w:r>
      <w:r w:rsidR="002967BA" w:rsidRPr="002967BA">
        <w:t>-</w:t>
      </w:r>
      <w:r w:rsidR="002967BA">
        <w:t>системы)</w:t>
      </w:r>
      <w:r w:rsidR="00E01923">
        <w:t xml:space="preserve"> и т. д.</w:t>
      </w:r>
    </w:p>
    <w:p w14:paraId="49482EFF" w14:textId="77777777" w:rsidR="00FE485E" w:rsidRDefault="005B246F" w:rsidP="006622DC">
      <w:pPr>
        <w:spacing w:after="0" w:line="360" w:lineRule="auto"/>
        <w:jc w:val="both"/>
      </w:pPr>
      <w:r>
        <w:tab/>
        <w:t xml:space="preserve">Каскадные таблицы стилей описывают </w:t>
      </w:r>
      <w:r w:rsidR="008163FD">
        <w:t>правил</w:t>
      </w:r>
      <w:r w:rsidR="00111C3E">
        <w:t>а</w:t>
      </w:r>
      <w:r>
        <w:t xml:space="preserve"> форматирования </w:t>
      </w:r>
      <w:r w:rsidR="00763E0F">
        <w:t>элементов</w:t>
      </w:r>
      <w:r>
        <w:t xml:space="preserve"> с помощью свойств и допустимых значений этих свойств.</w:t>
      </w:r>
    </w:p>
    <w:p w14:paraId="2E21C50A" w14:textId="661C6B53" w:rsidR="00FE485E" w:rsidRDefault="00FE485E" w:rsidP="006622DC">
      <w:pPr>
        <w:spacing w:after="0" w:line="360" w:lineRule="auto"/>
        <w:jc w:val="both"/>
      </w:pPr>
      <w:r>
        <w:tab/>
        <w:t xml:space="preserve">Таблицы стилей прежде всего использует для ограждения и отделения описания логической структуры сайта от описания внешнего вида и дизайнерской </w:t>
      </w:r>
      <w:r w:rsidR="003D17EE">
        <w:t>структуры</w:t>
      </w:r>
      <w:r>
        <w:t>.</w:t>
      </w:r>
    </w:p>
    <w:p w14:paraId="767DEB72" w14:textId="50864B59" w:rsidR="009877F6" w:rsidRPr="00E73EF7" w:rsidRDefault="00FE485E" w:rsidP="006622DC">
      <w:pPr>
        <w:spacing w:after="0" w:line="360" w:lineRule="auto"/>
        <w:jc w:val="both"/>
      </w:pPr>
      <w:r>
        <w:tab/>
        <w:t xml:space="preserve">Это условное разделение позволяет увеличить доступность </w:t>
      </w:r>
      <w:r w:rsidR="00A2597D">
        <w:t xml:space="preserve">документа для самого программиста </w:t>
      </w:r>
      <w:r w:rsidR="00344D8B">
        <w:t>вёрстки</w:t>
      </w:r>
      <w:r w:rsidR="00A2597D">
        <w:t>, а также улучшает гибкость и возможность управления его представлением.</w:t>
      </w:r>
      <w:r w:rsidR="009877F6" w:rsidRPr="00E73EF7">
        <w:tab/>
      </w:r>
    </w:p>
    <w:p w14:paraId="240B5393" w14:textId="5B363732" w:rsidR="009A383E" w:rsidRDefault="009A383E" w:rsidP="0044121A">
      <w:pPr>
        <w:spacing w:after="0" w:line="360" w:lineRule="auto"/>
      </w:pPr>
      <w:r w:rsidRPr="00E73EF7">
        <w:tab/>
      </w:r>
      <w:r w:rsidR="000A1649">
        <w:t xml:space="preserve">Рассмотрим синтаксис подключения </w:t>
      </w:r>
      <w:r w:rsidR="000A1649">
        <w:rPr>
          <w:lang w:val="en-US"/>
        </w:rPr>
        <w:t>CSS</w:t>
      </w:r>
      <w:r w:rsidR="000A1649" w:rsidRPr="000A1649">
        <w:t>-</w:t>
      </w:r>
      <w:r w:rsidR="000A1649">
        <w:t xml:space="preserve">файла или самих стилей к элементам. </w:t>
      </w:r>
      <w:r w:rsidR="00037381">
        <w:t>Отметим три основных способа:</w:t>
      </w:r>
    </w:p>
    <w:p w14:paraId="49F057A6" w14:textId="3D827F16" w:rsidR="00037381" w:rsidRPr="00982849" w:rsidRDefault="00D43096" w:rsidP="004160AD">
      <w:pPr>
        <w:pStyle w:val="a4"/>
        <w:numPr>
          <w:ilvl w:val="0"/>
          <w:numId w:val="6"/>
        </w:numPr>
        <w:spacing w:after="0" w:line="360" w:lineRule="auto"/>
        <w:ind w:left="1134" w:hanging="425"/>
      </w:pPr>
      <w:r w:rsidRPr="00AD288B">
        <w:rPr>
          <w:i/>
          <w:iCs/>
        </w:rPr>
        <w:t>&lt;</w:t>
      </w:r>
      <w:r w:rsidRPr="00AD288B">
        <w:rPr>
          <w:i/>
          <w:iCs/>
          <w:lang w:val="en-US"/>
        </w:rPr>
        <w:t>link</w:t>
      </w:r>
      <w:r w:rsidRPr="00AD288B">
        <w:rPr>
          <w:i/>
          <w:iCs/>
        </w:rPr>
        <w:t xml:space="preserve"> </w:t>
      </w:r>
      <w:r w:rsidRPr="00AD288B">
        <w:rPr>
          <w:i/>
          <w:iCs/>
          <w:lang w:val="en-US"/>
        </w:rPr>
        <w:t>rel</w:t>
      </w:r>
      <w:r w:rsidRPr="00AD288B">
        <w:rPr>
          <w:i/>
          <w:iCs/>
        </w:rPr>
        <w:t xml:space="preserve"> = “</w:t>
      </w:r>
      <w:r w:rsidRPr="00AD288B">
        <w:rPr>
          <w:i/>
          <w:iCs/>
          <w:lang w:val="en-US"/>
        </w:rPr>
        <w:t>stylesheet</w:t>
      </w:r>
      <w:r w:rsidRPr="00AD288B">
        <w:rPr>
          <w:i/>
          <w:iCs/>
        </w:rPr>
        <w:t xml:space="preserve">” </w:t>
      </w:r>
      <w:r w:rsidRPr="00AD288B">
        <w:rPr>
          <w:i/>
          <w:iCs/>
          <w:lang w:val="en-US"/>
        </w:rPr>
        <w:t>href</w:t>
      </w:r>
      <w:r w:rsidRPr="00AD288B">
        <w:rPr>
          <w:i/>
          <w:iCs/>
        </w:rPr>
        <w:t xml:space="preserve"> = “</w:t>
      </w:r>
      <w:r w:rsidR="00D74D58" w:rsidRPr="00AD288B">
        <w:rPr>
          <w:i/>
          <w:iCs/>
        </w:rPr>
        <w:t>…</w:t>
      </w:r>
      <w:r w:rsidRPr="00AD288B">
        <w:rPr>
          <w:i/>
          <w:iCs/>
        </w:rPr>
        <w:t>”&gt;</w:t>
      </w:r>
      <w:r w:rsidR="00D21A8F" w:rsidRPr="00D21A8F">
        <w:rPr>
          <w:i/>
          <w:iCs/>
        </w:rPr>
        <w:t xml:space="preserve"> </w:t>
      </w:r>
      <w:r w:rsidR="004E2583">
        <w:t xml:space="preserve">– </w:t>
      </w:r>
      <w:r w:rsidR="004E2583" w:rsidRPr="00DC292C">
        <w:t>подключение</w:t>
      </w:r>
      <w:r w:rsidR="00141962">
        <w:t xml:space="preserve"> через </w:t>
      </w:r>
      <w:r w:rsidR="00141962" w:rsidRPr="003F2183">
        <w:rPr>
          <w:i/>
          <w:iCs/>
        </w:rPr>
        <w:t>&lt;</w:t>
      </w:r>
      <w:r w:rsidR="00141962" w:rsidRPr="003F2183">
        <w:rPr>
          <w:i/>
          <w:iCs/>
          <w:lang w:val="en-US"/>
        </w:rPr>
        <w:t>link</w:t>
      </w:r>
      <w:r w:rsidR="00141962" w:rsidRPr="003F2183">
        <w:rPr>
          <w:i/>
          <w:iCs/>
        </w:rPr>
        <w:t>&gt;</w:t>
      </w:r>
      <w:r w:rsidR="00141962" w:rsidRPr="004160AD">
        <w:t xml:space="preserve"> </w:t>
      </w:r>
      <w:r w:rsidR="00141962">
        <w:t>в теге метаданных</w:t>
      </w:r>
      <w:r w:rsidR="00AD288B" w:rsidRPr="00AD288B">
        <w:rPr>
          <w:i/>
          <w:iCs/>
        </w:rPr>
        <w:t>;</w:t>
      </w:r>
    </w:p>
    <w:p w14:paraId="288787DE" w14:textId="64AADF76" w:rsidR="00982849" w:rsidRDefault="00141962" w:rsidP="004160AD">
      <w:pPr>
        <w:pStyle w:val="a4"/>
        <w:numPr>
          <w:ilvl w:val="0"/>
          <w:numId w:val="6"/>
        </w:numPr>
        <w:spacing w:after="0" w:line="360" w:lineRule="auto"/>
        <w:ind w:left="1134" w:hanging="425"/>
      </w:pPr>
      <w:r w:rsidRPr="00B02339">
        <w:rPr>
          <w:i/>
          <w:iCs/>
        </w:rPr>
        <w:t>&lt;</w:t>
      </w:r>
      <w:r w:rsidR="005D4E89" w:rsidRPr="00B02339">
        <w:rPr>
          <w:i/>
          <w:iCs/>
          <w:lang w:val="en-US"/>
        </w:rPr>
        <w:t>div</w:t>
      </w:r>
      <w:r w:rsidR="005D4E89" w:rsidRPr="00B02339">
        <w:rPr>
          <w:i/>
          <w:iCs/>
        </w:rPr>
        <w:t xml:space="preserve"> </w:t>
      </w:r>
      <w:r w:rsidR="005D4E89" w:rsidRPr="00B02339">
        <w:rPr>
          <w:i/>
          <w:iCs/>
          <w:lang w:val="en-US"/>
        </w:rPr>
        <w:t>style</w:t>
      </w:r>
      <w:r w:rsidR="005D4E89" w:rsidRPr="00B02339">
        <w:rPr>
          <w:i/>
          <w:iCs/>
        </w:rPr>
        <w:t xml:space="preserve"> = “…”</w:t>
      </w:r>
      <w:r w:rsidRPr="00B02339">
        <w:rPr>
          <w:i/>
          <w:iCs/>
        </w:rPr>
        <w:t>&gt;</w:t>
      </w:r>
      <w:r w:rsidR="00670E5B" w:rsidRPr="00670E5B">
        <w:t xml:space="preserve"> </w:t>
      </w:r>
      <w:r w:rsidR="008926A4">
        <w:t xml:space="preserve">– </w:t>
      </w:r>
      <w:r w:rsidR="00670E5B">
        <w:t>подключение отдельно к каждому тегу</w:t>
      </w:r>
      <w:r w:rsidR="008926A4" w:rsidRPr="008926A4">
        <w:t>;</w:t>
      </w:r>
    </w:p>
    <w:p w14:paraId="0A4BA3E9" w14:textId="1F2EAD1F" w:rsidR="00414432" w:rsidRPr="00CB429A" w:rsidRDefault="00414432" w:rsidP="004160AD">
      <w:pPr>
        <w:pStyle w:val="a4"/>
        <w:numPr>
          <w:ilvl w:val="0"/>
          <w:numId w:val="6"/>
        </w:numPr>
        <w:spacing w:after="0" w:line="360" w:lineRule="auto"/>
        <w:ind w:left="1134" w:hanging="425"/>
        <w:rPr>
          <w:i/>
          <w:iCs/>
        </w:rPr>
      </w:pPr>
      <w:r w:rsidRPr="009E6C54">
        <w:rPr>
          <w:i/>
          <w:iCs/>
        </w:rPr>
        <w:t>&lt;</w:t>
      </w:r>
      <w:r w:rsidRPr="00CB429A">
        <w:rPr>
          <w:i/>
          <w:iCs/>
          <w:lang w:val="en-US"/>
        </w:rPr>
        <w:t>style</w:t>
      </w:r>
      <w:r w:rsidRPr="009E6C54">
        <w:rPr>
          <w:i/>
          <w:iCs/>
        </w:rPr>
        <w:t xml:space="preserve">&gt; </w:t>
      </w:r>
      <w:r w:rsidRPr="00CB429A">
        <w:rPr>
          <w:i/>
          <w:iCs/>
          <w:lang w:val="en-US"/>
        </w:rPr>
        <w:t>p</w:t>
      </w:r>
      <w:r w:rsidRPr="009E6C54">
        <w:rPr>
          <w:i/>
          <w:iCs/>
        </w:rPr>
        <w:t xml:space="preserve"> {</w:t>
      </w:r>
      <w:r w:rsidR="006A3461" w:rsidRPr="009E6C54">
        <w:rPr>
          <w:i/>
          <w:iCs/>
        </w:rPr>
        <w:t>…</w:t>
      </w:r>
      <w:r w:rsidRPr="009E6C54">
        <w:rPr>
          <w:i/>
          <w:iCs/>
        </w:rPr>
        <w:t>} &lt;</w:t>
      </w:r>
      <w:r w:rsidR="00F833F5" w:rsidRPr="009E6C54">
        <w:rPr>
          <w:i/>
          <w:iCs/>
        </w:rPr>
        <w:t>/</w:t>
      </w:r>
      <w:r w:rsidRPr="00CB429A">
        <w:rPr>
          <w:i/>
          <w:iCs/>
          <w:lang w:val="en-US"/>
        </w:rPr>
        <w:t>style</w:t>
      </w:r>
      <w:r w:rsidRPr="009E6C54">
        <w:rPr>
          <w:i/>
          <w:iCs/>
        </w:rPr>
        <w:t>&gt;</w:t>
      </w:r>
      <w:r w:rsidR="009E6C54" w:rsidRPr="009E6C54">
        <w:rPr>
          <w:i/>
          <w:iCs/>
        </w:rPr>
        <w:t xml:space="preserve"> </w:t>
      </w:r>
      <w:r w:rsidR="0074669A">
        <w:t xml:space="preserve">– </w:t>
      </w:r>
      <w:r w:rsidR="009E6C54">
        <w:t>подключение через стили в теге метаданных</w:t>
      </w:r>
      <w:r w:rsidR="00885AB3" w:rsidRPr="005648C5">
        <w:rPr>
          <w:i/>
          <w:iCs/>
        </w:rPr>
        <w:t xml:space="preserve"> &lt;</w:t>
      </w:r>
      <w:r w:rsidR="00885AB3" w:rsidRPr="005648C5">
        <w:rPr>
          <w:i/>
          <w:iCs/>
          <w:lang w:val="en-US"/>
        </w:rPr>
        <w:t>head</w:t>
      </w:r>
      <w:r w:rsidR="00885AB3" w:rsidRPr="005648C5">
        <w:rPr>
          <w:i/>
          <w:iCs/>
        </w:rPr>
        <w:t>&gt;</w:t>
      </w:r>
      <w:r w:rsidR="009E6C54">
        <w:t>.</w:t>
      </w:r>
    </w:p>
    <w:p w14:paraId="19621DB4" w14:textId="6BFFF841" w:rsidR="004A5FDB" w:rsidRDefault="00A770BB" w:rsidP="00125751">
      <w:pPr>
        <w:spacing w:after="0" w:line="360" w:lineRule="auto"/>
        <w:ind w:firstLine="708"/>
      </w:pPr>
      <w:r>
        <w:t xml:space="preserve">Необходимо также сказать и про синтаксис в самом </w:t>
      </w:r>
      <w:r>
        <w:rPr>
          <w:lang w:val="en-US"/>
        </w:rPr>
        <w:t>CSS</w:t>
      </w:r>
      <w:r w:rsidRPr="00A770BB">
        <w:t>-</w:t>
      </w:r>
      <w:r>
        <w:t xml:space="preserve">файле. Выглядит </w:t>
      </w:r>
      <w:r w:rsidR="008A7F2D">
        <w:t>он следующим</w:t>
      </w:r>
      <w:r>
        <w:t xml:space="preserve"> образом:</w:t>
      </w:r>
      <w:r w:rsidR="004A5FDB" w:rsidRPr="004A5FDB">
        <w:t xml:space="preserve"> </w:t>
      </w:r>
      <w:r w:rsidR="004A5FDB" w:rsidRPr="009D5C73">
        <w:rPr>
          <w:i/>
          <w:iCs/>
        </w:rPr>
        <w:t xml:space="preserve">селектор </w:t>
      </w:r>
      <w:r w:rsidR="00014E36" w:rsidRPr="009D5C73">
        <w:rPr>
          <w:i/>
          <w:iCs/>
        </w:rPr>
        <w:t>{свойство: значение;}</w:t>
      </w:r>
      <w:r w:rsidR="00B33132">
        <w:t xml:space="preserve">, где под селектором подразумевается тег, к которому применяются </w:t>
      </w:r>
      <w:r w:rsidR="00125751">
        <w:t>свойства</w:t>
      </w:r>
      <w:r w:rsidR="00E37936">
        <w:t>, например</w:t>
      </w:r>
      <w:r w:rsidR="0079374F">
        <w:t>,</w:t>
      </w:r>
      <w:r w:rsidR="00E37936">
        <w:t xml:space="preserve"> базовый тег </w:t>
      </w:r>
      <w:r w:rsidR="00E37936" w:rsidRPr="00FA31E6">
        <w:rPr>
          <w:i/>
          <w:iCs/>
        </w:rPr>
        <w:t>&lt;</w:t>
      </w:r>
      <w:r w:rsidR="00E37936" w:rsidRPr="00FA31E6">
        <w:rPr>
          <w:i/>
          <w:iCs/>
          <w:lang w:val="en-US"/>
        </w:rPr>
        <w:t>div</w:t>
      </w:r>
      <w:r w:rsidR="00E37936" w:rsidRPr="00FA31E6">
        <w:rPr>
          <w:i/>
          <w:iCs/>
        </w:rPr>
        <w:t>&gt;</w:t>
      </w:r>
      <w:r w:rsidR="00E37936" w:rsidRPr="00E37936">
        <w:t xml:space="preserve"> </w:t>
      </w:r>
      <w:r w:rsidR="00E37936">
        <w:t>или созданный пользователем класс</w:t>
      </w:r>
      <w:r w:rsidR="00650FDA">
        <w:t>, идентификатор</w:t>
      </w:r>
      <w:r w:rsidR="00B33132">
        <w:t>.</w:t>
      </w:r>
    </w:p>
    <w:p w14:paraId="5CB196D5" w14:textId="212E2A87" w:rsidR="00885AB3" w:rsidRPr="00125751" w:rsidRDefault="00125751" w:rsidP="009A44D1">
      <w:pPr>
        <w:spacing w:after="0" w:line="360" w:lineRule="auto"/>
        <w:ind w:firstLine="708"/>
      </w:pPr>
      <w:r>
        <w:t xml:space="preserve">Часто в роли селекторов могут выступать, например, так называемы </w:t>
      </w:r>
      <w:r w:rsidR="00206CA2">
        <w:t>селекторы</w:t>
      </w:r>
      <w:r>
        <w:t xml:space="preserve"> псевдоклассов, например, </w:t>
      </w:r>
      <w:r w:rsidRPr="002D17D5">
        <w:rPr>
          <w:i/>
          <w:iCs/>
          <w:lang w:val="en-US"/>
        </w:rPr>
        <w:t>a</w:t>
      </w:r>
      <w:r w:rsidRPr="002D17D5">
        <w:rPr>
          <w:i/>
          <w:iCs/>
        </w:rPr>
        <w:t>:</w:t>
      </w:r>
      <w:r w:rsidRPr="002D17D5">
        <w:rPr>
          <w:i/>
          <w:iCs/>
          <w:lang w:val="en-US"/>
        </w:rPr>
        <w:t>hover</w:t>
      </w:r>
      <w:r>
        <w:t xml:space="preserve">, то есть при наведении на тег </w:t>
      </w:r>
      <w:r w:rsidRPr="00F47813">
        <w:rPr>
          <w:i/>
          <w:iCs/>
        </w:rPr>
        <w:t>&lt;</w:t>
      </w:r>
      <w:r w:rsidRPr="00F47813">
        <w:rPr>
          <w:i/>
          <w:iCs/>
          <w:lang w:val="en-US"/>
        </w:rPr>
        <w:t>a</w:t>
      </w:r>
      <w:r w:rsidRPr="00F47813">
        <w:rPr>
          <w:i/>
          <w:iCs/>
        </w:rPr>
        <w:t>&gt;</w:t>
      </w:r>
      <w:r>
        <w:t xml:space="preserve"> </w:t>
      </w:r>
      <w:r w:rsidR="00206CA2">
        <w:t>компьютерной</w:t>
      </w:r>
      <w:r>
        <w:t xml:space="preserve"> мышью будут применяться определённые свойства</w:t>
      </w:r>
      <w:r w:rsidR="00CA14D3">
        <w:t>.</w:t>
      </w:r>
    </w:p>
    <w:p w14:paraId="214FF12D" w14:textId="2F91B039" w:rsidR="001104EA" w:rsidRDefault="007146E6" w:rsidP="00125751">
      <w:pPr>
        <w:spacing w:after="0" w:line="360" w:lineRule="auto"/>
        <w:ind w:firstLine="708"/>
      </w:pPr>
      <w:r>
        <w:t xml:space="preserve">Важно поговорить про два фундаментальных понятия в </w:t>
      </w:r>
      <w:r>
        <w:rPr>
          <w:lang w:val="en-US"/>
        </w:rPr>
        <w:t>CSS</w:t>
      </w:r>
      <w:r>
        <w:t>-верстке. Это наследование и каскадирование.</w:t>
      </w:r>
      <w:r w:rsidR="0012384B">
        <w:t xml:space="preserve"> Они тесно связаны между собой.</w:t>
      </w:r>
    </w:p>
    <w:p w14:paraId="03225347" w14:textId="4AFE03A9" w:rsidR="00125751" w:rsidRDefault="00125751" w:rsidP="003C38A4">
      <w:pPr>
        <w:spacing w:after="0" w:line="360" w:lineRule="auto"/>
        <w:ind w:firstLine="708"/>
      </w:pPr>
      <w:r>
        <w:lastRenderedPageBreak/>
        <w:t xml:space="preserve">Рассмотрим первое. Под наследованием понимают </w:t>
      </w:r>
      <w:r w:rsidR="00A327A5">
        <w:t>передачу ряда свойств от родительског</w:t>
      </w:r>
      <w:r w:rsidR="007779A4">
        <w:t>о</w:t>
      </w:r>
      <w:r w:rsidR="00A327A5">
        <w:t xml:space="preserve"> элемента к дочернему</w:t>
      </w:r>
      <w:r w:rsidR="0051666F">
        <w:t>.</w:t>
      </w:r>
    </w:p>
    <w:p w14:paraId="0DDF4F54" w14:textId="68D3ACA8" w:rsidR="003C38A4" w:rsidRPr="003C38A4" w:rsidRDefault="003C38A4" w:rsidP="003C38A4">
      <w:pPr>
        <w:spacing w:after="0" w:line="360" w:lineRule="auto"/>
        <w:ind w:firstLine="708"/>
      </w:pPr>
      <w:r>
        <w:t xml:space="preserve">Например, </w:t>
      </w:r>
      <w:r w:rsidR="00813285">
        <w:rPr>
          <w:lang w:val="en-US"/>
        </w:rPr>
        <w:t>CSS</w:t>
      </w:r>
      <w:r w:rsidR="00813285" w:rsidRPr="003C38A4">
        <w:t>-</w:t>
      </w:r>
      <w:r w:rsidR="00813285">
        <w:t>стили,</w:t>
      </w:r>
      <w:r>
        <w:t xml:space="preserve"> прописанные для тега </w:t>
      </w:r>
      <w:r w:rsidRPr="00EB5453">
        <w:rPr>
          <w:i/>
          <w:iCs/>
        </w:rPr>
        <w:t>&lt;</w:t>
      </w:r>
      <w:r w:rsidRPr="00EB5453">
        <w:rPr>
          <w:i/>
          <w:iCs/>
          <w:lang w:val="en-US"/>
        </w:rPr>
        <w:t>body</w:t>
      </w:r>
      <w:r w:rsidRPr="00EB5453">
        <w:rPr>
          <w:i/>
          <w:iCs/>
        </w:rPr>
        <w:t>&gt;</w:t>
      </w:r>
      <w:r w:rsidR="00F657CE">
        <w:t>,</w:t>
      </w:r>
      <w:r w:rsidRPr="003C38A4">
        <w:t xml:space="preserve"> </w:t>
      </w:r>
      <w:r>
        <w:t>будут наследоваться всеми элементами внутри него, которые могут наследовать определённые свойства</w:t>
      </w:r>
      <w:r w:rsidR="009C4111">
        <w:t>.</w:t>
      </w:r>
    </w:p>
    <w:p w14:paraId="256FE28D" w14:textId="4DDADDD3" w:rsidR="00AF386E" w:rsidRDefault="00242FF2" w:rsidP="00F32C3A">
      <w:pPr>
        <w:spacing w:after="0" w:line="360" w:lineRule="auto"/>
        <w:ind w:firstLine="708"/>
      </w:pPr>
      <w:r>
        <w:t xml:space="preserve">Существует теги, неспособные к автоматическому наследованию, для этого предусмотрено свойство </w:t>
      </w:r>
      <w:r w:rsidRPr="0086397E">
        <w:rPr>
          <w:i/>
          <w:iCs/>
          <w:lang w:val="en-US"/>
        </w:rPr>
        <w:t>inherit</w:t>
      </w:r>
      <w:r w:rsidR="00DA5D29" w:rsidRPr="00DA5D29">
        <w:t xml:space="preserve"> </w:t>
      </w:r>
      <w:r w:rsidR="00DA5D29">
        <w:t>–</w:t>
      </w:r>
      <w:r w:rsidR="00DA5D29" w:rsidRPr="00DA5D29">
        <w:t xml:space="preserve"> </w:t>
      </w:r>
      <w:r w:rsidR="00DA5D29">
        <w:t>принудительное наследование.</w:t>
      </w:r>
    </w:p>
    <w:p w14:paraId="607CCD7A" w14:textId="3AE3AAA2" w:rsidR="003A7CFD" w:rsidRDefault="004C4FDA" w:rsidP="00FB0DF6">
      <w:pPr>
        <w:spacing w:after="0" w:line="360" w:lineRule="auto"/>
        <w:ind w:firstLine="708"/>
      </w:pPr>
      <w:r>
        <w:t xml:space="preserve">Теперь рассмотрим </w:t>
      </w:r>
      <w:r w:rsidR="00DD2251">
        <w:t>каскадирование. Под каскадиров</w:t>
      </w:r>
      <w:r w:rsidR="00EE2B74">
        <w:t xml:space="preserve">анием следует понимать </w:t>
      </w:r>
      <w:r w:rsidR="00C71D89">
        <w:t xml:space="preserve">механизм управления конечным результатом применения </w:t>
      </w:r>
      <w:r w:rsidR="00C71D89">
        <w:rPr>
          <w:lang w:val="en-US"/>
        </w:rPr>
        <w:t>CSS</w:t>
      </w:r>
      <w:r w:rsidR="00C71D89" w:rsidRPr="00C71D89">
        <w:t>-</w:t>
      </w:r>
      <w:r w:rsidR="00C71D89">
        <w:t xml:space="preserve">правил в </w:t>
      </w:r>
      <w:r w:rsidR="009C1A98">
        <w:t>случаях,</w:t>
      </w:r>
      <w:r w:rsidR="00C71D89">
        <w:t xml:space="preserve"> когда к одному элементу </w:t>
      </w:r>
      <w:r w:rsidR="00433606">
        <w:t>применяются</w:t>
      </w:r>
      <w:r w:rsidR="00C71D89">
        <w:t xml:space="preserve"> разные таблиц</w:t>
      </w:r>
      <w:r w:rsidR="005412F4">
        <w:t>ы</w:t>
      </w:r>
      <w:r w:rsidR="00C71D89">
        <w:t xml:space="preserve"> стилей.</w:t>
      </w:r>
    </w:p>
    <w:p w14:paraId="1EDEF2E1" w14:textId="6A0F6B6B" w:rsidR="009C1A98" w:rsidRDefault="004251B0" w:rsidP="00FB0DF6">
      <w:pPr>
        <w:spacing w:after="0" w:line="360" w:lineRule="auto"/>
        <w:ind w:firstLine="708"/>
      </w:pPr>
      <w:r>
        <w:t>Определяется каскадирование следующим образом:</w:t>
      </w:r>
    </w:p>
    <w:p w14:paraId="6C98E67F" w14:textId="76F4229D" w:rsidR="00F21F74" w:rsidRDefault="00F21F74" w:rsidP="00F21F74">
      <w:pPr>
        <w:pStyle w:val="a4"/>
        <w:numPr>
          <w:ilvl w:val="0"/>
          <w:numId w:val="7"/>
        </w:numPr>
        <w:spacing w:after="0" w:line="360" w:lineRule="auto"/>
        <w:ind w:left="1134" w:hanging="425"/>
      </w:pPr>
      <w:r>
        <w:t xml:space="preserve">Правило </w:t>
      </w:r>
      <w:r w:rsidRPr="00720B6D">
        <w:rPr>
          <w:i/>
          <w:iCs/>
        </w:rPr>
        <w:t>!</w:t>
      </w:r>
      <w:r w:rsidRPr="006D5492">
        <w:rPr>
          <w:i/>
          <w:iCs/>
          <w:lang w:val="en-US"/>
        </w:rPr>
        <w:t>important</w:t>
      </w:r>
      <w:r w:rsidR="00720B6D">
        <w:t>, повышающее важность того или иного свойства;</w:t>
      </w:r>
    </w:p>
    <w:p w14:paraId="0EE0D8B3" w14:textId="705DAA95" w:rsidR="00720B6D" w:rsidRDefault="0022507C" w:rsidP="00F21F74">
      <w:pPr>
        <w:pStyle w:val="a4"/>
        <w:numPr>
          <w:ilvl w:val="0"/>
          <w:numId w:val="7"/>
        </w:numPr>
        <w:spacing w:after="0" w:line="360" w:lineRule="auto"/>
        <w:ind w:left="1134" w:hanging="425"/>
      </w:pPr>
      <w:r>
        <w:t>Специфичность, то есть применение свойств по важности селектора;</w:t>
      </w:r>
    </w:p>
    <w:p w14:paraId="634CDD26" w14:textId="3095898B" w:rsidR="0022507C" w:rsidRDefault="00C04D1A" w:rsidP="00F21F74">
      <w:pPr>
        <w:pStyle w:val="a4"/>
        <w:numPr>
          <w:ilvl w:val="0"/>
          <w:numId w:val="7"/>
        </w:numPr>
        <w:spacing w:after="0" w:line="360" w:lineRule="auto"/>
        <w:ind w:left="1134" w:hanging="425"/>
      </w:pPr>
      <w:r>
        <w:t>Порядок, в котором подключены таблицы стилей.</w:t>
      </w:r>
    </w:p>
    <w:p w14:paraId="73CA5523" w14:textId="00A4917D" w:rsidR="00297A08" w:rsidRDefault="00297A08" w:rsidP="00851902">
      <w:pPr>
        <w:spacing w:after="0" w:line="360" w:lineRule="auto"/>
        <w:ind w:firstLine="709"/>
      </w:pPr>
      <w:r>
        <w:t>На основании всей вышесказанной теории и будет выполнена работа. Этой информации вкупе с имеющимся опытными знаниями и будет выполнена расчётно-графическая работа.</w:t>
      </w:r>
    </w:p>
    <w:p w14:paraId="446E0675" w14:textId="4BFA8A20" w:rsidR="00784AC1" w:rsidRDefault="00784AC1">
      <w:pPr>
        <w:spacing w:after="160" w:line="259" w:lineRule="auto"/>
      </w:pPr>
      <w:r>
        <w:br w:type="page"/>
      </w:r>
    </w:p>
    <w:p w14:paraId="6591C7D6" w14:textId="1BBAA438" w:rsidR="00784AC1" w:rsidRPr="00C71D89" w:rsidRDefault="000328BF" w:rsidP="000328BF">
      <w:pPr>
        <w:spacing w:after="0" w:line="360" w:lineRule="auto"/>
        <w:jc w:val="both"/>
      </w:pPr>
      <w:r>
        <w:lastRenderedPageBreak/>
        <w:t>2 РЕАЛИЗАЦИЯ ИНФОРМАЦИОННО-СПРАВОЧНОГО РЕСУРСА</w:t>
      </w:r>
    </w:p>
    <w:p w14:paraId="3F2FD5F0" w14:textId="6F9F31AA" w:rsidR="005D54B6" w:rsidRDefault="00795D75" w:rsidP="00795D75">
      <w:pPr>
        <w:spacing w:line="360" w:lineRule="auto"/>
      </w:pPr>
      <w:r>
        <w:t>2.</w:t>
      </w:r>
      <w:r w:rsidR="00DE381D">
        <w:t>1</w:t>
      </w:r>
      <w:r w:rsidR="002F7510">
        <w:t xml:space="preserve"> Проектирование навигационной структуры информационно-справочного ресурса</w:t>
      </w:r>
    </w:p>
    <w:p w14:paraId="494149A8" w14:textId="3F1B76BF" w:rsidR="00224E42" w:rsidRDefault="00224E42" w:rsidP="00720E59">
      <w:pPr>
        <w:spacing w:after="0" w:line="360" w:lineRule="auto"/>
      </w:pPr>
    </w:p>
    <w:p w14:paraId="1BA7422C" w14:textId="2FB3614E" w:rsidR="00720E59" w:rsidRDefault="00720E59" w:rsidP="00720E59">
      <w:pPr>
        <w:spacing w:after="0" w:line="360" w:lineRule="auto"/>
      </w:pPr>
      <w:r>
        <w:tab/>
      </w:r>
      <w:r w:rsidR="008C6A82">
        <w:t xml:space="preserve">Проектирование навигационной структуры информационно-справочного ресурса является самой </w:t>
      </w:r>
      <w:r w:rsidR="007E35D3">
        <w:t xml:space="preserve">важной частью в создании сайта, поскольку </w:t>
      </w:r>
      <w:r w:rsidR="00BD00CD">
        <w:t>проект выступит планом структуры веб-сайта. Следование плану позволит упростить выполнение самой работы.</w:t>
      </w:r>
    </w:p>
    <w:p w14:paraId="0FA8ABE8" w14:textId="4826FBAA" w:rsidR="00601233" w:rsidRDefault="00601233" w:rsidP="00720E59">
      <w:pPr>
        <w:spacing w:after="0" w:line="360" w:lineRule="auto"/>
      </w:pPr>
      <w:r>
        <w:tab/>
      </w:r>
      <w:r w:rsidR="003E1B6D">
        <w:t>Рассмотрим основные этапы проектирования сайта.</w:t>
      </w:r>
    </w:p>
    <w:p w14:paraId="1A918419" w14:textId="67504130" w:rsidR="00170A40" w:rsidRDefault="00867207" w:rsidP="00867207">
      <w:pPr>
        <w:pStyle w:val="a4"/>
        <w:numPr>
          <w:ilvl w:val="0"/>
          <w:numId w:val="8"/>
        </w:numPr>
        <w:spacing w:after="0" w:line="360" w:lineRule="auto"/>
        <w:ind w:left="1134" w:hanging="425"/>
      </w:pPr>
      <w:r>
        <w:t>Определение количества веб-страниц, из которых будет состоять веб-сайт;</w:t>
      </w:r>
    </w:p>
    <w:p w14:paraId="0CE1B252" w14:textId="31DFE7BD" w:rsidR="007815F7" w:rsidRDefault="007815F7" w:rsidP="00867207">
      <w:pPr>
        <w:pStyle w:val="a4"/>
        <w:numPr>
          <w:ilvl w:val="0"/>
          <w:numId w:val="8"/>
        </w:numPr>
        <w:spacing w:after="0" w:line="360" w:lineRule="auto"/>
        <w:ind w:left="1134" w:hanging="425"/>
      </w:pPr>
      <w:r>
        <w:t>Определение тематик каждой из веб-страницы;</w:t>
      </w:r>
    </w:p>
    <w:p w14:paraId="75CA1AF1" w14:textId="61669B58" w:rsidR="007815F7" w:rsidRDefault="000400E3" w:rsidP="00867207">
      <w:pPr>
        <w:pStyle w:val="a4"/>
        <w:numPr>
          <w:ilvl w:val="0"/>
          <w:numId w:val="8"/>
        </w:numPr>
        <w:spacing w:after="0" w:line="360" w:lineRule="auto"/>
        <w:ind w:left="1134" w:hanging="425"/>
      </w:pPr>
      <w:r>
        <w:t>Описа</w:t>
      </w:r>
      <w:r w:rsidR="0050559E">
        <w:t>ние</w:t>
      </w:r>
      <w:r w:rsidR="00851902">
        <w:t xml:space="preserve"> макета каждой веб-страницы.</w:t>
      </w:r>
    </w:p>
    <w:p w14:paraId="18C63107" w14:textId="66F97A85" w:rsidR="00851902" w:rsidRDefault="00851902" w:rsidP="00841231">
      <w:pPr>
        <w:spacing w:after="0" w:line="360" w:lineRule="auto"/>
        <w:ind w:firstLine="709"/>
      </w:pPr>
      <w:r>
        <w:t xml:space="preserve">В рамках данной расчётно-графической работы </w:t>
      </w:r>
      <w:r w:rsidR="00F839CC">
        <w:t>предъявлены требования к минимальному количеству веб-страниц сайта – шесть. Таким образом, на основе введения</w:t>
      </w:r>
      <w:r w:rsidR="009F5CB3">
        <w:t>, три страницы будут отведены под «Главную», «О нас», «Контакты» и три тематические страницы, посвященные ключевым и самым известным авариям в массовой культуре, а именно Чернобыльская трагедия, авария на Фукусиме-1 и авария в Три-Майл-Айленде.</w:t>
      </w:r>
    </w:p>
    <w:p w14:paraId="693E0CB9" w14:textId="77777777" w:rsidR="00B33DCE" w:rsidRDefault="00221E82" w:rsidP="00841231">
      <w:pPr>
        <w:spacing w:after="0" w:line="360" w:lineRule="auto"/>
        <w:ind w:firstLine="709"/>
      </w:pPr>
      <w:r>
        <w:t xml:space="preserve">Страница «Главная» будет, в соответствии, к требованию к работе иметь трёхколоночную структуру, сверху которого будет находиться навигационное меню </w:t>
      </w:r>
      <w:r w:rsidR="00C263B6">
        <w:t xml:space="preserve">веб-сайта, позволяющее переходить по всем веб-страницам – это меню будет свойственно всем страницам. </w:t>
      </w:r>
      <w:r w:rsidR="00155363">
        <w:t xml:space="preserve">Это меню будет иметь интерактивный элемент в виде выпадающего меню. </w:t>
      </w:r>
    </w:p>
    <w:p w14:paraId="0BDE2C84" w14:textId="7F15251F" w:rsidR="000B09C8" w:rsidRDefault="00C263B6" w:rsidP="00841231">
      <w:pPr>
        <w:spacing w:after="0" w:line="360" w:lineRule="auto"/>
        <w:ind w:firstLine="709"/>
      </w:pPr>
      <w:r>
        <w:t>Снизу, как и на всех страницах, будет находиться «подвал» сайта, с описанием авторства и года создания.</w:t>
      </w:r>
    </w:p>
    <w:p w14:paraId="63CFAF4A" w14:textId="6D8AC7BD" w:rsidR="0001120C" w:rsidRDefault="008D77D4" w:rsidP="00841231">
      <w:pPr>
        <w:spacing w:after="0" w:line="360" w:lineRule="auto"/>
        <w:ind w:firstLine="709"/>
      </w:pPr>
      <w:r>
        <w:t>Также на главной странице будет реализована вставка тематического изображения</w:t>
      </w:r>
      <w:r w:rsidR="00856173">
        <w:t>.</w:t>
      </w:r>
    </w:p>
    <w:p w14:paraId="001D903B" w14:textId="1E6D0518" w:rsidR="005E06C2" w:rsidRDefault="005E06C2" w:rsidP="00841231">
      <w:pPr>
        <w:spacing w:after="0" w:line="360" w:lineRule="auto"/>
        <w:ind w:firstLine="709"/>
      </w:pPr>
      <w:r>
        <w:lastRenderedPageBreak/>
        <w:t>На главной странице в крайней правой колонке будет реализована информационное дополнение к содержательной части</w:t>
      </w:r>
      <w:r w:rsidR="00526B31">
        <w:t>.</w:t>
      </w:r>
      <w:r w:rsidR="00BD6348">
        <w:t xml:space="preserve"> В крайне левой части будет дополнительное навигационное меню по веб-странице.</w:t>
      </w:r>
    </w:p>
    <w:p w14:paraId="57693C10" w14:textId="0E1C3CDB" w:rsidR="0037693C" w:rsidRDefault="0037693C" w:rsidP="00841231">
      <w:pPr>
        <w:spacing w:after="0" w:line="360" w:lineRule="auto"/>
        <w:ind w:firstLine="709"/>
      </w:pPr>
      <w:r>
        <w:t>Странице «О нас» и тематическим страницам будет свойственна двухколон</w:t>
      </w:r>
      <w:r w:rsidR="002F1A2B">
        <w:t>очная структура: в левой колонке будет такое же навигационное меню, как и на главной странице, в правой – содержательная часть.</w:t>
      </w:r>
    </w:p>
    <w:p w14:paraId="263A4FAE" w14:textId="37D24FCC" w:rsidR="00A36423" w:rsidRDefault="00F44186" w:rsidP="00841231">
      <w:pPr>
        <w:spacing w:after="0" w:line="360" w:lineRule="auto"/>
        <w:ind w:firstLine="709"/>
      </w:pPr>
      <w:r>
        <w:t>Страница «Контакты» не будет соответствовать макету ни одной из страниц. В центре будет создана форма для связи с автором сайта.</w:t>
      </w:r>
      <w:r w:rsidR="007102BD">
        <w:t xml:space="preserve"> При этом физической связи не будет реализована, поскольку реализация проекта не предполагает использования </w:t>
      </w:r>
      <w:r w:rsidR="00672611">
        <w:t xml:space="preserve">инструментов </w:t>
      </w:r>
      <w:r w:rsidR="007102BD">
        <w:rPr>
          <w:lang w:val="en-US"/>
        </w:rPr>
        <w:t>JavaScript</w:t>
      </w:r>
      <w:r w:rsidR="007102BD" w:rsidRPr="007102BD">
        <w:t>.</w:t>
      </w:r>
    </w:p>
    <w:p w14:paraId="4CECA5F5" w14:textId="7451A345" w:rsidR="00224E42" w:rsidRDefault="00620A47" w:rsidP="008407A7">
      <w:pPr>
        <w:spacing w:after="0" w:line="360" w:lineRule="auto"/>
      </w:pPr>
      <w:r>
        <w:tab/>
      </w:r>
    </w:p>
    <w:p w14:paraId="60C57483" w14:textId="14E698CE" w:rsidR="003102C0" w:rsidRDefault="00620A47" w:rsidP="00036C24">
      <w:pPr>
        <w:spacing w:after="0" w:line="360" w:lineRule="auto"/>
      </w:pPr>
      <w:r>
        <w:t xml:space="preserve">2.2 </w:t>
      </w:r>
      <w:r w:rsidR="009A2609">
        <w:t>РАЗРАБОТКА ГРАФИЧЕСКОГО ИНТЕРФЕЙСА ИНФОРМАЦИОННО-СПРАВОЧНОГО РЕСУРСА</w:t>
      </w:r>
    </w:p>
    <w:p w14:paraId="6D80E1D6" w14:textId="580A74A1" w:rsidR="00036C24" w:rsidRDefault="00036C24" w:rsidP="00036C24">
      <w:pPr>
        <w:spacing w:after="0" w:line="360" w:lineRule="auto"/>
      </w:pPr>
    </w:p>
    <w:p w14:paraId="242916D6" w14:textId="05981DB7" w:rsidR="001D1358" w:rsidRDefault="001D1358" w:rsidP="00036C24">
      <w:pPr>
        <w:spacing w:after="0" w:line="360" w:lineRule="auto"/>
      </w:pPr>
      <w:r>
        <w:tab/>
      </w:r>
      <w:r w:rsidR="007F18F4">
        <w:t>Под созданием графического интерфейса информационного-справочного ресурса следует понимать создание графического макета сайта на основе описаний макетов из проектирования информационного ресурса.</w:t>
      </w:r>
    </w:p>
    <w:p w14:paraId="37B8B013" w14:textId="6F2B9EB9" w:rsidR="00155363" w:rsidRDefault="00155363" w:rsidP="00036C24">
      <w:pPr>
        <w:spacing w:after="0" w:line="360" w:lineRule="auto"/>
      </w:pPr>
      <w:r>
        <w:tab/>
        <w:t xml:space="preserve">Для начала рассмотрим макет </w:t>
      </w:r>
      <w:r w:rsidR="004D18F8">
        <w:t>главной страницы</w:t>
      </w:r>
      <w:r w:rsidR="00D4550D">
        <w:t xml:space="preserve"> (рис. </w:t>
      </w:r>
      <w:r w:rsidR="00820A70">
        <w:t>4)</w:t>
      </w:r>
      <w:r w:rsidR="004D18F8">
        <w:t>.</w:t>
      </w:r>
    </w:p>
    <w:p w14:paraId="7B354882" w14:textId="48DD2A69" w:rsidR="00704966" w:rsidRPr="003B4F56" w:rsidRDefault="0051334D" w:rsidP="003B4F5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7B0D37C" wp14:editId="34EE9CBD">
            <wp:extent cx="3549867" cy="28812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"/>
                    <a:stretch/>
                  </pic:blipFill>
                  <pic:spPr bwMode="auto">
                    <a:xfrm>
                      <a:off x="0" y="0"/>
                      <a:ext cx="3642117" cy="295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2D6F" w14:textId="1249E623" w:rsidR="00036C24" w:rsidRDefault="00036C24" w:rsidP="00A97134">
      <w:pPr>
        <w:spacing w:after="0" w:line="360" w:lineRule="auto"/>
        <w:jc w:val="right"/>
      </w:pPr>
      <w:r>
        <w:tab/>
      </w:r>
      <w:r w:rsidR="00A97134">
        <w:t xml:space="preserve">Рисунок </w:t>
      </w:r>
      <w:r w:rsidR="000B0958">
        <w:t>4</w:t>
      </w:r>
      <w:r w:rsidR="00A97134">
        <w:t>. Макет главной ст</w:t>
      </w:r>
      <w:r w:rsidR="00E551FE">
        <w:t>раницы</w:t>
      </w:r>
    </w:p>
    <w:p w14:paraId="3742C3F6" w14:textId="3C296CAC" w:rsidR="009C1F83" w:rsidRPr="00632898" w:rsidRDefault="0039465E" w:rsidP="0039465E">
      <w:pPr>
        <w:spacing w:after="0" w:line="360" w:lineRule="auto"/>
        <w:jc w:val="both"/>
      </w:pPr>
      <w:r>
        <w:lastRenderedPageBreak/>
        <w:tab/>
        <w:t xml:space="preserve">Примерно таким образом должна выглядеть блочная структура </w:t>
      </w:r>
      <w:r w:rsidR="003B2BFD">
        <w:t>основной веб-страницы</w:t>
      </w:r>
      <w:r>
        <w:t xml:space="preserve">. Причем </w:t>
      </w:r>
      <w:r w:rsidRPr="0009389F">
        <w:rPr>
          <w:i/>
          <w:iCs/>
          <w:lang w:val="en-US"/>
        </w:rPr>
        <w:t>header</w:t>
      </w:r>
      <w:r w:rsidRPr="0040400B">
        <w:t xml:space="preserve">, </w:t>
      </w:r>
      <w:r w:rsidRPr="0009389F">
        <w:rPr>
          <w:i/>
          <w:iCs/>
          <w:lang w:val="en-US"/>
        </w:rPr>
        <w:t>main</w:t>
      </w:r>
      <w:r w:rsidRPr="0040400B">
        <w:t xml:space="preserve">, </w:t>
      </w:r>
      <w:r w:rsidRPr="0009389F">
        <w:rPr>
          <w:i/>
          <w:iCs/>
          <w:lang w:val="en-US"/>
        </w:rPr>
        <w:t>footer</w:t>
      </w:r>
      <w:r w:rsidRPr="0040400B">
        <w:t xml:space="preserve">, </w:t>
      </w:r>
      <w:r w:rsidRPr="0009389F">
        <w:rPr>
          <w:i/>
          <w:iCs/>
          <w:lang w:val="en-US"/>
        </w:rPr>
        <w:t>nav</w:t>
      </w:r>
      <w:r w:rsidRPr="0040400B">
        <w:t xml:space="preserve">, </w:t>
      </w:r>
      <w:r w:rsidRPr="0009389F">
        <w:rPr>
          <w:i/>
          <w:iCs/>
          <w:lang w:val="en-US"/>
        </w:rPr>
        <w:t>aside</w:t>
      </w:r>
      <w:r w:rsidRPr="00632898">
        <w:t xml:space="preserve"> – </w:t>
      </w:r>
      <w:r>
        <w:t>логические</w:t>
      </w:r>
      <w:r w:rsidRPr="00632898">
        <w:t xml:space="preserve"> </w:t>
      </w:r>
      <w:r>
        <w:t>блоки</w:t>
      </w:r>
      <w:r w:rsidR="0040400B" w:rsidRPr="00632898">
        <w:t xml:space="preserve"> </w:t>
      </w:r>
      <w:r w:rsidR="0040400B">
        <w:t>для</w:t>
      </w:r>
      <w:r w:rsidR="0040400B" w:rsidRPr="00632898">
        <w:t xml:space="preserve"> </w:t>
      </w:r>
      <w:r w:rsidR="0040400B">
        <w:t>верстки</w:t>
      </w:r>
      <w:r w:rsidR="0040400B" w:rsidRPr="00632898">
        <w:t xml:space="preserve"> </w:t>
      </w:r>
      <w:r w:rsidR="0040400B">
        <w:t>сайта</w:t>
      </w:r>
      <w:r w:rsidR="0040400B" w:rsidRPr="00632898">
        <w:t>.</w:t>
      </w:r>
    </w:p>
    <w:p w14:paraId="01469644" w14:textId="6573099A" w:rsidR="00A770BB" w:rsidRPr="00632898" w:rsidRDefault="00A34451" w:rsidP="00671C0D">
      <w:pPr>
        <w:spacing w:after="0" w:line="360" w:lineRule="auto"/>
        <w:ind w:firstLine="708"/>
      </w:pPr>
      <w:r>
        <w:t>Рассмотрим макет веб-страницы «Контакты»</w:t>
      </w:r>
      <w:r w:rsidR="006B138C">
        <w:t xml:space="preserve"> (рис. 5)</w:t>
      </w:r>
      <w:r>
        <w:t>, который должен несколько отличаться от всех остальных.</w:t>
      </w:r>
    </w:p>
    <w:p w14:paraId="63B372AF" w14:textId="21876BB9" w:rsidR="004E2020" w:rsidRDefault="00713EB7" w:rsidP="00713EB7">
      <w:pPr>
        <w:jc w:val="center"/>
      </w:pPr>
      <w:r>
        <w:rPr>
          <w:noProof/>
        </w:rPr>
        <w:drawing>
          <wp:inline distT="0" distB="0" distL="0" distR="0" wp14:anchorId="10258F15" wp14:editId="16BB4DA3">
            <wp:extent cx="3763358" cy="2570672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"/>
                    <a:stretch/>
                  </pic:blipFill>
                  <pic:spPr bwMode="auto">
                    <a:xfrm>
                      <a:off x="0" y="0"/>
                      <a:ext cx="3787636" cy="258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C5A84" w14:textId="3FCD2646" w:rsidR="001249E0" w:rsidRDefault="001249E0" w:rsidP="00BB0AAF">
      <w:pPr>
        <w:spacing w:after="0" w:line="360" w:lineRule="auto"/>
        <w:jc w:val="right"/>
      </w:pPr>
      <w:r>
        <w:t>Рисунок 5. Макет веб-страницы «Контакты»</w:t>
      </w:r>
    </w:p>
    <w:p w14:paraId="3C4217C8" w14:textId="261E4FCC" w:rsidR="002974C7" w:rsidRDefault="002974C7" w:rsidP="007C4451">
      <w:pPr>
        <w:spacing w:after="0" w:line="360" w:lineRule="auto"/>
      </w:pPr>
      <w:r>
        <w:tab/>
        <w:t xml:space="preserve">Таким образом, можем заметить, что макет похож на макет главной страницы, однако отсутствует блок </w:t>
      </w:r>
      <w:r>
        <w:rPr>
          <w:i/>
          <w:iCs/>
          <w:lang w:val="en-US"/>
        </w:rPr>
        <w:t>main</w:t>
      </w:r>
      <w:r w:rsidRPr="002974C7">
        <w:t xml:space="preserve">, </w:t>
      </w:r>
      <w:r>
        <w:t>так как необходима иная реализация таблицы стилей.</w:t>
      </w:r>
    </w:p>
    <w:p w14:paraId="73E81B59" w14:textId="1330C577" w:rsidR="002226DD" w:rsidRDefault="002226DD" w:rsidP="007C4451">
      <w:pPr>
        <w:spacing w:after="0" w:line="360" w:lineRule="auto"/>
      </w:pPr>
      <w:r>
        <w:tab/>
      </w:r>
      <w:r w:rsidR="007350CE">
        <w:t>Теперь рассмотрим макет четырех оставшихся веб-страниц: «Чернобыль», «Фукусима», «Три-Майл-Айленд» и «О нас».</w:t>
      </w:r>
    </w:p>
    <w:p w14:paraId="5114113D" w14:textId="338656C1" w:rsidR="00C75D7B" w:rsidRDefault="000534C5" w:rsidP="000534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A161972" wp14:editId="3C9E64F1">
            <wp:extent cx="3774199" cy="260517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" r="770"/>
                    <a:stretch/>
                  </pic:blipFill>
                  <pic:spPr bwMode="auto">
                    <a:xfrm>
                      <a:off x="0" y="0"/>
                      <a:ext cx="3811486" cy="263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018C" w14:textId="45747A4F" w:rsidR="00231412" w:rsidRDefault="00231412" w:rsidP="000534C5">
      <w:pPr>
        <w:jc w:val="right"/>
      </w:pPr>
      <w:r>
        <w:tab/>
      </w:r>
      <w:r w:rsidR="000534C5">
        <w:t>Рисунок 6. Макет оставшихся веб-страниц сайта</w:t>
      </w:r>
    </w:p>
    <w:p w14:paraId="20850B62" w14:textId="32280C6B" w:rsidR="00CE23EA" w:rsidRDefault="00CE23EA" w:rsidP="00CE21C7">
      <w:pPr>
        <w:spacing w:after="0" w:line="360" w:lineRule="auto"/>
        <w:jc w:val="both"/>
      </w:pPr>
      <w:r>
        <w:lastRenderedPageBreak/>
        <w:tab/>
        <w:t xml:space="preserve">Как мы видим, структура по сравнению с главной страницей </w:t>
      </w:r>
      <w:r w:rsidR="00B17AAF">
        <w:t>отличается лишь удалением сайд-бара. Это связано с тем, что нет необходимости создавать дополнительные информационные блоки.</w:t>
      </w:r>
    </w:p>
    <w:p w14:paraId="170566AD" w14:textId="4670FD3C" w:rsidR="00F1483F" w:rsidRDefault="00CE21C7" w:rsidP="00CE21C7">
      <w:pPr>
        <w:spacing w:after="0" w:line="360" w:lineRule="auto"/>
        <w:jc w:val="both"/>
      </w:pPr>
      <w:r>
        <w:tab/>
        <w:t xml:space="preserve">Получаем, что </w:t>
      </w:r>
      <w:r w:rsidR="00F1483F">
        <w:t>дизайн всех веб-страниц обеспечивается всего лишь тремя достаточно удобными для реализации макетами.</w:t>
      </w:r>
    </w:p>
    <w:p w14:paraId="56AFB149" w14:textId="0CAF9651" w:rsidR="00667018" w:rsidRDefault="004C7F57" w:rsidP="00CE21C7">
      <w:pPr>
        <w:spacing w:after="0" w:line="360" w:lineRule="auto"/>
        <w:jc w:val="both"/>
      </w:pPr>
      <w:r>
        <w:tab/>
        <w:t>Поскольку тематика сайта мрачная было принято решение выбрать светлую цветовую схему, но с использованием холодных тонов.</w:t>
      </w:r>
      <w:r w:rsidR="000F097B">
        <w:t xml:space="preserve"> </w:t>
      </w:r>
    </w:p>
    <w:p w14:paraId="4726616A" w14:textId="3B4FCB5F" w:rsidR="000F097B" w:rsidRDefault="000F097B" w:rsidP="00CE21C7">
      <w:pPr>
        <w:spacing w:after="0" w:line="360" w:lineRule="auto"/>
        <w:jc w:val="both"/>
      </w:pPr>
      <w:r>
        <w:tab/>
        <w:t>Для реализации содержащих блоков</w:t>
      </w:r>
      <w:r w:rsidR="0050294C">
        <w:t>, в том числе и цвета форм</w:t>
      </w:r>
      <w:r w:rsidR="00597ED5">
        <w:t xml:space="preserve"> на странице «Контактов»</w:t>
      </w:r>
      <w:r w:rsidR="0050294C">
        <w:t>,</w:t>
      </w:r>
      <w:r>
        <w:t xml:space="preserve"> использовался б</w:t>
      </w:r>
      <w:r w:rsidR="00F32A9F">
        <w:t>ледно-голубой цвет с</w:t>
      </w:r>
      <w:r w:rsidR="00E17036" w:rsidRPr="00E17036">
        <w:t xml:space="preserve"> </w:t>
      </w:r>
      <w:r w:rsidR="00E17036">
        <w:t>код</w:t>
      </w:r>
      <w:r w:rsidR="001F7D4D">
        <w:t>ом</w:t>
      </w:r>
      <w:r w:rsidR="00E17036">
        <w:t xml:space="preserve"> </w:t>
      </w:r>
      <w:r w:rsidR="00E17036">
        <w:rPr>
          <w:lang w:val="en-US"/>
        </w:rPr>
        <w:t>RGB</w:t>
      </w:r>
      <w:r w:rsidR="00E17036" w:rsidRPr="00E17036">
        <w:t xml:space="preserve"> </w:t>
      </w:r>
      <w:r w:rsidR="004475A4" w:rsidRPr="00F3603F">
        <w:rPr>
          <w:i/>
          <w:iCs/>
        </w:rPr>
        <w:t>(</w:t>
      </w:r>
      <w:r w:rsidR="00E17036" w:rsidRPr="00F3603F">
        <w:rPr>
          <w:i/>
          <w:iCs/>
        </w:rPr>
        <w:t>152, 193, 217</w:t>
      </w:r>
      <w:r w:rsidR="00F3603F" w:rsidRPr="00F3603F">
        <w:rPr>
          <w:i/>
          <w:iCs/>
        </w:rPr>
        <w:t>)</w:t>
      </w:r>
      <w:r w:rsidR="00F32A9F">
        <w:t xml:space="preserve"> прозрачностью в </w:t>
      </w:r>
      <w:r w:rsidR="00F32A9F" w:rsidRPr="00F32A9F">
        <w:t>50%</w:t>
      </w:r>
      <w:r w:rsidR="00872522">
        <w:t xml:space="preserve">. </w:t>
      </w:r>
    </w:p>
    <w:p w14:paraId="725632BB" w14:textId="73F92B6D" w:rsidR="008F1C69" w:rsidRDefault="008F1C69" w:rsidP="00CE21C7">
      <w:pPr>
        <w:spacing w:after="0" w:line="360" w:lineRule="auto"/>
        <w:jc w:val="both"/>
      </w:pPr>
      <w:r>
        <w:tab/>
      </w:r>
      <w:r w:rsidR="001F7D4D">
        <w:t xml:space="preserve">Для фонового цвета использовался светло-серый цвет с </w:t>
      </w:r>
      <w:r w:rsidR="001F7D4D">
        <w:rPr>
          <w:lang w:val="en-US"/>
        </w:rPr>
        <w:t>RGB</w:t>
      </w:r>
      <w:r w:rsidR="001F7D4D">
        <w:t xml:space="preserve">-кодом </w:t>
      </w:r>
      <w:r w:rsidR="001F7D4D" w:rsidRPr="005B1860">
        <w:rPr>
          <w:i/>
          <w:iCs/>
        </w:rPr>
        <w:t>(61, 90, 128)</w:t>
      </w:r>
      <w:r w:rsidR="001F7D4D">
        <w:t xml:space="preserve"> </w:t>
      </w:r>
      <w:r w:rsidR="001C29D0">
        <w:t>видимостью</w:t>
      </w:r>
      <w:r w:rsidR="001F7D4D">
        <w:t xml:space="preserve"> в </w:t>
      </w:r>
      <w:r w:rsidR="00734476">
        <w:t>4</w:t>
      </w:r>
      <w:r w:rsidR="006B3691">
        <w:t>0</w:t>
      </w:r>
      <w:r w:rsidR="001F7D4D">
        <w:t>%.</w:t>
      </w:r>
      <w:r w:rsidR="008D4B2D">
        <w:t xml:space="preserve"> Это коснулось всех веб-страниц, кроме «Контактов». Для привлечения внимания была добавлена градиентное изображение с сайта </w:t>
      </w:r>
      <w:r w:rsidR="008D4B2D">
        <w:rPr>
          <w:i/>
          <w:iCs/>
          <w:lang w:val="en-US"/>
        </w:rPr>
        <w:t>Freepik</w:t>
      </w:r>
      <w:r w:rsidR="008D4B2D" w:rsidRPr="008D4B2D">
        <w:t>.</w:t>
      </w:r>
    </w:p>
    <w:p w14:paraId="567ED5C6" w14:textId="2694BB4C" w:rsidR="004B2D7E" w:rsidRDefault="004B2D7E" w:rsidP="00CE21C7">
      <w:pPr>
        <w:spacing w:after="0" w:line="360" w:lineRule="auto"/>
        <w:jc w:val="both"/>
      </w:pPr>
      <w:r>
        <w:tab/>
      </w:r>
      <w:r w:rsidR="00932C13">
        <w:t xml:space="preserve">Для блоков </w:t>
      </w:r>
      <w:r w:rsidR="00932C13" w:rsidRPr="00932C13">
        <w:rPr>
          <w:i/>
          <w:iCs/>
          <w:lang w:val="en-US"/>
        </w:rPr>
        <w:t>header</w:t>
      </w:r>
      <w:r w:rsidR="00932C13" w:rsidRPr="00932C13">
        <w:t xml:space="preserve"> </w:t>
      </w:r>
      <w:r w:rsidR="00932C13">
        <w:t xml:space="preserve">и </w:t>
      </w:r>
      <w:r w:rsidR="00932C13" w:rsidRPr="00932C13">
        <w:rPr>
          <w:i/>
          <w:iCs/>
          <w:lang w:val="en-US"/>
        </w:rPr>
        <w:t>footer</w:t>
      </w:r>
      <w:r w:rsidR="00932C13" w:rsidRPr="00932C13">
        <w:t xml:space="preserve"> </w:t>
      </w:r>
      <w:r w:rsidR="006B3691">
        <w:t xml:space="preserve">был выбран также серый цвет, но с более темным </w:t>
      </w:r>
      <w:r w:rsidR="006B3691">
        <w:rPr>
          <w:lang w:val="en-US"/>
        </w:rPr>
        <w:t>RGB</w:t>
      </w:r>
      <w:r w:rsidR="006B3691" w:rsidRPr="006B3691">
        <w:t>-</w:t>
      </w:r>
      <w:r w:rsidR="006B3691">
        <w:t xml:space="preserve">кодом </w:t>
      </w:r>
      <w:r w:rsidR="006B3691" w:rsidRPr="00114FF2">
        <w:rPr>
          <w:i/>
          <w:iCs/>
        </w:rPr>
        <w:t>(41, 50, 65)</w:t>
      </w:r>
      <w:r w:rsidR="00AC00F4">
        <w:t xml:space="preserve"> видимостью в 30%</w:t>
      </w:r>
      <w:r w:rsidR="004C2546">
        <w:t>.</w:t>
      </w:r>
      <w:r w:rsidR="00C63470">
        <w:t xml:space="preserve"> </w:t>
      </w:r>
    </w:p>
    <w:p w14:paraId="32E2185E" w14:textId="674BD519" w:rsidR="00F11685" w:rsidRDefault="00F11685" w:rsidP="00CE21C7">
      <w:pPr>
        <w:spacing w:after="0" w:line="360" w:lineRule="auto"/>
        <w:jc w:val="both"/>
      </w:pPr>
      <w:r>
        <w:tab/>
        <w:t>Подобная цветовая схема является достаточно простой, однако субъективно приятной глазу.</w:t>
      </w:r>
    </w:p>
    <w:p w14:paraId="633B1BF0" w14:textId="0439531C" w:rsidR="003B43AA" w:rsidRDefault="003B43AA" w:rsidP="00CE21C7">
      <w:pPr>
        <w:spacing w:after="0" w:line="360" w:lineRule="auto"/>
        <w:jc w:val="both"/>
      </w:pPr>
      <w:r>
        <w:tab/>
      </w:r>
      <w:r w:rsidR="00FF7AD3">
        <w:t>Поскольку на подобной цветовой схеме светлые цвета шрифта выглядели бы отталкивающе</w:t>
      </w:r>
      <w:r w:rsidR="0051632B">
        <w:t>, было принято решение использовать черный цвет. Только в заголовочном меню использовал</w:t>
      </w:r>
      <w:r w:rsidR="00A51290">
        <w:t xml:space="preserve">ся белый теплый цвет с </w:t>
      </w:r>
      <w:r w:rsidR="00A51290">
        <w:rPr>
          <w:lang w:val="en-US"/>
        </w:rPr>
        <w:t>HEX</w:t>
      </w:r>
      <w:r w:rsidR="00A51290">
        <w:t xml:space="preserve">-кодом </w:t>
      </w:r>
      <w:r w:rsidR="00A51290" w:rsidRPr="00717341">
        <w:rPr>
          <w:i/>
          <w:iCs/>
        </w:rPr>
        <w:t>#</w:t>
      </w:r>
      <w:r w:rsidR="00A51290" w:rsidRPr="00717341">
        <w:rPr>
          <w:i/>
          <w:iCs/>
          <w:lang w:val="en-US"/>
        </w:rPr>
        <w:t>fdf</w:t>
      </w:r>
      <w:r w:rsidR="00A51290" w:rsidRPr="00717341">
        <w:rPr>
          <w:i/>
          <w:iCs/>
        </w:rPr>
        <w:t>4</w:t>
      </w:r>
      <w:r w:rsidR="00A51290" w:rsidRPr="00717341">
        <w:rPr>
          <w:i/>
          <w:iCs/>
          <w:lang w:val="en-US"/>
        </w:rPr>
        <w:t>dc</w:t>
      </w:r>
      <w:r w:rsidR="00AB2B3F" w:rsidRPr="00AB2B3F">
        <w:t xml:space="preserve">. </w:t>
      </w:r>
      <w:r w:rsidR="00C36F56">
        <w:t>Это было сделано для того, чтобы в выпадающий список более лучше отображался на страницах.</w:t>
      </w:r>
    </w:p>
    <w:p w14:paraId="26360B00" w14:textId="285AC1D6" w:rsidR="007A26FD" w:rsidRDefault="007A26FD" w:rsidP="00CE21C7">
      <w:pPr>
        <w:spacing w:after="0" w:line="360" w:lineRule="auto"/>
        <w:jc w:val="both"/>
      </w:pPr>
      <w:r>
        <w:tab/>
        <w:t>К некоторым блокам будут применены тени для более приятной стилизации. Они были созданы на основе конструктора теней.</w:t>
      </w:r>
    </w:p>
    <w:p w14:paraId="42095EF8" w14:textId="1FE9C839" w:rsidR="007A26FD" w:rsidRDefault="007A26FD" w:rsidP="00CE21C7">
      <w:pPr>
        <w:spacing w:after="0" w:line="360" w:lineRule="auto"/>
        <w:jc w:val="both"/>
      </w:pPr>
      <w:r>
        <w:br w:type="page"/>
      </w:r>
    </w:p>
    <w:p w14:paraId="66B306D9" w14:textId="6056CFCC" w:rsidR="007A26FD" w:rsidRDefault="00FE60C9" w:rsidP="007A26FD">
      <w:pPr>
        <w:spacing w:after="0" w:line="360" w:lineRule="auto"/>
        <w:jc w:val="both"/>
      </w:pPr>
      <w:r>
        <w:lastRenderedPageBreak/>
        <w:t>2.3</w:t>
      </w:r>
      <w:r w:rsidR="00410708">
        <w:t xml:space="preserve"> </w:t>
      </w:r>
      <w:r>
        <w:t>ВЕРСТКА СТРАНИЦ ИНФОРМАЦИОННО-СПРАВОЧНОГО РЕСУРСА</w:t>
      </w:r>
    </w:p>
    <w:p w14:paraId="380ABE2B" w14:textId="0F2E5728" w:rsidR="00116CB6" w:rsidRDefault="00116CB6" w:rsidP="007A26FD">
      <w:pPr>
        <w:spacing w:after="0" w:line="360" w:lineRule="auto"/>
        <w:jc w:val="both"/>
      </w:pPr>
    </w:p>
    <w:p w14:paraId="7FD263B5" w14:textId="3481AC8E" w:rsidR="00116CB6" w:rsidRDefault="00116CB6" w:rsidP="007A26FD">
      <w:pPr>
        <w:spacing w:after="0" w:line="360" w:lineRule="auto"/>
        <w:jc w:val="both"/>
      </w:pPr>
      <w:r>
        <w:tab/>
      </w:r>
      <w:r w:rsidR="009A227F">
        <w:t>Под версткой необходимо понимать техническое создание веб-страниц, а также их содержательную часть.</w:t>
      </w:r>
    </w:p>
    <w:p w14:paraId="6DC597F4" w14:textId="074C1BF4" w:rsidR="009F6B51" w:rsidRDefault="009F6B51" w:rsidP="007A26FD">
      <w:pPr>
        <w:spacing w:after="0" w:line="360" w:lineRule="auto"/>
        <w:jc w:val="both"/>
      </w:pPr>
      <w:r>
        <w:tab/>
      </w:r>
      <w:r w:rsidR="00595B8C">
        <w:t>Для логической реализации создадим три папки</w:t>
      </w:r>
      <w:r w:rsidR="00410708">
        <w:t xml:space="preserve">: </w:t>
      </w:r>
      <w:r w:rsidR="0089554D" w:rsidRPr="00D32278">
        <w:rPr>
          <w:i/>
          <w:iCs/>
          <w:lang w:val="en-US"/>
        </w:rPr>
        <w:t>im</w:t>
      </w:r>
      <w:r w:rsidR="0089554D">
        <w:rPr>
          <w:lang w:val="en-US"/>
        </w:rPr>
        <w:t>ages</w:t>
      </w:r>
      <w:r w:rsidR="0089554D" w:rsidRPr="0089554D">
        <w:t xml:space="preserve">, </w:t>
      </w:r>
      <w:r w:rsidR="0089554D" w:rsidRPr="00D32278">
        <w:rPr>
          <w:i/>
          <w:iCs/>
          <w:lang w:val="en-US"/>
        </w:rPr>
        <w:t>pages</w:t>
      </w:r>
      <w:r w:rsidR="0089554D" w:rsidRPr="0089554D">
        <w:t xml:space="preserve">, </w:t>
      </w:r>
      <w:r w:rsidR="0089554D" w:rsidRPr="00D32278">
        <w:rPr>
          <w:i/>
          <w:iCs/>
          <w:lang w:val="en-US"/>
        </w:rPr>
        <w:t>st</w:t>
      </w:r>
      <w:r w:rsidR="00D32278" w:rsidRPr="00D32278">
        <w:rPr>
          <w:i/>
          <w:iCs/>
          <w:lang w:val="en-US"/>
        </w:rPr>
        <w:t>yles</w:t>
      </w:r>
      <w:r w:rsidR="00D32278" w:rsidRPr="00D32278">
        <w:t xml:space="preserve">. </w:t>
      </w:r>
      <w:r w:rsidR="00D32278">
        <w:t xml:space="preserve">В первую папку поместим все необходимые изображения </w:t>
      </w:r>
      <w:r w:rsidR="00E9627B">
        <w:t xml:space="preserve">для верстки сайта, во вторую – </w:t>
      </w:r>
      <w:r w:rsidR="00E9627B">
        <w:rPr>
          <w:lang w:val="en-US"/>
        </w:rPr>
        <w:t>HTML</w:t>
      </w:r>
      <w:r w:rsidR="00E9627B" w:rsidRPr="00E9627B">
        <w:t>-</w:t>
      </w:r>
      <w:r w:rsidR="00E9627B">
        <w:t xml:space="preserve">страницы, в третьей – таблицу стилей </w:t>
      </w:r>
      <w:r w:rsidR="00E9627B" w:rsidRPr="00A21084">
        <w:rPr>
          <w:i/>
          <w:iCs/>
          <w:lang w:val="en-US"/>
        </w:rPr>
        <w:t>index</w:t>
      </w:r>
      <w:r w:rsidR="00E9627B" w:rsidRPr="00A21084">
        <w:rPr>
          <w:i/>
          <w:iCs/>
        </w:rPr>
        <w:t>.</w:t>
      </w:r>
      <w:r w:rsidR="00E9627B" w:rsidRPr="00A21084">
        <w:rPr>
          <w:i/>
          <w:iCs/>
          <w:lang w:val="en-US"/>
        </w:rPr>
        <w:t>css</w:t>
      </w:r>
      <w:r w:rsidR="00712F53" w:rsidRPr="00712F53">
        <w:rPr>
          <w:i/>
          <w:iCs/>
        </w:rPr>
        <w:t xml:space="preserve"> </w:t>
      </w:r>
      <w:r w:rsidR="00712F53" w:rsidRPr="00712F53">
        <w:t>(</w:t>
      </w:r>
      <w:r w:rsidR="00712F53">
        <w:t>рис. 7)</w:t>
      </w:r>
      <w:r w:rsidR="00E9627B" w:rsidRPr="00E9627B">
        <w:t>.</w:t>
      </w:r>
    </w:p>
    <w:p w14:paraId="0DD90F39" w14:textId="467E994F" w:rsidR="006A1879" w:rsidRDefault="006A1879" w:rsidP="006A1879">
      <w:pPr>
        <w:spacing w:after="0" w:line="360" w:lineRule="auto"/>
        <w:jc w:val="center"/>
      </w:pPr>
      <w:r w:rsidRPr="006A1879">
        <w:rPr>
          <w:noProof/>
        </w:rPr>
        <w:drawing>
          <wp:inline distT="0" distB="0" distL="0" distR="0" wp14:anchorId="20407845" wp14:editId="6452BDD0">
            <wp:extent cx="3762900" cy="87642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3F66" w14:textId="7C5070F6" w:rsidR="00FD401A" w:rsidRDefault="00FD401A" w:rsidP="00FD401A">
      <w:pPr>
        <w:spacing w:after="0" w:line="360" w:lineRule="auto"/>
        <w:jc w:val="right"/>
      </w:pPr>
      <w:r>
        <w:t xml:space="preserve">Рисунок </w:t>
      </w:r>
      <w:r w:rsidR="00B618C4">
        <w:t xml:space="preserve">7. Логическое разделение </w:t>
      </w:r>
      <w:r w:rsidR="004E151A">
        <w:t>реализации веб-сайта</w:t>
      </w:r>
    </w:p>
    <w:p w14:paraId="57E8C0CB" w14:textId="09C3AD98" w:rsidR="00BE6EED" w:rsidRDefault="001C46F1" w:rsidP="001C46F1">
      <w:pPr>
        <w:spacing w:after="0" w:line="360" w:lineRule="auto"/>
        <w:jc w:val="both"/>
      </w:pPr>
      <w:r>
        <w:tab/>
      </w:r>
      <w:r w:rsidR="00BE6EED">
        <w:t>Рассмотрим верстку главной страницы. В</w:t>
      </w:r>
      <w:r w:rsidR="00BE6EED" w:rsidRPr="00787EB9">
        <w:t xml:space="preserve"> </w:t>
      </w:r>
      <w:r w:rsidR="00BE6EED">
        <w:t>блок</w:t>
      </w:r>
      <w:r w:rsidR="00BE6EED" w:rsidRPr="00787EB9">
        <w:t xml:space="preserve"> </w:t>
      </w:r>
      <w:r w:rsidR="00787EB9">
        <w:rPr>
          <w:lang w:val="en-US"/>
        </w:rPr>
        <w:t>main</w:t>
      </w:r>
      <w:r w:rsidR="00787EB9" w:rsidRPr="00787EB9">
        <w:t>_</w:t>
      </w:r>
      <w:r w:rsidR="00787EB9">
        <w:rPr>
          <w:lang w:val="en-US"/>
        </w:rPr>
        <w:t>picture</w:t>
      </w:r>
      <w:r w:rsidR="00787EB9" w:rsidRPr="00787EB9">
        <w:t xml:space="preserve"> </w:t>
      </w:r>
      <w:r w:rsidR="00787EB9">
        <w:t xml:space="preserve">разместим изображение, которое будет 80% </w:t>
      </w:r>
      <w:r w:rsidR="00305810">
        <w:t>видимой области</w:t>
      </w:r>
      <w:r w:rsidR="00787EB9">
        <w:t xml:space="preserve">, чтобы информационное </w:t>
      </w:r>
      <w:r w:rsidR="008F38A1">
        <w:t>содержание</w:t>
      </w:r>
      <w:r w:rsidR="00305810">
        <w:t xml:space="preserve"> веб-страницы</w:t>
      </w:r>
      <w:r w:rsidR="00787EB9">
        <w:t xml:space="preserve"> было видно</w:t>
      </w:r>
      <w:r w:rsidR="00305810">
        <w:t>. При этом на разных экранах это изображение может потерять адаптивность, поэтому реализуем меди</w:t>
      </w:r>
      <w:r w:rsidR="00492063">
        <w:t>а</w:t>
      </w:r>
      <w:r w:rsidR="00305810">
        <w:t>-запрос для изменения высоты блока до 25% видимой области</w:t>
      </w:r>
      <w:r w:rsidR="00C176E0">
        <w:t xml:space="preserve"> при максимальной ширине экрана в 1000 пикселей.</w:t>
      </w:r>
    </w:p>
    <w:p w14:paraId="32E75592" w14:textId="682DC23D" w:rsidR="002E0308" w:rsidRDefault="002E0308" w:rsidP="001C46F1">
      <w:pPr>
        <w:spacing w:after="0" w:line="360" w:lineRule="auto"/>
        <w:jc w:val="both"/>
      </w:pPr>
      <w:r>
        <w:tab/>
        <w:t xml:space="preserve">Поскольку сайт должен быть адаптивным для всех видов устройств, то для реализации этого будем применять </w:t>
      </w:r>
      <w:r w:rsidRPr="00C56DDE">
        <w:rPr>
          <w:i/>
          <w:iCs/>
          <w:lang w:val="en-US"/>
        </w:rPr>
        <w:t>flex</w:t>
      </w:r>
      <w:r>
        <w:t>-систему.</w:t>
      </w:r>
    </w:p>
    <w:p w14:paraId="3E81961F" w14:textId="34D1548F" w:rsidR="00141068" w:rsidRDefault="00141068" w:rsidP="001C46F1">
      <w:pPr>
        <w:spacing w:after="0" w:line="360" w:lineRule="auto"/>
        <w:jc w:val="both"/>
      </w:pPr>
      <w:r>
        <w:tab/>
      </w:r>
      <w:r w:rsidR="00023D85">
        <w:t xml:space="preserve">Логический блок </w:t>
      </w:r>
      <w:r w:rsidR="00023D85">
        <w:rPr>
          <w:lang w:val="en-US"/>
        </w:rPr>
        <w:t>header</w:t>
      </w:r>
      <w:r w:rsidR="00023D85" w:rsidRPr="00023D85">
        <w:t xml:space="preserve"> </w:t>
      </w:r>
      <w:r w:rsidR="00023D85">
        <w:t xml:space="preserve">необходим для реализации навигационного меню по всему сайту. Для центрирования будем использовать методы </w:t>
      </w:r>
      <w:r w:rsidR="00023D85" w:rsidRPr="00B51A2B">
        <w:rPr>
          <w:i/>
          <w:iCs/>
          <w:lang w:val="en-US"/>
        </w:rPr>
        <w:t>justify</w:t>
      </w:r>
      <w:r w:rsidR="00023D85" w:rsidRPr="00B51A2B">
        <w:rPr>
          <w:i/>
          <w:iCs/>
        </w:rPr>
        <w:t>-</w:t>
      </w:r>
      <w:r w:rsidR="00023D85" w:rsidRPr="00B51A2B">
        <w:rPr>
          <w:i/>
          <w:iCs/>
          <w:lang w:val="en-US"/>
        </w:rPr>
        <w:t>content</w:t>
      </w:r>
      <w:r w:rsidR="00023D85" w:rsidRPr="00023D85">
        <w:t xml:space="preserve"> </w:t>
      </w:r>
      <w:r w:rsidR="00023D85">
        <w:t xml:space="preserve">и </w:t>
      </w:r>
      <w:r w:rsidR="00023D85" w:rsidRPr="00B51A2B">
        <w:rPr>
          <w:i/>
          <w:iCs/>
          <w:lang w:val="en-US"/>
        </w:rPr>
        <w:t>align</w:t>
      </w:r>
      <w:r w:rsidR="00023D85" w:rsidRPr="00B51A2B">
        <w:rPr>
          <w:i/>
          <w:iCs/>
        </w:rPr>
        <w:t>-</w:t>
      </w:r>
      <w:r w:rsidR="00023D85" w:rsidRPr="00B51A2B">
        <w:rPr>
          <w:i/>
          <w:iCs/>
          <w:lang w:val="en-US"/>
        </w:rPr>
        <w:t>items</w:t>
      </w:r>
      <w:r w:rsidR="0091463E" w:rsidRPr="0091463E">
        <w:t xml:space="preserve">. </w:t>
      </w:r>
    </w:p>
    <w:p w14:paraId="7E707E93" w14:textId="77777777" w:rsidR="00717CC4" w:rsidRDefault="00265ED1" w:rsidP="001C46F1">
      <w:pPr>
        <w:spacing w:after="0" w:line="360" w:lineRule="auto"/>
        <w:jc w:val="both"/>
      </w:pPr>
      <w:r>
        <w:tab/>
        <w:t xml:space="preserve">Важно заметить, что для главной страницы применим не только свойством всем блокам </w:t>
      </w:r>
      <w:r w:rsidRPr="00EB2F36">
        <w:rPr>
          <w:i/>
          <w:iCs/>
          <w:lang w:val="en-US"/>
        </w:rPr>
        <w:t>header</w:t>
      </w:r>
      <w:r>
        <w:t>,</w:t>
      </w:r>
      <w:r w:rsidRPr="00265ED1">
        <w:t xml:space="preserve"> </w:t>
      </w:r>
      <w:r>
        <w:t xml:space="preserve">но и свойства идентификатора </w:t>
      </w:r>
      <w:r>
        <w:rPr>
          <w:lang w:val="en-US"/>
        </w:rPr>
        <w:t>main</w:t>
      </w:r>
      <w:r w:rsidRPr="00265ED1">
        <w:t>_</w:t>
      </w:r>
      <w:r>
        <w:rPr>
          <w:lang w:val="en-US"/>
        </w:rPr>
        <w:t>header</w:t>
      </w:r>
      <w:r>
        <w:t>, для того чтобы задать абсолютное позиционирование и наложить меню на изображение.</w:t>
      </w:r>
    </w:p>
    <w:p w14:paraId="60248BDB" w14:textId="1E88A3F2" w:rsidR="00717CC4" w:rsidRPr="00191DF2" w:rsidRDefault="00717CC4" w:rsidP="001C46F1">
      <w:pPr>
        <w:spacing w:after="0" w:line="360" w:lineRule="auto"/>
        <w:jc w:val="both"/>
      </w:pPr>
      <w:r>
        <w:tab/>
        <w:t xml:space="preserve">В общем навигационном меню будут </w:t>
      </w:r>
      <w:r w:rsidR="000B4192">
        <w:t>присутствовать</w:t>
      </w:r>
      <w:r>
        <w:t xml:space="preserve"> изменение цвета при наведении на золотой </w:t>
      </w:r>
      <w:r>
        <w:rPr>
          <w:lang w:val="en-US"/>
        </w:rPr>
        <w:t>HTML</w:t>
      </w:r>
      <w:r w:rsidRPr="00191DF2">
        <w:t>-</w:t>
      </w:r>
      <w:r>
        <w:t>цвет</w:t>
      </w:r>
      <w:r w:rsidR="00191DF2">
        <w:t>, а также «хлебные крошки» при нахождении на той или иной странице.</w:t>
      </w:r>
    </w:p>
    <w:p w14:paraId="5DA5C21F" w14:textId="2AE6FE7E" w:rsidR="00265ED1" w:rsidRDefault="00717CC4" w:rsidP="002509FA">
      <w:pPr>
        <w:spacing w:after="0" w:line="360" w:lineRule="auto"/>
        <w:ind w:firstLine="708"/>
        <w:jc w:val="both"/>
      </w:pPr>
      <w:r>
        <w:lastRenderedPageBreak/>
        <w:t>Далее идет реализация выпадающего списка</w:t>
      </w:r>
      <w:r w:rsidR="00BC1AD2">
        <w:t xml:space="preserve">. Это будет реализовано с помощью отключения свойства видимости через </w:t>
      </w:r>
      <w:r w:rsidR="00BC1AD2" w:rsidRPr="004C2B12">
        <w:rPr>
          <w:i/>
          <w:iCs/>
          <w:lang w:val="en-US"/>
        </w:rPr>
        <w:t>display</w:t>
      </w:r>
      <w:r w:rsidR="00BC1AD2" w:rsidRPr="004C2B12">
        <w:rPr>
          <w:i/>
          <w:iCs/>
        </w:rPr>
        <w:t xml:space="preserve">: </w:t>
      </w:r>
      <w:r w:rsidR="00BC1AD2" w:rsidRPr="004C2B12">
        <w:rPr>
          <w:i/>
          <w:iCs/>
          <w:lang w:val="en-US"/>
        </w:rPr>
        <w:t>none</w:t>
      </w:r>
      <w:r w:rsidR="00B014AD" w:rsidRPr="004C2B12">
        <w:rPr>
          <w:i/>
          <w:iCs/>
        </w:rPr>
        <w:t>;</w:t>
      </w:r>
      <w:r w:rsidR="00B014AD" w:rsidRPr="00B014AD">
        <w:t xml:space="preserve"> </w:t>
      </w:r>
      <w:r w:rsidR="00CA5920">
        <w:t xml:space="preserve">для блока со списком статей и его появлением </w:t>
      </w:r>
      <w:r w:rsidR="001C4D32">
        <w:t>при наведении</w:t>
      </w:r>
      <w:r w:rsidR="00CA5920">
        <w:t xml:space="preserve"> через псевдокласс </w:t>
      </w:r>
      <w:r w:rsidR="00CA5920" w:rsidRPr="001A7653">
        <w:rPr>
          <w:i/>
          <w:iCs/>
          <w:lang w:val="en-US"/>
        </w:rPr>
        <w:t>hover</w:t>
      </w:r>
      <w:r w:rsidR="007E086D" w:rsidRPr="007E086D">
        <w:t>.</w:t>
      </w:r>
    </w:p>
    <w:p w14:paraId="7ABDE8BC" w14:textId="3F523574" w:rsidR="00711C79" w:rsidRDefault="00C95601" w:rsidP="002509FA">
      <w:pPr>
        <w:spacing w:after="0" w:line="360" w:lineRule="auto"/>
        <w:ind w:firstLine="708"/>
        <w:jc w:val="both"/>
      </w:pPr>
      <w:r>
        <w:t xml:space="preserve">Содержательный логический блок </w:t>
      </w:r>
      <w:r w:rsidRPr="007C6CA1">
        <w:rPr>
          <w:i/>
          <w:iCs/>
          <w:lang w:val="en-US"/>
        </w:rPr>
        <w:t>header</w:t>
      </w:r>
      <w:r w:rsidRPr="00C95601">
        <w:t xml:space="preserve"> </w:t>
      </w:r>
      <w:r>
        <w:t xml:space="preserve">обеспечен адаптивностью посредством свойства </w:t>
      </w:r>
      <w:r w:rsidRPr="00C95601">
        <w:rPr>
          <w:i/>
          <w:iCs/>
          <w:lang w:val="en-US"/>
        </w:rPr>
        <w:t>display</w:t>
      </w:r>
      <w:r w:rsidRPr="00C95601">
        <w:rPr>
          <w:i/>
          <w:iCs/>
        </w:rPr>
        <w:t xml:space="preserve">: </w:t>
      </w:r>
      <w:r w:rsidRPr="00C95601">
        <w:rPr>
          <w:i/>
          <w:iCs/>
          <w:lang w:val="en-US"/>
        </w:rPr>
        <w:t>flex</w:t>
      </w:r>
      <w:r w:rsidR="00EE1EAD">
        <w:t>, а</w:t>
      </w:r>
      <w:r w:rsidR="00DE5610">
        <w:t xml:space="preserve"> для обеспечения переноса блоков применим свойство </w:t>
      </w:r>
      <w:r w:rsidR="00DE5610" w:rsidRPr="00DE5610">
        <w:rPr>
          <w:i/>
          <w:iCs/>
          <w:lang w:val="en-US"/>
        </w:rPr>
        <w:t>flex</w:t>
      </w:r>
      <w:r w:rsidR="00DE5610" w:rsidRPr="00DE5610">
        <w:rPr>
          <w:i/>
          <w:iCs/>
        </w:rPr>
        <w:t>-</w:t>
      </w:r>
      <w:r w:rsidR="00DE5610" w:rsidRPr="00DE5610">
        <w:rPr>
          <w:i/>
          <w:iCs/>
          <w:lang w:val="en-US"/>
        </w:rPr>
        <w:t>wrap</w:t>
      </w:r>
      <w:r w:rsidR="00DE5610" w:rsidRPr="00DE5610">
        <w:rPr>
          <w:i/>
          <w:iCs/>
        </w:rPr>
        <w:t xml:space="preserve">: </w:t>
      </w:r>
      <w:r w:rsidR="00DE5610" w:rsidRPr="00DE5610">
        <w:rPr>
          <w:i/>
          <w:iCs/>
          <w:lang w:val="en-US"/>
        </w:rPr>
        <w:t>wrap</w:t>
      </w:r>
      <w:r w:rsidR="00DE5610" w:rsidRPr="00DE5610">
        <w:t xml:space="preserve">. </w:t>
      </w:r>
    </w:p>
    <w:p w14:paraId="4FD986DF" w14:textId="2CDC1A9E" w:rsidR="00447BE2" w:rsidRDefault="00447BE2" w:rsidP="002509FA">
      <w:pPr>
        <w:spacing w:after="0" w:line="360" w:lineRule="auto"/>
        <w:ind w:firstLine="708"/>
        <w:jc w:val="both"/>
      </w:pPr>
      <w:r>
        <w:t xml:space="preserve">Дочерним блокам зададим </w:t>
      </w:r>
      <w:r w:rsidR="00EB375D">
        <w:t>распределение</w:t>
      </w:r>
      <w:r>
        <w:t xml:space="preserve"> пространства с помощью свойства </w:t>
      </w:r>
      <w:r w:rsidRPr="00B7676B">
        <w:rPr>
          <w:i/>
          <w:iCs/>
          <w:lang w:val="en-US"/>
        </w:rPr>
        <w:t>flex</w:t>
      </w:r>
      <w:r w:rsidRPr="00447BE2">
        <w:t>.</w:t>
      </w:r>
    </w:p>
    <w:p w14:paraId="12F5E95B" w14:textId="041C51FB" w:rsidR="00DA3F07" w:rsidRDefault="00DA3F07" w:rsidP="002509FA">
      <w:pPr>
        <w:spacing w:after="0" w:line="360" w:lineRule="auto"/>
        <w:ind w:firstLine="708"/>
        <w:jc w:val="both"/>
      </w:pPr>
      <w:r>
        <w:t xml:space="preserve">Эти действия обеспечат </w:t>
      </w:r>
      <w:r w:rsidR="00CD0132">
        <w:t>качественное</w:t>
      </w:r>
      <w:r>
        <w:t xml:space="preserve"> отображение </w:t>
      </w:r>
      <w:r w:rsidR="009077B6">
        <w:t xml:space="preserve">сайта </w:t>
      </w:r>
      <w:r w:rsidR="00B96A26">
        <w:t>на различных устройства</w:t>
      </w:r>
      <w:r w:rsidR="003C0D32">
        <w:t>.</w:t>
      </w:r>
    </w:p>
    <w:p w14:paraId="4D81B21F" w14:textId="30C3B782" w:rsidR="00EF7741" w:rsidRDefault="003E471C" w:rsidP="002509FA">
      <w:pPr>
        <w:spacing w:after="0" w:line="360" w:lineRule="auto"/>
        <w:ind w:firstLine="708"/>
        <w:jc w:val="both"/>
      </w:pPr>
      <w:r>
        <w:t xml:space="preserve">Блок </w:t>
      </w:r>
      <w:r>
        <w:rPr>
          <w:lang w:val="en-US"/>
        </w:rPr>
        <w:t>footer</w:t>
      </w:r>
      <w:r w:rsidRPr="003E471C">
        <w:t xml:space="preserve"> </w:t>
      </w:r>
      <w:r>
        <w:t xml:space="preserve">будет обладать таким же способом создания адаптивности, но с изменением направления основной оси свойством </w:t>
      </w:r>
      <w:r w:rsidRPr="0092501A">
        <w:rPr>
          <w:i/>
          <w:iCs/>
          <w:lang w:val="en-US"/>
        </w:rPr>
        <w:t>flex</w:t>
      </w:r>
      <w:r w:rsidRPr="0092501A">
        <w:rPr>
          <w:i/>
          <w:iCs/>
        </w:rPr>
        <w:t>-</w:t>
      </w:r>
      <w:r w:rsidRPr="0092501A">
        <w:rPr>
          <w:i/>
          <w:iCs/>
          <w:lang w:val="en-US"/>
        </w:rPr>
        <w:t>direction</w:t>
      </w:r>
      <w:r w:rsidRPr="003E471C">
        <w:t>.</w:t>
      </w:r>
    </w:p>
    <w:p w14:paraId="5F63CA98" w14:textId="4E4E39EE" w:rsidR="0069013F" w:rsidRDefault="0069013F" w:rsidP="002509FA">
      <w:pPr>
        <w:spacing w:after="0" w:line="360" w:lineRule="auto"/>
        <w:ind w:firstLine="708"/>
        <w:jc w:val="both"/>
      </w:pPr>
      <w:r>
        <w:t>В созданные блоки добавим текст</w:t>
      </w:r>
      <w:r w:rsidR="002E3416">
        <w:t xml:space="preserve"> (рис. 8)</w:t>
      </w:r>
      <w:r>
        <w:t>.</w:t>
      </w:r>
    </w:p>
    <w:p w14:paraId="1068B950" w14:textId="6CF45EE6" w:rsidR="00AB51E2" w:rsidRDefault="00406EAE" w:rsidP="00406EAE">
      <w:pPr>
        <w:spacing w:after="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D34DCF5" wp14:editId="4C26FC59">
            <wp:extent cx="5272006" cy="2967486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245" cy="2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86FA" w14:textId="0FED49A8" w:rsidR="00413B03" w:rsidRDefault="0069013F" w:rsidP="0069013F">
      <w:pPr>
        <w:spacing w:after="0" w:line="360" w:lineRule="auto"/>
        <w:ind w:firstLine="708"/>
        <w:jc w:val="right"/>
      </w:pPr>
      <w:r>
        <w:t xml:space="preserve">Рисунок 8. </w:t>
      </w:r>
      <w:r w:rsidR="002E3416">
        <w:t xml:space="preserve">Верхняя часть </w:t>
      </w:r>
      <w:r w:rsidR="00EA373C">
        <w:t>главной страницы</w:t>
      </w:r>
    </w:p>
    <w:p w14:paraId="1D2F783E" w14:textId="613039AD" w:rsidR="00EA373C" w:rsidRDefault="00EA373C" w:rsidP="00EA373C">
      <w:pPr>
        <w:spacing w:after="0" w:line="360" w:lineRule="auto"/>
        <w:ind w:firstLine="708"/>
        <w:jc w:val="both"/>
      </w:pPr>
      <w:r>
        <w:t>Как видим, страница полностью соответствует задуманному макету. Поскольку изображение достаточно большое возникает полоса прокрутки</w:t>
      </w:r>
      <w:r w:rsidR="00010575">
        <w:t xml:space="preserve"> (рис. 9).</w:t>
      </w:r>
    </w:p>
    <w:p w14:paraId="12217CBD" w14:textId="3DCDE009" w:rsidR="008A1E46" w:rsidRDefault="008A1E46">
      <w:pPr>
        <w:spacing w:after="160" w:line="259" w:lineRule="auto"/>
      </w:pPr>
      <w:r>
        <w:br w:type="page"/>
      </w:r>
    </w:p>
    <w:p w14:paraId="1E188985" w14:textId="263BEC26" w:rsidR="00A71435" w:rsidRDefault="00B077C8" w:rsidP="00B077C8">
      <w:pPr>
        <w:spacing w:after="0"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42B05F3" wp14:editId="69D8337B">
            <wp:extent cx="5499863" cy="3096883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851" cy="30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7F2" w14:textId="19C0CC70" w:rsidR="00B077C8" w:rsidRDefault="00B077C8" w:rsidP="00B077C8">
      <w:pPr>
        <w:spacing w:after="0" w:line="360" w:lineRule="auto"/>
        <w:ind w:firstLine="708"/>
        <w:jc w:val="right"/>
      </w:pPr>
      <w:r>
        <w:t>Рис. 9. Нижняя часть главной страницы</w:t>
      </w:r>
    </w:p>
    <w:p w14:paraId="146FB53D" w14:textId="117D2A74" w:rsidR="00B077C8" w:rsidRPr="003E471C" w:rsidRDefault="00B077C8" w:rsidP="00B077C8">
      <w:pPr>
        <w:spacing w:after="0" w:line="360" w:lineRule="auto"/>
        <w:ind w:firstLine="708"/>
        <w:jc w:val="both"/>
      </w:pPr>
      <w:r>
        <w:t>Как мы видим, при наведении на одну из тем страницы, она меняет свой цвет, при этом перебрасывая на нужную часть страницы при нажатии, поскольку является ссылкой.</w:t>
      </w:r>
    </w:p>
    <w:p w14:paraId="75BCA841" w14:textId="54C8AE4D" w:rsidR="002A2BB3" w:rsidRDefault="00E271F9" w:rsidP="00E271F9">
      <w:pPr>
        <w:spacing w:after="0" w:line="360" w:lineRule="auto"/>
        <w:jc w:val="both"/>
      </w:pPr>
      <w:r w:rsidRPr="00787EB9">
        <w:tab/>
      </w:r>
      <w:r w:rsidR="00B51A2B">
        <w:t>Рассмотрим страницу «Контакты», с возможностью направить сообщение автору сайта.</w:t>
      </w:r>
    </w:p>
    <w:p w14:paraId="31D39744" w14:textId="5E706D1A" w:rsidR="00B51A2B" w:rsidRPr="001F1B84" w:rsidRDefault="00B51A2B" w:rsidP="00E271F9">
      <w:pPr>
        <w:spacing w:after="0" w:line="360" w:lineRule="auto"/>
        <w:jc w:val="both"/>
        <w:rPr>
          <w:i/>
          <w:iCs/>
        </w:rPr>
      </w:pPr>
      <w:r>
        <w:tab/>
        <w:t xml:space="preserve">Блок </w:t>
      </w:r>
      <w:r>
        <w:rPr>
          <w:lang w:val="en-US"/>
        </w:rPr>
        <w:t>c</w:t>
      </w:r>
      <w:r>
        <w:t xml:space="preserve"> идентификатором </w:t>
      </w:r>
      <w:r>
        <w:rPr>
          <w:i/>
          <w:iCs/>
          <w:lang w:val="en-US"/>
        </w:rPr>
        <w:t>form</w:t>
      </w:r>
      <w:r w:rsidRPr="00B51A2B">
        <w:rPr>
          <w:i/>
          <w:iCs/>
        </w:rPr>
        <w:t xml:space="preserve"> </w:t>
      </w:r>
      <w:r>
        <w:t xml:space="preserve">также будет адаптивен и занимать 100% видимой области. Выравнивание будет обеспечено </w:t>
      </w:r>
      <w:r w:rsidR="007A2585">
        <w:t xml:space="preserve">методами </w:t>
      </w:r>
      <w:r w:rsidR="007A2585">
        <w:rPr>
          <w:i/>
          <w:iCs/>
          <w:lang w:val="en-US"/>
        </w:rPr>
        <w:t>justify</w:t>
      </w:r>
      <w:r w:rsidR="007A2585" w:rsidRPr="001F1B84">
        <w:rPr>
          <w:i/>
          <w:iCs/>
        </w:rPr>
        <w:t>-</w:t>
      </w:r>
      <w:r w:rsidR="007A2585">
        <w:rPr>
          <w:i/>
          <w:iCs/>
          <w:lang w:val="en-US"/>
        </w:rPr>
        <w:t>content</w:t>
      </w:r>
      <w:r w:rsidR="007A2585" w:rsidRPr="001F1B84">
        <w:rPr>
          <w:i/>
          <w:iCs/>
        </w:rPr>
        <w:t xml:space="preserve"> </w:t>
      </w:r>
      <w:r w:rsidR="007A2585">
        <w:t>и</w:t>
      </w:r>
      <w:r w:rsidR="007A2585" w:rsidRPr="001F1B84">
        <w:t xml:space="preserve"> </w:t>
      </w:r>
      <w:r w:rsidR="007A2585">
        <w:rPr>
          <w:i/>
          <w:iCs/>
          <w:lang w:val="en-US"/>
        </w:rPr>
        <w:t>align</w:t>
      </w:r>
      <w:r w:rsidR="007A2585" w:rsidRPr="001F1B84">
        <w:rPr>
          <w:i/>
          <w:iCs/>
        </w:rPr>
        <w:t>-</w:t>
      </w:r>
      <w:r w:rsidR="007A2585">
        <w:rPr>
          <w:i/>
          <w:iCs/>
          <w:lang w:val="en-US"/>
        </w:rPr>
        <w:t>items</w:t>
      </w:r>
      <w:r w:rsidR="007A2585" w:rsidRPr="001F1B84">
        <w:rPr>
          <w:i/>
          <w:iCs/>
        </w:rPr>
        <w:t>.</w:t>
      </w:r>
      <w:r w:rsidR="004F5B0E" w:rsidRPr="001F1B84">
        <w:rPr>
          <w:i/>
          <w:iCs/>
        </w:rPr>
        <w:t xml:space="preserve"> </w:t>
      </w:r>
    </w:p>
    <w:p w14:paraId="1A165F8E" w14:textId="4E8CC7C1" w:rsidR="00566315" w:rsidRDefault="00815FB2" w:rsidP="00E271F9">
      <w:pPr>
        <w:spacing w:after="0" w:line="360" w:lineRule="auto"/>
        <w:jc w:val="both"/>
      </w:pPr>
      <w:r w:rsidRPr="001F1B84">
        <w:tab/>
      </w:r>
      <w:r w:rsidR="007E2974">
        <w:t xml:space="preserve">Реализуем формы с помощью элемента </w:t>
      </w:r>
      <w:r w:rsidR="007E2974" w:rsidRPr="00FF462A">
        <w:rPr>
          <w:i/>
          <w:iCs/>
        </w:rPr>
        <w:t>&lt;</w:t>
      </w:r>
      <w:r w:rsidR="007E2974" w:rsidRPr="00FF462A">
        <w:rPr>
          <w:i/>
          <w:iCs/>
          <w:lang w:val="en-US"/>
        </w:rPr>
        <w:t>input</w:t>
      </w:r>
      <w:r w:rsidR="007E2974" w:rsidRPr="00FF462A">
        <w:rPr>
          <w:i/>
          <w:iCs/>
        </w:rPr>
        <w:t>&gt;</w:t>
      </w:r>
      <w:r w:rsidR="0046612E" w:rsidRPr="0046612E">
        <w:rPr>
          <w:i/>
          <w:iCs/>
        </w:rPr>
        <w:t xml:space="preserve"> </w:t>
      </w:r>
      <w:r w:rsidR="0046612E">
        <w:t xml:space="preserve">и </w:t>
      </w:r>
      <w:r w:rsidR="0046612E" w:rsidRPr="0046612E">
        <w:rPr>
          <w:i/>
          <w:iCs/>
        </w:rPr>
        <w:t>&lt;</w:t>
      </w:r>
      <w:r w:rsidR="0046612E">
        <w:rPr>
          <w:i/>
          <w:iCs/>
          <w:lang w:val="en-US"/>
        </w:rPr>
        <w:t>textarea</w:t>
      </w:r>
      <w:r w:rsidR="0046612E" w:rsidRPr="0046612E">
        <w:rPr>
          <w:i/>
          <w:iCs/>
        </w:rPr>
        <w:t>&gt;</w:t>
      </w:r>
      <w:r w:rsidR="00A55B70">
        <w:t>, последнему отключим возможность изменить размер поля ввода.</w:t>
      </w:r>
      <w:r w:rsidR="008630E4">
        <w:t xml:space="preserve"> Добавим внутренние подписи с указанием того, что необходимо ввести </w:t>
      </w:r>
      <w:r w:rsidR="006C7DF5">
        <w:t>пользователю</w:t>
      </w:r>
      <w:r w:rsidR="008630E4">
        <w:t>.</w:t>
      </w:r>
    </w:p>
    <w:p w14:paraId="6151806B" w14:textId="1DAE38C1" w:rsidR="00C95FFA" w:rsidRPr="00DF13E8" w:rsidRDefault="00C95FFA" w:rsidP="00E271F9">
      <w:pPr>
        <w:spacing w:after="0" w:line="360" w:lineRule="auto"/>
        <w:jc w:val="both"/>
      </w:pPr>
      <w:r>
        <w:tab/>
        <w:t>Вместо фонового серого цвета зададим изображение</w:t>
      </w:r>
      <w:r w:rsidR="00DF13E8">
        <w:t xml:space="preserve"> через прописывание </w:t>
      </w:r>
      <w:r w:rsidR="00DF13E8" w:rsidRPr="00E23530">
        <w:rPr>
          <w:i/>
          <w:iCs/>
          <w:lang w:val="en-US"/>
        </w:rPr>
        <w:t>background</w:t>
      </w:r>
      <w:r w:rsidR="00DF13E8" w:rsidRPr="00E23530">
        <w:rPr>
          <w:i/>
          <w:iCs/>
        </w:rPr>
        <w:t>-</w:t>
      </w:r>
      <w:r w:rsidR="00DF13E8" w:rsidRPr="00E23530">
        <w:rPr>
          <w:i/>
          <w:iCs/>
          <w:lang w:val="en-US"/>
        </w:rPr>
        <w:t>image</w:t>
      </w:r>
      <w:r w:rsidR="00DF13E8" w:rsidRPr="00DF13E8">
        <w:t xml:space="preserve"> </w:t>
      </w:r>
      <w:r w:rsidR="00DF13E8">
        <w:t xml:space="preserve">тегу </w:t>
      </w:r>
      <w:r w:rsidR="00DF13E8" w:rsidRPr="00D36855">
        <w:rPr>
          <w:i/>
          <w:iCs/>
          <w:lang w:val="en-US"/>
        </w:rPr>
        <w:t>body</w:t>
      </w:r>
      <w:r w:rsidR="00D01D2D" w:rsidRPr="00D01D2D">
        <w:rPr>
          <w:i/>
          <w:iCs/>
        </w:rPr>
        <w:t xml:space="preserve"> </w:t>
      </w:r>
      <w:r w:rsidR="00D01D2D" w:rsidRPr="00D01D2D">
        <w:t>(</w:t>
      </w:r>
      <w:r w:rsidR="00D01D2D">
        <w:t>рис. 1</w:t>
      </w:r>
      <w:r w:rsidR="00FD343A">
        <w:t>0</w:t>
      </w:r>
      <w:r w:rsidR="00D01D2D">
        <w:t>)</w:t>
      </w:r>
      <w:r w:rsidR="00DF13E8" w:rsidRPr="00DF13E8">
        <w:t>.</w:t>
      </w:r>
    </w:p>
    <w:p w14:paraId="625D0520" w14:textId="68C70C3F" w:rsidR="00A55B70" w:rsidRDefault="00A55B70" w:rsidP="00E271F9">
      <w:pPr>
        <w:spacing w:after="0" w:line="360" w:lineRule="auto"/>
        <w:jc w:val="both"/>
      </w:pPr>
      <w:r>
        <w:tab/>
        <w:t xml:space="preserve">Элементы </w:t>
      </w:r>
      <w:r>
        <w:rPr>
          <w:i/>
          <w:iCs/>
          <w:lang w:val="en-US"/>
        </w:rPr>
        <w:t>header</w:t>
      </w:r>
      <w:r w:rsidRPr="00A55B70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footer</w:t>
      </w:r>
      <w:r w:rsidRPr="00A55B70">
        <w:t xml:space="preserve"> </w:t>
      </w:r>
      <w:r>
        <w:t>останутся теми же.</w:t>
      </w:r>
    </w:p>
    <w:p w14:paraId="372DC8F8" w14:textId="2750C4EE" w:rsidR="00FA5B01" w:rsidRDefault="00FA5B01" w:rsidP="00E271F9">
      <w:pPr>
        <w:spacing w:after="0" w:line="360" w:lineRule="auto"/>
        <w:jc w:val="both"/>
      </w:pPr>
      <w:r>
        <w:tab/>
        <w:t>Также отобразим выпадающий список для демонстрации его функционала</w:t>
      </w:r>
      <w:r w:rsidR="000C5000">
        <w:t>.</w:t>
      </w:r>
    </w:p>
    <w:p w14:paraId="00F35E22" w14:textId="45E96178" w:rsidR="00517DBA" w:rsidRDefault="00517DBA">
      <w:pPr>
        <w:spacing w:after="160" w:line="259" w:lineRule="auto"/>
      </w:pPr>
      <w:r>
        <w:br w:type="page"/>
      </w:r>
    </w:p>
    <w:p w14:paraId="254D1462" w14:textId="58C8CAA0" w:rsidR="007A1CF4" w:rsidRDefault="00B052AA" w:rsidP="00517DBA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1251C4" wp14:editId="761B1900">
            <wp:extent cx="5850067" cy="329529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597" cy="32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12E" w14:textId="5ED356A1" w:rsidR="00517DBA" w:rsidRDefault="007A03E7" w:rsidP="007A03E7">
      <w:pPr>
        <w:spacing w:after="0" w:line="360" w:lineRule="auto"/>
        <w:jc w:val="right"/>
      </w:pPr>
      <w:r>
        <w:t>Рисунок 10. Веб-страница «Контакты»</w:t>
      </w:r>
    </w:p>
    <w:p w14:paraId="6CAF515A" w14:textId="2B24B902" w:rsidR="00F3548B" w:rsidRDefault="008413CE" w:rsidP="008413CE">
      <w:pPr>
        <w:spacing w:after="0" w:line="360" w:lineRule="auto"/>
        <w:jc w:val="both"/>
      </w:pPr>
      <w:r>
        <w:tab/>
        <w:t xml:space="preserve"> </w:t>
      </w:r>
      <w:r w:rsidR="00831BA5">
        <w:t>Поскольку макет и внешний вид оставшихся веб-страниц является одинаковым, есть смысл рассмотреть только одну из оставшихся</w:t>
      </w:r>
      <w:r w:rsidR="00714F4E">
        <w:t xml:space="preserve"> (рис. 11)</w:t>
      </w:r>
      <w:r w:rsidR="00831BA5">
        <w:t>.</w:t>
      </w:r>
    </w:p>
    <w:p w14:paraId="780CEDBF" w14:textId="01B6032B" w:rsidR="00213077" w:rsidRDefault="00213077" w:rsidP="00BB2A9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0BF81FA" wp14:editId="0E2020F1">
            <wp:extent cx="5556064" cy="3122763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704" cy="31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C796" w14:textId="7272F540" w:rsidR="003409E9" w:rsidRDefault="003409E9" w:rsidP="003409E9">
      <w:pPr>
        <w:spacing w:after="0" w:line="360" w:lineRule="auto"/>
        <w:jc w:val="right"/>
      </w:pPr>
      <w:r>
        <w:t>Рисунок 10. Веб-страница «</w:t>
      </w:r>
      <w:r w:rsidR="0015572C">
        <w:t>Чернобыль</w:t>
      </w:r>
      <w:r>
        <w:t>»</w:t>
      </w:r>
    </w:p>
    <w:p w14:paraId="2648F105" w14:textId="5A991D35" w:rsidR="00F216D2" w:rsidRDefault="00F216D2" w:rsidP="00F216D2">
      <w:pPr>
        <w:spacing w:after="0" w:line="360" w:lineRule="auto"/>
        <w:jc w:val="both"/>
      </w:pPr>
      <w:r>
        <w:tab/>
        <w:t>Использована двухколоночная структура. Добавлены хлебные крошки, позволяющие вернуться на главную страницу.</w:t>
      </w:r>
    </w:p>
    <w:p w14:paraId="336E8B42" w14:textId="29639DFD" w:rsidR="002B0CCB" w:rsidRDefault="002E4E4F" w:rsidP="002E4E4F">
      <w:pPr>
        <w:spacing w:after="0" w:line="360" w:lineRule="auto"/>
        <w:jc w:val="both"/>
      </w:pPr>
      <w:r>
        <w:tab/>
      </w:r>
      <w:r w:rsidR="001974EE">
        <w:t>Также при наведении в навигационном меню меняется цвет ссылки.</w:t>
      </w:r>
    </w:p>
    <w:p w14:paraId="6DB0BAB0" w14:textId="2FF6F297" w:rsidR="00FF503C" w:rsidRDefault="00FF503C">
      <w:pPr>
        <w:spacing w:after="160" w:line="259" w:lineRule="auto"/>
      </w:pPr>
      <w:r>
        <w:br w:type="page"/>
      </w:r>
    </w:p>
    <w:p w14:paraId="2FC5600D" w14:textId="42E8E6E0" w:rsidR="00FF503C" w:rsidRDefault="009F79A9" w:rsidP="002E4E4F">
      <w:pPr>
        <w:spacing w:after="0" w:line="360" w:lineRule="auto"/>
        <w:jc w:val="both"/>
      </w:pPr>
      <w:r>
        <w:lastRenderedPageBreak/>
        <w:t>2. 4</w:t>
      </w:r>
      <w:r w:rsidR="00DF5CEE">
        <w:t xml:space="preserve"> </w:t>
      </w:r>
      <w:r w:rsidR="00814EF4">
        <w:t>ТЕСТИРОВАНИЕ РАБОТЫ ИНФОРМАЦИОННО-СПРАВОЧНОГО РЕСУРСА</w:t>
      </w:r>
    </w:p>
    <w:p w14:paraId="7BEDEC79" w14:textId="5ABB4FE2" w:rsidR="00C11BC3" w:rsidRDefault="00C11BC3" w:rsidP="002E4E4F">
      <w:pPr>
        <w:spacing w:after="0" w:line="360" w:lineRule="auto"/>
        <w:jc w:val="both"/>
      </w:pPr>
    </w:p>
    <w:p w14:paraId="5EF47355" w14:textId="5A1895FB" w:rsidR="00996AAE" w:rsidRDefault="00996AAE" w:rsidP="002E4E4F">
      <w:pPr>
        <w:spacing w:after="0" w:line="360" w:lineRule="auto"/>
        <w:jc w:val="both"/>
      </w:pPr>
      <w:r>
        <w:tab/>
      </w:r>
      <w:r w:rsidR="00CF36DD">
        <w:t>Под тестированием следует понимать качество отображения на различных устройствах, а также удобность в использовании интерактивных элементов.</w:t>
      </w:r>
      <w:r w:rsidR="00E559F1">
        <w:t xml:space="preserve"> </w:t>
      </w:r>
    </w:p>
    <w:p w14:paraId="7C3EAC8D" w14:textId="2D8A040A" w:rsidR="00E559F1" w:rsidRDefault="00E559F1" w:rsidP="002E4E4F">
      <w:pPr>
        <w:spacing w:after="0" w:line="360" w:lineRule="auto"/>
        <w:jc w:val="both"/>
      </w:pPr>
      <w:r>
        <w:tab/>
        <w:t xml:space="preserve">Рассмотри отображение главной страницы на </w:t>
      </w:r>
      <w:r>
        <w:rPr>
          <w:lang w:val="en-US"/>
        </w:rPr>
        <w:t>iPhone</w:t>
      </w:r>
      <w:r w:rsidRPr="00E559F1">
        <w:t xml:space="preserve"> </w:t>
      </w:r>
      <w:r>
        <w:rPr>
          <w:lang w:val="en-US"/>
        </w:rPr>
        <w:t>SE</w:t>
      </w:r>
      <w:r w:rsidR="0028534B" w:rsidRPr="0028534B">
        <w:t xml:space="preserve"> (</w:t>
      </w:r>
      <w:r w:rsidR="0028534B">
        <w:t>рис. 1</w:t>
      </w:r>
      <w:r w:rsidR="001B0738">
        <w:t>2</w:t>
      </w:r>
      <w:r w:rsidR="0028534B">
        <w:t>)</w:t>
      </w:r>
      <w:r w:rsidR="00C807F4">
        <w:t>.</w:t>
      </w:r>
    </w:p>
    <w:p w14:paraId="0075B22F" w14:textId="1182B1B6" w:rsidR="007E459B" w:rsidRPr="0028534B" w:rsidRDefault="007E459B" w:rsidP="00AF234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DE83B0D" wp14:editId="42414E81">
            <wp:extent cx="3265545" cy="57963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9"/>
                    <a:stretch/>
                  </pic:blipFill>
                  <pic:spPr bwMode="auto">
                    <a:xfrm>
                      <a:off x="0" y="0"/>
                      <a:ext cx="3265893" cy="579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DEAC" w14:textId="0C7BEB2A" w:rsidR="00831AF4" w:rsidRPr="001F1B84" w:rsidRDefault="00831AF4" w:rsidP="005D0F1D">
      <w:pPr>
        <w:spacing w:after="0" w:line="360" w:lineRule="auto"/>
        <w:jc w:val="right"/>
      </w:pPr>
      <w:r w:rsidRPr="00787EB9">
        <w:tab/>
      </w:r>
      <w:r w:rsidR="005D0F1D">
        <w:t xml:space="preserve">Рисунок 12. Отображение главной страницы на </w:t>
      </w:r>
      <w:r w:rsidR="005D0F1D">
        <w:rPr>
          <w:lang w:val="en-US"/>
        </w:rPr>
        <w:t>iPhone</w:t>
      </w:r>
      <w:r w:rsidR="005D0F1D" w:rsidRPr="005D0F1D">
        <w:t xml:space="preserve"> </w:t>
      </w:r>
      <w:r w:rsidR="005D0F1D">
        <w:rPr>
          <w:lang w:val="en-US"/>
        </w:rPr>
        <w:t>SE</w:t>
      </w:r>
    </w:p>
    <w:p w14:paraId="08F9684D" w14:textId="3AF9FF5D" w:rsidR="00977531" w:rsidRDefault="00977531" w:rsidP="00977531">
      <w:pPr>
        <w:spacing w:after="0" w:line="360" w:lineRule="auto"/>
        <w:jc w:val="both"/>
      </w:pPr>
      <w:r>
        <w:tab/>
        <w:t>Как можем заметить, отображение не ухудшилось посредством использования медиа-запросов и флекс-систем</w:t>
      </w:r>
      <w:r w:rsidR="00037D91">
        <w:t>ы.</w:t>
      </w:r>
    </w:p>
    <w:p w14:paraId="23C6565F" w14:textId="1BE1FCAA" w:rsidR="00517D50" w:rsidRDefault="00517D50" w:rsidP="00977531">
      <w:pPr>
        <w:spacing w:after="0" w:line="360" w:lineRule="auto"/>
        <w:jc w:val="both"/>
      </w:pPr>
      <w:r>
        <w:lastRenderedPageBreak/>
        <w:tab/>
        <w:t xml:space="preserve">Однако, устройство </w:t>
      </w:r>
      <w:r>
        <w:rPr>
          <w:lang w:val="en-US"/>
        </w:rPr>
        <w:t>iPhone</w:t>
      </w:r>
      <w:r w:rsidRPr="00517D50">
        <w:t xml:space="preserve"> </w:t>
      </w:r>
      <w:r>
        <w:rPr>
          <w:lang w:val="en-US"/>
        </w:rPr>
        <w:t>SE</w:t>
      </w:r>
      <w:r w:rsidRPr="00517D50">
        <w:t xml:space="preserve"> </w:t>
      </w:r>
      <w:r>
        <w:t>представляет собой устройство с достаточно большим экраном и типичным для многих похожих смартфонов.</w:t>
      </w:r>
    </w:p>
    <w:p w14:paraId="47A6CF30" w14:textId="1B298C91" w:rsidR="00517D50" w:rsidRDefault="00517D50" w:rsidP="00977531">
      <w:pPr>
        <w:spacing w:after="0" w:line="360" w:lineRule="auto"/>
        <w:jc w:val="both"/>
      </w:pPr>
      <w:r>
        <w:tab/>
        <w:t xml:space="preserve">Исходя из вышесказанного, рассмотрим отображение, например, веб-страницы «Контактов» на устройстве </w:t>
      </w:r>
      <w:r>
        <w:rPr>
          <w:lang w:val="en-US"/>
        </w:rPr>
        <w:t>Galaxy</w:t>
      </w:r>
      <w:r w:rsidRPr="00517D50">
        <w:t xml:space="preserve"> </w:t>
      </w:r>
      <w:r>
        <w:rPr>
          <w:lang w:val="en-US"/>
        </w:rPr>
        <w:t>Z</w:t>
      </w:r>
      <w:r w:rsidRPr="00517D50">
        <w:t xml:space="preserve"> </w:t>
      </w:r>
      <w:r>
        <w:rPr>
          <w:lang w:val="en-US"/>
        </w:rPr>
        <w:t>Fold</w:t>
      </w:r>
      <w:r w:rsidRPr="00517D50">
        <w:t xml:space="preserve"> 5</w:t>
      </w:r>
      <w:r w:rsidR="00CE2A31">
        <w:t xml:space="preserve"> (рис. 13)</w:t>
      </w:r>
      <w:r w:rsidRPr="00517D50">
        <w:t>.</w:t>
      </w:r>
    </w:p>
    <w:p w14:paraId="6A1DCE37" w14:textId="288BC0CB" w:rsidR="002B1F11" w:rsidRPr="00517D50" w:rsidRDefault="00CE2A31" w:rsidP="00CE2A3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46FEA64" wp14:editId="48C17ED2">
            <wp:extent cx="2477857" cy="637492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5909" cy="63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A0FE" w14:textId="187A22F6" w:rsidR="00232EC7" w:rsidRDefault="009D5C6D" w:rsidP="009D5C6D">
      <w:pPr>
        <w:jc w:val="right"/>
      </w:pPr>
      <w:r>
        <w:t>Рисунок 13. Отображение веб-страницы «Контактов» на узком экране</w:t>
      </w:r>
    </w:p>
    <w:p w14:paraId="209C01DA" w14:textId="1ABECCC5" w:rsidR="009D5C6D" w:rsidRDefault="009D5C6D" w:rsidP="009D5C6D">
      <w:pPr>
        <w:spacing w:line="360" w:lineRule="auto"/>
        <w:jc w:val="both"/>
      </w:pPr>
      <w:r>
        <w:tab/>
        <w:t xml:space="preserve">Таким образом, веб-страница не теряет свою адаптивность даже на крайне маленьких и вытянутых экранов. Это и демонстрирует грамотный адаптивный код посредством только </w:t>
      </w:r>
      <w:r w:rsidR="0015165B">
        <w:t>флекс-инструментов и медиа-запросов.</w:t>
      </w:r>
    </w:p>
    <w:p w14:paraId="4799D1C3" w14:textId="0E610BDF" w:rsidR="00FF29C5" w:rsidRDefault="00FF29C5" w:rsidP="00FF29C5">
      <w:pPr>
        <w:spacing w:after="0" w:line="360" w:lineRule="auto"/>
        <w:jc w:val="both"/>
      </w:pPr>
      <w:r>
        <w:lastRenderedPageBreak/>
        <w:t>ЗАКЛЮЧЕНИЕ</w:t>
      </w:r>
    </w:p>
    <w:p w14:paraId="4FF6327F" w14:textId="390BE69E" w:rsidR="00842F37" w:rsidRDefault="00842F37" w:rsidP="00FF29C5">
      <w:pPr>
        <w:spacing w:after="0" w:line="360" w:lineRule="auto"/>
        <w:jc w:val="both"/>
      </w:pPr>
    </w:p>
    <w:p w14:paraId="189B0AFA" w14:textId="645781D2" w:rsidR="001007F1" w:rsidRDefault="00A11D24" w:rsidP="00FF29C5">
      <w:pPr>
        <w:spacing w:after="0" w:line="360" w:lineRule="auto"/>
        <w:jc w:val="both"/>
      </w:pPr>
      <w:r>
        <w:tab/>
      </w:r>
      <w:r w:rsidR="006F4520">
        <w:t>Цель состояла в создании информационно-справочного ресурса с высокой степенью адаптивности и удобности для пользователя.</w:t>
      </w:r>
    </w:p>
    <w:p w14:paraId="0C1C3B7F" w14:textId="4A3665E3" w:rsidR="00511AAB" w:rsidRDefault="00511AAB" w:rsidP="00FF29C5">
      <w:pPr>
        <w:spacing w:after="0" w:line="360" w:lineRule="auto"/>
        <w:jc w:val="both"/>
      </w:pPr>
      <w:r>
        <w:tab/>
        <w:t xml:space="preserve">Были созданы интерактивные элементы, в виде выпадающего списка и </w:t>
      </w:r>
      <w:r w:rsidR="003A296D">
        <w:t>подсвечивающийся</w:t>
      </w:r>
      <w:r>
        <w:t xml:space="preserve"> ссылок</w:t>
      </w:r>
      <w:r w:rsidR="003A296D">
        <w:t xml:space="preserve"> при наведении.</w:t>
      </w:r>
    </w:p>
    <w:p w14:paraId="23EF99B9" w14:textId="62950E18" w:rsidR="003A296D" w:rsidRDefault="003A296D" w:rsidP="00FF29C5">
      <w:pPr>
        <w:spacing w:after="0" w:line="360" w:lineRule="auto"/>
        <w:jc w:val="both"/>
      </w:pPr>
      <w:r>
        <w:tab/>
        <w:t>Содержательность сайта обеспечивается краткостью изложенной информации.</w:t>
      </w:r>
    </w:p>
    <w:p w14:paraId="0B4A89C3" w14:textId="1A44B690" w:rsidR="003A296D" w:rsidRDefault="003A296D" w:rsidP="00FF29C5">
      <w:pPr>
        <w:spacing w:after="0" w:line="360" w:lineRule="auto"/>
        <w:jc w:val="both"/>
      </w:pPr>
      <w:r>
        <w:tab/>
        <w:t xml:space="preserve">Все </w:t>
      </w:r>
      <w:r w:rsidR="00F851C8">
        <w:t>веб-стр</w:t>
      </w:r>
      <w:r w:rsidR="00FC1080">
        <w:t>а</w:t>
      </w:r>
      <w:r w:rsidR="00F851C8">
        <w:t>ницы</w:t>
      </w:r>
      <w:r>
        <w:t xml:space="preserve"> имеют примерно одинаковы</w:t>
      </w:r>
      <w:r w:rsidR="00564967">
        <w:t>е макет</w:t>
      </w:r>
      <w:r>
        <w:t xml:space="preserve">, что позволяет применить практически одни и те же </w:t>
      </w:r>
      <w:r>
        <w:rPr>
          <w:lang w:val="en-US"/>
        </w:rPr>
        <w:t>CSS</w:t>
      </w:r>
      <w:r w:rsidRPr="003A296D">
        <w:t>-</w:t>
      </w:r>
      <w:r>
        <w:t>стили для всех элементов, тем самым уменьшая число строчек кода, однако упрощая достаточно сильно внешнюю обол</w:t>
      </w:r>
      <w:r w:rsidR="00D74E13">
        <w:t>о</w:t>
      </w:r>
      <w:r>
        <w:t>чку сайта</w:t>
      </w:r>
      <w:r w:rsidR="00454594">
        <w:t>.</w:t>
      </w:r>
    </w:p>
    <w:p w14:paraId="7F456ED9" w14:textId="4EAF0AA1" w:rsidR="008D3A56" w:rsidRDefault="008D3A56" w:rsidP="00FF29C5">
      <w:pPr>
        <w:spacing w:after="0" w:line="360" w:lineRule="auto"/>
        <w:jc w:val="both"/>
      </w:pPr>
      <w:r>
        <w:tab/>
      </w:r>
      <w:r w:rsidR="00B51F64">
        <w:t>Поставленная цель в донесении информации достигнута сайта. Адаптивность сайта для распространенных устройств с нетипичными размерами экрана обеспечена.</w:t>
      </w:r>
    </w:p>
    <w:p w14:paraId="2C37A1F3" w14:textId="0CAB86AF" w:rsidR="009D1B67" w:rsidRDefault="009D1B67" w:rsidP="00FF29C5">
      <w:pPr>
        <w:spacing w:after="0" w:line="360" w:lineRule="auto"/>
        <w:jc w:val="both"/>
      </w:pPr>
      <w:r>
        <w:tab/>
        <w:t>Сайт, безусловно, не отвечает современным диз</w:t>
      </w:r>
      <w:r w:rsidR="009B04AF">
        <w:t>а</w:t>
      </w:r>
      <w:r>
        <w:t xml:space="preserve">йнерским запросом читателей, однако минимализм и практичность элементов позволяет раскрыть </w:t>
      </w:r>
      <w:r w:rsidR="006D1A15">
        <w:t>его</w:t>
      </w:r>
      <w:r w:rsidR="00FE5966">
        <w:t xml:space="preserve"> </w:t>
      </w:r>
      <w:r>
        <w:t>функционал на необходимый уровень.</w:t>
      </w:r>
    </w:p>
    <w:p w14:paraId="2B5AB0DB" w14:textId="513F8DC3" w:rsidR="001855F3" w:rsidRDefault="001855F3">
      <w:pPr>
        <w:spacing w:after="160" w:line="259" w:lineRule="auto"/>
      </w:pPr>
      <w:r>
        <w:br w:type="page"/>
      </w:r>
    </w:p>
    <w:p w14:paraId="1FE77AE1" w14:textId="7B05817B" w:rsidR="001855F3" w:rsidRDefault="001855F3" w:rsidP="00FF29C5">
      <w:pPr>
        <w:spacing w:after="0" w:line="360" w:lineRule="auto"/>
        <w:jc w:val="both"/>
      </w:pPr>
      <w:r>
        <w:lastRenderedPageBreak/>
        <w:t>СПИСОК ИСПОЛЬЗОВАННОЙ ЛИТЕРАТУРЫ</w:t>
      </w:r>
    </w:p>
    <w:p w14:paraId="1D4556AE" w14:textId="77777777" w:rsidR="00B1719F" w:rsidRDefault="00B1719F" w:rsidP="00FF29C5">
      <w:pPr>
        <w:spacing w:after="0" w:line="360" w:lineRule="auto"/>
        <w:jc w:val="both"/>
      </w:pPr>
    </w:p>
    <w:p w14:paraId="119FA602" w14:textId="65D717B5" w:rsidR="00E304E5" w:rsidRDefault="006B53A4" w:rsidP="006B53A4">
      <w:pPr>
        <w:pStyle w:val="a4"/>
        <w:spacing w:after="0" w:line="360" w:lineRule="auto"/>
        <w:ind w:left="0"/>
        <w:jc w:val="both"/>
      </w:pPr>
      <w:r>
        <w:t xml:space="preserve">1)  </w:t>
      </w:r>
      <w:r w:rsidR="00293CF9">
        <w:t xml:space="preserve">Ядерная энергетика. // Википедия – свободная энциклопедия: сайт. – </w:t>
      </w:r>
      <w:r w:rsidR="00293CF9">
        <w:rPr>
          <w:lang w:val="en-US"/>
        </w:rPr>
        <w:t>URL</w:t>
      </w:r>
      <w:r w:rsidR="00293CF9" w:rsidRPr="00293CF9">
        <w:t xml:space="preserve">: </w:t>
      </w:r>
      <w:r w:rsidR="002651BE" w:rsidRPr="002651BE">
        <w:t>https://ru.wikipedia.org/wiki/</w:t>
      </w:r>
      <w:r w:rsidR="002651BE">
        <w:t>Ядерная</w:t>
      </w:r>
      <w:r w:rsidR="002651BE" w:rsidRPr="006B53A4">
        <w:t>_</w:t>
      </w:r>
      <w:r w:rsidR="002651BE">
        <w:t>энергетика</w:t>
      </w:r>
      <w:r w:rsidRPr="006B53A4">
        <w:t xml:space="preserve"> (</w:t>
      </w:r>
      <w:r>
        <w:t xml:space="preserve">дата обращения: </w:t>
      </w:r>
      <w:r w:rsidR="00541E2F">
        <w:t>12.05.2024 г.)</w:t>
      </w:r>
    </w:p>
    <w:p w14:paraId="088FEAB4" w14:textId="072BF712" w:rsidR="00E763F9" w:rsidRDefault="00E763F9" w:rsidP="00E763F9">
      <w:pPr>
        <w:pStyle w:val="a4"/>
        <w:spacing w:after="0" w:line="360" w:lineRule="auto"/>
        <w:ind w:left="0"/>
        <w:jc w:val="both"/>
      </w:pPr>
      <w:r>
        <w:t>2</w:t>
      </w:r>
      <w:r>
        <w:t xml:space="preserve">)  </w:t>
      </w:r>
      <w:r w:rsidR="00223DC8">
        <w:t>Авария на Чернобыльской АЭС</w:t>
      </w:r>
      <w:r>
        <w:t xml:space="preserve">. // Википедия – свободная энциклопедия: сайт. – </w:t>
      </w:r>
      <w:r>
        <w:rPr>
          <w:lang w:val="en-US"/>
        </w:rPr>
        <w:t>URL</w:t>
      </w:r>
      <w:r w:rsidRPr="00293CF9">
        <w:t xml:space="preserve">: </w:t>
      </w:r>
      <w:r w:rsidRPr="002651BE">
        <w:t>https://ru.wikipedia.org/wiki/</w:t>
      </w:r>
      <w:r w:rsidR="007F5625">
        <w:t>Авария</w:t>
      </w:r>
      <w:r w:rsidR="004A3392">
        <w:t>_</w:t>
      </w:r>
      <w:r w:rsidR="007F5625">
        <w:t>на</w:t>
      </w:r>
      <w:r w:rsidR="004A3392">
        <w:t>_</w:t>
      </w:r>
      <w:r w:rsidR="007F5625">
        <w:t>Чернобыльской</w:t>
      </w:r>
      <w:r w:rsidR="00085464">
        <w:t>_</w:t>
      </w:r>
      <w:r w:rsidR="007F5625">
        <w:t>АЭС</w:t>
      </w:r>
      <w:r w:rsidR="007F5625" w:rsidRPr="006B53A4">
        <w:t xml:space="preserve"> </w:t>
      </w:r>
      <w:r w:rsidRPr="006B53A4">
        <w:t>(</w:t>
      </w:r>
      <w:r>
        <w:t xml:space="preserve">дата обращения: </w:t>
      </w:r>
      <w:r w:rsidR="00136EBC">
        <w:t>06</w:t>
      </w:r>
      <w:r>
        <w:t>.05.2024 г.)</w:t>
      </w:r>
    </w:p>
    <w:p w14:paraId="18DC0D56" w14:textId="59CC0D91" w:rsidR="00F903E2" w:rsidRDefault="00F903E2" w:rsidP="00F903E2">
      <w:pPr>
        <w:pStyle w:val="a4"/>
        <w:spacing w:after="0" w:line="360" w:lineRule="auto"/>
        <w:ind w:left="0"/>
        <w:jc w:val="both"/>
      </w:pPr>
      <w:r>
        <w:t>3</w:t>
      </w:r>
      <w:r>
        <w:t xml:space="preserve">)  Авария на </w:t>
      </w:r>
      <w:r w:rsidR="00F72CF5">
        <w:t>АЭС Фукусима-1</w:t>
      </w:r>
      <w:r>
        <w:t xml:space="preserve">. // Википедия – свободная энциклопедия: сайт. – </w:t>
      </w:r>
      <w:r>
        <w:rPr>
          <w:lang w:val="en-US"/>
        </w:rPr>
        <w:t>URL</w:t>
      </w:r>
      <w:r w:rsidRPr="00293CF9">
        <w:t xml:space="preserve">: </w:t>
      </w:r>
      <w:r w:rsidRPr="002651BE">
        <w:t>https://ru.wikipedia.org/wiki/</w:t>
      </w:r>
      <w:r w:rsidR="00EA34D8">
        <w:t>Авария</w:t>
      </w:r>
      <w:r w:rsidR="00EA34D8">
        <w:t>_</w:t>
      </w:r>
      <w:r w:rsidR="00EA34D8">
        <w:t>на</w:t>
      </w:r>
      <w:r w:rsidR="00EA34D8">
        <w:t>_</w:t>
      </w:r>
      <w:r w:rsidR="00EA34D8">
        <w:t>АЭС</w:t>
      </w:r>
      <w:r w:rsidR="00EA34D8">
        <w:t>_</w:t>
      </w:r>
      <w:r w:rsidR="00EA34D8">
        <w:t>Фукусима-1</w:t>
      </w:r>
      <w:r w:rsidR="00EA34D8" w:rsidRPr="006B53A4">
        <w:t xml:space="preserve"> </w:t>
      </w:r>
      <w:r w:rsidRPr="006B53A4">
        <w:t>(</w:t>
      </w:r>
      <w:r>
        <w:t xml:space="preserve">дата обращения: </w:t>
      </w:r>
      <w:r w:rsidR="00136EBC">
        <w:t>06</w:t>
      </w:r>
      <w:r>
        <w:t>.05.2024 г.)</w:t>
      </w:r>
    </w:p>
    <w:p w14:paraId="473711D6" w14:textId="49B93DC5" w:rsidR="0075727F" w:rsidRDefault="00B54325" w:rsidP="0075727F">
      <w:pPr>
        <w:pStyle w:val="a4"/>
        <w:spacing w:after="0" w:line="360" w:lineRule="auto"/>
        <w:ind w:left="0"/>
        <w:jc w:val="both"/>
      </w:pPr>
      <w:r>
        <w:t>4</w:t>
      </w:r>
      <w:r w:rsidR="0075727F">
        <w:t xml:space="preserve">)  Авария на АЭС </w:t>
      </w:r>
      <w:r w:rsidR="00BE533A">
        <w:t>Три-Майл-Айленд</w:t>
      </w:r>
      <w:r w:rsidR="0075727F">
        <w:t xml:space="preserve">. // Википедия – свободная энциклопедия: сайт. – </w:t>
      </w:r>
      <w:r w:rsidR="0075727F">
        <w:rPr>
          <w:lang w:val="en-US"/>
        </w:rPr>
        <w:t>URL</w:t>
      </w:r>
      <w:r w:rsidR="0075727F" w:rsidRPr="00293CF9">
        <w:t xml:space="preserve">: </w:t>
      </w:r>
      <w:r w:rsidR="0075727F" w:rsidRPr="002651BE">
        <w:t>https://ru.wikipedia.org/wiki/</w:t>
      </w:r>
      <w:r w:rsidR="000911AC">
        <w:t>Авария</w:t>
      </w:r>
      <w:r w:rsidR="000911AC">
        <w:t>_</w:t>
      </w:r>
      <w:r w:rsidR="000911AC">
        <w:t>на</w:t>
      </w:r>
      <w:r w:rsidR="000911AC">
        <w:t>_</w:t>
      </w:r>
      <w:r w:rsidR="000911AC">
        <w:t>АЭС</w:t>
      </w:r>
      <w:r w:rsidR="000911AC">
        <w:t>_</w:t>
      </w:r>
      <w:r w:rsidR="000911AC">
        <w:t>Три-Майл-Айленд</w:t>
      </w:r>
      <w:r w:rsidR="000911AC" w:rsidRPr="006B53A4">
        <w:t xml:space="preserve"> </w:t>
      </w:r>
      <w:r w:rsidR="0075727F" w:rsidRPr="006B53A4">
        <w:t>(</w:t>
      </w:r>
      <w:r w:rsidR="0075727F">
        <w:t>дата обращения: 06.05.2024 г.)</w:t>
      </w:r>
    </w:p>
    <w:p w14:paraId="39AC5980" w14:textId="41A38A11" w:rsidR="005F5571" w:rsidRDefault="0010386E" w:rsidP="00B54325">
      <w:pPr>
        <w:pStyle w:val="a4"/>
        <w:spacing w:after="0" w:line="360" w:lineRule="auto"/>
        <w:ind w:left="0"/>
        <w:jc w:val="both"/>
      </w:pPr>
      <w:r w:rsidRPr="0010386E">
        <w:t xml:space="preserve">5)  </w:t>
      </w:r>
      <w:r w:rsidR="00282396">
        <w:rPr>
          <w:lang w:val="en-US"/>
        </w:rPr>
        <w:t>HyperText</w:t>
      </w:r>
      <w:r w:rsidR="00282396" w:rsidRPr="00D2087C">
        <w:t xml:space="preserve"> </w:t>
      </w:r>
      <w:r w:rsidR="00282396">
        <w:rPr>
          <w:lang w:val="en-US"/>
        </w:rPr>
        <w:t>Markup</w:t>
      </w:r>
      <w:r w:rsidR="00282396" w:rsidRPr="00D2087C">
        <w:t xml:space="preserve"> </w:t>
      </w:r>
      <w:r w:rsidR="00282396">
        <w:rPr>
          <w:lang w:val="en-US"/>
        </w:rPr>
        <w:t>Language</w:t>
      </w:r>
      <w:r w:rsidR="00282396" w:rsidRPr="00D2087C">
        <w:t xml:space="preserve"> </w:t>
      </w:r>
      <w:r w:rsidR="00052C2F" w:rsidRPr="00052C2F">
        <w:t>(</w:t>
      </w:r>
      <w:r w:rsidR="00052C2F">
        <w:rPr>
          <w:lang w:val="en-US"/>
        </w:rPr>
        <w:t>HTML</w:t>
      </w:r>
      <w:r w:rsidR="00052C2F" w:rsidRPr="00052C2F">
        <w:t>)</w:t>
      </w:r>
      <w:r w:rsidR="00B663D9" w:rsidRPr="00B663D9">
        <w:t>.</w:t>
      </w:r>
      <w:r w:rsidR="000C78C5" w:rsidRPr="000C78C5">
        <w:t xml:space="preserve"> </w:t>
      </w:r>
      <w:r w:rsidRPr="0010386E">
        <w:t xml:space="preserve">// </w:t>
      </w:r>
      <w:r>
        <w:t xml:space="preserve">Википедия – свободная энциклопедия: сайт. – </w:t>
      </w:r>
      <w:r>
        <w:rPr>
          <w:lang w:val="en-US"/>
        </w:rPr>
        <w:t>URL</w:t>
      </w:r>
      <w:r w:rsidRPr="0010386E">
        <w:t xml:space="preserve">: </w:t>
      </w:r>
      <w:r w:rsidR="00861903" w:rsidRPr="002651BE">
        <w:t>https://ru.wikipedia.org/wiki/</w:t>
      </w:r>
      <w:r w:rsidR="00861903">
        <w:rPr>
          <w:lang w:val="en-US"/>
        </w:rPr>
        <w:t>HTML</w:t>
      </w:r>
      <w:r w:rsidR="00A5619C" w:rsidRPr="00A5619C">
        <w:t xml:space="preserve"> </w:t>
      </w:r>
      <w:r w:rsidR="00A5619C" w:rsidRPr="006B53A4">
        <w:t>(</w:t>
      </w:r>
      <w:r w:rsidR="00A5619C">
        <w:t>дата обращения: 06.05.2024 г.)</w:t>
      </w:r>
    </w:p>
    <w:p w14:paraId="67766BFD" w14:textId="59F3F527" w:rsidR="00A5619C" w:rsidRPr="00A5619C" w:rsidRDefault="00A5619C" w:rsidP="00B54325">
      <w:pPr>
        <w:pStyle w:val="a4"/>
        <w:spacing w:after="0" w:line="360" w:lineRule="auto"/>
        <w:ind w:left="0"/>
        <w:jc w:val="both"/>
      </w:pPr>
      <w:r w:rsidRPr="00A5619C">
        <w:t xml:space="preserve">6) </w:t>
      </w:r>
      <w:r w:rsidR="00196867">
        <w:rPr>
          <w:lang w:val="en-US"/>
        </w:rPr>
        <w:t>Cascading</w:t>
      </w:r>
      <w:r w:rsidR="00196867" w:rsidRPr="001A0E2C">
        <w:t xml:space="preserve"> </w:t>
      </w:r>
      <w:r w:rsidR="00196867">
        <w:rPr>
          <w:lang w:val="en-US"/>
        </w:rPr>
        <w:t>Stylesheet</w:t>
      </w:r>
      <w:r w:rsidR="00196867" w:rsidRPr="001A0E2C">
        <w:t xml:space="preserve"> </w:t>
      </w:r>
      <w:r w:rsidR="00196867">
        <w:rPr>
          <w:lang w:val="en-US"/>
        </w:rPr>
        <w:t>Styles</w:t>
      </w:r>
      <w:r w:rsidR="00FD408B" w:rsidRPr="001A0E2C">
        <w:t xml:space="preserve"> (</w:t>
      </w:r>
      <w:r w:rsidR="00FD408B">
        <w:rPr>
          <w:lang w:val="en-US"/>
        </w:rPr>
        <w:t>CSS</w:t>
      </w:r>
      <w:r w:rsidR="00FD408B" w:rsidRPr="001A0E2C">
        <w:t>)</w:t>
      </w:r>
      <w:r w:rsidRPr="0010386E">
        <w:t xml:space="preserve">. // </w:t>
      </w:r>
      <w:r>
        <w:t xml:space="preserve">Википедия – свободная энциклопедия: сайт. – </w:t>
      </w:r>
      <w:r>
        <w:rPr>
          <w:lang w:val="en-US"/>
        </w:rPr>
        <w:t>URL</w:t>
      </w:r>
      <w:r w:rsidRPr="0010386E">
        <w:t xml:space="preserve">: </w:t>
      </w:r>
      <w:r w:rsidRPr="002651BE">
        <w:t>https://ru.wikipedia.org/wiki/</w:t>
      </w:r>
      <w:r w:rsidR="001A0E2C">
        <w:rPr>
          <w:lang w:val="en-US"/>
        </w:rPr>
        <w:t>CSS</w:t>
      </w:r>
      <w:r w:rsidRPr="00A5619C">
        <w:t xml:space="preserve"> </w:t>
      </w:r>
      <w:r w:rsidRPr="006B53A4">
        <w:t>(</w:t>
      </w:r>
      <w:r>
        <w:t>дата обращения: 06.05.2024 г.)</w:t>
      </w:r>
    </w:p>
    <w:p w14:paraId="04315F80" w14:textId="77777777" w:rsidR="0075727F" w:rsidRDefault="0075727F" w:rsidP="00F903E2">
      <w:pPr>
        <w:pStyle w:val="a4"/>
        <w:spacing w:after="0" w:line="360" w:lineRule="auto"/>
        <w:ind w:left="0"/>
        <w:jc w:val="both"/>
      </w:pPr>
    </w:p>
    <w:p w14:paraId="7197D584" w14:textId="77777777" w:rsidR="00F903E2" w:rsidRDefault="00F903E2" w:rsidP="00E763F9">
      <w:pPr>
        <w:pStyle w:val="a4"/>
        <w:spacing w:after="0" w:line="360" w:lineRule="auto"/>
        <w:ind w:left="0"/>
        <w:jc w:val="both"/>
      </w:pPr>
    </w:p>
    <w:p w14:paraId="07B55D83" w14:textId="77777777" w:rsidR="00E763F9" w:rsidRPr="00293CF9" w:rsidRDefault="00E763F9" w:rsidP="006B53A4">
      <w:pPr>
        <w:pStyle w:val="a4"/>
        <w:spacing w:after="0" w:line="360" w:lineRule="auto"/>
        <w:ind w:left="0"/>
        <w:jc w:val="both"/>
      </w:pPr>
    </w:p>
    <w:p w14:paraId="6C7FDD23" w14:textId="77777777" w:rsidR="00E304E5" w:rsidRPr="003A296D" w:rsidRDefault="00E304E5" w:rsidP="00FF29C5">
      <w:pPr>
        <w:spacing w:after="0" w:line="360" w:lineRule="auto"/>
        <w:jc w:val="both"/>
      </w:pPr>
    </w:p>
    <w:sectPr w:rsidR="00E304E5" w:rsidRPr="003A296D" w:rsidSect="00B440FF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A392F" w14:textId="77777777" w:rsidR="00697A9A" w:rsidRDefault="00697A9A" w:rsidP="00B440FF">
      <w:pPr>
        <w:spacing w:after="0" w:line="240" w:lineRule="auto"/>
      </w:pPr>
      <w:r>
        <w:separator/>
      </w:r>
    </w:p>
  </w:endnote>
  <w:endnote w:type="continuationSeparator" w:id="0">
    <w:p w14:paraId="1683EE0B" w14:textId="77777777" w:rsidR="00697A9A" w:rsidRDefault="00697A9A" w:rsidP="00B44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1552771"/>
      <w:docPartObj>
        <w:docPartGallery w:val="Page Numbers (Bottom of Page)"/>
        <w:docPartUnique/>
      </w:docPartObj>
    </w:sdtPr>
    <w:sdtEndPr/>
    <w:sdtContent>
      <w:p w14:paraId="549D8856" w14:textId="796475BF" w:rsidR="00B440FF" w:rsidRDefault="00B440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5A8">
          <w:rPr>
            <w:noProof/>
          </w:rPr>
          <w:t>4</w:t>
        </w:r>
        <w:r>
          <w:fldChar w:fldCharType="end"/>
        </w:r>
      </w:p>
    </w:sdtContent>
  </w:sdt>
  <w:p w14:paraId="4416CACE" w14:textId="77777777" w:rsidR="00B440FF" w:rsidRDefault="00B440F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6DF6B" w14:textId="77777777" w:rsidR="00697A9A" w:rsidRDefault="00697A9A" w:rsidP="00B440FF">
      <w:pPr>
        <w:spacing w:after="0" w:line="240" w:lineRule="auto"/>
      </w:pPr>
      <w:r>
        <w:separator/>
      </w:r>
    </w:p>
  </w:footnote>
  <w:footnote w:type="continuationSeparator" w:id="0">
    <w:p w14:paraId="715F66CA" w14:textId="77777777" w:rsidR="00697A9A" w:rsidRDefault="00697A9A" w:rsidP="00B44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13F5C"/>
    <w:multiLevelType w:val="hybridMultilevel"/>
    <w:tmpl w:val="E1B2110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5CF5BEF"/>
    <w:multiLevelType w:val="hybridMultilevel"/>
    <w:tmpl w:val="44502FC6"/>
    <w:lvl w:ilvl="0" w:tplc="40069BFC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F59CD"/>
    <w:multiLevelType w:val="hybridMultilevel"/>
    <w:tmpl w:val="D8826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4B89"/>
    <w:multiLevelType w:val="hybridMultilevel"/>
    <w:tmpl w:val="DA84815C"/>
    <w:lvl w:ilvl="0" w:tplc="A282E72A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980713"/>
    <w:multiLevelType w:val="hybridMultilevel"/>
    <w:tmpl w:val="4926A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14D79"/>
    <w:multiLevelType w:val="hybridMultilevel"/>
    <w:tmpl w:val="8B92F376"/>
    <w:lvl w:ilvl="0" w:tplc="40069BFC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872F18"/>
    <w:multiLevelType w:val="hybridMultilevel"/>
    <w:tmpl w:val="BB402E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A534C"/>
    <w:multiLevelType w:val="hybridMultilevel"/>
    <w:tmpl w:val="9376AAB0"/>
    <w:lvl w:ilvl="0" w:tplc="40069BFC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660D8F"/>
    <w:multiLevelType w:val="hybridMultilevel"/>
    <w:tmpl w:val="94CCC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19DF"/>
    <w:rsid w:val="00010575"/>
    <w:rsid w:val="00010CF3"/>
    <w:rsid w:val="0001120C"/>
    <w:rsid w:val="00011BE9"/>
    <w:rsid w:val="00014E36"/>
    <w:rsid w:val="00023D85"/>
    <w:rsid w:val="000312F4"/>
    <w:rsid w:val="00031640"/>
    <w:rsid w:val="000328BF"/>
    <w:rsid w:val="0003554B"/>
    <w:rsid w:val="00036C24"/>
    <w:rsid w:val="00037381"/>
    <w:rsid w:val="00037850"/>
    <w:rsid w:val="00037D91"/>
    <w:rsid w:val="000400E3"/>
    <w:rsid w:val="00051127"/>
    <w:rsid w:val="00052C2F"/>
    <w:rsid w:val="000534C5"/>
    <w:rsid w:val="00054E50"/>
    <w:rsid w:val="00070D1C"/>
    <w:rsid w:val="00083E10"/>
    <w:rsid w:val="00085464"/>
    <w:rsid w:val="00087BE8"/>
    <w:rsid w:val="000911AC"/>
    <w:rsid w:val="00091CAB"/>
    <w:rsid w:val="0009389F"/>
    <w:rsid w:val="000A1649"/>
    <w:rsid w:val="000A3F93"/>
    <w:rsid w:val="000B0958"/>
    <w:rsid w:val="000B09C8"/>
    <w:rsid w:val="000B4192"/>
    <w:rsid w:val="000C5000"/>
    <w:rsid w:val="000C78C5"/>
    <w:rsid w:val="000E5473"/>
    <w:rsid w:val="000E6C43"/>
    <w:rsid w:val="000F097B"/>
    <w:rsid w:val="000F4DEF"/>
    <w:rsid w:val="001007F1"/>
    <w:rsid w:val="0010386E"/>
    <w:rsid w:val="00105AF3"/>
    <w:rsid w:val="001104EA"/>
    <w:rsid w:val="00111C3E"/>
    <w:rsid w:val="0011259A"/>
    <w:rsid w:val="00114FF2"/>
    <w:rsid w:val="00116CB6"/>
    <w:rsid w:val="00120DB8"/>
    <w:rsid w:val="0012333F"/>
    <w:rsid w:val="0012384B"/>
    <w:rsid w:val="001249E0"/>
    <w:rsid w:val="00125751"/>
    <w:rsid w:val="001273ED"/>
    <w:rsid w:val="00136EBC"/>
    <w:rsid w:val="00141068"/>
    <w:rsid w:val="00141962"/>
    <w:rsid w:val="0015165B"/>
    <w:rsid w:val="00153141"/>
    <w:rsid w:val="00155363"/>
    <w:rsid w:val="0015572C"/>
    <w:rsid w:val="00161219"/>
    <w:rsid w:val="001618E9"/>
    <w:rsid w:val="00163A65"/>
    <w:rsid w:val="00170A40"/>
    <w:rsid w:val="00173376"/>
    <w:rsid w:val="00173A15"/>
    <w:rsid w:val="001770C4"/>
    <w:rsid w:val="001811B7"/>
    <w:rsid w:val="001811FB"/>
    <w:rsid w:val="001855F3"/>
    <w:rsid w:val="00191DF2"/>
    <w:rsid w:val="001934FB"/>
    <w:rsid w:val="00193933"/>
    <w:rsid w:val="00196867"/>
    <w:rsid w:val="001974EE"/>
    <w:rsid w:val="001A02E2"/>
    <w:rsid w:val="001A0E2C"/>
    <w:rsid w:val="001A7653"/>
    <w:rsid w:val="001B0738"/>
    <w:rsid w:val="001B4D80"/>
    <w:rsid w:val="001C27AE"/>
    <w:rsid w:val="001C29D0"/>
    <w:rsid w:val="001C46F1"/>
    <w:rsid w:val="001C4D32"/>
    <w:rsid w:val="001C6C2E"/>
    <w:rsid w:val="001C71A5"/>
    <w:rsid w:val="001D1358"/>
    <w:rsid w:val="001D37AC"/>
    <w:rsid w:val="001D4A95"/>
    <w:rsid w:val="001D787B"/>
    <w:rsid w:val="001F1B84"/>
    <w:rsid w:val="001F34BC"/>
    <w:rsid w:val="001F7D4D"/>
    <w:rsid w:val="002025C6"/>
    <w:rsid w:val="00203088"/>
    <w:rsid w:val="00206CA2"/>
    <w:rsid w:val="00213077"/>
    <w:rsid w:val="002172A0"/>
    <w:rsid w:val="002210BF"/>
    <w:rsid w:val="00221E82"/>
    <w:rsid w:val="002226DD"/>
    <w:rsid w:val="00223DC8"/>
    <w:rsid w:val="00224E42"/>
    <w:rsid w:val="0022507C"/>
    <w:rsid w:val="00231412"/>
    <w:rsid w:val="00232EC7"/>
    <w:rsid w:val="00235DA8"/>
    <w:rsid w:val="00240899"/>
    <w:rsid w:val="00242FF2"/>
    <w:rsid w:val="00243594"/>
    <w:rsid w:val="00243AE9"/>
    <w:rsid w:val="002509FA"/>
    <w:rsid w:val="002536F4"/>
    <w:rsid w:val="00261D91"/>
    <w:rsid w:val="002637E9"/>
    <w:rsid w:val="002640D4"/>
    <w:rsid w:val="0026451B"/>
    <w:rsid w:val="002651BE"/>
    <w:rsid w:val="00265ED1"/>
    <w:rsid w:val="00267018"/>
    <w:rsid w:val="00270C28"/>
    <w:rsid w:val="00274B02"/>
    <w:rsid w:val="002750F6"/>
    <w:rsid w:val="00277A75"/>
    <w:rsid w:val="00282396"/>
    <w:rsid w:val="0028534B"/>
    <w:rsid w:val="0028657B"/>
    <w:rsid w:val="00293CF9"/>
    <w:rsid w:val="002967BA"/>
    <w:rsid w:val="002974C7"/>
    <w:rsid w:val="00297A08"/>
    <w:rsid w:val="002A2BB3"/>
    <w:rsid w:val="002B0CCB"/>
    <w:rsid w:val="002B1F11"/>
    <w:rsid w:val="002C6568"/>
    <w:rsid w:val="002D17D5"/>
    <w:rsid w:val="002D6842"/>
    <w:rsid w:val="002E0308"/>
    <w:rsid w:val="002E0974"/>
    <w:rsid w:val="002E31DB"/>
    <w:rsid w:val="002E3416"/>
    <w:rsid w:val="002E4E4F"/>
    <w:rsid w:val="002E7FCE"/>
    <w:rsid w:val="002F0DBE"/>
    <w:rsid w:val="002F1A2B"/>
    <w:rsid w:val="002F7510"/>
    <w:rsid w:val="00300647"/>
    <w:rsid w:val="00305810"/>
    <w:rsid w:val="0030665A"/>
    <w:rsid w:val="003077E7"/>
    <w:rsid w:val="003102C0"/>
    <w:rsid w:val="003272B5"/>
    <w:rsid w:val="00335328"/>
    <w:rsid w:val="003409E9"/>
    <w:rsid w:val="0034100C"/>
    <w:rsid w:val="00343551"/>
    <w:rsid w:val="00344D8B"/>
    <w:rsid w:val="00351C8E"/>
    <w:rsid w:val="00352EF2"/>
    <w:rsid w:val="00357E39"/>
    <w:rsid w:val="003610F7"/>
    <w:rsid w:val="003628EB"/>
    <w:rsid w:val="003751E5"/>
    <w:rsid w:val="0037693C"/>
    <w:rsid w:val="00377430"/>
    <w:rsid w:val="00381B4A"/>
    <w:rsid w:val="00381E30"/>
    <w:rsid w:val="003854A7"/>
    <w:rsid w:val="00392A67"/>
    <w:rsid w:val="0039465E"/>
    <w:rsid w:val="003A0700"/>
    <w:rsid w:val="003A296D"/>
    <w:rsid w:val="003A7CFD"/>
    <w:rsid w:val="003B2BFD"/>
    <w:rsid w:val="003B43AA"/>
    <w:rsid w:val="003B4F56"/>
    <w:rsid w:val="003B60D2"/>
    <w:rsid w:val="003C0D32"/>
    <w:rsid w:val="003C3253"/>
    <w:rsid w:val="003C38A4"/>
    <w:rsid w:val="003D0B00"/>
    <w:rsid w:val="003D17EE"/>
    <w:rsid w:val="003E0AAD"/>
    <w:rsid w:val="003E1B6D"/>
    <w:rsid w:val="003E2BF4"/>
    <w:rsid w:val="003E471C"/>
    <w:rsid w:val="003E5251"/>
    <w:rsid w:val="003F2183"/>
    <w:rsid w:val="0040400B"/>
    <w:rsid w:val="0040686A"/>
    <w:rsid w:val="00406EAE"/>
    <w:rsid w:val="00410708"/>
    <w:rsid w:val="00412CB1"/>
    <w:rsid w:val="00413B03"/>
    <w:rsid w:val="00414432"/>
    <w:rsid w:val="004160AD"/>
    <w:rsid w:val="00421B5A"/>
    <w:rsid w:val="00423705"/>
    <w:rsid w:val="004251B0"/>
    <w:rsid w:val="00430AE7"/>
    <w:rsid w:val="00433606"/>
    <w:rsid w:val="0044121A"/>
    <w:rsid w:val="004475A4"/>
    <w:rsid w:val="00447BE2"/>
    <w:rsid w:val="00453E78"/>
    <w:rsid w:val="00454594"/>
    <w:rsid w:val="00462306"/>
    <w:rsid w:val="00464E17"/>
    <w:rsid w:val="0046612E"/>
    <w:rsid w:val="00467FC3"/>
    <w:rsid w:val="00472584"/>
    <w:rsid w:val="00474524"/>
    <w:rsid w:val="00481D68"/>
    <w:rsid w:val="00483581"/>
    <w:rsid w:val="00492063"/>
    <w:rsid w:val="0049333A"/>
    <w:rsid w:val="00495652"/>
    <w:rsid w:val="004961BE"/>
    <w:rsid w:val="004A3392"/>
    <w:rsid w:val="004A5B34"/>
    <w:rsid w:val="004A5FDB"/>
    <w:rsid w:val="004B2D7E"/>
    <w:rsid w:val="004B61A0"/>
    <w:rsid w:val="004C0FA8"/>
    <w:rsid w:val="004C1708"/>
    <w:rsid w:val="004C2546"/>
    <w:rsid w:val="004C2B12"/>
    <w:rsid w:val="004C442D"/>
    <w:rsid w:val="004C4FDA"/>
    <w:rsid w:val="004C561E"/>
    <w:rsid w:val="004C7F57"/>
    <w:rsid w:val="004D0AFD"/>
    <w:rsid w:val="004D18F8"/>
    <w:rsid w:val="004D50E0"/>
    <w:rsid w:val="004E151A"/>
    <w:rsid w:val="004E2020"/>
    <w:rsid w:val="004E2583"/>
    <w:rsid w:val="004F5B0E"/>
    <w:rsid w:val="00501BE3"/>
    <w:rsid w:val="00501DD5"/>
    <w:rsid w:val="0050294C"/>
    <w:rsid w:val="0050559E"/>
    <w:rsid w:val="00511AAB"/>
    <w:rsid w:val="0051334D"/>
    <w:rsid w:val="00514AD9"/>
    <w:rsid w:val="0051632B"/>
    <w:rsid w:val="0051666F"/>
    <w:rsid w:val="00517D50"/>
    <w:rsid w:val="00517DBA"/>
    <w:rsid w:val="00526B31"/>
    <w:rsid w:val="00535E10"/>
    <w:rsid w:val="005412F4"/>
    <w:rsid w:val="00541E2F"/>
    <w:rsid w:val="00555074"/>
    <w:rsid w:val="005648C5"/>
    <w:rsid w:val="00564967"/>
    <w:rsid w:val="00566315"/>
    <w:rsid w:val="00567A8F"/>
    <w:rsid w:val="00575AC3"/>
    <w:rsid w:val="00585EBD"/>
    <w:rsid w:val="005876F7"/>
    <w:rsid w:val="00595B8C"/>
    <w:rsid w:val="00597ED5"/>
    <w:rsid w:val="005B1860"/>
    <w:rsid w:val="005B246F"/>
    <w:rsid w:val="005C38A3"/>
    <w:rsid w:val="005C3AFE"/>
    <w:rsid w:val="005D0F1D"/>
    <w:rsid w:val="005D2336"/>
    <w:rsid w:val="005D4E89"/>
    <w:rsid w:val="005D54B6"/>
    <w:rsid w:val="005E0053"/>
    <w:rsid w:val="005E06C2"/>
    <w:rsid w:val="005E089E"/>
    <w:rsid w:val="005E4DBD"/>
    <w:rsid w:val="005F04D3"/>
    <w:rsid w:val="005F5571"/>
    <w:rsid w:val="005F635B"/>
    <w:rsid w:val="005F6687"/>
    <w:rsid w:val="005F677D"/>
    <w:rsid w:val="00601233"/>
    <w:rsid w:val="0060141E"/>
    <w:rsid w:val="006043CA"/>
    <w:rsid w:val="00606F9E"/>
    <w:rsid w:val="00620A47"/>
    <w:rsid w:val="00622C6D"/>
    <w:rsid w:val="00632898"/>
    <w:rsid w:val="006348A3"/>
    <w:rsid w:val="00641889"/>
    <w:rsid w:val="00644EB6"/>
    <w:rsid w:val="00650FDA"/>
    <w:rsid w:val="006573EB"/>
    <w:rsid w:val="006622DC"/>
    <w:rsid w:val="00667018"/>
    <w:rsid w:val="00670E5B"/>
    <w:rsid w:val="0067177A"/>
    <w:rsid w:val="00671C0D"/>
    <w:rsid w:val="00672611"/>
    <w:rsid w:val="00676147"/>
    <w:rsid w:val="006777D9"/>
    <w:rsid w:val="00682F09"/>
    <w:rsid w:val="006877C9"/>
    <w:rsid w:val="00687FA1"/>
    <w:rsid w:val="0069013F"/>
    <w:rsid w:val="006921D1"/>
    <w:rsid w:val="00694C2E"/>
    <w:rsid w:val="00696A1E"/>
    <w:rsid w:val="00697A9A"/>
    <w:rsid w:val="006A1879"/>
    <w:rsid w:val="006A3461"/>
    <w:rsid w:val="006A4114"/>
    <w:rsid w:val="006B138C"/>
    <w:rsid w:val="006B3691"/>
    <w:rsid w:val="006B53A4"/>
    <w:rsid w:val="006B6147"/>
    <w:rsid w:val="006C1BA6"/>
    <w:rsid w:val="006C7DF5"/>
    <w:rsid w:val="006D1A15"/>
    <w:rsid w:val="006D5492"/>
    <w:rsid w:val="006F2FC1"/>
    <w:rsid w:val="006F4520"/>
    <w:rsid w:val="006F5644"/>
    <w:rsid w:val="00700015"/>
    <w:rsid w:val="00704966"/>
    <w:rsid w:val="007102BD"/>
    <w:rsid w:val="00711C79"/>
    <w:rsid w:val="00712F53"/>
    <w:rsid w:val="00713EB7"/>
    <w:rsid w:val="007146E6"/>
    <w:rsid w:val="00714F4E"/>
    <w:rsid w:val="00717341"/>
    <w:rsid w:val="00717441"/>
    <w:rsid w:val="00717CC4"/>
    <w:rsid w:val="00720B6D"/>
    <w:rsid w:val="00720E59"/>
    <w:rsid w:val="007249C0"/>
    <w:rsid w:val="0073278F"/>
    <w:rsid w:val="00734476"/>
    <w:rsid w:val="007350CE"/>
    <w:rsid w:val="00744E79"/>
    <w:rsid w:val="0074669A"/>
    <w:rsid w:val="0074785D"/>
    <w:rsid w:val="00750563"/>
    <w:rsid w:val="00753E46"/>
    <w:rsid w:val="0075727F"/>
    <w:rsid w:val="00760F21"/>
    <w:rsid w:val="00763A63"/>
    <w:rsid w:val="00763E0F"/>
    <w:rsid w:val="00770824"/>
    <w:rsid w:val="00772ECA"/>
    <w:rsid w:val="007735DA"/>
    <w:rsid w:val="007779A4"/>
    <w:rsid w:val="007815F7"/>
    <w:rsid w:val="00784AC1"/>
    <w:rsid w:val="00787EB9"/>
    <w:rsid w:val="0079374F"/>
    <w:rsid w:val="00795C0B"/>
    <w:rsid w:val="00795D75"/>
    <w:rsid w:val="007A03E7"/>
    <w:rsid w:val="007A1CF4"/>
    <w:rsid w:val="007A2585"/>
    <w:rsid w:val="007A26FD"/>
    <w:rsid w:val="007A2B7F"/>
    <w:rsid w:val="007A31C4"/>
    <w:rsid w:val="007A65F1"/>
    <w:rsid w:val="007A7F5E"/>
    <w:rsid w:val="007C4451"/>
    <w:rsid w:val="007C5987"/>
    <w:rsid w:val="007C6CA1"/>
    <w:rsid w:val="007D7034"/>
    <w:rsid w:val="007E086D"/>
    <w:rsid w:val="007E2974"/>
    <w:rsid w:val="007E2DBE"/>
    <w:rsid w:val="007E35D3"/>
    <w:rsid w:val="007E4075"/>
    <w:rsid w:val="007E459B"/>
    <w:rsid w:val="007F18F4"/>
    <w:rsid w:val="007F3E34"/>
    <w:rsid w:val="007F5625"/>
    <w:rsid w:val="007F5B1B"/>
    <w:rsid w:val="00800CF2"/>
    <w:rsid w:val="0080173B"/>
    <w:rsid w:val="00801FF1"/>
    <w:rsid w:val="00813285"/>
    <w:rsid w:val="00814EF4"/>
    <w:rsid w:val="00815EB2"/>
    <w:rsid w:val="00815FB2"/>
    <w:rsid w:val="008163FD"/>
    <w:rsid w:val="00820A70"/>
    <w:rsid w:val="008263FB"/>
    <w:rsid w:val="00831AF4"/>
    <w:rsid w:val="00831BA5"/>
    <w:rsid w:val="008327DE"/>
    <w:rsid w:val="00832FCB"/>
    <w:rsid w:val="008407A7"/>
    <w:rsid w:val="00841231"/>
    <w:rsid w:val="008413CE"/>
    <w:rsid w:val="00842F37"/>
    <w:rsid w:val="00851902"/>
    <w:rsid w:val="00856173"/>
    <w:rsid w:val="00861903"/>
    <w:rsid w:val="00862249"/>
    <w:rsid w:val="008630E4"/>
    <w:rsid w:val="0086397E"/>
    <w:rsid w:val="00867207"/>
    <w:rsid w:val="00872522"/>
    <w:rsid w:val="0087733A"/>
    <w:rsid w:val="00877B88"/>
    <w:rsid w:val="00880C03"/>
    <w:rsid w:val="00885AB3"/>
    <w:rsid w:val="008926A4"/>
    <w:rsid w:val="0089554D"/>
    <w:rsid w:val="008A1E46"/>
    <w:rsid w:val="008A29E0"/>
    <w:rsid w:val="008A7F2D"/>
    <w:rsid w:val="008B2591"/>
    <w:rsid w:val="008C6A82"/>
    <w:rsid w:val="008D3A56"/>
    <w:rsid w:val="008D3EF6"/>
    <w:rsid w:val="008D4B2D"/>
    <w:rsid w:val="008D77D4"/>
    <w:rsid w:val="008E046B"/>
    <w:rsid w:val="008E3C23"/>
    <w:rsid w:val="008F1C69"/>
    <w:rsid w:val="008F38A1"/>
    <w:rsid w:val="008F4BC7"/>
    <w:rsid w:val="008F6B76"/>
    <w:rsid w:val="008F7A45"/>
    <w:rsid w:val="00900B47"/>
    <w:rsid w:val="009019D3"/>
    <w:rsid w:val="00902E96"/>
    <w:rsid w:val="00903954"/>
    <w:rsid w:val="00903E43"/>
    <w:rsid w:val="009071B3"/>
    <w:rsid w:val="009077B6"/>
    <w:rsid w:val="0091463E"/>
    <w:rsid w:val="0092501A"/>
    <w:rsid w:val="009268D4"/>
    <w:rsid w:val="00932C13"/>
    <w:rsid w:val="00935680"/>
    <w:rsid w:val="00943F48"/>
    <w:rsid w:val="00943FA4"/>
    <w:rsid w:val="0095371E"/>
    <w:rsid w:val="00960E78"/>
    <w:rsid w:val="009648DB"/>
    <w:rsid w:val="00965043"/>
    <w:rsid w:val="0096606A"/>
    <w:rsid w:val="0096647E"/>
    <w:rsid w:val="009722DE"/>
    <w:rsid w:val="00977531"/>
    <w:rsid w:val="00982849"/>
    <w:rsid w:val="00984085"/>
    <w:rsid w:val="009877F6"/>
    <w:rsid w:val="00987DB9"/>
    <w:rsid w:val="00996AAE"/>
    <w:rsid w:val="009A0336"/>
    <w:rsid w:val="009A227F"/>
    <w:rsid w:val="009A2609"/>
    <w:rsid w:val="009A383E"/>
    <w:rsid w:val="009A44D1"/>
    <w:rsid w:val="009A7530"/>
    <w:rsid w:val="009A7B1C"/>
    <w:rsid w:val="009B04AF"/>
    <w:rsid w:val="009B5B9A"/>
    <w:rsid w:val="009C1A98"/>
    <w:rsid w:val="009C1F83"/>
    <w:rsid w:val="009C3A66"/>
    <w:rsid w:val="009C4111"/>
    <w:rsid w:val="009D1387"/>
    <w:rsid w:val="009D1B67"/>
    <w:rsid w:val="009D3300"/>
    <w:rsid w:val="009D5C6D"/>
    <w:rsid w:val="009D5C73"/>
    <w:rsid w:val="009D7760"/>
    <w:rsid w:val="009E6C54"/>
    <w:rsid w:val="009F5CB3"/>
    <w:rsid w:val="009F676B"/>
    <w:rsid w:val="009F6B51"/>
    <w:rsid w:val="009F79A9"/>
    <w:rsid w:val="00A10B3B"/>
    <w:rsid w:val="00A11A3B"/>
    <w:rsid w:val="00A11D24"/>
    <w:rsid w:val="00A1284E"/>
    <w:rsid w:val="00A16739"/>
    <w:rsid w:val="00A170EF"/>
    <w:rsid w:val="00A17EEA"/>
    <w:rsid w:val="00A21084"/>
    <w:rsid w:val="00A2597D"/>
    <w:rsid w:val="00A3004D"/>
    <w:rsid w:val="00A30D7B"/>
    <w:rsid w:val="00A327A5"/>
    <w:rsid w:val="00A34451"/>
    <w:rsid w:val="00A36423"/>
    <w:rsid w:val="00A43EB3"/>
    <w:rsid w:val="00A51290"/>
    <w:rsid w:val="00A55B70"/>
    <w:rsid w:val="00A5619C"/>
    <w:rsid w:val="00A636CC"/>
    <w:rsid w:val="00A6697E"/>
    <w:rsid w:val="00A70569"/>
    <w:rsid w:val="00A71435"/>
    <w:rsid w:val="00A770BB"/>
    <w:rsid w:val="00A90A75"/>
    <w:rsid w:val="00A97134"/>
    <w:rsid w:val="00A9770D"/>
    <w:rsid w:val="00AA6850"/>
    <w:rsid w:val="00AB2B3F"/>
    <w:rsid w:val="00AB51E2"/>
    <w:rsid w:val="00AC00F4"/>
    <w:rsid w:val="00AD288B"/>
    <w:rsid w:val="00AD5037"/>
    <w:rsid w:val="00AF234B"/>
    <w:rsid w:val="00AF386E"/>
    <w:rsid w:val="00B014AD"/>
    <w:rsid w:val="00B02339"/>
    <w:rsid w:val="00B029E7"/>
    <w:rsid w:val="00B03427"/>
    <w:rsid w:val="00B052AA"/>
    <w:rsid w:val="00B077C8"/>
    <w:rsid w:val="00B139AE"/>
    <w:rsid w:val="00B158A0"/>
    <w:rsid w:val="00B15DFB"/>
    <w:rsid w:val="00B16103"/>
    <w:rsid w:val="00B1719F"/>
    <w:rsid w:val="00B17AAF"/>
    <w:rsid w:val="00B33132"/>
    <w:rsid w:val="00B33DCE"/>
    <w:rsid w:val="00B33E48"/>
    <w:rsid w:val="00B40F37"/>
    <w:rsid w:val="00B426B9"/>
    <w:rsid w:val="00B440FF"/>
    <w:rsid w:val="00B51A2B"/>
    <w:rsid w:val="00B51F64"/>
    <w:rsid w:val="00B54325"/>
    <w:rsid w:val="00B56002"/>
    <w:rsid w:val="00B57AD3"/>
    <w:rsid w:val="00B618C4"/>
    <w:rsid w:val="00B64F6B"/>
    <w:rsid w:val="00B663D9"/>
    <w:rsid w:val="00B70B9C"/>
    <w:rsid w:val="00B71DCC"/>
    <w:rsid w:val="00B7676B"/>
    <w:rsid w:val="00B833E2"/>
    <w:rsid w:val="00B87469"/>
    <w:rsid w:val="00B91A88"/>
    <w:rsid w:val="00B96A26"/>
    <w:rsid w:val="00BA191A"/>
    <w:rsid w:val="00BA5207"/>
    <w:rsid w:val="00BA633C"/>
    <w:rsid w:val="00BB0AAF"/>
    <w:rsid w:val="00BB2A91"/>
    <w:rsid w:val="00BC1AD2"/>
    <w:rsid w:val="00BD00CD"/>
    <w:rsid w:val="00BD0C10"/>
    <w:rsid w:val="00BD6348"/>
    <w:rsid w:val="00BE533A"/>
    <w:rsid w:val="00BE5A14"/>
    <w:rsid w:val="00BE6EED"/>
    <w:rsid w:val="00BF10C7"/>
    <w:rsid w:val="00BF6B7A"/>
    <w:rsid w:val="00C02846"/>
    <w:rsid w:val="00C02E88"/>
    <w:rsid w:val="00C04D1A"/>
    <w:rsid w:val="00C108C5"/>
    <w:rsid w:val="00C10F3C"/>
    <w:rsid w:val="00C11BC3"/>
    <w:rsid w:val="00C14C59"/>
    <w:rsid w:val="00C176E0"/>
    <w:rsid w:val="00C263B6"/>
    <w:rsid w:val="00C365E8"/>
    <w:rsid w:val="00C36F56"/>
    <w:rsid w:val="00C56DDE"/>
    <w:rsid w:val="00C63470"/>
    <w:rsid w:val="00C637D3"/>
    <w:rsid w:val="00C71D89"/>
    <w:rsid w:val="00C73550"/>
    <w:rsid w:val="00C75C8B"/>
    <w:rsid w:val="00C75D7B"/>
    <w:rsid w:val="00C76077"/>
    <w:rsid w:val="00C807F4"/>
    <w:rsid w:val="00C80DED"/>
    <w:rsid w:val="00C871F6"/>
    <w:rsid w:val="00C9088B"/>
    <w:rsid w:val="00C95601"/>
    <w:rsid w:val="00C95FFA"/>
    <w:rsid w:val="00CA14D3"/>
    <w:rsid w:val="00CA5920"/>
    <w:rsid w:val="00CB0A32"/>
    <w:rsid w:val="00CB429A"/>
    <w:rsid w:val="00CD0132"/>
    <w:rsid w:val="00CD0365"/>
    <w:rsid w:val="00CD305D"/>
    <w:rsid w:val="00CD4E8E"/>
    <w:rsid w:val="00CE21C7"/>
    <w:rsid w:val="00CE23EA"/>
    <w:rsid w:val="00CE2A31"/>
    <w:rsid w:val="00CE34D2"/>
    <w:rsid w:val="00CF36DD"/>
    <w:rsid w:val="00CF4C18"/>
    <w:rsid w:val="00CF7701"/>
    <w:rsid w:val="00D01D2D"/>
    <w:rsid w:val="00D1651A"/>
    <w:rsid w:val="00D17895"/>
    <w:rsid w:val="00D2087C"/>
    <w:rsid w:val="00D212DB"/>
    <w:rsid w:val="00D21A8F"/>
    <w:rsid w:val="00D27216"/>
    <w:rsid w:val="00D32278"/>
    <w:rsid w:val="00D33C8B"/>
    <w:rsid w:val="00D36855"/>
    <w:rsid w:val="00D43096"/>
    <w:rsid w:val="00D43447"/>
    <w:rsid w:val="00D4550D"/>
    <w:rsid w:val="00D52812"/>
    <w:rsid w:val="00D6009C"/>
    <w:rsid w:val="00D62B87"/>
    <w:rsid w:val="00D6492C"/>
    <w:rsid w:val="00D65789"/>
    <w:rsid w:val="00D66D21"/>
    <w:rsid w:val="00D74D58"/>
    <w:rsid w:val="00D74E13"/>
    <w:rsid w:val="00DA3F07"/>
    <w:rsid w:val="00DA4FAE"/>
    <w:rsid w:val="00DA5D29"/>
    <w:rsid w:val="00DA7F40"/>
    <w:rsid w:val="00DC292C"/>
    <w:rsid w:val="00DC6FEA"/>
    <w:rsid w:val="00DD2251"/>
    <w:rsid w:val="00DD496F"/>
    <w:rsid w:val="00DE18C3"/>
    <w:rsid w:val="00DE381D"/>
    <w:rsid w:val="00DE5610"/>
    <w:rsid w:val="00DF13E8"/>
    <w:rsid w:val="00DF3305"/>
    <w:rsid w:val="00DF44B0"/>
    <w:rsid w:val="00DF53AD"/>
    <w:rsid w:val="00DF5CEE"/>
    <w:rsid w:val="00E01923"/>
    <w:rsid w:val="00E03FA5"/>
    <w:rsid w:val="00E05187"/>
    <w:rsid w:val="00E06CA1"/>
    <w:rsid w:val="00E1405E"/>
    <w:rsid w:val="00E17036"/>
    <w:rsid w:val="00E21E18"/>
    <w:rsid w:val="00E23530"/>
    <w:rsid w:val="00E271F9"/>
    <w:rsid w:val="00E304E5"/>
    <w:rsid w:val="00E37936"/>
    <w:rsid w:val="00E40BFA"/>
    <w:rsid w:val="00E551FE"/>
    <w:rsid w:val="00E559F1"/>
    <w:rsid w:val="00E5643A"/>
    <w:rsid w:val="00E6204C"/>
    <w:rsid w:val="00E62C6D"/>
    <w:rsid w:val="00E64C8C"/>
    <w:rsid w:val="00E663B1"/>
    <w:rsid w:val="00E73EF7"/>
    <w:rsid w:val="00E75CFD"/>
    <w:rsid w:val="00E763F9"/>
    <w:rsid w:val="00E87F7C"/>
    <w:rsid w:val="00E909D2"/>
    <w:rsid w:val="00E9627B"/>
    <w:rsid w:val="00EA0E1C"/>
    <w:rsid w:val="00EA34D8"/>
    <w:rsid w:val="00EA373C"/>
    <w:rsid w:val="00EB2F36"/>
    <w:rsid w:val="00EB375D"/>
    <w:rsid w:val="00EB3A4E"/>
    <w:rsid w:val="00EB3D87"/>
    <w:rsid w:val="00EB3FED"/>
    <w:rsid w:val="00EB483D"/>
    <w:rsid w:val="00EB5453"/>
    <w:rsid w:val="00ED46D0"/>
    <w:rsid w:val="00EE1EAD"/>
    <w:rsid w:val="00EE2B74"/>
    <w:rsid w:val="00EE31A8"/>
    <w:rsid w:val="00EE3CB8"/>
    <w:rsid w:val="00EF63CA"/>
    <w:rsid w:val="00EF7741"/>
    <w:rsid w:val="00F00AF4"/>
    <w:rsid w:val="00F02956"/>
    <w:rsid w:val="00F11685"/>
    <w:rsid w:val="00F1195B"/>
    <w:rsid w:val="00F1483F"/>
    <w:rsid w:val="00F155A8"/>
    <w:rsid w:val="00F16124"/>
    <w:rsid w:val="00F16B05"/>
    <w:rsid w:val="00F21311"/>
    <w:rsid w:val="00F216D2"/>
    <w:rsid w:val="00F21F74"/>
    <w:rsid w:val="00F246FD"/>
    <w:rsid w:val="00F266FF"/>
    <w:rsid w:val="00F32A9F"/>
    <w:rsid w:val="00F32C3A"/>
    <w:rsid w:val="00F3548B"/>
    <w:rsid w:val="00F3603F"/>
    <w:rsid w:val="00F4080E"/>
    <w:rsid w:val="00F44186"/>
    <w:rsid w:val="00F47813"/>
    <w:rsid w:val="00F54EF1"/>
    <w:rsid w:val="00F619DF"/>
    <w:rsid w:val="00F657CE"/>
    <w:rsid w:val="00F71479"/>
    <w:rsid w:val="00F719EB"/>
    <w:rsid w:val="00F72CF5"/>
    <w:rsid w:val="00F833F5"/>
    <w:rsid w:val="00F839CC"/>
    <w:rsid w:val="00F851C8"/>
    <w:rsid w:val="00F864EE"/>
    <w:rsid w:val="00F8722B"/>
    <w:rsid w:val="00F878C5"/>
    <w:rsid w:val="00F903E2"/>
    <w:rsid w:val="00F90978"/>
    <w:rsid w:val="00F936DD"/>
    <w:rsid w:val="00FA31E6"/>
    <w:rsid w:val="00FA3263"/>
    <w:rsid w:val="00FA420F"/>
    <w:rsid w:val="00FA5B01"/>
    <w:rsid w:val="00FB0DF6"/>
    <w:rsid w:val="00FB5451"/>
    <w:rsid w:val="00FB670F"/>
    <w:rsid w:val="00FC0964"/>
    <w:rsid w:val="00FC1080"/>
    <w:rsid w:val="00FC64E2"/>
    <w:rsid w:val="00FD2F23"/>
    <w:rsid w:val="00FD343A"/>
    <w:rsid w:val="00FD401A"/>
    <w:rsid w:val="00FD408B"/>
    <w:rsid w:val="00FD4888"/>
    <w:rsid w:val="00FD7A7C"/>
    <w:rsid w:val="00FE485E"/>
    <w:rsid w:val="00FE5966"/>
    <w:rsid w:val="00FE60C9"/>
    <w:rsid w:val="00FF0387"/>
    <w:rsid w:val="00FF1E87"/>
    <w:rsid w:val="00FF29C5"/>
    <w:rsid w:val="00FF462A"/>
    <w:rsid w:val="00FF503C"/>
    <w:rsid w:val="00FF6109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45899"/>
  <w15:docId w15:val="{36D906FE-2CF6-475B-B453-FA61E11F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787B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D787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800CF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4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40FF"/>
    <w:rPr>
      <w:rFonts w:ascii="Times New Roman" w:eastAsiaTheme="minorEastAsia" w:hAnsi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B440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40FF"/>
    <w:rPr>
      <w:rFonts w:ascii="Times New Roman" w:eastAsiaTheme="minorEastAsia" w:hAnsi="Times New Roman"/>
      <w:sz w:val="28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AF386E"/>
    <w:pPr>
      <w:spacing w:after="0" w:line="360" w:lineRule="auto"/>
      <w:contextualSpacing/>
      <w:jc w:val="both"/>
    </w:pPr>
    <w:rPr>
      <w:rFonts w:eastAsiaTheme="majorEastAsia" w:cstheme="majorBidi"/>
      <w:caps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AF386E"/>
    <w:rPr>
      <w:rFonts w:ascii="Times New Roman" w:eastAsiaTheme="majorEastAsia" w:hAnsi="Times New Roman" w:cstheme="majorBidi"/>
      <w:caps/>
      <w:spacing w:val="-10"/>
      <w:kern w:val="28"/>
      <w:sz w:val="28"/>
      <w:szCs w:val="56"/>
      <w:lang w:eastAsia="ru-RU"/>
    </w:rPr>
  </w:style>
  <w:style w:type="character" w:styleId="ab">
    <w:name w:val="Hyperlink"/>
    <w:basedOn w:val="a0"/>
    <w:uiPriority w:val="99"/>
    <w:unhideWhenUsed/>
    <w:rsid w:val="006B53A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B5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687B70D-0C40-4473-8744-78BBCC60AB99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F9E808E7-C3D9-4BFA-885F-125AC1F6869B}">
      <dgm:prSet phldrT="[Текст]"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D00BADF-C7DB-495D-869F-C184DD8ACABA}" type="parTrans" cxnId="{C1BCC8F7-70BE-4097-90D7-BE17F8C4C7BE}">
      <dgm:prSet/>
      <dgm:spPr/>
      <dgm:t>
        <a:bodyPr/>
        <a:lstStyle/>
        <a:p>
          <a:endParaRPr lang="ru-RU"/>
        </a:p>
      </dgm:t>
    </dgm:pt>
    <dgm:pt modelId="{FFBDB414-D16A-4787-A0D3-503DC406BF9A}" type="sibTrans" cxnId="{C1BCC8F7-70BE-4097-90D7-BE17F8C4C7BE}">
      <dgm:prSet/>
      <dgm:spPr/>
      <dgm:t>
        <a:bodyPr/>
        <a:lstStyle/>
        <a:p>
          <a:endParaRPr lang="ru-RU"/>
        </a:p>
      </dgm:t>
    </dgm:pt>
    <dgm:pt modelId="{7E9183BD-BBDD-4E6D-BFDD-D952C142726A}">
      <dgm:prSet phldrT="[Текст]"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&lt;head&gt;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BADD959-83C5-4BA5-B414-9CDA26A31436}" type="parTrans" cxnId="{EF14F77F-11AC-468E-BD52-0B47DDE5E87E}">
      <dgm:prSet/>
      <dgm:spPr/>
      <dgm:t>
        <a:bodyPr/>
        <a:lstStyle/>
        <a:p>
          <a:endParaRPr lang="ru-RU"/>
        </a:p>
      </dgm:t>
    </dgm:pt>
    <dgm:pt modelId="{FAEE0BB8-1FAA-429C-9568-BF522DF10D2D}" type="sibTrans" cxnId="{EF14F77F-11AC-468E-BD52-0B47DDE5E87E}">
      <dgm:prSet/>
      <dgm:spPr/>
      <dgm:t>
        <a:bodyPr/>
        <a:lstStyle/>
        <a:p>
          <a:endParaRPr lang="ru-RU"/>
        </a:p>
      </dgm:t>
    </dgm:pt>
    <dgm:pt modelId="{715C939D-9789-4BBE-8D7E-AB8AA058EA3C}">
      <dgm:prSet phldrT="[Текст]"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&lt;body&gt;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86739C2-0892-40A3-9AAD-0BFEF04D5682}" type="parTrans" cxnId="{0C7F538D-564F-4BD0-8FE8-1301363E93EE}">
      <dgm:prSet/>
      <dgm:spPr/>
      <dgm:t>
        <a:bodyPr/>
        <a:lstStyle/>
        <a:p>
          <a:endParaRPr lang="ru-RU"/>
        </a:p>
      </dgm:t>
    </dgm:pt>
    <dgm:pt modelId="{CAC0C775-778E-4C78-B69B-3C201E354F82}" type="sibTrans" cxnId="{0C7F538D-564F-4BD0-8FE8-1301363E93EE}">
      <dgm:prSet/>
      <dgm:spPr/>
      <dgm:t>
        <a:bodyPr/>
        <a:lstStyle/>
        <a:p>
          <a:endParaRPr lang="ru-RU"/>
        </a:p>
      </dgm:t>
    </dgm:pt>
    <dgm:pt modelId="{F80420F2-A036-4DEA-963F-CC1CAF33A1B6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&lt;title&gt;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73BEA69-A1D6-4ED8-8A7E-7D28D6CE0470}" type="parTrans" cxnId="{BEA04BB5-6DC4-4688-99BB-CACE024D3FE5}">
      <dgm:prSet/>
      <dgm:spPr/>
      <dgm:t>
        <a:bodyPr/>
        <a:lstStyle/>
        <a:p>
          <a:endParaRPr lang="ru-RU"/>
        </a:p>
      </dgm:t>
    </dgm:pt>
    <dgm:pt modelId="{FDBEA2AF-0B7E-40BA-A65B-FB27C2D1A5EE}" type="sibTrans" cxnId="{BEA04BB5-6DC4-4688-99BB-CACE024D3FE5}">
      <dgm:prSet/>
      <dgm:spPr/>
      <dgm:t>
        <a:bodyPr/>
        <a:lstStyle/>
        <a:p>
          <a:endParaRPr lang="ru-RU"/>
        </a:p>
      </dgm:t>
    </dgm:pt>
    <dgm:pt modelId="{E101E372-4801-4237-99BC-F9CB3BB2E63B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&lt;link&gt;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8284455-CDEF-4D52-9280-E6F62E5D8643}" type="parTrans" cxnId="{3D617E39-05ED-41ED-BF76-4EC1445B03C6}">
      <dgm:prSet/>
      <dgm:spPr/>
      <dgm:t>
        <a:bodyPr/>
        <a:lstStyle/>
        <a:p>
          <a:endParaRPr lang="ru-RU"/>
        </a:p>
      </dgm:t>
    </dgm:pt>
    <dgm:pt modelId="{4A43EEAE-1A70-40F3-BD55-38FE29F9A24A}" type="sibTrans" cxnId="{3D617E39-05ED-41ED-BF76-4EC1445B03C6}">
      <dgm:prSet/>
      <dgm:spPr/>
      <dgm:t>
        <a:bodyPr/>
        <a:lstStyle/>
        <a:p>
          <a:endParaRPr lang="ru-RU"/>
        </a:p>
      </dgm:t>
    </dgm:pt>
    <dgm:pt modelId="{09A9C32A-6C43-41F8-98FB-7041609D6E07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&lt;p&gt;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6083CAD-228C-4A21-8F52-0CBF005F3405}" type="parTrans" cxnId="{DAC42EF6-452A-4F5E-A2C9-148EBAC97D5F}">
      <dgm:prSet/>
      <dgm:spPr/>
      <dgm:t>
        <a:bodyPr/>
        <a:lstStyle/>
        <a:p>
          <a:endParaRPr lang="ru-RU"/>
        </a:p>
      </dgm:t>
    </dgm:pt>
    <dgm:pt modelId="{A8D7EA7B-F528-407C-9FC4-7C6ED98B68C4}" type="sibTrans" cxnId="{DAC42EF6-452A-4F5E-A2C9-148EBAC97D5F}">
      <dgm:prSet/>
      <dgm:spPr/>
      <dgm:t>
        <a:bodyPr/>
        <a:lstStyle/>
        <a:p>
          <a:endParaRPr lang="ru-RU"/>
        </a:p>
      </dgm:t>
    </dgm:pt>
    <dgm:pt modelId="{A5FC03C6-AB5B-4DF4-BC33-A585C8785618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&lt;nav&gt;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918559-4761-4C30-9036-0E7178714B9F}" type="parTrans" cxnId="{382EB391-4424-4776-841F-2BE816BCA92A}">
      <dgm:prSet/>
      <dgm:spPr/>
      <dgm:t>
        <a:bodyPr/>
        <a:lstStyle/>
        <a:p>
          <a:endParaRPr lang="ru-RU"/>
        </a:p>
      </dgm:t>
    </dgm:pt>
    <dgm:pt modelId="{73BB556C-07A7-495C-B010-8884835166EC}" type="sibTrans" cxnId="{382EB391-4424-4776-841F-2BE816BCA92A}">
      <dgm:prSet/>
      <dgm:spPr/>
      <dgm:t>
        <a:bodyPr/>
        <a:lstStyle/>
        <a:p>
          <a:endParaRPr lang="ru-RU"/>
        </a:p>
      </dgm:t>
    </dgm:pt>
    <dgm:pt modelId="{44E2A1D2-048E-488E-B239-D2913ABDFB40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&lt;a&gt;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9758A73-5857-4FB5-8124-E12DB6B9438F}" type="parTrans" cxnId="{61292E0E-9E96-4847-8D82-69824C347F02}">
      <dgm:prSet/>
      <dgm:spPr/>
      <dgm:t>
        <a:bodyPr/>
        <a:lstStyle/>
        <a:p>
          <a:endParaRPr lang="ru-RU"/>
        </a:p>
      </dgm:t>
    </dgm:pt>
    <dgm:pt modelId="{E93D44FC-7B9D-46F2-9F3B-6DAB9E855715}" type="sibTrans" cxnId="{61292E0E-9E96-4847-8D82-69824C347F02}">
      <dgm:prSet/>
      <dgm:spPr/>
      <dgm:t>
        <a:bodyPr/>
        <a:lstStyle/>
        <a:p>
          <a:endParaRPr lang="ru-RU"/>
        </a:p>
      </dgm:t>
    </dgm:pt>
    <dgm:pt modelId="{A2E4A6FD-2F23-496E-B20F-4D03FCBEFA74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&lt;ul&gt;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7B6B8BB-B7DB-4FF2-86DB-DADEE0F0DB6E}" type="parTrans" cxnId="{796451FC-7646-4619-9FD4-60BC98811F27}">
      <dgm:prSet/>
      <dgm:spPr/>
      <dgm:t>
        <a:bodyPr/>
        <a:lstStyle/>
        <a:p>
          <a:endParaRPr lang="ru-RU"/>
        </a:p>
      </dgm:t>
    </dgm:pt>
    <dgm:pt modelId="{C8D9F011-3C60-44CB-A577-147CA2B77810}" type="sibTrans" cxnId="{796451FC-7646-4619-9FD4-60BC98811F27}">
      <dgm:prSet/>
      <dgm:spPr/>
      <dgm:t>
        <a:bodyPr/>
        <a:lstStyle/>
        <a:p>
          <a:endParaRPr lang="ru-RU"/>
        </a:p>
      </dgm:t>
    </dgm:pt>
    <dgm:pt modelId="{59754937-4850-4D93-9110-0C93A94DE887}">
      <dgm:prSet custT="1"/>
      <dgm:spPr/>
      <dgm:t>
        <a:bodyPr/>
        <a:lstStyle/>
        <a:p>
          <a:r>
            <a:rPr lang="en-US" sz="1400" i="1">
              <a:latin typeface="Times New Roman" panose="02020603050405020304" pitchFamily="18" charset="0"/>
              <a:cs typeface="Times New Roman" panose="02020603050405020304" pitchFamily="18" charset="0"/>
            </a:rPr>
            <a:t>&lt;script&gt;</a:t>
          </a:r>
          <a:endParaRPr lang="ru-RU" sz="1400" i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00F5F0C-A1D2-45DD-9921-D3E8439F952C}" type="parTrans" cxnId="{00374B8F-8962-45B9-BBFB-AEBBFD5A002C}">
      <dgm:prSet/>
      <dgm:spPr/>
      <dgm:t>
        <a:bodyPr/>
        <a:lstStyle/>
        <a:p>
          <a:endParaRPr lang="ru-RU"/>
        </a:p>
      </dgm:t>
    </dgm:pt>
    <dgm:pt modelId="{5B8910A9-4544-4334-8BE1-38ECCB479664}" type="sibTrans" cxnId="{00374B8F-8962-45B9-BBFB-AEBBFD5A002C}">
      <dgm:prSet/>
      <dgm:spPr/>
      <dgm:t>
        <a:bodyPr/>
        <a:lstStyle/>
        <a:p>
          <a:endParaRPr lang="ru-RU"/>
        </a:p>
      </dgm:t>
    </dgm:pt>
    <dgm:pt modelId="{9E115CBF-CD0D-46D4-8559-BDE393E06ACA}" type="pres">
      <dgm:prSet presAssocID="{4687B70D-0C40-4473-8744-78BBCC60AB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6682D96-A9E8-465A-BD5C-8439B5C96332}" type="pres">
      <dgm:prSet presAssocID="{F9E808E7-C3D9-4BFA-885F-125AC1F6869B}" presName="hierRoot1" presStyleCnt="0">
        <dgm:presLayoutVars>
          <dgm:hierBranch val="init"/>
        </dgm:presLayoutVars>
      </dgm:prSet>
      <dgm:spPr/>
    </dgm:pt>
    <dgm:pt modelId="{F7DD1FFE-8AFF-44D9-BA48-B14016E9C9EF}" type="pres">
      <dgm:prSet presAssocID="{F9E808E7-C3D9-4BFA-885F-125AC1F6869B}" presName="rootComposite1" presStyleCnt="0"/>
      <dgm:spPr/>
    </dgm:pt>
    <dgm:pt modelId="{10712F1C-A43A-44EE-91A4-0B994BBEA038}" type="pres">
      <dgm:prSet presAssocID="{F9E808E7-C3D9-4BFA-885F-125AC1F6869B}" presName="rootText1" presStyleLbl="node0" presStyleIdx="0" presStyleCnt="1">
        <dgm:presLayoutVars>
          <dgm:chPref val="3"/>
        </dgm:presLayoutVars>
      </dgm:prSet>
      <dgm:spPr/>
    </dgm:pt>
    <dgm:pt modelId="{4E899E72-9849-43B2-B7C1-0D62A270C0B1}" type="pres">
      <dgm:prSet presAssocID="{F9E808E7-C3D9-4BFA-885F-125AC1F6869B}" presName="rootConnector1" presStyleLbl="node1" presStyleIdx="0" presStyleCnt="0"/>
      <dgm:spPr/>
    </dgm:pt>
    <dgm:pt modelId="{214715A2-394E-4CCC-B582-9AEADB20ED4D}" type="pres">
      <dgm:prSet presAssocID="{F9E808E7-C3D9-4BFA-885F-125AC1F6869B}" presName="hierChild2" presStyleCnt="0"/>
      <dgm:spPr/>
    </dgm:pt>
    <dgm:pt modelId="{A1253611-3004-4B7F-AC1A-C44A5FF14713}" type="pres">
      <dgm:prSet presAssocID="{9BADD959-83C5-4BA5-B414-9CDA26A31436}" presName="Name37" presStyleLbl="parChTrans1D2" presStyleIdx="0" presStyleCnt="2"/>
      <dgm:spPr/>
    </dgm:pt>
    <dgm:pt modelId="{A326AEFC-91E0-4062-A378-9E17191B6B52}" type="pres">
      <dgm:prSet presAssocID="{7E9183BD-BBDD-4E6D-BFDD-D952C142726A}" presName="hierRoot2" presStyleCnt="0">
        <dgm:presLayoutVars>
          <dgm:hierBranch val="init"/>
        </dgm:presLayoutVars>
      </dgm:prSet>
      <dgm:spPr/>
    </dgm:pt>
    <dgm:pt modelId="{ED6A513B-66C9-4E4D-A66B-61164D1C8386}" type="pres">
      <dgm:prSet presAssocID="{7E9183BD-BBDD-4E6D-BFDD-D952C142726A}" presName="rootComposite" presStyleCnt="0"/>
      <dgm:spPr/>
    </dgm:pt>
    <dgm:pt modelId="{983E5EED-1D3D-4FB2-84DF-6EA5A0CD9E82}" type="pres">
      <dgm:prSet presAssocID="{7E9183BD-BBDD-4E6D-BFDD-D952C142726A}" presName="rootText" presStyleLbl="node2" presStyleIdx="0" presStyleCnt="2">
        <dgm:presLayoutVars>
          <dgm:chPref val="3"/>
        </dgm:presLayoutVars>
      </dgm:prSet>
      <dgm:spPr/>
    </dgm:pt>
    <dgm:pt modelId="{3E566AAD-8CA7-4448-809B-3F0D083C08C0}" type="pres">
      <dgm:prSet presAssocID="{7E9183BD-BBDD-4E6D-BFDD-D952C142726A}" presName="rootConnector" presStyleLbl="node2" presStyleIdx="0" presStyleCnt="2"/>
      <dgm:spPr/>
    </dgm:pt>
    <dgm:pt modelId="{8321515B-F3BD-46B1-B2F6-CFD062774CD5}" type="pres">
      <dgm:prSet presAssocID="{7E9183BD-BBDD-4E6D-BFDD-D952C142726A}" presName="hierChild4" presStyleCnt="0"/>
      <dgm:spPr/>
    </dgm:pt>
    <dgm:pt modelId="{3198A950-ED0D-4F37-9970-0FCBBB216BA0}" type="pres">
      <dgm:prSet presAssocID="{E73BEA69-A1D6-4ED8-8A7E-7D28D6CE0470}" presName="Name37" presStyleLbl="parChTrans1D3" presStyleIdx="0" presStyleCnt="5"/>
      <dgm:spPr/>
    </dgm:pt>
    <dgm:pt modelId="{42819288-6115-42B6-842B-0B0A9017DB3D}" type="pres">
      <dgm:prSet presAssocID="{F80420F2-A036-4DEA-963F-CC1CAF33A1B6}" presName="hierRoot2" presStyleCnt="0">
        <dgm:presLayoutVars>
          <dgm:hierBranch val="init"/>
        </dgm:presLayoutVars>
      </dgm:prSet>
      <dgm:spPr/>
    </dgm:pt>
    <dgm:pt modelId="{3F54E4E8-0A50-4CEF-9394-FA62778A5D37}" type="pres">
      <dgm:prSet presAssocID="{F80420F2-A036-4DEA-963F-CC1CAF33A1B6}" presName="rootComposite" presStyleCnt="0"/>
      <dgm:spPr/>
    </dgm:pt>
    <dgm:pt modelId="{9C735295-E620-4FC7-B28D-70CCE44F3AFE}" type="pres">
      <dgm:prSet presAssocID="{F80420F2-A036-4DEA-963F-CC1CAF33A1B6}" presName="rootText" presStyleLbl="node3" presStyleIdx="0" presStyleCnt="5">
        <dgm:presLayoutVars>
          <dgm:chPref val="3"/>
        </dgm:presLayoutVars>
      </dgm:prSet>
      <dgm:spPr/>
    </dgm:pt>
    <dgm:pt modelId="{F2BB7DA8-3C0B-4557-BD17-6032A37DEB90}" type="pres">
      <dgm:prSet presAssocID="{F80420F2-A036-4DEA-963F-CC1CAF33A1B6}" presName="rootConnector" presStyleLbl="node3" presStyleIdx="0" presStyleCnt="5"/>
      <dgm:spPr/>
    </dgm:pt>
    <dgm:pt modelId="{1529412E-E82B-499A-B0A7-76E6FFC0A764}" type="pres">
      <dgm:prSet presAssocID="{F80420F2-A036-4DEA-963F-CC1CAF33A1B6}" presName="hierChild4" presStyleCnt="0"/>
      <dgm:spPr/>
    </dgm:pt>
    <dgm:pt modelId="{B7459FC8-D22E-4F84-90AF-4AFF35363774}" type="pres">
      <dgm:prSet presAssocID="{F80420F2-A036-4DEA-963F-CC1CAF33A1B6}" presName="hierChild5" presStyleCnt="0"/>
      <dgm:spPr/>
    </dgm:pt>
    <dgm:pt modelId="{6848BF9D-82C8-405E-8952-CAA24EB16814}" type="pres">
      <dgm:prSet presAssocID="{98284455-CDEF-4D52-9280-E6F62E5D8643}" presName="Name37" presStyleLbl="parChTrans1D3" presStyleIdx="1" presStyleCnt="5"/>
      <dgm:spPr/>
    </dgm:pt>
    <dgm:pt modelId="{5B4B6215-B33D-4149-86E7-F200BB2EC2C3}" type="pres">
      <dgm:prSet presAssocID="{E101E372-4801-4237-99BC-F9CB3BB2E63B}" presName="hierRoot2" presStyleCnt="0">
        <dgm:presLayoutVars>
          <dgm:hierBranch val="init"/>
        </dgm:presLayoutVars>
      </dgm:prSet>
      <dgm:spPr/>
    </dgm:pt>
    <dgm:pt modelId="{6673D1E6-598A-41A9-A432-973CB1AF4A81}" type="pres">
      <dgm:prSet presAssocID="{E101E372-4801-4237-99BC-F9CB3BB2E63B}" presName="rootComposite" presStyleCnt="0"/>
      <dgm:spPr/>
    </dgm:pt>
    <dgm:pt modelId="{7C5EEC65-073B-4D43-AE73-90489F04A7C6}" type="pres">
      <dgm:prSet presAssocID="{E101E372-4801-4237-99BC-F9CB3BB2E63B}" presName="rootText" presStyleLbl="node3" presStyleIdx="1" presStyleCnt="5">
        <dgm:presLayoutVars>
          <dgm:chPref val="3"/>
        </dgm:presLayoutVars>
      </dgm:prSet>
      <dgm:spPr/>
    </dgm:pt>
    <dgm:pt modelId="{5A024D83-0C49-4FC3-A724-3D4F2F6FF0F8}" type="pres">
      <dgm:prSet presAssocID="{E101E372-4801-4237-99BC-F9CB3BB2E63B}" presName="rootConnector" presStyleLbl="node3" presStyleIdx="1" presStyleCnt="5"/>
      <dgm:spPr/>
    </dgm:pt>
    <dgm:pt modelId="{4A7C69F8-DFE4-4AE8-AFF0-E04D01ABEC34}" type="pres">
      <dgm:prSet presAssocID="{E101E372-4801-4237-99BC-F9CB3BB2E63B}" presName="hierChild4" presStyleCnt="0"/>
      <dgm:spPr/>
    </dgm:pt>
    <dgm:pt modelId="{E166AED6-E59C-478D-908C-62F28D1A055A}" type="pres">
      <dgm:prSet presAssocID="{E101E372-4801-4237-99BC-F9CB3BB2E63B}" presName="hierChild5" presStyleCnt="0"/>
      <dgm:spPr/>
    </dgm:pt>
    <dgm:pt modelId="{638BED08-FB4B-4C36-ADC1-5E28F6434D62}" type="pres">
      <dgm:prSet presAssocID="{800F5F0C-A1D2-45DD-9921-D3E8439F952C}" presName="Name37" presStyleLbl="parChTrans1D3" presStyleIdx="2" presStyleCnt="5"/>
      <dgm:spPr/>
    </dgm:pt>
    <dgm:pt modelId="{C03F7F65-42F3-44F4-AC26-E3D6F0A50864}" type="pres">
      <dgm:prSet presAssocID="{59754937-4850-4D93-9110-0C93A94DE887}" presName="hierRoot2" presStyleCnt="0">
        <dgm:presLayoutVars>
          <dgm:hierBranch val="init"/>
        </dgm:presLayoutVars>
      </dgm:prSet>
      <dgm:spPr/>
    </dgm:pt>
    <dgm:pt modelId="{E937F48D-8B6C-463C-A84D-FC4A95E6209B}" type="pres">
      <dgm:prSet presAssocID="{59754937-4850-4D93-9110-0C93A94DE887}" presName="rootComposite" presStyleCnt="0"/>
      <dgm:spPr/>
    </dgm:pt>
    <dgm:pt modelId="{A16A47B7-6E57-4B6C-A216-4E298B6AA9AD}" type="pres">
      <dgm:prSet presAssocID="{59754937-4850-4D93-9110-0C93A94DE887}" presName="rootText" presStyleLbl="node3" presStyleIdx="2" presStyleCnt="5">
        <dgm:presLayoutVars>
          <dgm:chPref val="3"/>
        </dgm:presLayoutVars>
      </dgm:prSet>
      <dgm:spPr/>
    </dgm:pt>
    <dgm:pt modelId="{F0AC7BA8-18DB-4F86-8E90-0C72D15FEF7F}" type="pres">
      <dgm:prSet presAssocID="{59754937-4850-4D93-9110-0C93A94DE887}" presName="rootConnector" presStyleLbl="node3" presStyleIdx="2" presStyleCnt="5"/>
      <dgm:spPr/>
    </dgm:pt>
    <dgm:pt modelId="{10C9E1DF-5A72-4F17-B82E-B1FA488A981A}" type="pres">
      <dgm:prSet presAssocID="{59754937-4850-4D93-9110-0C93A94DE887}" presName="hierChild4" presStyleCnt="0"/>
      <dgm:spPr/>
    </dgm:pt>
    <dgm:pt modelId="{BED70F8F-6160-4853-92FC-6F0EF171FA71}" type="pres">
      <dgm:prSet presAssocID="{59754937-4850-4D93-9110-0C93A94DE887}" presName="hierChild5" presStyleCnt="0"/>
      <dgm:spPr/>
    </dgm:pt>
    <dgm:pt modelId="{FB53DCFA-BF7F-4C05-9763-C4C2A67589BA}" type="pres">
      <dgm:prSet presAssocID="{7E9183BD-BBDD-4E6D-BFDD-D952C142726A}" presName="hierChild5" presStyleCnt="0"/>
      <dgm:spPr/>
    </dgm:pt>
    <dgm:pt modelId="{CF6A4685-F5DC-44A5-B058-5C2F44CAFCD2}" type="pres">
      <dgm:prSet presAssocID="{686739C2-0892-40A3-9AAD-0BFEF04D5682}" presName="Name37" presStyleLbl="parChTrans1D2" presStyleIdx="1" presStyleCnt="2"/>
      <dgm:spPr/>
    </dgm:pt>
    <dgm:pt modelId="{9412A7D4-A51E-457D-8F1C-1C2F7F822B1E}" type="pres">
      <dgm:prSet presAssocID="{715C939D-9789-4BBE-8D7E-AB8AA058EA3C}" presName="hierRoot2" presStyleCnt="0">
        <dgm:presLayoutVars>
          <dgm:hierBranch val="init"/>
        </dgm:presLayoutVars>
      </dgm:prSet>
      <dgm:spPr/>
    </dgm:pt>
    <dgm:pt modelId="{EB0EAE43-D2B1-4145-804F-2A1D418ADC1C}" type="pres">
      <dgm:prSet presAssocID="{715C939D-9789-4BBE-8D7E-AB8AA058EA3C}" presName="rootComposite" presStyleCnt="0"/>
      <dgm:spPr/>
    </dgm:pt>
    <dgm:pt modelId="{30CF46D9-8E10-41D9-B7E7-72E9D3F5E647}" type="pres">
      <dgm:prSet presAssocID="{715C939D-9789-4BBE-8D7E-AB8AA058EA3C}" presName="rootText" presStyleLbl="node2" presStyleIdx="1" presStyleCnt="2">
        <dgm:presLayoutVars>
          <dgm:chPref val="3"/>
        </dgm:presLayoutVars>
      </dgm:prSet>
      <dgm:spPr/>
    </dgm:pt>
    <dgm:pt modelId="{DBF2DE80-7D61-4680-8E58-BA11410E9C47}" type="pres">
      <dgm:prSet presAssocID="{715C939D-9789-4BBE-8D7E-AB8AA058EA3C}" presName="rootConnector" presStyleLbl="node2" presStyleIdx="1" presStyleCnt="2"/>
      <dgm:spPr/>
    </dgm:pt>
    <dgm:pt modelId="{56E68829-BD70-4143-8177-0EA0E6B73583}" type="pres">
      <dgm:prSet presAssocID="{715C939D-9789-4BBE-8D7E-AB8AA058EA3C}" presName="hierChild4" presStyleCnt="0"/>
      <dgm:spPr/>
    </dgm:pt>
    <dgm:pt modelId="{4F48199D-6A2F-4973-9E19-79375B6B4B31}" type="pres">
      <dgm:prSet presAssocID="{36083CAD-228C-4A21-8F52-0CBF005F3405}" presName="Name37" presStyleLbl="parChTrans1D3" presStyleIdx="3" presStyleCnt="5"/>
      <dgm:spPr/>
    </dgm:pt>
    <dgm:pt modelId="{016F6532-7244-49FE-AFB0-DF3EBD70B003}" type="pres">
      <dgm:prSet presAssocID="{09A9C32A-6C43-41F8-98FB-7041609D6E07}" presName="hierRoot2" presStyleCnt="0">
        <dgm:presLayoutVars>
          <dgm:hierBranch val="init"/>
        </dgm:presLayoutVars>
      </dgm:prSet>
      <dgm:spPr/>
    </dgm:pt>
    <dgm:pt modelId="{D9E41D22-88A5-4AAD-B80F-F240CAF76761}" type="pres">
      <dgm:prSet presAssocID="{09A9C32A-6C43-41F8-98FB-7041609D6E07}" presName="rootComposite" presStyleCnt="0"/>
      <dgm:spPr/>
    </dgm:pt>
    <dgm:pt modelId="{C06EB879-B8DE-4E9A-974F-E42A68C469CC}" type="pres">
      <dgm:prSet presAssocID="{09A9C32A-6C43-41F8-98FB-7041609D6E07}" presName="rootText" presStyleLbl="node3" presStyleIdx="3" presStyleCnt="5">
        <dgm:presLayoutVars>
          <dgm:chPref val="3"/>
        </dgm:presLayoutVars>
      </dgm:prSet>
      <dgm:spPr/>
    </dgm:pt>
    <dgm:pt modelId="{7B9CE876-54D9-471E-AC54-5735E80DD743}" type="pres">
      <dgm:prSet presAssocID="{09A9C32A-6C43-41F8-98FB-7041609D6E07}" presName="rootConnector" presStyleLbl="node3" presStyleIdx="3" presStyleCnt="5"/>
      <dgm:spPr/>
    </dgm:pt>
    <dgm:pt modelId="{C3AC190D-167A-4412-9A57-11F091BA1458}" type="pres">
      <dgm:prSet presAssocID="{09A9C32A-6C43-41F8-98FB-7041609D6E07}" presName="hierChild4" presStyleCnt="0"/>
      <dgm:spPr/>
    </dgm:pt>
    <dgm:pt modelId="{05FD611D-5785-4B45-8401-5049909C216A}" type="pres">
      <dgm:prSet presAssocID="{A9758A73-5857-4FB5-8124-E12DB6B9438F}" presName="Name37" presStyleLbl="parChTrans1D4" presStyleIdx="0" presStyleCnt="2"/>
      <dgm:spPr/>
    </dgm:pt>
    <dgm:pt modelId="{0661A2D0-1B38-44AA-9B9A-C766ECB61ABB}" type="pres">
      <dgm:prSet presAssocID="{44E2A1D2-048E-488E-B239-D2913ABDFB40}" presName="hierRoot2" presStyleCnt="0">
        <dgm:presLayoutVars>
          <dgm:hierBranch val="init"/>
        </dgm:presLayoutVars>
      </dgm:prSet>
      <dgm:spPr/>
    </dgm:pt>
    <dgm:pt modelId="{7E0E91E2-8C44-4E5A-B3DC-75AA29FD901B}" type="pres">
      <dgm:prSet presAssocID="{44E2A1D2-048E-488E-B239-D2913ABDFB40}" presName="rootComposite" presStyleCnt="0"/>
      <dgm:spPr/>
    </dgm:pt>
    <dgm:pt modelId="{9B07B870-B745-4863-8D04-B54703EE3F34}" type="pres">
      <dgm:prSet presAssocID="{44E2A1D2-048E-488E-B239-D2913ABDFB40}" presName="rootText" presStyleLbl="node4" presStyleIdx="0" presStyleCnt="2">
        <dgm:presLayoutVars>
          <dgm:chPref val="3"/>
        </dgm:presLayoutVars>
      </dgm:prSet>
      <dgm:spPr/>
    </dgm:pt>
    <dgm:pt modelId="{8352DB66-26EC-44C4-8D54-6EA87E359D93}" type="pres">
      <dgm:prSet presAssocID="{44E2A1D2-048E-488E-B239-D2913ABDFB40}" presName="rootConnector" presStyleLbl="node4" presStyleIdx="0" presStyleCnt="2"/>
      <dgm:spPr/>
    </dgm:pt>
    <dgm:pt modelId="{90F2D842-9A09-48D5-BC6B-732701EB6B81}" type="pres">
      <dgm:prSet presAssocID="{44E2A1D2-048E-488E-B239-D2913ABDFB40}" presName="hierChild4" presStyleCnt="0"/>
      <dgm:spPr/>
    </dgm:pt>
    <dgm:pt modelId="{BC2D5ACB-F81A-4D08-AA33-CB6D30E32180}" type="pres">
      <dgm:prSet presAssocID="{44E2A1D2-048E-488E-B239-D2913ABDFB40}" presName="hierChild5" presStyleCnt="0"/>
      <dgm:spPr/>
    </dgm:pt>
    <dgm:pt modelId="{4D420186-B3B3-45C6-981D-AB5ABA85CA3C}" type="pres">
      <dgm:prSet presAssocID="{09A9C32A-6C43-41F8-98FB-7041609D6E07}" presName="hierChild5" presStyleCnt="0"/>
      <dgm:spPr/>
    </dgm:pt>
    <dgm:pt modelId="{DA02EDBE-F8C7-4971-BA71-8BFD57F641F2}" type="pres">
      <dgm:prSet presAssocID="{EE918559-4761-4C30-9036-0E7178714B9F}" presName="Name37" presStyleLbl="parChTrans1D3" presStyleIdx="4" presStyleCnt="5"/>
      <dgm:spPr/>
    </dgm:pt>
    <dgm:pt modelId="{229F1E1B-25E0-4161-9FA4-7D2D907D4253}" type="pres">
      <dgm:prSet presAssocID="{A5FC03C6-AB5B-4DF4-BC33-A585C8785618}" presName="hierRoot2" presStyleCnt="0">
        <dgm:presLayoutVars>
          <dgm:hierBranch val="init"/>
        </dgm:presLayoutVars>
      </dgm:prSet>
      <dgm:spPr/>
    </dgm:pt>
    <dgm:pt modelId="{5942E397-85E0-4D60-B7EE-DBE705339720}" type="pres">
      <dgm:prSet presAssocID="{A5FC03C6-AB5B-4DF4-BC33-A585C8785618}" presName="rootComposite" presStyleCnt="0"/>
      <dgm:spPr/>
    </dgm:pt>
    <dgm:pt modelId="{7910899E-A4D3-4BBD-8EAE-EB95057C15BF}" type="pres">
      <dgm:prSet presAssocID="{A5FC03C6-AB5B-4DF4-BC33-A585C8785618}" presName="rootText" presStyleLbl="node3" presStyleIdx="4" presStyleCnt="5">
        <dgm:presLayoutVars>
          <dgm:chPref val="3"/>
        </dgm:presLayoutVars>
      </dgm:prSet>
      <dgm:spPr/>
    </dgm:pt>
    <dgm:pt modelId="{2686DD9D-A84B-4D38-A75B-92FC809522FF}" type="pres">
      <dgm:prSet presAssocID="{A5FC03C6-AB5B-4DF4-BC33-A585C8785618}" presName="rootConnector" presStyleLbl="node3" presStyleIdx="4" presStyleCnt="5"/>
      <dgm:spPr/>
    </dgm:pt>
    <dgm:pt modelId="{0E471812-BCF3-4C04-8F13-F7AF3B103F3A}" type="pres">
      <dgm:prSet presAssocID="{A5FC03C6-AB5B-4DF4-BC33-A585C8785618}" presName="hierChild4" presStyleCnt="0"/>
      <dgm:spPr/>
    </dgm:pt>
    <dgm:pt modelId="{EFB7B6A8-A7BD-4140-8A4C-FAA2908F2809}" type="pres">
      <dgm:prSet presAssocID="{47B6B8BB-B7DB-4FF2-86DB-DADEE0F0DB6E}" presName="Name37" presStyleLbl="parChTrans1D4" presStyleIdx="1" presStyleCnt="2"/>
      <dgm:spPr/>
    </dgm:pt>
    <dgm:pt modelId="{FBDFF459-DE79-4ABA-AA77-F1A794E1AF54}" type="pres">
      <dgm:prSet presAssocID="{A2E4A6FD-2F23-496E-B20F-4D03FCBEFA74}" presName="hierRoot2" presStyleCnt="0">
        <dgm:presLayoutVars>
          <dgm:hierBranch val="init"/>
        </dgm:presLayoutVars>
      </dgm:prSet>
      <dgm:spPr/>
    </dgm:pt>
    <dgm:pt modelId="{962ED0CC-B4BB-4380-B432-0BA4019F986A}" type="pres">
      <dgm:prSet presAssocID="{A2E4A6FD-2F23-496E-B20F-4D03FCBEFA74}" presName="rootComposite" presStyleCnt="0"/>
      <dgm:spPr/>
    </dgm:pt>
    <dgm:pt modelId="{C0401FFF-1260-48AB-9F7B-606850B8F3AF}" type="pres">
      <dgm:prSet presAssocID="{A2E4A6FD-2F23-496E-B20F-4D03FCBEFA74}" presName="rootText" presStyleLbl="node4" presStyleIdx="1" presStyleCnt="2">
        <dgm:presLayoutVars>
          <dgm:chPref val="3"/>
        </dgm:presLayoutVars>
      </dgm:prSet>
      <dgm:spPr/>
    </dgm:pt>
    <dgm:pt modelId="{B5B7C079-EE02-40ED-BCC8-EECA57FD9624}" type="pres">
      <dgm:prSet presAssocID="{A2E4A6FD-2F23-496E-B20F-4D03FCBEFA74}" presName="rootConnector" presStyleLbl="node4" presStyleIdx="1" presStyleCnt="2"/>
      <dgm:spPr/>
    </dgm:pt>
    <dgm:pt modelId="{A680BBD6-3F81-476B-BCEE-918851478D85}" type="pres">
      <dgm:prSet presAssocID="{A2E4A6FD-2F23-496E-B20F-4D03FCBEFA74}" presName="hierChild4" presStyleCnt="0"/>
      <dgm:spPr/>
    </dgm:pt>
    <dgm:pt modelId="{C2793991-30CE-4165-9279-5A9789B43ACC}" type="pres">
      <dgm:prSet presAssocID="{A2E4A6FD-2F23-496E-B20F-4D03FCBEFA74}" presName="hierChild5" presStyleCnt="0"/>
      <dgm:spPr/>
    </dgm:pt>
    <dgm:pt modelId="{DF10F518-FB1D-414C-9AA6-3696A0B4B19C}" type="pres">
      <dgm:prSet presAssocID="{A5FC03C6-AB5B-4DF4-BC33-A585C8785618}" presName="hierChild5" presStyleCnt="0"/>
      <dgm:spPr/>
    </dgm:pt>
    <dgm:pt modelId="{2FD68CE1-283C-4301-B054-B238194E700A}" type="pres">
      <dgm:prSet presAssocID="{715C939D-9789-4BBE-8D7E-AB8AA058EA3C}" presName="hierChild5" presStyleCnt="0"/>
      <dgm:spPr/>
    </dgm:pt>
    <dgm:pt modelId="{CD325340-868B-4E97-9EC3-4DD4F40BD0BC}" type="pres">
      <dgm:prSet presAssocID="{F9E808E7-C3D9-4BFA-885F-125AC1F6869B}" presName="hierChild3" presStyleCnt="0"/>
      <dgm:spPr/>
    </dgm:pt>
  </dgm:ptLst>
  <dgm:cxnLst>
    <dgm:cxn modelId="{43024C01-C036-44F6-9DF9-C8E927AC1CFB}" type="presOf" srcId="{44E2A1D2-048E-488E-B239-D2913ABDFB40}" destId="{9B07B870-B745-4863-8D04-B54703EE3F34}" srcOrd="0" destOrd="0" presId="urn:microsoft.com/office/officeart/2005/8/layout/orgChart1"/>
    <dgm:cxn modelId="{9E9DEC09-C32B-48A5-AE9D-26A1207A732C}" type="presOf" srcId="{F9E808E7-C3D9-4BFA-885F-125AC1F6869B}" destId="{10712F1C-A43A-44EE-91A4-0B994BBEA038}" srcOrd="0" destOrd="0" presId="urn:microsoft.com/office/officeart/2005/8/layout/orgChart1"/>
    <dgm:cxn modelId="{61292E0E-9E96-4847-8D82-69824C347F02}" srcId="{09A9C32A-6C43-41F8-98FB-7041609D6E07}" destId="{44E2A1D2-048E-488E-B239-D2913ABDFB40}" srcOrd="0" destOrd="0" parTransId="{A9758A73-5857-4FB5-8124-E12DB6B9438F}" sibTransId="{E93D44FC-7B9D-46F2-9F3B-6DAB9E855715}"/>
    <dgm:cxn modelId="{1FC4BB31-0FFE-4493-A624-106297DDB4D5}" type="presOf" srcId="{E73BEA69-A1D6-4ED8-8A7E-7D28D6CE0470}" destId="{3198A950-ED0D-4F37-9970-0FCBBB216BA0}" srcOrd="0" destOrd="0" presId="urn:microsoft.com/office/officeart/2005/8/layout/orgChart1"/>
    <dgm:cxn modelId="{05857A35-C6F5-4164-A0D5-1570F0F866BB}" type="presOf" srcId="{59754937-4850-4D93-9110-0C93A94DE887}" destId="{F0AC7BA8-18DB-4F86-8E90-0C72D15FEF7F}" srcOrd="1" destOrd="0" presId="urn:microsoft.com/office/officeart/2005/8/layout/orgChart1"/>
    <dgm:cxn modelId="{C6128A37-B09D-410C-A4D1-7F46DE927C11}" type="presOf" srcId="{F9E808E7-C3D9-4BFA-885F-125AC1F6869B}" destId="{4E899E72-9849-43B2-B7C1-0D62A270C0B1}" srcOrd="1" destOrd="0" presId="urn:microsoft.com/office/officeart/2005/8/layout/orgChart1"/>
    <dgm:cxn modelId="{3D617E39-05ED-41ED-BF76-4EC1445B03C6}" srcId="{7E9183BD-BBDD-4E6D-BFDD-D952C142726A}" destId="{E101E372-4801-4237-99BC-F9CB3BB2E63B}" srcOrd="1" destOrd="0" parTransId="{98284455-CDEF-4D52-9280-E6F62E5D8643}" sibTransId="{4A43EEAE-1A70-40F3-BD55-38FE29F9A24A}"/>
    <dgm:cxn modelId="{1F1A375D-FE8A-4594-A72D-409A8DCEA3B2}" type="presOf" srcId="{98284455-CDEF-4D52-9280-E6F62E5D8643}" destId="{6848BF9D-82C8-405E-8952-CAA24EB16814}" srcOrd="0" destOrd="0" presId="urn:microsoft.com/office/officeart/2005/8/layout/orgChart1"/>
    <dgm:cxn modelId="{FED55F5E-8259-4ADB-8D73-6AFEC05871AF}" type="presOf" srcId="{4687B70D-0C40-4473-8744-78BBCC60AB99}" destId="{9E115CBF-CD0D-46D4-8559-BDE393E06ACA}" srcOrd="0" destOrd="0" presId="urn:microsoft.com/office/officeart/2005/8/layout/orgChart1"/>
    <dgm:cxn modelId="{042CED60-EEE7-4114-B657-790D0D8EBAE4}" type="presOf" srcId="{E101E372-4801-4237-99BC-F9CB3BB2E63B}" destId="{5A024D83-0C49-4FC3-A724-3D4F2F6FF0F8}" srcOrd="1" destOrd="0" presId="urn:microsoft.com/office/officeart/2005/8/layout/orgChart1"/>
    <dgm:cxn modelId="{05FCD365-10D5-4BA3-85BA-715702A32000}" type="presOf" srcId="{7E9183BD-BBDD-4E6D-BFDD-D952C142726A}" destId="{983E5EED-1D3D-4FB2-84DF-6EA5A0CD9E82}" srcOrd="0" destOrd="0" presId="urn:microsoft.com/office/officeart/2005/8/layout/orgChart1"/>
    <dgm:cxn modelId="{E23B0067-8787-4598-A34F-D8D0167E9FBF}" type="presOf" srcId="{A2E4A6FD-2F23-496E-B20F-4D03FCBEFA74}" destId="{C0401FFF-1260-48AB-9F7B-606850B8F3AF}" srcOrd="0" destOrd="0" presId="urn:microsoft.com/office/officeart/2005/8/layout/orgChart1"/>
    <dgm:cxn modelId="{B1721C4C-C01E-4CAF-842C-154D0BB0D307}" type="presOf" srcId="{A5FC03C6-AB5B-4DF4-BC33-A585C8785618}" destId="{7910899E-A4D3-4BBD-8EAE-EB95057C15BF}" srcOrd="0" destOrd="0" presId="urn:microsoft.com/office/officeart/2005/8/layout/orgChart1"/>
    <dgm:cxn modelId="{CB95BC76-AB9C-4F48-9D38-C7CECE506052}" type="presOf" srcId="{E101E372-4801-4237-99BC-F9CB3BB2E63B}" destId="{7C5EEC65-073B-4D43-AE73-90489F04A7C6}" srcOrd="0" destOrd="0" presId="urn:microsoft.com/office/officeart/2005/8/layout/orgChart1"/>
    <dgm:cxn modelId="{DDD2E978-F103-446C-B4B4-8A2A54DA8804}" type="presOf" srcId="{44E2A1D2-048E-488E-B239-D2913ABDFB40}" destId="{8352DB66-26EC-44C4-8D54-6EA87E359D93}" srcOrd="1" destOrd="0" presId="urn:microsoft.com/office/officeart/2005/8/layout/orgChart1"/>
    <dgm:cxn modelId="{4A635D7E-B807-40DE-99AE-0122114F8515}" type="presOf" srcId="{F80420F2-A036-4DEA-963F-CC1CAF33A1B6}" destId="{9C735295-E620-4FC7-B28D-70CCE44F3AFE}" srcOrd="0" destOrd="0" presId="urn:microsoft.com/office/officeart/2005/8/layout/orgChart1"/>
    <dgm:cxn modelId="{EF14F77F-11AC-468E-BD52-0B47DDE5E87E}" srcId="{F9E808E7-C3D9-4BFA-885F-125AC1F6869B}" destId="{7E9183BD-BBDD-4E6D-BFDD-D952C142726A}" srcOrd="0" destOrd="0" parTransId="{9BADD959-83C5-4BA5-B414-9CDA26A31436}" sibTransId="{FAEE0BB8-1FAA-429C-9568-BF522DF10D2D}"/>
    <dgm:cxn modelId="{0C7F538D-564F-4BD0-8FE8-1301363E93EE}" srcId="{F9E808E7-C3D9-4BFA-885F-125AC1F6869B}" destId="{715C939D-9789-4BBE-8D7E-AB8AA058EA3C}" srcOrd="1" destOrd="0" parTransId="{686739C2-0892-40A3-9AAD-0BFEF04D5682}" sibTransId="{CAC0C775-778E-4C78-B69B-3C201E354F82}"/>
    <dgm:cxn modelId="{5A44538E-45FC-4ABE-842C-4065B0D238A1}" type="presOf" srcId="{A2E4A6FD-2F23-496E-B20F-4D03FCBEFA74}" destId="{B5B7C079-EE02-40ED-BCC8-EECA57FD9624}" srcOrd="1" destOrd="0" presId="urn:microsoft.com/office/officeart/2005/8/layout/orgChart1"/>
    <dgm:cxn modelId="{00374B8F-8962-45B9-BBFB-AEBBFD5A002C}" srcId="{7E9183BD-BBDD-4E6D-BFDD-D952C142726A}" destId="{59754937-4850-4D93-9110-0C93A94DE887}" srcOrd="2" destOrd="0" parTransId="{800F5F0C-A1D2-45DD-9921-D3E8439F952C}" sibTransId="{5B8910A9-4544-4334-8BE1-38ECCB479664}"/>
    <dgm:cxn modelId="{382EB391-4424-4776-841F-2BE816BCA92A}" srcId="{715C939D-9789-4BBE-8D7E-AB8AA058EA3C}" destId="{A5FC03C6-AB5B-4DF4-BC33-A585C8785618}" srcOrd="1" destOrd="0" parTransId="{EE918559-4761-4C30-9036-0E7178714B9F}" sibTransId="{73BB556C-07A7-495C-B010-8884835166EC}"/>
    <dgm:cxn modelId="{C2E8899F-934B-4CB4-B58F-10B860779CF3}" type="presOf" srcId="{7E9183BD-BBDD-4E6D-BFDD-D952C142726A}" destId="{3E566AAD-8CA7-4448-809B-3F0D083C08C0}" srcOrd="1" destOrd="0" presId="urn:microsoft.com/office/officeart/2005/8/layout/orgChart1"/>
    <dgm:cxn modelId="{BE7C24A5-A9F6-47FE-830E-6E672B62B5EE}" type="presOf" srcId="{A9758A73-5857-4FB5-8124-E12DB6B9438F}" destId="{05FD611D-5785-4B45-8401-5049909C216A}" srcOrd="0" destOrd="0" presId="urn:microsoft.com/office/officeart/2005/8/layout/orgChart1"/>
    <dgm:cxn modelId="{C3AAB6A5-190D-4AF5-877A-387E0A1A7852}" type="presOf" srcId="{715C939D-9789-4BBE-8D7E-AB8AA058EA3C}" destId="{30CF46D9-8E10-41D9-B7E7-72E9D3F5E647}" srcOrd="0" destOrd="0" presId="urn:microsoft.com/office/officeart/2005/8/layout/orgChart1"/>
    <dgm:cxn modelId="{D6FA92A8-1338-494C-BEC9-CC0D888EE60E}" type="presOf" srcId="{A5FC03C6-AB5B-4DF4-BC33-A585C8785618}" destId="{2686DD9D-A84B-4D38-A75B-92FC809522FF}" srcOrd="1" destOrd="0" presId="urn:microsoft.com/office/officeart/2005/8/layout/orgChart1"/>
    <dgm:cxn modelId="{BEA04BB5-6DC4-4688-99BB-CACE024D3FE5}" srcId="{7E9183BD-BBDD-4E6D-BFDD-D952C142726A}" destId="{F80420F2-A036-4DEA-963F-CC1CAF33A1B6}" srcOrd="0" destOrd="0" parTransId="{E73BEA69-A1D6-4ED8-8A7E-7D28D6CE0470}" sibTransId="{FDBEA2AF-0B7E-40BA-A65B-FB27C2D1A5EE}"/>
    <dgm:cxn modelId="{B607A9B6-FA02-4962-8201-77CAB059ACFF}" type="presOf" srcId="{686739C2-0892-40A3-9AAD-0BFEF04D5682}" destId="{CF6A4685-F5DC-44A5-B058-5C2F44CAFCD2}" srcOrd="0" destOrd="0" presId="urn:microsoft.com/office/officeart/2005/8/layout/orgChart1"/>
    <dgm:cxn modelId="{9760D0B6-BD41-49F4-9DD3-28CE194A4CC2}" type="presOf" srcId="{09A9C32A-6C43-41F8-98FB-7041609D6E07}" destId="{7B9CE876-54D9-471E-AC54-5735E80DD743}" srcOrd="1" destOrd="0" presId="urn:microsoft.com/office/officeart/2005/8/layout/orgChart1"/>
    <dgm:cxn modelId="{4A2630B8-8716-49BF-8929-F1ADBC35DB71}" type="presOf" srcId="{59754937-4850-4D93-9110-0C93A94DE887}" destId="{A16A47B7-6E57-4B6C-A216-4E298B6AA9AD}" srcOrd="0" destOrd="0" presId="urn:microsoft.com/office/officeart/2005/8/layout/orgChart1"/>
    <dgm:cxn modelId="{EB6164C4-72F5-4EA4-B685-490615369679}" type="presOf" srcId="{EE918559-4761-4C30-9036-0E7178714B9F}" destId="{DA02EDBE-F8C7-4971-BA71-8BFD57F641F2}" srcOrd="0" destOrd="0" presId="urn:microsoft.com/office/officeart/2005/8/layout/orgChart1"/>
    <dgm:cxn modelId="{10C891C6-C091-4E21-9DD6-310AA2E6D601}" type="presOf" srcId="{800F5F0C-A1D2-45DD-9921-D3E8439F952C}" destId="{638BED08-FB4B-4C36-ADC1-5E28F6434D62}" srcOrd="0" destOrd="0" presId="urn:microsoft.com/office/officeart/2005/8/layout/orgChart1"/>
    <dgm:cxn modelId="{7FDE92D0-C508-425E-B3C0-7C992210328B}" type="presOf" srcId="{36083CAD-228C-4A21-8F52-0CBF005F3405}" destId="{4F48199D-6A2F-4973-9E19-79375B6B4B31}" srcOrd="0" destOrd="0" presId="urn:microsoft.com/office/officeart/2005/8/layout/orgChart1"/>
    <dgm:cxn modelId="{71F0FCDF-6D55-49B0-9258-91F72DF2F52B}" type="presOf" srcId="{09A9C32A-6C43-41F8-98FB-7041609D6E07}" destId="{C06EB879-B8DE-4E9A-974F-E42A68C469CC}" srcOrd="0" destOrd="0" presId="urn:microsoft.com/office/officeart/2005/8/layout/orgChart1"/>
    <dgm:cxn modelId="{D4FCEAE1-F798-419B-99DF-B91E65B84929}" type="presOf" srcId="{9BADD959-83C5-4BA5-B414-9CDA26A31436}" destId="{A1253611-3004-4B7F-AC1A-C44A5FF14713}" srcOrd="0" destOrd="0" presId="urn:microsoft.com/office/officeart/2005/8/layout/orgChart1"/>
    <dgm:cxn modelId="{442C2CE7-009D-4ADD-ACF2-9D6F789B0832}" type="presOf" srcId="{F80420F2-A036-4DEA-963F-CC1CAF33A1B6}" destId="{F2BB7DA8-3C0B-4557-BD17-6032A37DEB90}" srcOrd="1" destOrd="0" presId="urn:microsoft.com/office/officeart/2005/8/layout/orgChart1"/>
    <dgm:cxn modelId="{A4A4CBF0-F6FA-4BBB-A8B4-615A938D353C}" type="presOf" srcId="{47B6B8BB-B7DB-4FF2-86DB-DADEE0F0DB6E}" destId="{EFB7B6A8-A7BD-4140-8A4C-FAA2908F2809}" srcOrd="0" destOrd="0" presId="urn:microsoft.com/office/officeart/2005/8/layout/orgChart1"/>
    <dgm:cxn modelId="{DAC42EF6-452A-4F5E-A2C9-148EBAC97D5F}" srcId="{715C939D-9789-4BBE-8D7E-AB8AA058EA3C}" destId="{09A9C32A-6C43-41F8-98FB-7041609D6E07}" srcOrd="0" destOrd="0" parTransId="{36083CAD-228C-4A21-8F52-0CBF005F3405}" sibTransId="{A8D7EA7B-F528-407C-9FC4-7C6ED98B68C4}"/>
    <dgm:cxn modelId="{5D2AE5F6-0781-44EC-B871-DC620424AE8A}" type="presOf" srcId="{715C939D-9789-4BBE-8D7E-AB8AA058EA3C}" destId="{DBF2DE80-7D61-4680-8E58-BA11410E9C47}" srcOrd="1" destOrd="0" presId="urn:microsoft.com/office/officeart/2005/8/layout/orgChart1"/>
    <dgm:cxn modelId="{C1BCC8F7-70BE-4097-90D7-BE17F8C4C7BE}" srcId="{4687B70D-0C40-4473-8744-78BBCC60AB99}" destId="{F9E808E7-C3D9-4BFA-885F-125AC1F6869B}" srcOrd="0" destOrd="0" parTransId="{BD00BADF-C7DB-495D-869F-C184DD8ACABA}" sibTransId="{FFBDB414-D16A-4787-A0D3-503DC406BF9A}"/>
    <dgm:cxn modelId="{796451FC-7646-4619-9FD4-60BC98811F27}" srcId="{A5FC03C6-AB5B-4DF4-BC33-A585C8785618}" destId="{A2E4A6FD-2F23-496E-B20F-4D03FCBEFA74}" srcOrd="0" destOrd="0" parTransId="{47B6B8BB-B7DB-4FF2-86DB-DADEE0F0DB6E}" sibTransId="{C8D9F011-3C60-44CB-A577-147CA2B77810}"/>
    <dgm:cxn modelId="{D66C3E3A-ABAE-48D3-AD4A-8D29D939E8C1}" type="presParOf" srcId="{9E115CBF-CD0D-46D4-8559-BDE393E06ACA}" destId="{66682D96-A9E8-465A-BD5C-8439B5C96332}" srcOrd="0" destOrd="0" presId="urn:microsoft.com/office/officeart/2005/8/layout/orgChart1"/>
    <dgm:cxn modelId="{03369D76-C70F-4020-9C83-C00A01F863CF}" type="presParOf" srcId="{66682D96-A9E8-465A-BD5C-8439B5C96332}" destId="{F7DD1FFE-8AFF-44D9-BA48-B14016E9C9EF}" srcOrd="0" destOrd="0" presId="urn:microsoft.com/office/officeart/2005/8/layout/orgChart1"/>
    <dgm:cxn modelId="{D0ACDA99-3315-4A23-8AEE-81D4E7FAF0B2}" type="presParOf" srcId="{F7DD1FFE-8AFF-44D9-BA48-B14016E9C9EF}" destId="{10712F1C-A43A-44EE-91A4-0B994BBEA038}" srcOrd="0" destOrd="0" presId="urn:microsoft.com/office/officeart/2005/8/layout/orgChart1"/>
    <dgm:cxn modelId="{05E35640-24AE-4B55-AA02-8D7BB54F9C1B}" type="presParOf" srcId="{F7DD1FFE-8AFF-44D9-BA48-B14016E9C9EF}" destId="{4E899E72-9849-43B2-B7C1-0D62A270C0B1}" srcOrd="1" destOrd="0" presId="urn:microsoft.com/office/officeart/2005/8/layout/orgChart1"/>
    <dgm:cxn modelId="{4C1FF344-DDCB-4A33-8A44-4571A973B19B}" type="presParOf" srcId="{66682D96-A9E8-465A-BD5C-8439B5C96332}" destId="{214715A2-394E-4CCC-B582-9AEADB20ED4D}" srcOrd="1" destOrd="0" presId="urn:microsoft.com/office/officeart/2005/8/layout/orgChart1"/>
    <dgm:cxn modelId="{E1D86478-C2A8-4D99-975E-B884E1BBF3E8}" type="presParOf" srcId="{214715A2-394E-4CCC-B582-9AEADB20ED4D}" destId="{A1253611-3004-4B7F-AC1A-C44A5FF14713}" srcOrd="0" destOrd="0" presId="urn:microsoft.com/office/officeart/2005/8/layout/orgChart1"/>
    <dgm:cxn modelId="{89AF4344-B8B1-4FB1-91B3-3A369B60ABCA}" type="presParOf" srcId="{214715A2-394E-4CCC-B582-9AEADB20ED4D}" destId="{A326AEFC-91E0-4062-A378-9E17191B6B52}" srcOrd="1" destOrd="0" presId="urn:microsoft.com/office/officeart/2005/8/layout/orgChart1"/>
    <dgm:cxn modelId="{7BB5389A-9B5D-4CE3-ABBB-A2A61673471D}" type="presParOf" srcId="{A326AEFC-91E0-4062-A378-9E17191B6B52}" destId="{ED6A513B-66C9-4E4D-A66B-61164D1C8386}" srcOrd="0" destOrd="0" presId="urn:microsoft.com/office/officeart/2005/8/layout/orgChart1"/>
    <dgm:cxn modelId="{F4AB2E21-1036-42F5-9E58-BC675327251F}" type="presParOf" srcId="{ED6A513B-66C9-4E4D-A66B-61164D1C8386}" destId="{983E5EED-1D3D-4FB2-84DF-6EA5A0CD9E82}" srcOrd="0" destOrd="0" presId="urn:microsoft.com/office/officeart/2005/8/layout/orgChart1"/>
    <dgm:cxn modelId="{387CA212-E57C-4820-BCD8-39E2A09BC4CC}" type="presParOf" srcId="{ED6A513B-66C9-4E4D-A66B-61164D1C8386}" destId="{3E566AAD-8CA7-4448-809B-3F0D083C08C0}" srcOrd="1" destOrd="0" presId="urn:microsoft.com/office/officeart/2005/8/layout/orgChart1"/>
    <dgm:cxn modelId="{B45AB1CF-908F-411C-9A99-9128FC06EF78}" type="presParOf" srcId="{A326AEFC-91E0-4062-A378-9E17191B6B52}" destId="{8321515B-F3BD-46B1-B2F6-CFD062774CD5}" srcOrd="1" destOrd="0" presId="urn:microsoft.com/office/officeart/2005/8/layout/orgChart1"/>
    <dgm:cxn modelId="{2A28F6C3-614C-4CA7-B251-D36B1BA304F2}" type="presParOf" srcId="{8321515B-F3BD-46B1-B2F6-CFD062774CD5}" destId="{3198A950-ED0D-4F37-9970-0FCBBB216BA0}" srcOrd="0" destOrd="0" presId="urn:microsoft.com/office/officeart/2005/8/layout/orgChart1"/>
    <dgm:cxn modelId="{EE0DEDAC-D4A5-4CAA-A1A8-47BD79C9E66A}" type="presParOf" srcId="{8321515B-F3BD-46B1-B2F6-CFD062774CD5}" destId="{42819288-6115-42B6-842B-0B0A9017DB3D}" srcOrd="1" destOrd="0" presId="urn:microsoft.com/office/officeart/2005/8/layout/orgChart1"/>
    <dgm:cxn modelId="{49257DB3-DB0B-4719-8CC2-0C166390B0CE}" type="presParOf" srcId="{42819288-6115-42B6-842B-0B0A9017DB3D}" destId="{3F54E4E8-0A50-4CEF-9394-FA62778A5D37}" srcOrd="0" destOrd="0" presId="urn:microsoft.com/office/officeart/2005/8/layout/orgChart1"/>
    <dgm:cxn modelId="{AE700E4B-42AB-4539-9FF4-DE55BF25FAC9}" type="presParOf" srcId="{3F54E4E8-0A50-4CEF-9394-FA62778A5D37}" destId="{9C735295-E620-4FC7-B28D-70CCE44F3AFE}" srcOrd="0" destOrd="0" presId="urn:microsoft.com/office/officeart/2005/8/layout/orgChart1"/>
    <dgm:cxn modelId="{2F41C193-BBB0-48CA-98BB-BF35534F822F}" type="presParOf" srcId="{3F54E4E8-0A50-4CEF-9394-FA62778A5D37}" destId="{F2BB7DA8-3C0B-4557-BD17-6032A37DEB90}" srcOrd="1" destOrd="0" presId="urn:microsoft.com/office/officeart/2005/8/layout/orgChart1"/>
    <dgm:cxn modelId="{C10CD683-2115-4B9A-90DF-7BA6D47DE216}" type="presParOf" srcId="{42819288-6115-42B6-842B-0B0A9017DB3D}" destId="{1529412E-E82B-499A-B0A7-76E6FFC0A764}" srcOrd="1" destOrd="0" presId="urn:microsoft.com/office/officeart/2005/8/layout/orgChart1"/>
    <dgm:cxn modelId="{03F300BD-E49F-4182-B58C-FAE444F329EE}" type="presParOf" srcId="{42819288-6115-42B6-842B-0B0A9017DB3D}" destId="{B7459FC8-D22E-4F84-90AF-4AFF35363774}" srcOrd="2" destOrd="0" presId="urn:microsoft.com/office/officeart/2005/8/layout/orgChart1"/>
    <dgm:cxn modelId="{081D4122-21C3-4AED-BE42-1B98A11EFE3F}" type="presParOf" srcId="{8321515B-F3BD-46B1-B2F6-CFD062774CD5}" destId="{6848BF9D-82C8-405E-8952-CAA24EB16814}" srcOrd="2" destOrd="0" presId="urn:microsoft.com/office/officeart/2005/8/layout/orgChart1"/>
    <dgm:cxn modelId="{9F1D278E-A16D-4448-8DED-4AA4D888EB51}" type="presParOf" srcId="{8321515B-F3BD-46B1-B2F6-CFD062774CD5}" destId="{5B4B6215-B33D-4149-86E7-F200BB2EC2C3}" srcOrd="3" destOrd="0" presId="urn:microsoft.com/office/officeart/2005/8/layout/orgChart1"/>
    <dgm:cxn modelId="{D8D23C71-1F25-4847-A8E0-A37160770819}" type="presParOf" srcId="{5B4B6215-B33D-4149-86E7-F200BB2EC2C3}" destId="{6673D1E6-598A-41A9-A432-973CB1AF4A81}" srcOrd="0" destOrd="0" presId="urn:microsoft.com/office/officeart/2005/8/layout/orgChart1"/>
    <dgm:cxn modelId="{0B2DD994-E901-457D-9970-E8ADFC7E8A67}" type="presParOf" srcId="{6673D1E6-598A-41A9-A432-973CB1AF4A81}" destId="{7C5EEC65-073B-4D43-AE73-90489F04A7C6}" srcOrd="0" destOrd="0" presId="urn:microsoft.com/office/officeart/2005/8/layout/orgChart1"/>
    <dgm:cxn modelId="{915117A5-1980-4951-8A17-0440B86E4979}" type="presParOf" srcId="{6673D1E6-598A-41A9-A432-973CB1AF4A81}" destId="{5A024D83-0C49-4FC3-A724-3D4F2F6FF0F8}" srcOrd="1" destOrd="0" presId="urn:microsoft.com/office/officeart/2005/8/layout/orgChart1"/>
    <dgm:cxn modelId="{D27546D6-1FC9-406F-891C-B9184D4F6C3E}" type="presParOf" srcId="{5B4B6215-B33D-4149-86E7-F200BB2EC2C3}" destId="{4A7C69F8-DFE4-4AE8-AFF0-E04D01ABEC34}" srcOrd="1" destOrd="0" presId="urn:microsoft.com/office/officeart/2005/8/layout/orgChart1"/>
    <dgm:cxn modelId="{0EFA4119-87B7-441D-819B-C8E6DD798FAE}" type="presParOf" srcId="{5B4B6215-B33D-4149-86E7-F200BB2EC2C3}" destId="{E166AED6-E59C-478D-908C-62F28D1A055A}" srcOrd="2" destOrd="0" presId="urn:microsoft.com/office/officeart/2005/8/layout/orgChart1"/>
    <dgm:cxn modelId="{6962EEFC-B337-4561-BA92-661375016EDC}" type="presParOf" srcId="{8321515B-F3BD-46B1-B2F6-CFD062774CD5}" destId="{638BED08-FB4B-4C36-ADC1-5E28F6434D62}" srcOrd="4" destOrd="0" presId="urn:microsoft.com/office/officeart/2005/8/layout/orgChart1"/>
    <dgm:cxn modelId="{CD516499-A7E2-4FB5-8992-CCAAA7E04ABF}" type="presParOf" srcId="{8321515B-F3BD-46B1-B2F6-CFD062774CD5}" destId="{C03F7F65-42F3-44F4-AC26-E3D6F0A50864}" srcOrd="5" destOrd="0" presId="urn:microsoft.com/office/officeart/2005/8/layout/orgChart1"/>
    <dgm:cxn modelId="{510BAF9F-C24F-4266-8099-41E5AC64FED4}" type="presParOf" srcId="{C03F7F65-42F3-44F4-AC26-E3D6F0A50864}" destId="{E937F48D-8B6C-463C-A84D-FC4A95E6209B}" srcOrd="0" destOrd="0" presId="urn:microsoft.com/office/officeart/2005/8/layout/orgChart1"/>
    <dgm:cxn modelId="{3D566ACA-37BC-43D4-A28B-9BCEB0CF33D1}" type="presParOf" srcId="{E937F48D-8B6C-463C-A84D-FC4A95E6209B}" destId="{A16A47B7-6E57-4B6C-A216-4E298B6AA9AD}" srcOrd="0" destOrd="0" presId="urn:microsoft.com/office/officeart/2005/8/layout/orgChart1"/>
    <dgm:cxn modelId="{4B20618E-6032-40CE-9348-934DD50B6977}" type="presParOf" srcId="{E937F48D-8B6C-463C-A84D-FC4A95E6209B}" destId="{F0AC7BA8-18DB-4F86-8E90-0C72D15FEF7F}" srcOrd="1" destOrd="0" presId="urn:microsoft.com/office/officeart/2005/8/layout/orgChart1"/>
    <dgm:cxn modelId="{6A967427-17CD-434D-9855-EEEDCA11F492}" type="presParOf" srcId="{C03F7F65-42F3-44F4-AC26-E3D6F0A50864}" destId="{10C9E1DF-5A72-4F17-B82E-B1FA488A981A}" srcOrd="1" destOrd="0" presId="urn:microsoft.com/office/officeart/2005/8/layout/orgChart1"/>
    <dgm:cxn modelId="{DF6578EA-B307-496D-9608-9AE7BB9744C8}" type="presParOf" srcId="{C03F7F65-42F3-44F4-AC26-E3D6F0A50864}" destId="{BED70F8F-6160-4853-92FC-6F0EF171FA71}" srcOrd="2" destOrd="0" presId="urn:microsoft.com/office/officeart/2005/8/layout/orgChart1"/>
    <dgm:cxn modelId="{BF0B50D8-D155-4877-9C0D-32BB3BD8CBA5}" type="presParOf" srcId="{A326AEFC-91E0-4062-A378-9E17191B6B52}" destId="{FB53DCFA-BF7F-4C05-9763-C4C2A67589BA}" srcOrd="2" destOrd="0" presId="urn:microsoft.com/office/officeart/2005/8/layout/orgChart1"/>
    <dgm:cxn modelId="{C0BF199C-FE61-42A8-8786-BB28E997C843}" type="presParOf" srcId="{214715A2-394E-4CCC-B582-9AEADB20ED4D}" destId="{CF6A4685-F5DC-44A5-B058-5C2F44CAFCD2}" srcOrd="2" destOrd="0" presId="urn:microsoft.com/office/officeart/2005/8/layout/orgChart1"/>
    <dgm:cxn modelId="{2691C112-E28E-4ECC-B2C1-5B3CE2967C9A}" type="presParOf" srcId="{214715A2-394E-4CCC-B582-9AEADB20ED4D}" destId="{9412A7D4-A51E-457D-8F1C-1C2F7F822B1E}" srcOrd="3" destOrd="0" presId="urn:microsoft.com/office/officeart/2005/8/layout/orgChart1"/>
    <dgm:cxn modelId="{7E66545C-9AFB-42B2-927C-B7F6C4FEA402}" type="presParOf" srcId="{9412A7D4-A51E-457D-8F1C-1C2F7F822B1E}" destId="{EB0EAE43-D2B1-4145-804F-2A1D418ADC1C}" srcOrd="0" destOrd="0" presId="urn:microsoft.com/office/officeart/2005/8/layout/orgChart1"/>
    <dgm:cxn modelId="{C7AD3031-CFC6-4ECD-80AA-B77927837272}" type="presParOf" srcId="{EB0EAE43-D2B1-4145-804F-2A1D418ADC1C}" destId="{30CF46D9-8E10-41D9-B7E7-72E9D3F5E647}" srcOrd="0" destOrd="0" presId="urn:microsoft.com/office/officeart/2005/8/layout/orgChart1"/>
    <dgm:cxn modelId="{8DBE06D4-5073-449F-A39E-99A9AB362188}" type="presParOf" srcId="{EB0EAE43-D2B1-4145-804F-2A1D418ADC1C}" destId="{DBF2DE80-7D61-4680-8E58-BA11410E9C47}" srcOrd="1" destOrd="0" presId="urn:microsoft.com/office/officeart/2005/8/layout/orgChart1"/>
    <dgm:cxn modelId="{17893190-DC59-449A-BB4F-41F196453CDE}" type="presParOf" srcId="{9412A7D4-A51E-457D-8F1C-1C2F7F822B1E}" destId="{56E68829-BD70-4143-8177-0EA0E6B73583}" srcOrd="1" destOrd="0" presId="urn:microsoft.com/office/officeart/2005/8/layout/orgChart1"/>
    <dgm:cxn modelId="{01633D19-4DC7-4C39-A0A1-48372499167E}" type="presParOf" srcId="{56E68829-BD70-4143-8177-0EA0E6B73583}" destId="{4F48199D-6A2F-4973-9E19-79375B6B4B31}" srcOrd="0" destOrd="0" presId="urn:microsoft.com/office/officeart/2005/8/layout/orgChart1"/>
    <dgm:cxn modelId="{CC8D159D-4C9A-4BD9-A33A-6D6CD2258270}" type="presParOf" srcId="{56E68829-BD70-4143-8177-0EA0E6B73583}" destId="{016F6532-7244-49FE-AFB0-DF3EBD70B003}" srcOrd="1" destOrd="0" presId="urn:microsoft.com/office/officeart/2005/8/layout/orgChart1"/>
    <dgm:cxn modelId="{02873638-E9F0-4080-B08A-7C4F8E3C4C42}" type="presParOf" srcId="{016F6532-7244-49FE-AFB0-DF3EBD70B003}" destId="{D9E41D22-88A5-4AAD-B80F-F240CAF76761}" srcOrd="0" destOrd="0" presId="urn:microsoft.com/office/officeart/2005/8/layout/orgChart1"/>
    <dgm:cxn modelId="{9A510E8E-29D1-4FA9-9245-8C052AAA8A38}" type="presParOf" srcId="{D9E41D22-88A5-4AAD-B80F-F240CAF76761}" destId="{C06EB879-B8DE-4E9A-974F-E42A68C469CC}" srcOrd="0" destOrd="0" presId="urn:microsoft.com/office/officeart/2005/8/layout/orgChart1"/>
    <dgm:cxn modelId="{8E1EBCB7-F204-469F-80DD-976012373589}" type="presParOf" srcId="{D9E41D22-88A5-4AAD-B80F-F240CAF76761}" destId="{7B9CE876-54D9-471E-AC54-5735E80DD743}" srcOrd="1" destOrd="0" presId="urn:microsoft.com/office/officeart/2005/8/layout/orgChart1"/>
    <dgm:cxn modelId="{0F4CABBC-CE3B-4C5E-8478-50D9025BBCF4}" type="presParOf" srcId="{016F6532-7244-49FE-AFB0-DF3EBD70B003}" destId="{C3AC190D-167A-4412-9A57-11F091BA1458}" srcOrd="1" destOrd="0" presId="urn:microsoft.com/office/officeart/2005/8/layout/orgChart1"/>
    <dgm:cxn modelId="{53A7B107-EBA8-45CD-9D68-B1231F1C23BE}" type="presParOf" srcId="{C3AC190D-167A-4412-9A57-11F091BA1458}" destId="{05FD611D-5785-4B45-8401-5049909C216A}" srcOrd="0" destOrd="0" presId="urn:microsoft.com/office/officeart/2005/8/layout/orgChart1"/>
    <dgm:cxn modelId="{AF9BD2DC-FCA6-428C-BE0E-FCC269A3B075}" type="presParOf" srcId="{C3AC190D-167A-4412-9A57-11F091BA1458}" destId="{0661A2D0-1B38-44AA-9B9A-C766ECB61ABB}" srcOrd="1" destOrd="0" presId="urn:microsoft.com/office/officeart/2005/8/layout/orgChart1"/>
    <dgm:cxn modelId="{4C51769D-AC59-4E7E-967F-580ADBCD968B}" type="presParOf" srcId="{0661A2D0-1B38-44AA-9B9A-C766ECB61ABB}" destId="{7E0E91E2-8C44-4E5A-B3DC-75AA29FD901B}" srcOrd="0" destOrd="0" presId="urn:microsoft.com/office/officeart/2005/8/layout/orgChart1"/>
    <dgm:cxn modelId="{FCADEFDA-1308-4E1D-9505-034387630DEF}" type="presParOf" srcId="{7E0E91E2-8C44-4E5A-B3DC-75AA29FD901B}" destId="{9B07B870-B745-4863-8D04-B54703EE3F34}" srcOrd="0" destOrd="0" presId="urn:microsoft.com/office/officeart/2005/8/layout/orgChart1"/>
    <dgm:cxn modelId="{68390765-EE75-43B0-A844-7090081F96F8}" type="presParOf" srcId="{7E0E91E2-8C44-4E5A-B3DC-75AA29FD901B}" destId="{8352DB66-26EC-44C4-8D54-6EA87E359D93}" srcOrd="1" destOrd="0" presId="urn:microsoft.com/office/officeart/2005/8/layout/orgChart1"/>
    <dgm:cxn modelId="{9088C69F-5469-463D-97BF-6EEF991A7812}" type="presParOf" srcId="{0661A2D0-1B38-44AA-9B9A-C766ECB61ABB}" destId="{90F2D842-9A09-48D5-BC6B-732701EB6B81}" srcOrd="1" destOrd="0" presId="urn:microsoft.com/office/officeart/2005/8/layout/orgChart1"/>
    <dgm:cxn modelId="{228B1C1E-431C-4B93-93F9-2961D2C0EBD7}" type="presParOf" srcId="{0661A2D0-1B38-44AA-9B9A-C766ECB61ABB}" destId="{BC2D5ACB-F81A-4D08-AA33-CB6D30E32180}" srcOrd="2" destOrd="0" presId="urn:microsoft.com/office/officeart/2005/8/layout/orgChart1"/>
    <dgm:cxn modelId="{576C2073-531A-4001-92BC-B7EAE5D67F18}" type="presParOf" srcId="{016F6532-7244-49FE-AFB0-DF3EBD70B003}" destId="{4D420186-B3B3-45C6-981D-AB5ABA85CA3C}" srcOrd="2" destOrd="0" presId="urn:microsoft.com/office/officeart/2005/8/layout/orgChart1"/>
    <dgm:cxn modelId="{9F40AD64-0C17-4360-8F48-E0765BB6BCE5}" type="presParOf" srcId="{56E68829-BD70-4143-8177-0EA0E6B73583}" destId="{DA02EDBE-F8C7-4971-BA71-8BFD57F641F2}" srcOrd="2" destOrd="0" presId="urn:microsoft.com/office/officeart/2005/8/layout/orgChart1"/>
    <dgm:cxn modelId="{17ECAF62-EF71-42FB-9DDC-873F96A58EC4}" type="presParOf" srcId="{56E68829-BD70-4143-8177-0EA0E6B73583}" destId="{229F1E1B-25E0-4161-9FA4-7D2D907D4253}" srcOrd="3" destOrd="0" presId="urn:microsoft.com/office/officeart/2005/8/layout/orgChart1"/>
    <dgm:cxn modelId="{DD185E2F-DDAA-478D-B2EF-7E1824A3D4CF}" type="presParOf" srcId="{229F1E1B-25E0-4161-9FA4-7D2D907D4253}" destId="{5942E397-85E0-4D60-B7EE-DBE705339720}" srcOrd="0" destOrd="0" presId="urn:microsoft.com/office/officeart/2005/8/layout/orgChart1"/>
    <dgm:cxn modelId="{10A6F7A5-91AE-461C-83D7-D650F5F92563}" type="presParOf" srcId="{5942E397-85E0-4D60-B7EE-DBE705339720}" destId="{7910899E-A4D3-4BBD-8EAE-EB95057C15BF}" srcOrd="0" destOrd="0" presId="urn:microsoft.com/office/officeart/2005/8/layout/orgChart1"/>
    <dgm:cxn modelId="{E5F9D38B-F146-4BBD-80A8-A2FCC1D900EE}" type="presParOf" srcId="{5942E397-85E0-4D60-B7EE-DBE705339720}" destId="{2686DD9D-A84B-4D38-A75B-92FC809522FF}" srcOrd="1" destOrd="0" presId="urn:microsoft.com/office/officeart/2005/8/layout/orgChart1"/>
    <dgm:cxn modelId="{DFD48ABF-52AA-4E3D-BF39-F3D8BD70361C}" type="presParOf" srcId="{229F1E1B-25E0-4161-9FA4-7D2D907D4253}" destId="{0E471812-BCF3-4C04-8F13-F7AF3B103F3A}" srcOrd="1" destOrd="0" presId="urn:microsoft.com/office/officeart/2005/8/layout/orgChart1"/>
    <dgm:cxn modelId="{7F71C3E9-1451-47EC-9CCC-7C87B00F7099}" type="presParOf" srcId="{0E471812-BCF3-4C04-8F13-F7AF3B103F3A}" destId="{EFB7B6A8-A7BD-4140-8A4C-FAA2908F2809}" srcOrd="0" destOrd="0" presId="urn:microsoft.com/office/officeart/2005/8/layout/orgChart1"/>
    <dgm:cxn modelId="{F95D5C1D-8D24-41A8-90A0-17747E7F9167}" type="presParOf" srcId="{0E471812-BCF3-4C04-8F13-F7AF3B103F3A}" destId="{FBDFF459-DE79-4ABA-AA77-F1A794E1AF54}" srcOrd="1" destOrd="0" presId="urn:microsoft.com/office/officeart/2005/8/layout/orgChart1"/>
    <dgm:cxn modelId="{75C9C6B0-982D-4599-8A4D-3B1583D559C1}" type="presParOf" srcId="{FBDFF459-DE79-4ABA-AA77-F1A794E1AF54}" destId="{962ED0CC-B4BB-4380-B432-0BA4019F986A}" srcOrd="0" destOrd="0" presId="urn:microsoft.com/office/officeart/2005/8/layout/orgChart1"/>
    <dgm:cxn modelId="{EFF5084F-E61B-4826-B987-8ED9167CB36F}" type="presParOf" srcId="{962ED0CC-B4BB-4380-B432-0BA4019F986A}" destId="{C0401FFF-1260-48AB-9F7B-606850B8F3AF}" srcOrd="0" destOrd="0" presId="urn:microsoft.com/office/officeart/2005/8/layout/orgChart1"/>
    <dgm:cxn modelId="{E28DD464-888D-487C-859C-C5AF7BB200B2}" type="presParOf" srcId="{962ED0CC-B4BB-4380-B432-0BA4019F986A}" destId="{B5B7C079-EE02-40ED-BCC8-EECA57FD9624}" srcOrd="1" destOrd="0" presId="urn:microsoft.com/office/officeart/2005/8/layout/orgChart1"/>
    <dgm:cxn modelId="{A4615248-C3F7-4CB7-A028-C19EFC01979E}" type="presParOf" srcId="{FBDFF459-DE79-4ABA-AA77-F1A794E1AF54}" destId="{A680BBD6-3F81-476B-BCEE-918851478D85}" srcOrd="1" destOrd="0" presId="urn:microsoft.com/office/officeart/2005/8/layout/orgChart1"/>
    <dgm:cxn modelId="{C4D07784-A6A5-44E7-B972-06954EF48813}" type="presParOf" srcId="{FBDFF459-DE79-4ABA-AA77-F1A794E1AF54}" destId="{C2793991-30CE-4165-9279-5A9789B43ACC}" srcOrd="2" destOrd="0" presId="urn:microsoft.com/office/officeart/2005/8/layout/orgChart1"/>
    <dgm:cxn modelId="{D78118BD-06E1-4485-930B-CB1946BE0080}" type="presParOf" srcId="{229F1E1B-25E0-4161-9FA4-7D2D907D4253}" destId="{DF10F518-FB1D-414C-9AA6-3696A0B4B19C}" srcOrd="2" destOrd="0" presId="urn:microsoft.com/office/officeart/2005/8/layout/orgChart1"/>
    <dgm:cxn modelId="{D89CB7C2-4BA0-49C1-B311-AE2C8F8D93B7}" type="presParOf" srcId="{9412A7D4-A51E-457D-8F1C-1C2F7F822B1E}" destId="{2FD68CE1-283C-4301-B054-B238194E700A}" srcOrd="2" destOrd="0" presId="urn:microsoft.com/office/officeart/2005/8/layout/orgChart1"/>
    <dgm:cxn modelId="{B45F852D-C79D-4069-9352-9EDC63CB03CF}" type="presParOf" srcId="{66682D96-A9E8-465A-BD5C-8439B5C96332}" destId="{CD325340-868B-4E97-9EC3-4DD4F40BD0B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B7B6A8-A7BD-4140-8A4C-FAA2908F2809}">
      <dsp:nvSpPr>
        <dsp:cNvPr id="0" name=""/>
        <dsp:cNvSpPr/>
      </dsp:nvSpPr>
      <dsp:spPr>
        <a:xfrm>
          <a:off x="3419351" y="1787561"/>
          <a:ext cx="139590" cy="4280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077"/>
              </a:lnTo>
              <a:lnTo>
                <a:pt x="139590" y="42807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02EDBE-F8C7-4971-BA71-8BFD57F641F2}">
      <dsp:nvSpPr>
        <dsp:cNvPr id="0" name=""/>
        <dsp:cNvSpPr/>
      </dsp:nvSpPr>
      <dsp:spPr>
        <a:xfrm>
          <a:off x="3228577" y="1126833"/>
          <a:ext cx="563015" cy="195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713"/>
              </a:lnTo>
              <a:lnTo>
                <a:pt x="563015" y="97713"/>
              </a:lnTo>
              <a:lnTo>
                <a:pt x="563015" y="1954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FD611D-5785-4B45-8401-5049909C216A}">
      <dsp:nvSpPr>
        <dsp:cNvPr id="0" name=""/>
        <dsp:cNvSpPr/>
      </dsp:nvSpPr>
      <dsp:spPr>
        <a:xfrm>
          <a:off x="2293320" y="1787561"/>
          <a:ext cx="139590" cy="4280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077"/>
              </a:lnTo>
              <a:lnTo>
                <a:pt x="139590" y="42807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48199D-6A2F-4973-9E19-79375B6B4B31}">
      <dsp:nvSpPr>
        <dsp:cNvPr id="0" name=""/>
        <dsp:cNvSpPr/>
      </dsp:nvSpPr>
      <dsp:spPr>
        <a:xfrm>
          <a:off x="2665562" y="1126833"/>
          <a:ext cx="563015" cy="195426"/>
        </a:xfrm>
        <a:custGeom>
          <a:avLst/>
          <a:gdLst/>
          <a:ahLst/>
          <a:cxnLst/>
          <a:rect l="0" t="0" r="0" b="0"/>
          <a:pathLst>
            <a:path>
              <a:moveTo>
                <a:pt x="563015" y="0"/>
              </a:moveTo>
              <a:lnTo>
                <a:pt x="563015" y="97713"/>
              </a:lnTo>
              <a:lnTo>
                <a:pt x="0" y="97713"/>
              </a:lnTo>
              <a:lnTo>
                <a:pt x="0" y="1954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6A4685-F5DC-44A5-B058-5C2F44CAFCD2}">
      <dsp:nvSpPr>
        <dsp:cNvPr id="0" name=""/>
        <dsp:cNvSpPr/>
      </dsp:nvSpPr>
      <dsp:spPr>
        <a:xfrm>
          <a:off x="2267728" y="466104"/>
          <a:ext cx="960848" cy="195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7713"/>
              </a:lnTo>
              <a:lnTo>
                <a:pt x="960848" y="97713"/>
              </a:lnTo>
              <a:lnTo>
                <a:pt x="960848" y="19542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8BED08-FB4B-4C36-ADC1-5E28F6434D62}">
      <dsp:nvSpPr>
        <dsp:cNvPr id="0" name=""/>
        <dsp:cNvSpPr/>
      </dsp:nvSpPr>
      <dsp:spPr>
        <a:xfrm>
          <a:off x="934638" y="1126833"/>
          <a:ext cx="139590" cy="17495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9535"/>
              </a:lnTo>
              <a:lnTo>
                <a:pt x="139590" y="174953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48BF9D-82C8-405E-8952-CAA24EB16814}">
      <dsp:nvSpPr>
        <dsp:cNvPr id="0" name=""/>
        <dsp:cNvSpPr/>
      </dsp:nvSpPr>
      <dsp:spPr>
        <a:xfrm>
          <a:off x="934638" y="1126833"/>
          <a:ext cx="139590" cy="10888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8806"/>
              </a:lnTo>
              <a:lnTo>
                <a:pt x="139590" y="10888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98A950-ED0D-4F37-9970-0FCBBB216BA0}">
      <dsp:nvSpPr>
        <dsp:cNvPr id="0" name=""/>
        <dsp:cNvSpPr/>
      </dsp:nvSpPr>
      <dsp:spPr>
        <a:xfrm>
          <a:off x="934638" y="1126833"/>
          <a:ext cx="139590" cy="4280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077"/>
              </a:lnTo>
              <a:lnTo>
                <a:pt x="139590" y="42807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53611-3004-4B7F-AC1A-C44A5FF14713}">
      <dsp:nvSpPr>
        <dsp:cNvPr id="0" name=""/>
        <dsp:cNvSpPr/>
      </dsp:nvSpPr>
      <dsp:spPr>
        <a:xfrm>
          <a:off x="1306880" y="466104"/>
          <a:ext cx="960848" cy="195426"/>
        </a:xfrm>
        <a:custGeom>
          <a:avLst/>
          <a:gdLst/>
          <a:ahLst/>
          <a:cxnLst/>
          <a:rect l="0" t="0" r="0" b="0"/>
          <a:pathLst>
            <a:path>
              <a:moveTo>
                <a:pt x="960848" y="0"/>
              </a:moveTo>
              <a:lnTo>
                <a:pt x="960848" y="97713"/>
              </a:lnTo>
              <a:lnTo>
                <a:pt x="0" y="97713"/>
              </a:lnTo>
              <a:lnTo>
                <a:pt x="0" y="19542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712F1C-A43A-44EE-91A4-0B994BBEA038}">
      <dsp:nvSpPr>
        <dsp:cNvPr id="0" name=""/>
        <dsp:cNvSpPr/>
      </dsp:nvSpPr>
      <dsp:spPr>
        <a:xfrm>
          <a:off x="1802426" y="802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802426" y="802"/>
        <a:ext cx="930603" cy="465301"/>
      </dsp:txXfrm>
    </dsp:sp>
    <dsp:sp modelId="{983E5EED-1D3D-4FB2-84DF-6EA5A0CD9E82}">
      <dsp:nvSpPr>
        <dsp:cNvPr id="0" name=""/>
        <dsp:cNvSpPr/>
      </dsp:nvSpPr>
      <dsp:spPr>
        <a:xfrm>
          <a:off x="841578" y="661531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&lt;head&gt;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841578" y="661531"/>
        <a:ext cx="930603" cy="465301"/>
      </dsp:txXfrm>
    </dsp:sp>
    <dsp:sp modelId="{9C735295-E620-4FC7-B28D-70CCE44F3AFE}">
      <dsp:nvSpPr>
        <dsp:cNvPr id="0" name=""/>
        <dsp:cNvSpPr/>
      </dsp:nvSpPr>
      <dsp:spPr>
        <a:xfrm>
          <a:off x="1074229" y="1322260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&lt;title&gt;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074229" y="1322260"/>
        <a:ext cx="930603" cy="465301"/>
      </dsp:txXfrm>
    </dsp:sp>
    <dsp:sp modelId="{7C5EEC65-073B-4D43-AE73-90489F04A7C6}">
      <dsp:nvSpPr>
        <dsp:cNvPr id="0" name=""/>
        <dsp:cNvSpPr/>
      </dsp:nvSpPr>
      <dsp:spPr>
        <a:xfrm>
          <a:off x="1074229" y="1982988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&lt;link&gt;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074229" y="1982988"/>
        <a:ext cx="930603" cy="465301"/>
      </dsp:txXfrm>
    </dsp:sp>
    <dsp:sp modelId="{A16A47B7-6E57-4B6C-A216-4E298B6AA9AD}">
      <dsp:nvSpPr>
        <dsp:cNvPr id="0" name=""/>
        <dsp:cNvSpPr/>
      </dsp:nvSpPr>
      <dsp:spPr>
        <a:xfrm>
          <a:off x="1074229" y="2643717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&lt;script&gt;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074229" y="2643717"/>
        <a:ext cx="930603" cy="465301"/>
      </dsp:txXfrm>
    </dsp:sp>
    <dsp:sp modelId="{30CF46D9-8E10-41D9-B7E7-72E9D3F5E647}">
      <dsp:nvSpPr>
        <dsp:cNvPr id="0" name=""/>
        <dsp:cNvSpPr/>
      </dsp:nvSpPr>
      <dsp:spPr>
        <a:xfrm>
          <a:off x="2763275" y="661531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&lt;body&gt;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763275" y="661531"/>
        <a:ext cx="930603" cy="465301"/>
      </dsp:txXfrm>
    </dsp:sp>
    <dsp:sp modelId="{C06EB879-B8DE-4E9A-974F-E42A68C469CC}">
      <dsp:nvSpPr>
        <dsp:cNvPr id="0" name=""/>
        <dsp:cNvSpPr/>
      </dsp:nvSpPr>
      <dsp:spPr>
        <a:xfrm>
          <a:off x="2200260" y="1322260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&lt;p&gt;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200260" y="1322260"/>
        <a:ext cx="930603" cy="465301"/>
      </dsp:txXfrm>
    </dsp:sp>
    <dsp:sp modelId="{9B07B870-B745-4863-8D04-B54703EE3F34}">
      <dsp:nvSpPr>
        <dsp:cNvPr id="0" name=""/>
        <dsp:cNvSpPr/>
      </dsp:nvSpPr>
      <dsp:spPr>
        <a:xfrm>
          <a:off x="2432911" y="1982988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&lt;a&gt;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32911" y="1982988"/>
        <a:ext cx="930603" cy="465301"/>
      </dsp:txXfrm>
    </dsp:sp>
    <dsp:sp modelId="{7910899E-A4D3-4BBD-8EAE-EB95057C15BF}">
      <dsp:nvSpPr>
        <dsp:cNvPr id="0" name=""/>
        <dsp:cNvSpPr/>
      </dsp:nvSpPr>
      <dsp:spPr>
        <a:xfrm>
          <a:off x="3326290" y="1322260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&lt;nav&gt;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326290" y="1322260"/>
        <a:ext cx="930603" cy="465301"/>
      </dsp:txXfrm>
    </dsp:sp>
    <dsp:sp modelId="{C0401FFF-1260-48AB-9F7B-606850B8F3AF}">
      <dsp:nvSpPr>
        <dsp:cNvPr id="0" name=""/>
        <dsp:cNvSpPr/>
      </dsp:nvSpPr>
      <dsp:spPr>
        <a:xfrm>
          <a:off x="3558941" y="1982988"/>
          <a:ext cx="930603" cy="4653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i="1" kern="1200">
              <a:latin typeface="Times New Roman" panose="02020603050405020304" pitchFamily="18" charset="0"/>
              <a:cs typeface="Times New Roman" panose="02020603050405020304" pitchFamily="18" charset="0"/>
            </a:rPr>
            <a:t>&lt;ul&gt;</a:t>
          </a:r>
          <a:endParaRPr lang="ru-RU" sz="1400" i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558941" y="1982988"/>
        <a:ext cx="930603" cy="4653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76800-6BF5-4420-873F-3720F4797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24</Pages>
  <Words>3175</Words>
  <Characters>22326</Characters>
  <Application>Microsoft Office Word</Application>
  <DocSecurity>0</DocSecurity>
  <Lines>558</Lines>
  <Paragraphs>274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Litvinov</dc:creator>
  <cp:keywords/>
  <dc:description/>
  <cp:lastModifiedBy>Oleg Litvinov</cp:lastModifiedBy>
  <cp:revision>728</cp:revision>
  <dcterms:created xsi:type="dcterms:W3CDTF">2024-05-05T20:07:00Z</dcterms:created>
  <dcterms:modified xsi:type="dcterms:W3CDTF">2024-05-12T21:10:00Z</dcterms:modified>
</cp:coreProperties>
</file>