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8A90" w14:textId="77777777" w:rsidR="00D63939" w:rsidRPr="00BE61A6" w:rsidRDefault="00D63939" w:rsidP="00987AF0">
      <w:pPr>
        <w:jc w:val="center"/>
        <w:rPr>
          <w:b/>
          <w:sz w:val="28"/>
          <w:szCs w:val="28"/>
        </w:rPr>
      </w:pPr>
      <w:r w:rsidRPr="00EB395F">
        <w:rPr>
          <w:b/>
        </w:rPr>
        <w:t xml:space="preserve">                                                                                                                                                                                                                                                                                                                                                                                                                      </w:t>
      </w:r>
      <w:r w:rsidRPr="00BE61A6">
        <w:rPr>
          <w:b/>
          <w:sz w:val="28"/>
          <w:szCs w:val="28"/>
        </w:rPr>
        <w:t>Министерство образования Республики Беларусь</w:t>
      </w:r>
    </w:p>
    <w:p w14:paraId="31575D47" w14:textId="77777777" w:rsidR="00D63939" w:rsidRPr="00BE61A6" w:rsidRDefault="00D63939" w:rsidP="00276740">
      <w:pPr>
        <w:jc w:val="center"/>
        <w:rPr>
          <w:b/>
          <w:sz w:val="28"/>
          <w:szCs w:val="28"/>
        </w:rPr>
      </w:pPr>
      <w:r w:rsidRPr="00BE61A6">
        <w:rPr>
          <w:b/>
          <w:sz w:val="28"/>
          <w:szCs w:val="28"/>
        </w:rPr>
        <w:t>Учреждение образования “Брестский государственный технический университет”</w:t>
      </w:r>
    </w:p>
    <w:p w14:paraId="7FA231A6" w14:textId="77777777" w:rsidR="00D63939" w:rsidRPr="00BE61A6" w:rsidRDefault="00D63939" w:rsidP="00987AF0">
      <w:pPr>
        <w:jc w:val="center"/>
        <w:rPr>
          <w:b/>
          <w:sz w:val="28"/>
          <w:szCs w:val="28"/>
        </w:rPr>
      </w:pPr>
      <w:r w:rsidRPr="00BE61A6">
        <w:rPr>
          <w:b/>
          <w:sz w:val="28"/>
          <w:szCs w:val="28"/>
        </w:rPr>
        <w:t>Кафедра ИИТ</w:t>
      </w:r>
    </w:p>
    <w:p w14:paraId="0C57B63D" w14:textId="77777777" w:rsidR="00D63939" w:rsidRPr="00771423" w:rsidRDefault="00D63939" w:rsidP="00987AF0">
      <w:pPr>
        <w:jc w:val="center"/>
        <w:rPr>
          <w:b/>
        </w:rPr>
      </w:pPr>
    </w:p>
    <w:p w14:paraId="1BF706DF" w14:textId="77777777" w:rsidR="00D63939" w:rsidRPr="00771423" w:rsidRDefault="00D63939" w:rsidP="00987AF0">
      <w:pPr>
        <w:jc w:val="center"/>
        <w:rPr>
          <w:b/>
        </w:rPr>
      </w:pPr>
    </w:p>
    <w:p w14:paraId="6ECF6224" w14:textId="77777777" w:rsidR="00D63939" w:rsidRPr="00771423" w:rsidRDefault="00D63939" w:rsidP="00987AF0">
      <w:pPr>
        <w:jc w:val="center"/>
        <w:rPr>
          <w:b/>
        </w:rPr>
      </w:pPr>
    </w:p>
    <w:p w14:paraId="24F4E3B5" w14:textId="77777777" w:rsidR="00D63939" w:rsidRPr="00771423" w:rsidRDefault="00D63939" w:rsidP="00987AF0">
      <w:pPr>
        <w:jc w:val="center"/>
        <w:rPr>
          <w:b/>
        </w:rPr>
      </w:pPr>
    </w:p>
    <w:p w14:paraId="61D06E7E" w14:textId="77777777" w:rsidR="00D63939" w:rsidRPr="00771423" w:rsidRDefault="00D63939" w:rsidP="00987AF0">
      <w:pPr>
        <w:jc w:val="center"/>
        <w:rPr>
          <w:b/>
        </w:rPr>
      </w:pPr>
    </w:p>
    <w:p w14:paraId="142BCC84" w14:textId="77777777" w:rsidR="00D63939" w:rsidRPr="00771423" w:rsidRDefault="00D63939" w:rsidP="00987AF0">
      <w:pPr>
        <w:jc w:val="center"/>
        <w:rPr>
          <w:b/>
        </w:rPr>
      </w:pPr>
    </w:p>
    <w:p w14:paraId="6F519747" w14:textId="77777777" w:rsidR="00D63939" w:rsidRPr="00771423" w:rsidRDefault="00D63939" w:rsidP="00987AF0">
      <w:pPr>
        <w:jc w:val="center"/>
        <w:rPr>
          <w:b/>
        </w:rPr>
      </w:pPr>
    </w:p>
    <w:p w14:paraId="282568E5" w14:textId="77777777" w:rsidR="00D63939" w:rsidRPr="00511272" w:rsidRDefault="00D63939" w:rsidP="00987AF0">
      <w:pPr>
        <w:jc w:val="center"/>
        <w:rPr>
          <w:b/>
        </w:rPr>
      </w:pPr>
    </w:p>
    <w:p w14:paraId="3E35D476" w14:textId="77777777" w:rsidR="00D63939" w:rsidRPr="00771423" w:rsidRDefault="00D63939" w:rsidP="00987AF0">
      <w:pPr>
        <w:jc w:val="center"/>
        <w:rPr>
          <w:b/>
        </w:rPr>
      </w:pPr>
    </w:p>
    <w:p w14:paraId="32248058" w14:textId="77777777" w:rsidR="00D63939" w:rsidRPr="00771423" w:rsidRDefault="00D63939" w:rsidP="00987AF0">
      <w:pPr>
        <w:jc w:val="center"/>
        <w:rPr>
          <w:b/>
        </w:rPr>
      </w:pPr>
    </w:p>
    <w:p w14:paraId="3D5C82C4" w14:textId="77777777" w:rsidR="00D63939" w:rsidRPr="00771423" w:rsidRDefault="00D63939" w:rsidP="00987AF0">
      <w:pPr>
        <w:jc w:val="center"/>
        <w:rPr>
          <w:b/>
        </w:rPr>
      </w:pPr>
    </w:p>
    <w:p w14:paraId="21116808" w14:textId="77777777" w:rsidR="00D63939" w:rsidRPr="00771423" w:rsidRDefault="00D63939" w:rsidP="00987AF0">
      <w:pPr>
        <w:jc w:val="center"/>
        <w:rPr>
          <w:b/>
        </w:rPr>
      </w:pPr>
    </w:p>
    <w:p w14:paraId="33D0B1AE" w14:textId="77777777" w:rsidR="00D63939" w:rsidRPr="00771423" w:rsidRDefault="00D63939" w:rsidP="00987AF0">
      <w:pPr>
        <w:jc w:val="center"/>
        <w:rPr>
          <w:b/>
        </w:rPr>
      </w:pPr>
    </w:p>
    <w:p w14:paraId="683D3195" w14:textId="77777777" w:rsidR="00D63939" w:rsidRPr="00771423" w:rsidRDefault="00D63939" w:rsidP="00987AF0">
      <w:pPr>
        <w:jc w:val="center"/>
        <w:rPr>
          <w:b/>
        </w:rPr>
      </w:pPr>
    </w:p>
    <w:p w14:paraId="0EA40503" w14:textId="77777777" w:rsidR="00D63939" w:rsidRPr="00771423" w:rsidRDefault="00D63939" w:rsidP="00987AF0">
      <w:pPr>
        <w:jc w:val="center"/>
        <w:rPr>
          <w:b/>
        </w:rPr>
      </w:pPr>
    </w:p>
    <w:p w14:paraId="4560FC70" w14:textId="77777777" w:rsidR="00D63939" w:rsidRPr="00DD2826" w:rsidRDefault="00DD2826" w:rsidP="00987AF0">
      <w:pPr>
        <w:jc w:val="center"/>
        <w:rPr>
          <w:b/>
          <w:sz w:val="32"/>
          <w:szCs w:val="32"/>
        </w:rPr>
      </w:pPr>
      <w:bookmarkStart w:id="0" w:name="OLE_LINK1"/>
      <w:bookmarkStart w:id="1" w:name="OLE_LINK2"/>
      <w:r w:rsidRPr="00DD2826">
        <w:rPr>
          <w:b/>
          <w:sz w:val="32"/>
          <w:szCs w:val="32"/>
        </w:rPr>
        <w:t>Отчёт по ознакомительн</w:t>
      </w:r>
      <w:r w:rsidR="00D63939" w:rsidRPr="00DD2826">
        <w:rPr>
          <w:b/>
          <w:sz w:val="32"/>
          <w:szCs w:val="32"/>
        </w:rPr>
        <w:t>ой практике</w:t>
      </w:r>
    </w:p>
    <w:bookmarkEnd w:id="0"/>
    <w:bookmarkEnd w:id="1"/>
    <w:p w14:paraId="34C11EF1" w14:textId="77777777" w:rsidR="00D63939" w:rsidRPr="00771423" w:rsidRDefault="00D63939" w:rsidP="00987AF0">
      <w:pPr>
        <w:jc w:val="center"/>
        <w:rPr>
          <w:b/>
        </w:rPr>
      </w:pPr>
    </w:p>
    <w:p w14:paraId="6FCCDD9D" w14:textId="77777777" w:rsidR="00D63939" w:rsidRPr="00771423" w:rsidRDefault="00D63939" w:rsidP="00987AF0">
      <w:pPr>
        <w:jc w:val="center"/>
        <w:rPr>
          <w:b/>
        </w:rPr>
      </w:pPr>
    </w:p>
    <w:p w14:paraId="215EB69D" w14:textId="77777777" w:rsidR="00D63939" w:rsidRPr="00771423" w:rsidRDefault="00D63939" w:rsidP="00987AF0">
      <w:pPr>
        <w:jc w:val="center"/>
        <w:rPr>
          <w:b/>
        </w:rPr>
      </w:pPr>
    </w:p>
    <w:p w14:paraId="49907223" w14:textId="77777777" w:rsidR="00DD2826" w:rsidRDefault="00DD2826" w:rsidP="00610E78">
      <w:pPr>
        <w:rPr>
          <w:b/>
        </w:rPr>
      </w:pPr>
    </w:p>
    <w:p w14:paraId="45777F08" w14:textId="77777777" w:rsidR="00DD2826" w:rsidRDefault="00DD2826" w:rsidP="00610E78">
      <w:pPr>
        <w:rPr>
          <w:b/>
        </w:rPr>
      </w:pPr>
    </w:p>
    <w:p w14:paraId="14513957" w14:textId="77777777" w:rsidR="00D63939" w:rsidRPr="00BE61A6" w:rsidRDefault="00D63939" w:rsidP="00610E78">
      <w:pPr>
        <w:rPr>
          <w:b/>
        </w:rPr>
      </w:pPr>
      <w:r w:rsidRPr="00BE61A6">
        <w:rPr>
          <w:b/>
        </w:rPr>
        <w:t>Срок прохождения практики</w:t>
      </w:r>
    </w:p>
    <w:p w14:paraId="0B117382" w14:textId="115CCB24" w:rsidR="00D63939" w:rsidRPr="00BE61A6" w:rsidRDefault="00EB395F" w:rsidP="00610E78">
      <w:pPr>
        <w:rPr>
          <w:b/>
        </w:rPr>
      </w:pPr>
      <w:r w:rsidRPr="00BE61A6">
        <w:rPr>
          <w:b/>
        </w:rPr>
        <w:t>с 0</w:t>
      </w:r>
      <w:r w:rsidR="00BE61A6" w:rsidRPr="00BE61A6">
        <w:rPr>
          <w:b/>
        </w:rPr>
        <w:t>6</w:t>
      </w:r>
      <w:r w:rsidRPr="00BE61A6">
        <w:rPr>
          <w:b/>
        </w:rPr>
        <w:t>.07.2022</w:t>
      </w:r>
      <w:r w:rsidR="00DD2826" w:rsidRPr="00BE61A6">
        <w:rPr>
          <w:b/>
        </w:rPr>
        <w:t xml:space="preserve"> по 19.07.2022</w:t>
      </w:r>
      <w:r w:rsidR="00D63939" w:rsidRPr="00BE61A6">
        <w:rPr>
          <w:b/>
        </w:rPr>
        <w:t>г.</w:t>
      </w:r>
    </w:p>
    <w:p w14:paraId="3788FED8" w14:textId="77777777" w:rsidR="00D63939" w:rsidRPr="00BE61A6" w:rsidRDefault="00D63939" w:rsidP="00987AF0">
      <w:pPr>
        <w:jc w:val="center"/>
        <w:rPr>
          <w:b/>
        </w:rPr>
      </w:pPr>
    </w:p>
    <w:p w14:paraId="1DA57C4A" w14:textId="77777777" w:rsidR="00D63939" w:rsidRPr="00BE61A6" w:rsidRDefault="00D63939" w:rsidP="00987AF0">
      <w:pPr>
        <w:jc w:val="center"/>
        <w:rPr>
          <w:b/>
        </w:rPr>
      </w:pPr>
    </w:p>
    <w:p w14:paraId="709DD1DC" w14:textId="77777777" w:rsidR="00D63939" w:rsidRPr="00BE61A6" w:rsidRDefault="00D63939" w:rsidP="00987AF0">
      <w:pPr>
        <w:jc w:val="center"/>
        <w:rPr>
          <w:b/>
        </w:rPr>
      </w:pPr>
    </w:p>
    <w:p w14:paraId="7188E0DA" w14:textId="77777777" w:rsidR="00D63939" w:rsidRPr="00BE61A6" w:rsidRDefault="00D63939" w:rsidP="00987AF0">
      <w:pPr>
        <w:jc w:val="center"/>
        <w:rPr>
          <w:b/>
        </w:rPr>
      </w:pPr>
    </w:p>
    <w:p w14:paraId="2B26F5D2" w14:textId="77777777" w:rsidR="00D63939" w:rsidRPr="00BE61A6" w:rsidRDefault="00D63939" w:rsidP="00610E78">
      <w:pPr>
        <w:rPr>
          <w:b/>
        </w:rPr>
      </w:pPr>
    </w:p>
    <w:p w14:paraId="10B13F0D" w14:textId="77777777" w:rsidR="00D63939" w:rsidRPr="00BE61A6" w:rsidRDefault="00D63939" w:rsidP="00987AF0">
      <w:pPr>
        <w:jc w:val="center"/>
        <w:rPr>
          <w:b/>
        </w:rPr>
      </w:pPr>
    </w:p>
    <w:p w14:paraId="7ACC8D51" w14:textId="77777777" w:rsidR="00D63939" w:rsidRPr="00BE61A6" w:rsidRDefault="00D63939" w:rsidP="00987AF0">
      <w:pPr>
        <w:jc w:val="center"/>
        <w:rPr>
          <w:b/>
        </w:rPr>
      </w:pPr>
    </w:p>
    <w:p w14:paraId="4EE4ACFA" w14:textId="77777777" w:rsidR="00D63939" w:rsidRPr="00BE61A6" w:rsidRDefault="00D63939" w:rsidP="00987AF0">
      <w:pPr>
        <w:jc w:val="center"/>
        <w:rPr>
          <w:b/>
        </w:rPr>
      </w:pPr>
    </w:p>
    <w:p w14:paraId="35CCDC9F" w14:textId="77777777" w:rsidR="00D63939" w:rsidRPr="00BE61A6" w:rsidRDefault="00D63939" w:rsidP="00DD2826">
      <w:pPr>
        <w:rPr>
          <w:b/>
        </w:rPr>
      </w:pPr>
    </w:p>
    <w:p w14:paraId="0F388586" w14:textId="77777777" w:rsidR="00D63939" w:rsidRPr="00BE61A6" w:rsidRDefault="00D63939" w:rsidP="00987AF0">
      <w:pPr>
        <w:jc w:val="center"/>
        <w:rPr>
          <w:b/>
        </w:rPr>
      </w:pPr>
    </w:p>
    <w:p w14:paraId="06671D48" w14:textId="77777777" w:rsidR="00D63939" w:rsidRPr="00BE61A6" w:rsidRDefault="00D63939" w:rsidP="00987AF0">
      <w:pPr>
        <w:tabs>
          <w:tab w:val="left" w:pos="8205"/>
        </w:tabs>
        <w:ind w:left="7200"/>
        <w:rPr>
          <w:b/>
        </w:rPr>
      </w:pPr>
      <w:r w:rsidRPr="00BE61A6">
        <w:rPr>
          <w:b/>
        </w:rPr>
        <w:t>Выполнили:</w:t>
      </w:r>
    </w:p>
    <w:p w14:paraId="3CDAFE17" w14:textId="567C83DF" w:rsidR="00D63939" w:rsidRPr="00BE61A6" w:rsidRDefault="00D63939" w:rsidP="00771423">
      <w:pPr>
        <w:tabs>
          <w:tab w:val="left" w:pos="8205"/>
        </w:tabs>
        <w:ind w:left="7200"/>
        <w:rPr>
          <w:b/>
        </w:rPr>
      </w:pPr>
      <w:r w:rsidRPr="00BE61A6">
        <w:rPr>
          <w:b/>
        </w:rPr>
        <w:t>студент</w:t>
      </w:r>
      <w:r w:rsidR="001946D8">
        <w:rPr>
          <w:b/>
        </w:rPr>
        <w:t>ы</w:t>
      </w:r>
      <w:r w:rsidRPr="00BE61A6">
        <w:rPr>
          <w:b/>
        </w:rPr>
        <w:t xml:space="preserve"> гр. </w:t>
      </w:r>
      <w:r w:rsidR="00BE61A6" w:rsidRPr="00BE61A6">
        <w:rPr>
          <w:b/>
        </w:rPr>
        <w:t>ИИ-21</w:t>
      </w:r>
    </w:p>
    <w:p w14:paraId="4395ECED" w14:textId="77777777" w:rsidR="00BE61A6" w:rsidRPr="00BE61A6" w:rsidRDefault="00BE61A6" w:rsidP="00987AF0">
      <w:pPr>
        <w:tabs>
          <w:tab w:val="left" w:pos="8205"/>
        </w:tabs>
        <w:ind w:left="7200"/>
        <w:rPr>
          <w:b/>
        </w:rPr>
      </w:pPr>
      <w:r w:rsidRPr="00BE61A6">
        <w:rPr>
          <w:b/>
        </w:rPr>
        <w:t>Карагодин Д.Л.</w:t>
      </w:r>
    </w:p>
    <w:p w14:paraId="53353488" w14:textId="05F68D38" w:rsidR="00D63939" w:rsidRPr="00BE61A6" w:rsidRDefault="00BE61A6" w:rsidP="00987AF0">
      <w:pPr>
        <w:tabs>
          <w:tab w:val="left" w:pos="8205"/>
        </w:tabs>
        <w:ind w:left="7200"/>
        <w:rPr>
          <w:b/>
        </w:rPr>
      </w:pPr>
      <w:r w:rsidRPr="00BE61A6">
        <w:rPr>
          <w:b/>
        </w:rPr>
        <w:t>Ясюкевич В.С.</w:t>
      </w:r>
    </w:p>
    <w:p w14:paraId="3B2D35A6" w14:textId="2C2C9772" w:rsidR="00D63939" w:rsidRDefault="001946D8" w:rsidP="00987AF0">
      <w:pPr>
        <w:tabs>
          <w:tab w:val="left" w:pos="8205"/>
        </w:tabs>
        <w:ind w:left="7200"/>
        <w:rPr>
          <w:b/>
        </w:rPr>
      </w:pPr>
      <w:r>
        <w:rPr>
          <w:b/>
        </w:rPr>
        <w:t>Парфеевец И.А.</w:t>
      </w:r>
    </w:p>
    <w:p w14:paraId="45BABDF7" w14:textId="1C517F10" w:rsidR="001946D8" w:rsidRDefault="001946D8" w:rsidP="00987AF0">
      <w:pPr>
        <w:tabs>
          <w:tab w:val="left" w:pos="8205"/>
        </w:tabs>
        <w:ind w:left="7200"/>
        <w:rPr>
          <w:b/>
        </w:rPr>
      </w:pPr>
      <w:r>
        <w:rPr>
          <w:b/>
        </w:rPr>
        <w:t>Пучинский А.А.</w:t>
      </w:r>
    </w:p>
    <w:p w14:paraId="7D8445F3" w14:textId="77777777" w:rsidR="001946D8" w:rsidRPr="001946D8" w:rsidRDefault="001946D8" w:rsidP="00987AF0">
      <w:pPr>
        <w:tabs>
          <w:tab w:val="left" w:pos="8205"/>
        </w:tabs>
        <w:ind w:left="7200"/>
        <w:rPr>
          <w:b/>
        </w:rPr>
      </w:pPr>
    </w:p>
    <w:p w14:paraId="506FFEE4" w14:textId="77777777" w:rsidR="00D63939" w:rsidRPr="00BE61A6" w:rsidRDefault="00D63939" w:rsidP="00610E78">
      <w:pPr>
        <w:tabs>
          <w:tab w:val="left" w:pos="8205"/>
        </w:tabs>
        <w:ind w:left="7200"/>
        <w:rPr>
          <w:b/>
        </w:rPr>
      </w:pPr>
      <w:r w:rsidRPr="00BE61A6">
        <w:rPr>
          <w:b/>
        </w:rPr>
        <w:t>Руководитель практики:</w:t>
      </w:r>
    </w:p>
    <w:p w14:paraId="739245A5" w14:textId="77777777" w:rsidR="00D63939" w:rsidRPr="00BE61A6" w:rsidRDefault="00D63939" w:rsidP="00610E78">
      <w:pPr>
        <w:tabs>
          <w:tab w:val="left" w:pos="8205"/>
        </w:tabs>
        <w:ind w:left="7200"/>
        <w:rPr>
          <w:b/>
        </w:rPr>
      </w:pPr>
      <w:r w:rsidRPr="00BE61A6">
        <w:rPr>
          <w:b/>
        </w:rPr>
        <w:t>от университета</w:t>
      </w:r>
    </w:p>
    <w:p w14:paraId="44F8B589" w14:textId="04CA5EAE" w:rsidR="00D63939" w:rsidRPr="00BE61A6" w:rsidRDefault="00BE61A6" w:rsidP="00771423">
      <w:pPr>
        <w:tabs>
          <w:tab w:val="left" w:pos="8205"/>
        </w:tabs>
        <w:jc w:val="center"/>
        <w:rPr>
          <w:b/>
        </w:rPr>
      </w:pPr>
      <w:r>
        <w:rPr>
          <w:b/>
        </w:rPr>
        <w:t xml:space="preserve">                                                                                                </w:t>
      </w:r>
      <w:r w:rsidRPr="00BE61A6">
        <w:rPr>
          <w:b/>
        </w:rPr>
        <w:t>Чеслов А. В.</w:t>
      </w:r>
    </w:p>
    <w:p w14:paraId="14592B3A" w14:textId="77777777" w:rsidR="00D63939" w:rsidRDefault="00D63939" w:rsidP="00771423">
      <w:pPr>
        <w:tabs>
          <w:tab w:val="left" w:pos="8205"/>
        </w:tabs>
        <w:jc w:val="center"/>
        <w:rPr>
          <w:b/>
        </w:rPr>
      </w:pPr>
    </w:p>
    <w:p w14:paraId="30D0CFF7" w14:textId="77777777" w:rsidR="00D63939" w:rsidRPr="00771423" w:rsidRDefault="00D63939" w:rsidP="00BE61A6">
      <w:pPr>
        <w:tabs>
          <w:tab w:val="left" w:pos="8205"/>
        </w:tabs>
        <w:rPr>
          <w:b/>
        </w:rPr>
      </w:pPr>
    </w:p>
    <w:p w14:paraId="55C7137E" w14:textId="629EFCDF" w:rsidR="00D63939" w:rsidRDefault="00EB395F" w:rsidP="00635C0A">
      <w:pPr>
        <w:tabs>
          <w:tab w:val="left" w:pos="8205"/>
        </w:tabs>
        <w:jc w:val="center"/>
        <w:rPr>
          <w:b/>
          <w:lang w:val="en-US"/>
        </w:rPr>
      </w:pPr>
      <w:r>
        <w:rPr>
          <w:b/>
        </w:rPr>
        <w:t>Брест 20</w:t>
      </w:r>
      <w:r>
        <w:rPr>
          <w:b/>
          <w:lang w:val="en-US"/>
        </w:rPr>
        <w:t>22</w:t>
      </w:r>
    </w:p>
    <w:p w14:paraId="0857D1AE" w14:textId="77777777" w:rsidR="00BE61A6" w:rsidRPr="00EB395F" w:rsidRDefault="00BE61A6" w:rsidP="00635C0A">
      <w:pPr>
        <w:tabs>
          <w:tab w:val="left" w:pos="8205"/>
        </w:tabs>
        <w:jc w:val="center"/>
        <w:rPr>
          <w:b/>
          <w:lang w:val="en-US"/>
        </w:rPr>
      </w:pPr>
    </w:p>
    <w:p w14:paraId="51439DAB" w14:textId="77777777" w:rsidR="00D63939" w:rsidRDefault="00D50C94">
      <w:pPr>
        <w:pStyle w:val="21"/>
        <w:tabs>
          <w:tab w:val="right" w:leader="dot" w:pos="9966"/>
        </w:tabs>
        <w:rPr>
          <w:rFonts w:ascii="Calibri" w:hAnsi="Calibri"/>
          <w:noProof/>
          <w:sz w:val="22"/>
          <w:szCs w:val="22"/>
        </w:rPr>
      </w:pPr>
      <w:r>
        <w:rPr>
          <w:b/>
        </w:rPr>
        <w:fldChar w:fldCharType="begin"/>
      </w:r>
      <w:r w:rsidR="00D63939">
        <w:rPr>
          <w:b/>
        </w:rPr>
        <w:instrText xml:space="preserve"> TOC \o "1-3" \h \z \u </w:instrText>
      </w:r>
      <w:r>
        <w:rPr>
          <w:b/>
        </w:rPr>
        <w:fldChar w:fldCharType="separate"/>
      </w:r>
      <w:hyperlink w:anchor="_Toc271615939" w:history="1">
        <w:r w:rsidR="00D63939" w:rsidRPr="00BF294B">
          <w:rPr>
            <w:rStyle w:val="a8"/>
            <w:noProof/>
          </w:rPr>
          <w:t>ВВЕДЕНИЕ</w:t>
        </w:r>
        <w:r w:rsidR="00D63939">
          <w:rPr>
            <w:noProof/>
            <w:webHidden/>
          </w:rPr>
          <w:tab/>
        </w:r>
        <w:r>
          <w:rPr>
            <w:noProof/>
            <w:webHidden/>
          </w:rPr>
          <w:fldChar w:fldCharType="begin"/>
        </w:r>
        <w:r w:rsidR="00D63939">
          <w:rPr>
            <w:noProof/>
            <w:webHidden/>
          </w:rPr>
          <w:instrText xml:space="preserve"> PAGEREF _Toc271615939 \h </w:instrText>
        </w:r>
        <w:r>
          <w:rPr>
            <w:noProof/>
            <w:webHidden/>
          </w:rPr>
        </w:r>
        <w:r>
          <w:rPr>
            <w:noProof/>
            <w:webHidden/>
          </w:rPr>
          <w:fldChar w:fldCharType="separate"/>
        </w:r>
        <w:r w:rsidR="00D63939">
          <w:rPr>
            <w:noProof/>
            <w:webHidden/>
          </w:rPr>
          <w:t>3</w:t>
        </w:r>
        <w:r>
          <w:rPr>
            <w:noProof/>
            <w:webHidden/>
          </w:rPr>
          <w:fldChar w:fldCharType="end"/>
        </w:r>
      </w:hyperlink>
    </w:p>
    <w:p w14:paraId="2A047B3F" w14:textId="77777777" w:rsidR="00D63939" w:rsidRDefault="00FA4250">
      <w:pPr>
        <w:pStyle w:val="21"/>
        <w:tabs>
          <w:tab w:val="right" w:leader="dot" w:pos="9966"/>
        </w:tabs>
        <w:rPr>
          <w:rFonts w:ascii="Calibri" w:hAnsi="Calibri"/>
          <w:noProof/>
          <w:sz w:val="22"/>
          <w:szCs w:val="22"/>
        </w:rPr>
      </w:pPr>
      <w:hyperlink w:anchor="_Toc271615940" w:history="1">
        <w:r w:rsidR="00D63939" w:rsidRPr="00BF294B">
          <w:rPr>
            <w:rStyle w:val="a8"/>
            <w:noProof/>
          </w:rPr>
          <w:t>1. ХАРАКТЕРИСТИКА ПРЕДПРИЯТИЯ</w:t>
        </w:r>
        <w:r w:rsidR="00D63939">
          <w:rPr>
            <w:noProof/>
            <w:webHidden/>
          </w:rPr>
          <w:tab/>
        </w:r>
        <w:r w:rsidR="00D50C94">
          <w:rPr>
            <w:noProof/>
            <w:webHidden/>
          </w:rPr>
          <w:fldChar w:fldCharType="begin"/>
        </w:r>
        <w:r w:rsidR="00D63939">
          <w:rPr>
            <w:noProof/>
            <w:webHidden/>
          </w:rPr>
          <w:instrText xml:space="preserve"> PAGEREF _Toc271615940 \h </w:instrText>
        </w:r>
        <w:r w:rsidR="00D50C94">
          <w:rPr>
            <w:noProof/>
            <w:webHidden/>
          </w:rPr>
        </w:r>
        <w:r w:rsidR="00D50C94">
          <w:rPr>
            <w:noProof/>
            <w:webHidden/>
          </w:rPr>
          <w:fldChar w:fldCharType="separate"/>
        </w:r>
        <w:r w:rsidR="00D63939">
          <w:rPr>
            <w:noProof/>
            <w:webHidden/>
          </w:rPr>
          <w:t>4</w:t>
        </w:r>
        <w:r w:rsidR="00D50C94">
          <w:rPr>
            <w:noProof/>
            <w:webHidden/>
          </w:rPr>
          <w:fldChar w:fldCharType="end"/>
        </w:r>
      </w:hyperlink>
    </w:p>
    <w:p w14:paraId="08F8D65D" w14:textId="77777777" w:rsidR="00D63939" w:rsidRDefault="00FA4250">
      <w:pPr>
        <w:pStyle w:val="21"/>
        <w:tabs>
          <w:tab w:val="right" w:leader="dot" w:pos="9966"/>
        </w:tabs>
        <w:rPr>
          <w:rFonts w:ascii="Calibri" w:hAnsi="Calibri"/>
          <w:noProof/>
          <w:sz w:val="22"/>
          <w:szCs w:val="22"/>
        </w:rPr>
      </w:pPr>
      <w:hyperlink w:anchor="_Toc271615941" w:history="1">
        <w:r w:rsidR="00D63939" w:rsidRPr="00BF294B">
          <w:rPr>
            <w:rStyle w:val="a8"/>
            <w:noProof/>
          </w:rPr>
          <w:t>1.1. ХАРАКТЕРИСТИКА ОРГАНИЗАЦИИ И СТРАТЕГИЯ ЕЁ РАЗВИТИЯ</w:t>
        </w:r>
        <w:r w:rsidR="00D63939">
          <w:rPr>
            <w:noProof/>
            <w:webHidden/>
          </w:rPr>
          <w:tab/>
        </w:r>
        <w:r w:rsidR="00D50C94">
          <w:rPr>
            <w:noProof/>
            <w:webHidden/>
          </w:rPr>
          <w:fldChar w:fldCharType="begin"/>
        </w:r>
        <w:r w:rsidR="00D63939">
          <w:rPr>
            <w:noProof/>
            <w:webHidden/>
          </w:rPr>
          <w:instrText xml:space="preserve"> PAGEREF _Toc271615941 \h </w:instrText>
        </w:r>
        <w:r w:rsidR="00D50C94">
          <w:rPr>
            <w:noProof/>
            <w:webHidden/>
          </w:rPr>
        </w:r>
        <w:r w:rsidR="00D50C94">
          <w:rPr>
            <w:noProof/>
            <w:webHidden/>
          </w:rPr>
          <w:fldChar w:fldCharType="separate"/>
        </w:r>
        <w:r w:rsidR="00D63939">
          <w:rPr>
            <w:noProof/>
            <w:webHidden/>
          </w:rPr>
          <w:t>4</w:t>
        </w:r>
        <w:r w:rsidR="00D50C94">
          <w:rPr>
            <w:noProof/>
            <w:webHidden/>
          </w:rPr>
          <w:fldChar w:fldCharType="end"/>
        </w:r>
      </w:hyperlink>
    </w:p>
    <w:p w14:paraId="4D446349" w14:textId="77777777" w:rsidR="00D63939" w:rsidRDefault="00FA4250">
      <w:pPr>
        <w:pStyle w:val="21"/>
        <w:tabs>
          <w:tab w:val="right" w:leader="dot" w:pos="9966"/>
        </w:tabs>
        <w:rPr>
          <w:rFonts w:ascii="Calibri" w:hAnsi="Calibri"/>
          <w:noProof/>
          <w:sz w:val="22"/>
          <w:szCs w:val="22"/>
        </w:rPr>
      </w:pPr>
      <w:hyperlink w:anchor="_Toc271615942" w:history="1">
        <w:r w:rsidR="00D63939" w:rsidRPr="00BF294B">
          <w:rPr>
            <w:rStyle w:val="a8"/>
            <w:noProof/>
          </w:rPr>
          <w:t>1.2. ПОТРЕБИТЕЛЬСКИЕ ТОВАРЫ</w:t>
        </w:r>
        <w:r w:rsidR="00D63939">
          <w:rPr>
            <w:noProof/>
            <w:webHidden/>
          </w:rPr>
          <w:tab/>
        </w:r>
        <w:r w:rsidR="00D50C94">
          <w:rPr>
            <w:noProof/>
            <w:webHidden/>
          </w:rPr>
          <w:fldChar w:fldCharType="begin"/>
        </w:r>
        <w:r w:rsidR="00D63939">
          <w:rPr>
            <w:noProof/>
            <w:webHidden/>
          </w:rPr>
          <w:instrText xml:space="preserve"> PAGEREF _Toc271615942 \h </w:instrText>
        </w:r>
        <w:r w:rsidR="00D50C94">
          <w:rPr>
            <w:noProof/>
            <w:webHidden/>
          </w:rPr>
        </w:r>
        <w:r w:rsidR="00D50C94">
          <w:rPr>
            <w:noProof/>
            <w:webHidden/>
          </w:rPr>
          <w:fldChar w:fldCharType="separate"/>
        </w:r>
        <w:r w:rsidR="00D63939">
          <w:rPr>
            <w:noProof/>
            <w:webHidden/>
          </w:rPr>
          <w:t>7</w:t>
        </w:r>
        <w:r w:rsidR="00D50C94">
          <w:rPr>
            <w:noProof/>
            <w:webHidden/>
          </w:rPr>
          <w:fldChar w:fldCharType="end"/>
        </w:r>
      </w:hyperlink>
    </w:p>
    <w:p w14:paraId="53A1B585" w14:textId="77777777" w:rsidR="00D63939" w:rsidRDefault="00FA4250">
      <w:pPr>
        <w:pStyle w:val="21"/>
        <w:tabs>
          <w:tab w:val="right" w:leader="dot" w:pos="9966"/>
        </w:tabs>
        <w:rPr>
          <w:rFonts w:ascii="Calibri" w:hAnsi="Calibri"/>
          <w:noProof/>
          <w:sz w:val="22"/>
          <w:szCs w:val="22"/>
        </w:rPr>
      </w:pPr>
      <w:hyperlink w:anchor="_Toc271615943" w:history="1">
        <w:r w:rsidR="00D63939" w:rsidRPr="00BF294B">
          <w:rPr>
            <w:rStyle w:val="a8"/>
            <w:noProof/>
          </w:rPr>
          <w:t>1.3. ПРОДУКЦИЯ ПРОИЗВОДСТВЕННО-ТЕХНИЧЕСКОГО НАЗНАЧЕНИЯ</w:t>
        </w:r>
        <w:r w:rsidR="00D63939">
          <w:rPr>
            <w:noProof/>
            <w:webHidden/>
          </w:rPr>
          <w:tab/>
        </w:r>
        <w:r w:rsidR="00D50C94">
          <w:rPr>
            <w:noProof/>
            <w:webHidden/>
          </w:rPr>
          <w:fldChar w:fldCharType="begin"/>
        </w:r>
        <w:r w:rsidR="00D63939">
          <w:rPr>
            <w:noProof/>
            <w:webHidden/>
          </w:rPr>
          <w:instrText xml:space="preserve"> PAGEREF _Toc271615943 \h </w:instrText>
        </w:r>
        <w:r w:rsidR="00D50C94">
          <w:rPr>
            <w:noProof/>
            <w:webHidden/>
          </w:rPr>
        </w:r>
        <w:r w:rsidR="00D50C94">
          <w:rPr>
            <w:noProof/>
            <w:webHidden/>
          </w:rPr>
          <w:fldChar w:fldCharType="separate"/>
        </w:r>
        <w:r w:rsidR="00D63939">
          <w:rPr>
            <w:noProof/>
            <w:webHidden/>
          </w:rPr>
          <w:t>9</w:t>
        </w:r>
        <w:r w:rsidR="00D50C94">
          <w:rPr>
            <w:noProof/>
            <w:webHidden/>
          </w:rPr>
          <w:fldChar w:fldCharType="end"/>
        </w:r>
      </w:hyperlink>
    </w:p>
    <w:p w14:paraId="7DBD8C86" w14:textId="77777777" w:rsidR="00D63939" w:rsidRDefault="00FA4250">
      <w:pPr>
        <w:pStyle w:val="21"/>
        <w:tabs>
          <w:tab w:val="right" w:leader="dot" w:pos="9966"/>
        </w:tabs>
        <w:rPr>
          <w:rFonts w:ascii="Calibri" w:hAnsi="Calibri"/>
          <w:noProof/>
          <w:sz w:val="22"/>
          <w:szCs w:val="22"/>
        </w:rPr>
      </w:pPr>
      <w:hyperlink w:anchor="_Toc271615944" w:history="1">
        <w:r w:rsidR="00D63939" w:rsidRPr="00BF294B">
          <w:rPr>
            <w:rStyle w:val="a8"/>
            <w:noProof/>
          </w:rPr>
          <w:t>1.4. ПРОИЗВОДСТВЕННЫЕ МОЩНОСТИ</w:t>
        </w:r>
        <w:r w:rsidR="00D63939">
          <w:rPr>
            <w:noProof/>
            <w:webHidden/>
          </w:rPr>
          <w:tab/>
        </w:r>
        <w:r w:rsidR="00D50C94">
          <w:rPr>
            <w:noProof/>
            <w:webHidden/>
          </w:rPr>
          <w:fldChar w:fldCharType="begin"/>
        </w:r>
        <w:r w:rsidR="00D63939">
          <w:rPr>
            <w:noProof/>
            <w:webHidden/>
          </w:rPr>
          <w:instrText xml:space="preserve"> PAGEREF _Toc271615944 \h </w:instrText>
        </w:r>
        <w:r w:rsidR="00D50C94">
          <w:rPr>
            <w:noProof/>
            <w:webHidden/>
          </w:rPr>
        </w:r>
        <w:r w:rsidR="00D50C94">
          <w:rPr>
            <w:noProof/>
            <w:webHidden/>
          </w:rPr>
          <w:fldChar w:fldCharType="separate"/>
        </w:r>
        <w:r w:rsidR="00D63939">
          <w:rPr>
            <w:noProof/>
            <w:webHidden/>
          </w:rPr>
          <w:t>11</w:t>
        </w:r>
        <w:r w:rsidR="00D50C94">
          <w:rPr>
            <w:noProof/>
            <w:webHidden/>
          </w:rPr>
          <w:fldChar w:fldCharType="end"/>
        </w:r>
      </w:hyperlink>
    </w:p>
    <w:p w14:paraId="6BC4EF62" w14:textId="77777777" w:rsidR="00D63939" w:rsidRDefault="00FA4250">
      <w:pPr>
        <w:pStyle w:val="21"/>
        <w:tabs>
          <w:tab w:val="right" w:leader="dot" w:pos="9966"/>
        </w:tabs>
        <w:rPr>
          <w:rFonts w:ascii="Calibri" w:hAnsi="Calibri"/>
          <w:noProof/>
          <w:sz w:val="22"/>
          <w:szCs w:val="22"/>
        </w:rPr>
      </w:pPr>
      <w:hyperlink w:anchor="_Toc271615945" w:history="1">
        <w:r w:rsidR="00D63939" w:rsidRPr="00BF294B">
          <w:rPr>
            <w:rStyle w:val="a8"/>
            <w:noProof/>
          </w:rPr>
          <w:t>2. РАЗРАБОТКА КОНЦЕПЦИИ МУЛЬТИАГЕНТНОЙ СИСТЕМЫ АВТОТРАНСПОРТА</w:t>
        </w:r>
        <w:r w:rsidR="00D63939">
          <w:rPr>
            <w:noProof/>
            <w:webHidden/>
          </w:rPr>
          <w:tab/>
        </w:r>
        <w:r w:rsidR="00D50C94">
          <w:rPr>
            <w:noProof/>
            <w:webHidden/>
          </w:rPr>
          <w:fldChar w:fldCharType="begin"/>
        </w:r>
        <w:r w:rsidR="00D63939">
          <w:rPr>
            <w:noProof/>
            <w:webHidden/>
          </w:rPr>
          <w:instrText xml:space="preserve"> PAGEREF _Toc271615945 \h </w:instrText>
        </w:r>
        <w:r w:rsidR="00D50C94">
          <w:rPr>
            <w:noProof/>
            <w:webHidden/>
          </w:rPr>
        </w:r>
        <w:r w:rsidR="00D50C94">
          <w:rPr>
            <w:noProof/>
            <w:webHidden/>
          </w:rPr>
          <w:fldChar w:fldCharType="separate"/>
        </w:r>
        <w:r w:rsidR="00D63939">
          <w:rPr>
            <w:noProof/>
            <w:webHidden/>
          </w:rPr>
          <w:t>13</w:t>
        </w:r>
        <w:r w:rsidR="00D50C94">
          <w:rPr>
            <w:noProof/>
            <w:webHidden/>
          </w:rPr>
          <w:fldChar w:fldCharType="end"/>
        </w:r>
      </w:hyperlink>
    </w:p>
    <w:p w14:paraId="7D20626E" w14:textId="77777777" w:rsidR="00D63939" w:rsidRDefault="00FA4250">
      <w:pPr>
        <w:pStyle w:val="21"/>
        <w:tabs>
          <w:tab w:val="right" w:leader="dot" w:pos="9966"/>
        </w:tabs>
        <w:rPr>
          <w:rFonts w:ascii="Calibri" w:hAnsi="Calibri"/>
          <w:noProof/>
          <w:sz w:val="22"/>
          <w:szCs w:val="22"/>
        </w:rPr>
      </w:pPr>
      <w:hyperlink w:anchor="_Toc271615946" w:history="1">
        <w:r w:rsidR="00D63939" w:rsidRPr="00BF294B">
          <w:rPr>
            <w:rStyle w:val="a8"/>
            <w:noProof/>
          </w:rPr>
          <w:t>ЗАКЛЮЧЕНИЕ</w:t>
        </w:r>
        <w:r w:rsidR="00D63939">
          <w:rPr>
            <w:noProof/>
            <w:webHidden/>
          </w:rPr>
          <w:tab/>
        </w:r>
        <w:r w:rsidR="00D50C94">
          <w:rPr>
            <w:noProof/>
            <w:webHidden/>
          </w:rPr>
          <w:fldChar w:fldCharType="begin"/>
        </w:r>
        <w:r w:rsidR="00D63939">
          <w:rPr>
            <w:noProof/>
            <w:webHidden/>
          </w:rPr>
          <w:instrText xml:space="preserve"> PAGEREF _Toc271615946 \h </w:instrText>
        </w:r>
        <w:r w:rsidR="00D50C94">
          <w:rPr>
            <w:noProof/>
            <w:webHidden/>
          </w:rPr>
        </w:r>
        <w:r w:rsidR="00D50C94">
          <w:rPr>
            <w:noProof/>
            <w:webHidden/>
          </w:rPr>
          <w:fldChar w:fldCharType="separate"/>
        </w:r>
        <w:r w:rsidR="00D63939">
          <w:rPr>
            <w:noProof/>
            <w:webHidden/>
          </w:rPr>
          <w:t>16</w:t>
        </w:r>
        <w:r w:rsidR="00D50C94">
          <w:rPr>
            <w:noProof/>
            <w:webHidden/>
          </w:rPr>
          <w:fldChar w:fldCharType="end"/>
        </w:r>
      </w:hyperlink>
    </w:p>
    <w:p w14:paraId="5E6D2273" w14:textId="77777777" w:rsidR="00D63939" w:rsidRDefault="00D50C94">
      <w:pPr>
        <w:rPr>
          <w:b/>
        </w:rPr>
      </w:pPr>
      <w:r>
        <w:rPr>
          <w:b/>
        </w:rPr>
        <w:fldChar w:fldCharType="end"/>
      </w:r>
      <w:r w:rsidR="00D63939">
        <w:rPr>
          <w:b/>
        </w:rPr>
        <w:br w:type="page"/>
      </w:r>
    </w:p>
    <w:p w14:paraId="1BCF85CC" w14:textId="77777777" w:rsidR="00D63939" w:rsidRDefault="00D63939" w:rsidP="00F34ADC">
      <w:pPr>
        <w:pStyle w:val="2"/>
      </w:pPr>
      <w:bookmarkStart w:id="2" w:name="_Toc271615939"/>
      <w:r>
        <w:lastRenderedPageBreak/>
        <w:t>ВВЕДЕНИЕ</w:t>
      </w:r>
      <w:bookmarkEnd w:id="2"/>
    </w:p>
    <w:p w14:paraId="034CABCB" w14:textId="77777777" w:rsidR="00D63939" w:rsidRPr="00610E78" w:rsidRDefault="00D63939" w:rsidP="009D623F">
      <w:pPr>
        <w:tabs>
          <w:tab w:val="left" w:pos="8205"/>
        </w:tabs>
        <w:spacing w:line="360" w:lineRule="auto"/>
        <w:ind w:firstLine="709"/>
        <w:jc w:val="both"/>
        <w:rPr>
          <w:sz w:val="28"/>
          <w:szCs w:val="28"/>
        </w:rPr>
      </w:pPr>
      <w:r w:rsidRPr="00610E78">
        <w:rPr>
          <w:sz w:val="28"/>
          <w:szCs w:val="28"/>
        </w:rPr>
        <w:t>Искусственный интеллект — это одна из н</w:t>
      </w:r>
      <w:r>
        <w:rPr>
          <w:sz w:val="28"/>
          <w:szCs w:val="28"/>
        </w:rPr>
        <w:t xml:space="preserve">овейших областей науки. Первые </w:t>
      </w:r>
      <w:r w:rsidRPr="00610E78">
        <w:rPr>
          <w:sz w:val="28"/>
          <w:szCs w:val="28"/>
        </w:rPr>
        <w:t>работы в этой области начались вскоре после Второй</w:t>
      </w:r>
      <w:r>
        <w:rPr>
          <w:sz w:val="28"/>
          <w:szCs w:val="28"/>
        </w:rPr>
        <w:t xml:space="preserve"> мировой войны, а само ее </w:t>
      </w:r>
      <w:r w:rsidRPr="00610E78">
        <w:rPr>
          <w:sz w:val="28"/>
          <w:szCs w:val="28"/>
        </w:rPr>
        <w:t>назван</w:t>
      </w:r>
      <w:r>
        <w:rPr>
          <w:sz w:val="28"/>
          <w:szCs w:val="28"/>
        </w:rPr>
        <w:t>ие было предложено в 1956 году.</w:t>
      </w:r>
    </w:p>
    <w:p w14:paraId="2F674591" w14:textId="77777777" w:rsidR="00D63939" w:rsidRDefault="00D63939" w:rsidP="002876C1">
      <w:pPr>
        <w:tabs>
          <w:tab w:val="left" w:pos="8205"/>
        </w:tabs>
        <w:spacing w:line="360" w:lineRule="auto"/>
        <w:ind w:firstLine="709"/>
        <w:jc w:val="both"/>
        <w:rPr>
          <w:sz w:val="28"/>
          <w:szCs w:val="28"/>
        </w:rPr>
      </w:pPr>
      <w:r w:rsidRPr="00610E78">
        <w:rPr>
          <w:sz w:val="28"/>
          <w:szCs w:val="28"/>
        </w:rPr>
        <w:t>В настоящее время тематика искусственного интеллекта охватывает огромный</w:t>
      </w:r>
      <w:r>
        <w:rPr>
          <w:sz w:val="28"/>
          <w:szCs w:val="28"/>
        </w:rPr>
        <w:t xml:space="preserve"> </w:t>
      </w:r>
      <w:r w:rsidRPr="00610E78">
        <w:rPr>
          <w:sz w:val="28"/>
          <w:szCs w:val="28"/>
        </w:rPr>
        <w:t>перечень научных направлений, начиная с так</w:t>
      </w:r>
      <w:r>
        <w:rPr>
          <w:sz w:val="28"/>
          <w:szCs w:val="28"/>
        </w:rPr>
        <w:t xml:space="preserve">их задач общего характера, как </w:t>
      </w:r>
      <w:r w:rsidRPr="00610E78">
        <w:rPr>
          <w:sz w:val="28"/>
          <w:szCs w:val="28"/>
        </w:rPr>
        <w:t>обучение и восприятие, и заканчивая такими спе</w:t>
      </w:r>
      <w:r>
        <w:rPr>
          <w:sz w:val="28"/>
          <w:szCs w:val="28"/>
        </w:rPr>
        <w:t xml:space="preserve">циальными задачами, как игра в </w:t>
      </w:r>
      <w:r w:rsidRPr="00610E78">
        <w:rPr>
          <w:sz w:val="28"/>
          <w:szCs w:val="28"/>
        </w:rPr>
        <w:t>шахматы, доказательство математических теорем, сочинение поэтических произведений и</w:t>
      </w:r>
      <w:r>
        <w:rPr>
          <w:sz w:val="28"/>
          <w:szCs w:val="28"/>
        </w:rPr>
        <w:t xml:space="preserve"> </w:t>
      </w:r>
      <w:r w:rsidRPr="00610E78">
        <w:rPr>
          <w:sz w:val="28"/>
          <w:szCs w:val="28"/>
        </w:rPr>
        <w:t xml:space="preserve">диагностика заболеваний. В искусственном </w:t>
      </w:r>
      <w:r>
        <w:rPr>
          <w:sz w:val="28"/>
          <w:szCs w:val="28"/>
        </w:rPr>
        <w:t xml:space="preserve">интеллекте систематизируются и </w:t>
      </w:r>
      <w:r w:rsidRPr="00610E78">
        <w:rPr>
          <w:sz w:val="28"/>
          <w:szCs w:val="28"/>
        </w:rPr>
        <w:t>автоматизируются интеллектуальные задачи</w:t>
      </w:r>
      <w:r>
        <w:rPr>
          <w:sz w:val="28"/>
          <w:szCs w:val="28"/>
        </w:rPr>
        <w:t>,</w:t>
      </w:r>
      <w:r w:rsidRPr="00610E78">
        <w:rPr>
          <w:sz w:val="28"/>
          <w:szCs w:val="28"/>
        </w:rPr>
        <w:t xml:space="preserve"> и поэт</w:t>
      </w:r>
      <w:r>
        <w:rPr>
          <w:sz w:val="28"/>
          <w:szCs w:val="28"/>
        </w:rPr>
        <w:t xml:space="preserve">ому эта область касается любой </w:t>
      </w:r>
      <w:r w:rsidRPr="00610E78">
        <w:rPr>
          <w:sz w:val="28"/>
          <w:szCs w:val="28"/>
        </w:rPr>
        <w:t>сферы интеллектуальной деятельности человек</w:t>
      </w:r>
      <w:r>
        <w:rPr>
          <w:sz w:val="28"/>
          <w:szCs w:val="28"/>
        </w:rPr>
        <w:t xml:space="preserve">а. В этом смысле искусственный </w:t>
      </w:r>
      <w:r w:rsidRPr="00610E78">
        <w:rPr>
          <w:sz w:val="28"/>
          <w:szCs w:val="28"/>
        </w:rPr>
        <w:t>интеллект является поистине универсальной научной областью.</w:t>
      </w:r>
    </w:p>
    <w:p w14:paraId="27E495B6" w14:textId="5B07A7B2" w:rsidR="00D63939" w:rsidRDefault="00D63939" w:rsidP="004B5FF1">
      <w:pPr>
        <w:tabs>
          <w:tab w:val="left" w:pos="8205"/>
        </w:tabs>
        <w:spacing w:line="360" w:lineRule="auto"/>
        <w:ind w:firstLine="709"/>
        <w:jc w:val="both"/>
        <w:rPr>
          <w:sz w:val="28"/>
          <w:szCs w:val="28"/>
        </w:rPr>
      </w:pPr>
      <w:r>
        <w:rPr>
          <w:sz w:val="28"/>
          <w:szCs w:val="28"/>
        </w:rPr>
        <w:t xml:space="preserve">Современный подход к искусственному интеллекту основан на понятии рационального агента, который, всегда старается оптимизировать соответствующую меру полезности своих действий. Например, люди могут рассматриваться как агенты с глазами в качестве сенсоров и способные что-то делать при помощи рук. Роботы способны воспринимать мир через камеры и передвигаться при помощи колёс. Для программ графический интерфейс является средством и восприятия, и действия. Однако, агенты редко являются одиночными системами. Чаще они взаимодействуют друг с другом. Системы, содержащие группу агентов, которые могут взаимодействовать между собой и называются </w:t>
      </w:r>
      <w:proofErr w:type="spellStart"/>
      <w:r>
        <w:rPr>
          <w:sz w:val="28"/>
          <w:szCs w:val="28"/>
        </w:rPr>
        <w:t>мультиагентными</w:t>
      </w:r>
      <w:proofErr w:type="spellEnd"/>
      <w:r>
        <w:rPr>
          <w:sz w:val="28"/>
          <w:szCs w:val="28"/>
        </w:rPr>
        <w:t xml:space="preserve"> системами. В качестве </w:t>
      </w:r>
      <w:proofErr w:type="spellStart"/>
      <w:r>
        <w:rPr>
          <w:sz w:val="28"/>
          <w:szCs w:val="28"/>
        </w:rPr>
        <w:t>мультиагентной</w:t>
      </w:r>
      <w:proofErr w:type="spellEnd"/>
      <w:r>
        <w:rPr>
          <w:sz w:val="28"/>
          <w:szCs w:val="28"/>
        </w:rPr>
        <w:t xml:space="preserve"> системы можно рассматривать и систему автотранспорта, где агентами являются отдельные автомобили.</w:t>
      </w:r>
    </w:p>
    <w:p w14:paraId="4FB94E6D" w14:textId="1302819E" w:rsidR="00595A44" w:rsidRDefault="00595A44" w:rsidP="004B5FF1">
      <w:pPr>
        <w:tabs>
          <w:tab w:val="left" w:pos="8205"/>
        </w:tabs>
        <w:spacing w:line="360" w:lineRule="auto"/>
        <w:ind w:firstLine="709"/>
        <w:jc w:val="both"/>
        <w:rPr>
          <w:sz w:val="28"/>
          <w:szCs w:val="28"/>
        </w:rPr>
      </w:pPr>
    </w:p>
    <w:p w14:paraId="623351F4" w14:textId="77777777" w:rsidR="00595A44" w:rsidRDefault="00595A44" w:rsidP="004B5FF1">
      <w:pPr>
        <w:tabs>
          <w:tab w:val="left" w:pos="8205"/>
        </w:tabs>
        <w:spacing w:line="360" w:lineRule="auto"/>
        <w:ind w:firstLine="709"/>
        <w:jc w:val="both"/>
        <w:rPr>
          <w:sz w:val="28"/>
          <w:szCs w:val="28"/>
        </w:rPr>
      </w:pPr>
    </w:p>
    <w:p w14:paraId="277226E2" w14:textId="390E1F0F" w:rsidR="00D63939" w:rsidRPr="007B1C2A" w:rsidRDefault="00BE61A6" w:rsidP="00BE61A6">
      <w:pPr>
        <w:pStyle w:val="2"/>
        <w:numPr>
          <w:ilvl w:val="0"/>
          <w:numId w:val="8"/>
        </w:numPr>
      </w:pPr>
      <w:r>
        <w:lastRenderedPageBreak/>
        <w:t xml:space="preserve">ООО </w:t>
      </w:r>
      <w:bookmarkStart w:id="3" w:name="_Hlk108886102"/>
      <w:r>
        <w:rPr>
          <w:lang w:val="en-US"/>
        </w:rPr>
        <w:t>“</w:t>
      </w:r>
      <w:proofErr w:type="spellStart"/>
      <w:r>
        <w:t>Харброс</w:t>
      </w:r>
      <w:proofErr w:type="spellEnd"/>
      <w:r>
        <w:t xml:space="preserve"> </w:t>
      </w:r>
      <w:proofErr w:type="spellStart"/>
      <w:r>
        <w:t>солюшинс</w:t>
      </w:r>
      <w:proofErr w:type="spellEnd"/>
      <w:r>
        <w:rPr>
          <w:lang w:val="en-US"/>
        </w:rPr>
        <w:t>”</w:t>
      </w:r>
      <w:bookmarkEnd w:id="3"/>
    </w:p>
    <w:p w14:paraId="66A60EBD" w14:textId="0E48482E" w:rsidR="00A22194" w:rsidRDefault="007B1C2A" w:rsidP="00A22194">
      <w:pPr>
        <w:pStyle w:val="af"/>
        <w:shd w:val="clear" w:color="auto" w:fill="FFFFFF"/>
        <w:spacing w:line="360" w:lineRule="auto"/>
        <w:jc w:val="both"/>
        <w:rPr>
          <w:sz w:val="28"/>
          <w:szCs w:val="28"/>
        </w:rPr>
      </w:pPr>
      <w:proofErr w:type="gramStart"/>
      <w:r w:rsidRPr="007B1C2A">
        <w:rPr>
          <w:b/>
          <w:bCs/>
          <w:sz w:val="28"/>
          <w:szCs w:val="28"/>
        </w:rPr>
        <w:t>HARBROS</w:t>
      </w:r>
      <w:r w:rsidRPr="007B1C2A">
        <w:rPr>
          <w:sz w:val="28"/>
          <w:szCs w:val="28"/>
        </w:rPr>
        <w:t>  –</w:t>
      </w:r>
      <w:proofErr w:type="gramEnd"/>
      <w:r w:rsidRPr="007B1C2A">
        <w:rPr>
          <w:sz w:val="28"/>
          <w:szCs w:val="28"/>
        </w:rPr>
        <w:t xml:space="preserve"> молодая и активно растущая компания, занимающаяся разработкой мобильных приложений.</w:t>
      </w:r>
      <w:r w:rsidR="00A22194">
        <w:rPr>
          <w:sz w:val="28"/>
          <w:szCs w:val="28"/>
        </w:rPr>
        <w:t xml:space="preserve"> Компания в Бресте была основана в 2018 году.</w:t>
      </w:r>
      <w:r w:rsidRPr="007B1C2A">
        <w:rPr>
          <w:sz w:val="28"/>
          <w:szCs w:val="28"/>
        </w:rPr>
        <w:t xml:space="preserve"> </w:t>
      </w:r>
    </w:p>
    <w:p w14:paraId="7FCB9179" w14:textId="3F98DEBF" w:rsidR="00A22194" w:rsidRDefault="004B2413" w:rsidP="00A22194">
      <w:pPr>
        <w:pStyle w:val="af"/>
        <w:shd w:val="clear" w:color="auto" w:fill="FFFFFF"/>
        <w:spacing w:line="360" w:lineRule="auto"/>
        <w:jc w:val="both"/>
        <w:rPr>
          <w:sz w:val="28"/>
          <w:szCs w:val="28"/>
        </w:rPr>
      </w:pPr>
      <w:r>
        <w:rPr>
          <w:sz w:val="28"/>
          <w:szCs w:val="28"/>
        </w:rPr>
        <w:t xml:space="preserve">Данная компания концентрируется на разработке мобильный приложений в системе </w:t>
      </w:r>
      <w:r>
        <w:rPr>
          <w:sz w:val="28"/>
          <w:szCs w:val="28"/>
          <w:lang w:val="en-US"/>
        </w:rPr>
        <w:t>IOS</w:t>
      </w:r>
      <w:r w:rsidRPr="004B2413">
        <w:rPr>
          <w:sz w:val="28"/>
          <w:szCs w:val="28"/>
        </w:rPr>
        <w:t xml:space="preserve">, </w:t>
      </w:r>
      <w:r>
        <w:rPr>
          <w:sz w:val="28"/>
          <w:szCs w:val="28"/>
        </w:rPr>
        <w:t xml:space="preserve">редко делают приложения под </w:t>
      </w:r>
      <w:r>
        <w:rPr>
          <w:sz w:val="28"/>
          <w:szCs w:val="28"/>
          <w:lang w:val="en-US"/>
        </w:rPr>
        <w:t>Android</w:t>
      </w:r>
      <w:r>
        <w:rPr>
          <w:sz w:val="28"/>
          <w:szCs w:val="28"/>
        </w:rPr>
        <w:t xml:space="preserve">. Данная компания насчитывает около 70 работников, который каждый выполняет свою цель. В данной компании есть все типы программистов: </w:t>
      </w:r>
      <w:proofErr w:type="gramStart"/>
      <w:r>
        <w:rPr>
          <w:sz w:val="28"/>
          <w:szCs w:val="28"/>
          <w:lang w:val="en-US"/>
        </w:rPr>
        <w:t>Junior</w:t>
      </w:r>
      <w:r w:rsidRPr="004B2413">
        <w:rPr>
          <w:sz w:val="28"/>
          <w:szCs w:val="28"/>
        </w:rPr>
        <w:t>,</w:t>
      </w:r>
      <w:r>
        <w:rPr>
          <w:sz w:val="28"/>
          <w:szCs w:val="28"/>
          <w:lang w:val="en-US"/>
        </w:rPr>
        <w:t>Middle</w:t>
      </w:r>
      <w:proofErr w:type="gramEnd"/>
      <w:r w:rsidRPr="004B2413">
        <w:rPr>
          <w:sz w:val="28"/>
          <w:szCs w:val="28"/>
        </w:rPr>
        <w:t>,</w:t>
      </w:r>
      <w:r>
        <w:rPr>
          <w:sz w:val="28"/>
          <w:szCs w:val="28"/>
          <w:lang w:val="en-US"/>
        </w:rPr>
        <w:t>Senior</w:t>
      </w:r>
      <w:r w:rsidRPr="004B2413">
        <w:rPr>
          <w:sz w:val="28"/>
          <w:szCs w:val="28"/>
        </w:rPr>
        <w:t>,</w:t>
      </w:r>
      <w:r>
        <w:rPr>
          <w:sz w:val="28"/>
          <w:szCs w:val="28"/>
          <w:lang w:val="en-US"/>
        </w:rPr>
        <w:t>Team</w:t>
      </w:r>
      <w:r w:rsidRPr="004B2413">
        <w:rPr>
          <w:sz w:val="28"/>
          <w:szCs w:val="28"/>
        </w:rPr>
        <w:t xml:space="preserve"> </w:t>
      </w:r>
      <w:r>
        <w:rPr>
          <w:sz w:val="28"/>
          <w:szCs w:val="28"/>
          <w:lang w:val="en-US"/>
        </w:rPr>
        <w:t>leader</w:t>
      </w:r>
      <w:r w:rsidRPr="004B2413">
        <w:rPr>
          <w:sz w:val="28"/>
          <w:szCs w:val="28"/>
        </w:rPr>
        <w:t>.</w:t>
      </w:r>
      <w:r w:rsidR="0056220C">
        <w:rPr>
          <w:sz w:val="28"/>
          <w:szCs w:val="28"/>
        </w:rPr>
        <w:t xml:space="preserve">Предусмотрен карьерный рост. В данный момент времени есть проблемы с иностранными заказами. Пишут в этой компании на языках: </w:t>
      </w:r>
      <w:r w:rsidR="0056220C">
        <w:rPr>
          <w:sz w:val="28"/>
          <w:szCs w:val="28"/>
          <w:lang w:val="en-US"/>
        </w:rPr>
        <w:t>Swift</w:t>
      </w:r>
      <w:r w:rsidR="0056220C" w:rsidRPr="0056220C">
        <w:rPr>
          <w:sz w:val="28"/>
          <w:szCs w:val="28"/>
        </w:rPr>
        <w:t xml:space="preserve">, </w:t>
      </w:r>
      <w:r w:rsidR="0056220C">
        <w:rPr>
          <w:sz w:val="28"/>
          <w:szCs w:val="28"/>
          <w:lang w:val="en-US"/>
        </w:rPr>
        <w:t>C</w:t>
      </w:r>
      <w:r w:rsidR="0056220C" w:rsidRPr="0056220C">
        <w:rPr>
          <w:sz w:val="28"/>
          <w:szCs w:val="28"/>
        </w:rPr>
        <w:t xml:space="preserve">#, </w:t>
      </w:r>
      <w:r w:rsidR="0056220C">
        <w:rPr>
          <w:sz w:val="28"/>
          <w:szCs w:val="28"/>
          <w:lang w:val="en-US"/>
        </w:rPr>
        <w:t>Kotlin</w:t>
      </w:r>
      <w:r w:rsidR="0056220C" w:rsidRPr="0056220C">
        <w:rPr>
          <w:sz w:val="28"/>
          <w:szCs w:val="28"/>
        </w:rPr>
        <w:t xml:space="preserve">, </w:t>
      </w:r>
      <w:r w:rsidR="0056220C">
        <w:rPr>
          <w:sz w:val="28"/>
          <w:szCs w:val="28"/>
          <w:lang w:val="en-US"/>
        </w:rPr>
        <w:t>Python</w:t>
      </w:r>
      <w:r w:rsidR="0056220C" w:rsidRPr="0056220C">
        <w:rPr>
          <w:sz w:val="28"/>
          <w:szCs w:val="28"/>
        </w:rPr>
        <w:t xml:space="preserve">, </w:t>
      </w:r>
      <w:r w:rsidR="0056220C">
        <w:rPr>
          <w:sz w:val="28"/>
          <w:szCs w:val="28"/>
          <w:lang w:val="en-US"/>
        </w:rPr>
        <w:t>Java</w:t>
      </w:r>
      <w:r w:rsidR="0056220C" w:rsidRPr="0056220C">
        <w:rPr>
          <w:sz w:val="28"/>
          <w:szCs w:val="28"/>
        </w:rPr>
        <w:t xml:space="preserve"> </w:t>
      </w:r>
      <w:r w:rsidR="0056220C">
        <w:rPr>
          <w:sz w:val="28"/>
          <w:szCs w:val="28"/>
          <w:lang w:val="en-US"/>
        </w:rPr>
        <w:t>Script</w:t>
      </w:r>
      <w:r w:rsidR="0056220C" w:rsidRPr="0056220C">
        <w:rPr>
          <w:sz w:val="28"/>
          <w:szCs w:val="28"/>
        </w:rPr>
        <w:t>.</w:t>
      </w:r>
      <w:r w:rsidR="0056220C">
        <w:rPr>
          <w:sz w:val="28"/>
          <w:szCs w:val="28"/>
        </w:rPr>
        <w:t xml:space="preserve"> </w:t>
      </w:r>
    </w:p>
    <w:p w14:paraId="19A16A5C" w14:textId="120B4F0B" w:rsidR="00A22194" w:rsidRDefault="0056220C" w:rsidP="00A22194">
      <w:pPr>
        <w:pStyle w:val="af"/>
        <w:shd w:val="clear" w:color="auto" w:fill="FFFFFF"/>
        <w:spacing w:line="360" w:lineRule="auto"/>
        <w:jc w:val="both"/>
        <w:rPr>
          <w:sz w:val="28"/>
          <w:szCs w:val="28"/>
        </w:rPr>
      </w:pPr>
      <w:r>
        <w:rPr>
          <w:sz w:val="28"/>
          <w:szCs w:val="28"/>
        </w:rPr>
        <w:t xml:space="preserve">Имеют активное сотрудничество с Российскими компаниями. В основном их приложения относятся к приложениям онлайн-банков, таких как: </w:t>
      </w:r>
      <w:proofErr w:type="spellStart"/>
      <w:r w:rsidRPr="0056220C">
        <w:rPr>
          <w:sz w:val="28"/>
          <w:szCs w:val="28"/>
        </w:rPr>
        <w:t>Альфабанк</w:t>
      </w:r>
      <w:proofErr w:type="spellEnd"/>
      <w:r>
        <w:rPr>
          <w:sz w:val="28"/>
          <w:szCs w:val="28"/>
        </w:rPr>
        <w:t xml:space="preserve">, </w:t>
      </w:r>
      <w:proofErr w:type="spellStart"/>
      <w:r w:rsidRPr="0056220C">
        <w:rPr>
          <w:sz w:val="28"/>
          <w:szCs w:val="28"/>
        </w:rPr>
        <w:t>БелВЭБ</w:t>
      </w:r>
      <w:proofErr w:type="spellEnd"/>
      <w:r>
        <w:rPr>
          <w:sz w:val="28"/>
          <w:szCs w:val="28"/>
        </w:rPr>
        <w:t xml:space="preserve">, </w:t>
      </w:r>
      <w:r w:rsidRPr="0056220C">
        <w:rPr>
          <w:sz w:val="28"/>
          <w:szCs w:val="28"/>
        </w:rPr>
        <w:t>ВТБ</w:t>
      </w:r>
      <w:r>
        <w:rPr>
          <w:sz w:val="28"/>
          <w:szCs w:val="28"/>
        </w:rPr>
        <w:t xml:space="preserve">, </w:t>
      </w:r>
      <w:proofErr w:type="spellStart"/>
      <w:r w:rsidRPr="0056220C">
        <w:rPr>
          <w:sz w:val="28"/>
          <w:szCs w:val="28"/>
        </w:rPr>
        <w:t>Белгазпромбанк</w:t>
      </w:r>
      <w:proofErr w:type="spellEnd"/>
      <w:r>
        <w:rPr>
          <w:sz w:val="28"/>
          <w:szCs w:val="28"/>
        </w:rPr>
        <w:t xml:space="preserve">, </w:t>
      </w:r>
      <w:r w:rsidRPr="0056220C">
        <w:rPr>
          <w:sz w:val="28"/>
          <w:szCs w:val="28"/>
        </w:rPr>
        <w:t>Москва-Минск</w:t>
      </w:r>
      <w:r>
        <w:rPr>
          <w:sz w:val="28"/>
          <w:szCs w:val="28"/>
        </w:rPr>
        <w:t xml:space="preserve">, </w:t>
      </w:r>
      <w:proofErr w:type="spellStart"/>
      <w:r w:rsidRPr="0056220C">
        <w:rPr>
          <w:sz w:val="28"/>
          <w:szCs w:val="28"/>
        </w:rPr>
        <w:t>ИнтерПэйБанк</w:t>
      </w:r>
      <w:proofErr w:type="spellEnd"/>
      <w:r>
        <w:rPr>
          <w:sz w:val="28"/>
          <w:szCs w:val="28"/>
        </w:rPr>
        <w:t xml:space="preserve">, </w:t>
      </w:r>
      <w:r w:rsidRPr="0056220C">
        <w:rPr>
          <w:sz w:val="28"/>
          <w:szCs w:val="28"/>
        </w:rPr>
        <w:t>БПС-сбербанк</w:t>
      </w:r>
      <w:r>
        <w:rPr>
          <w:sz w:val="28"/>
          <w:szCs w:val="28"/>
        </w:rPr>
        <w:t>, Сбербанк, Тинькофф банк. Также</w:t>
      </w:r>
      <w:r w:rsidRPr="00A22194">
        <w:rPr>
          <w:sz w:val="28"/>
          <w:szCs w:val="28"/>
        </w:rPr>
        <w:t xml:space="preserve"> </w:t>
      </w:r>
      <w:r>
        <w:rPr>
          <w:sz w:val="28"/>
          <w:szCs w:val="28"/>
        </w:rPr>
        <w:t>писали</w:t>
      </w:r>
      <w:r w:rsidRPr="00A22194">
        <w:rPr>
          <w:sz w:val="28"/>
          <w:szCs w:val="28"/>
        </w:rPr>
        <w:t xml:space="preserve"> </w:t>
      </w:r>
      <w:r>
        <w:rPr>
          <w:sz w:val="28"/>
          <w:szCs w:val="28"/>
        </w:rPr>
        <w:t>приложения</w:t>
      </w:r>
      <w:r w:rsidRPr="00A22194">
        <w:rPr>
          <w:sz w:val="28"/>
          <w:szCs w:val="28"/>
        </w:rPr>
        <w:t xml:space="preserve"> </w:t>
      </w:r>
      <w:r>
        <w:rPr>
          <w:sz w:val="28"/>
          <w:szCs w:val="28"/>
        </w:rPr>
        <w:t>под</w:t>
      </w:r>
      <w:r w:rsidRPr="00A22194">
        <w:rPr>
          <w:sz w:val="28"/>
          <w:szCs w:val="28"/>
        </w:rPr>
        <w:t xml:space="preserve"> </w:t>
      </w:r>
      <w:r>
        <w:rPr>
          <w:sz w:val="28"/>
          <w:szCs w:val="28"/>
        </w:rPr>
        <w:t>иностранные</w:t>
      </w:r>
      <w:r w:rsidRPr="00A22194">
        <w:rPr>
          <w:sz w:val="28"/>
          <w:szCs w:val="28"/>
        </w:rPr>
        <w:t xml:space="preserve"> </w:t>
      </w:r>
      <w:r>
        <w:rPr>
          <w:sz w:val="28"/>
          <w:szCs w:val="28"/>
        </w:rPr>
        <w:t>реалити</w:t>
      </w:r>
      <w:r w:rsidRPr="00A22194">
        <w:rPr>
          <w:sz w:val="28"/>
          <w:szCs w:val="28"/>
        </w:rPr>
        <w:t xml:space="preserve">- </w:t>
      </w:r>
      <w:r>
        <w:rPr>
          <w:sz w:val="28"/>
          <w:szCs w:val="28"/>
        </w:rPr>
        <w:t>и</w:t>
      </w:r>
      <w:r w:rsidRPr="00A22194">
        <w:rPr>
          <w:sz w:val="28"/>
          <w:szCs w:val="28"/>
        </w:rPr>
        <w:t xml:space="preserve"> </w:t>
      </w:r>
      <w:r>
        <w:rPr>
          <w:sz w:val="28"/>
          <w:szCs w:val="28"/>
        </w:rPr>
        <w:t>ток</w:t>
      </w:r>
      <w:r w:rsidRPr="00A22194">
        <w:rPr>
          <w:sz w:val="28"/>
          <w:szCs w:val="28"/>
        </w:rPr>
        <w:t>-</w:t>
      </w:r>
      <w:r>
        <w:rPr>
          <w:sz w:val="28"/>
          <w:szCs w:val="28"/>
        </w:rPr>
        <w:t>шоу</w:t>
      </w:r>
      <w:r w:rsidRPr="00A22194">
        <w:rPr>
          <w:sz w:val="28"/>
          <w:szCs w:val="28"/>
        </w:rPr>
        <w:t xml:space="preserve">: </w:t>
      </w:r>
      <w:r>
        <w:rPr>
          <w:sz w:val="28"/>
          <w:szCs w:val="28"/>
          <w:lang w:val="en-US"/>
        </w:rPr>
        <w:t>X</w:t>
      </w:r>
      <w:r w:rsidRPr="00A22194">
        <w:rPr>
          <w:sz w:val="28"/>
          <w:szCs w:val="28"/>
        </w:rPr>
        <w:t>-</w:t>
      </w:r>
      <w:r>
        <w:rPr>
          <w:sz w:val="28"/>
          <w:szCs w:val="28"/>
          <w:lang w:val="en-US"/>
        </w:rPr>
        <w:t>factor</w:t>
      </w:r>
      <w:r w:rsidRPr="00A22194">
        <w:rPr>
          <w:sz w:val="28"/>
          <w:szCs w:val="28"/>
        </w:rPr>
        <w:t>,</w:t>
      </w:r>
      <w:r w:rsidRPr="00A22194">
        <w:t xml:space="preserve"> </w:t>
      </w:r>
      <w:r w:rsidRPr="00A22194">
        <w:rPr>
          <w:sz w:val="28"/>
          <w:szCs w:val="28"/>
        </w:rPr>
        <w:t xml:space="preserve">90 </w:t>
      </w:r>
      <w:r w:rsidRPr="00A22194">
        <w:rPr>
          <w:sz w:val="28"/>
          <w:szCs w:val="28"/>
          <w:lang w:val="en-US"/>
        </w:rPr>
        <w:t>Day</w:t>
      </w:r>
      <w:r w:rsidRPr="00A22194">
        <w:rPr>
          <w:sz w:val="28"/>
          <w:szCs w:val="28"/>
        </w:rPr>
        <w:t xml:space="preserve"> </w:t>
      </w:r>
      <w:proofErr w:type="spellStart"/>
      <w:r w:rsidRPr="00A22194">
        <w:rPr>
          <w:sz w:val="28"/>
          <w:szCs w:val="28"/>
          <w:lang w:val="en-US"/>
        </w:rPr>
        <w:t>Fiance</w:t>
      </w:r>
      <w:proofErr w:type="spellEnd"/>
      <w:r w:rsidRPr="00A22194">
        <w:rPr>
          <w:sz w:val="28"/>
          <w:szCs w:val="28"/>
        </w:rPr>
        <w:t xml:space="preserve">, </w:t>
      </w:r>
      <w:r w:rsidRPr="00A22194">
        <w:rPr>
          <w:sz w:val="28"/>
          <w:szCs w:val="28"/>
          <w:lang w:val="en-US"/>
        </w:rPr>
        <w:t>Soft</w:t>
      </w:r>
      <w:r w:rsidRPr="00A22194">
        <w:rPr>
          <w:sz w:val="28"/>
          <w:szCs w:val="28"/>
        </w:rPr>
        <w:t xml:space="preserve"> </w:t>
      </w:r>
      <w:r w:rsidRPr="00A22194">
        <w:rPr>
          <w:sz w:val="28"/>
          <w:szCs w:val="28"/>
          <w:lang w:val="en-US"/>
        </w:rPr>
        <w:t>Voice</w:t>
      </w:r>
      <w:r w:rsidRPr="00A22194">
        <w:rPr>
          <w:sz w:val="28"/>
          <w:szCs w:val="28"/>
        </w:rPr>
        <w:t xml:space="preserve">, </w:t>
      </w:r>
      <w:r w:rsidRPr="00A22194">
        <w:rPr>
          <w:sz w:val="28"/>
          <w:szCs w:val="28"/>
          <w:lang w:val="en-US"/>
        </w:rPr>
        <w:t>The</w:t>
      </w:r>
      <w:r w:rsidRPr="00A22194">
        <w:rPr>
          <w:sz w:val="28"/>
          <w:szCs w:val="28"/>
        </w:rPr>
        <w:t xml:space="preserve"> </w:t>
      </w:r>
      <w:r w:rsidRPr="00A22194">
        <w:rPr>
          <w:sz w:val="28"/>
          <w:szCs w:val="28"/>
          <w:lang w:val="en-US"/>
        </w:rPr>
        <w:t>Kids</w:t>
      </w:r>
      <w:r w:rsidRPr="00A22194">
        <w:rPr>
          <w:sz w:val="28"/>
          <w:szCs w:val="28"/>
        </w:rPr>
        <w:t xml:space="preserve"> </w:t>
      </w:r>
      <w:r w:rsidRPr="00A22194">
        <w:rPr>
          <w:sz w:val="28"/>
          <w:szCs w:val="28"/>
          <w:lang w:val="en-US"/>
        </w:rPr>
        <w:t>Tonight</w:t>
      </w:r>
      <w:r w:rsidRPr="00A22194">
        <w:rPr>
          <w:sz w:val="28"/>
          <w:szCs w:val="28"/>
        </w:rPr>
        <w:t xml:space="preserve"> </w:t>
      </w:r>
      <w:r w:rsidRPr="00A22194">
        <w:rPr>
          <w:sz w:val="28"/>
          <w:szCs w:val="28"/>
          <w:lang w:val="en-US"/>
        </w:rPr>
        <w:t>Show</w:t>
      </w:r>
      <w:r w:rsidR="00A22194" w:rsidRPr="00A22194">
        <w:rPr>
          <w:sz w:val="28"/>
          <w:szCs w:val="28"/>
        </w:rPr>
        <w:t xml:space="preserve">, </w:t>
      </w:r>
      <w:r w:rsidR="00A22194" w:rsidRPr="00A22194">
        <w:rPr>
          <w:sz w:val="28"/>
          <w:szCs w:val="28"/>
          <w:lang w:val="en-US"/>
        </w:rPr>
        <w:t>Brother</w:t>
      </w:r>
      <w:r w:rsidR="00A22194" w:rsidRPr="00A22194">
        <w:rPr>
          <w:sz w:val="28"/>
          <w:szCs w:val="28"/>
        </w:rPr>
        <w:t xml:space="preserve"> </w:t>
      </w:r>
      <w:r w:rsidR="00A22194" w:rsidRPr="00A22194">
        <w:rPr>
          <w:sz w:val="28"/>
          <w:szCs w:val="28"/>
          <w:lang w:val="en-US"/>
        </w:rPr>
        <w:t>from</w:t>
      </w:r>
      <w:r w:rsidR="00A22194" w:rsidRPr="00A22194">
        <w:rPr>
          <w:sz w:val="28"/>
          <w:szCs w:val="28"/>
        </w:rPr>
        <w:t xml:space="preserve"> </w:t>
      </w:r>
      <w:r w:rsidR="00A22194" w:rsidRPr="00A22194">
        <w:rPr>
          <w:sz w:val="28"/>
          <w:szCs w:val="28"/>
          <w:lang w:val="en-US"/>
        </w:rPr>
        <w:t>Another</w:t>
      </w:r>
      <w:r w:rsidR="00A22194" w:rsidRPr="00A22194">
        <w:rPr>
          <w:sz w:val="28"/>
          <w:szCs w:val="28"/>
        </w:rPr>
        <w:t>;</w:t>
      </w:r>
      <w:r w:rsidR="00A22194">
        <w:rPr>
          <w:sz w:val="28"/>
          <w:szCs w:val="28"/>
        </w:rPr>
        <w:t xml:space="preserve"> под </w:t>
      </w:r>
      <w:proofErr w:type="spellStart"/>
      <w:r w:rsidR="00DA54EF">
        <w:rPr>
          <w:sz w:val="28"/>
          <w:szCs w:val="28"/>
        </w:rPr>
        <w:t>авиаполёты</w:t>
      </w:r>
      <w:proofErr w:type="spellEnd"/>
      <w:r w:rsidR="00A22194">
        <w:rPr>
          <w:sz w:val="28"/>
          <w:szCs w:val="28"/>
        </w:rPr>
        <w:t xml:space="preserve">: </w:t>
      </w:r>
      <w:r w:rsidR="00A22194" w:rsidRPr="00A22194">
        <w:rPr>
          <w:sz w:val="28"/>
          <w:szCs w:val="28"/>
        </w:rPr>
        <w:t>Аэрофлот</w:t>
      </w:r>
      <w:r w:rsidR="00A22194">
        <w:rPr>
          <w:sz w:val="28"/>
          <w:szCs w:val="28"/>
        </w:rPr>
        <w:t>,</w:t>
      </w:r>
      <w:r w:rsidR="00A22194" w:rsidRPr="00A22194">
        <w:rPr>
          <w:sz w:val="28"/>
          <w:szCs w:val="28"/>
        </w:rPr>
        <w:t xml:space="preserve"> </w:t>
      </w:r>
      <w:r w:rsidR="00DA54EF" w:rsidRPr="00DA54EF">
        <w:rPr>
          <w:sz w:val="28"/>
          <w:szCs w:val="28"/>
          <w:lang w:val="en-US"/>
        </w:rPr>
        <w:t>AVIASALES</w:t>
      </w:r>
      <w:r w:rsidR="00A22194" w:rsidRPr="00A22194">
        <w:rPr>
          <w:sz w:val="28"/>
          <w:szCs w:val="28"/>
        </w:rPr>
        <w:t>.</w:t>
      </w:r>
    </w:p>
    <w:p w14:paraId="2593C425" w14:textId="29BF127E" w:rsidR="00A22194" w:rsidRDefault="00A22194" w:rsidP="00A22194">
      <w:pPr>
        <w:pStyle w:val="af"/>
        <w:shd w:val="clear" w:color="auto" w:fill="FFFFFF"/>
        <w:spacing w:line="360" w:lineRule="auto"/>
        <w:jc w:val="both"/>
        <w:rPr>
          <w:sz w:val="28"/>
          <w:szCs w:val="28"/>
        </w:rPr>
      </w:pPr>
      <w:r>
        <w:rPr>
          <w:sz w:val="28"/>
          <w:szCs w:val="28"/>
        </w:rPr>
        <w:t xml:space="preserve">Компания располагается </w:t>
      </w:r>
      <w:r w:rsidR="00DA54EF">
        <w:rPr>
          <w:sz w:val="28"/>
          <w:szCs w:val="28"/>
        </w:rPr>
        <w:t>по адресу:</w:t>
      </w:r>
      <w:r w:rsidR="00DA54EF" w:rsidRPr="00DA54EF">
        <w:t xml:space="preserve"> </w:t>
      </w:r>
      <w:r w:rsidR="00DA54EF" w:rsidRPr="00DA54EF">
        <w:rPr>
          <w:sz w:val="28"/>
          <w:szCs w:val="28"/>
        </w:rPr>
        <w:t>Брестская обл., г. Брест, ул. Московская, д. 208А, оф. 4-9.</w:t>
      </w:r>
      <w:r w:rsidR="00DA54EF">
        <w:rPr>
          <w:sz w:val="28"/>
          <w:szCs w:val="28"/>
        </w:rPr>
        <w:t xml:space="preserve"> Работают в дом-офисе. В этом офисе располагаются следующие комнаты: комнаты обсуждений, кухня, комната с рабочими местами, комнаты отдыха. Основная часть экскурсии проводилась в комнате отдыха. Компания хорошо позаботилась о сидячих местах (диваны, пуфики, трехэтажная деревянная лестница с мягкими подушками).</w:t>
      </w:r>
      <w:r w:rsidR="00D7023E">
        <w:rPr>
          <w:sz w:val="28"/>
          <w:szCs w:val="28"/>
        </w:rPr>
        <w:t xml:space="preserve"> Для отдыха предусмотрены</w:t>
      </w:r>
      <w:r w:rsidR="00DA54EF">
        <w:rPr>
          <w:sz w:val="28"/>
          <w:szCs w:val="28"/>
        </w:rPr>
        <w:t xml:space="preserve"> настольны</w:t>
      </w:r>
      <w:r w:rsidR="00D7023E">
        <w:rPr>
          <w:sz w:val="28"/>
          <w:szCs w:val="28"/>
        </w:rPr>
        <w:t>е</w:t>
      </w:r>
      <w:r w:rsidR="00DA54EF">
        <w:rPr>
          <w:sz w:val="28"/>
          <w:szCs w:val="28"/>
        </w:rPr>
        <w:t xml:space="preserve"> теннис </w:t>
      </w:r>
      <w:r w:rsidR="00511272">
        <w:rPr>
          <w:sz w:val="28"/>
          <w:szCs w:val="28"/>
        </w:rPr>
        <w:t>и футбол</w:t>
      </w:r>
      <w:r w:rsidR="00DA54EF">
        <w:rPr>
          <w:sz w:val="28"/>
          <w:szCs w:val="28"/>
        </w:rPr>
        <w:t>.</w:t>
      </w:r>
      <w:r w:rsidR="00D7023E">
        <w:rPr>
          <w:sz w:val="28"/>
          <w:szCs w:val="28"/>
        </w:rPr>
        <w:t xml:space="preserve"> </w:t>
      </w:r>
      <w:r w:rsidR="001946D8">
        <w:rPr>
          <w:sz w:val="28"/>
          <w:szCs w:val="28"/>
        </w:rPr>
        <w:t xml:space="preserve">Кухня оборудована </w:t>
      </w:r>
      <w:r w:rsidR="001946D8" w:rsidRPr="007B1C2A">
        <w:rPr>
          <w:sz w:val="28"/>
          <w:szCs w:val="28"/>
        </w:rPr>
        <w:t>плит</w:t>
      </w:r>
      <w:r w:rsidR="001946D8">
        <w:rPr>
          <w:sz w:val="28"/>
          <w:szCs w:val="28"/>
        </w:rPr>
        <w:t>ой</w:t>
      </w:r>
      <w:r w:rsidR="001946D8" w:rsidRPr="007B1C2A">
        <w:rPr>
          <w:sz w:val="28"/>
          <w:szCs w:val="28"/>
        </w:rPr>
        <w:t>/</w:t>
      </w:r>
      <w:proofErr w:type="spellStart"/>
      <w:r w:rsidR="001946D8" w:rsidRPr="007B1C2A">
        <w:rPr>
          <w:sz w:val="28"/>
          <w:szCs w:val="28"/>
        </w:rPr>
        <w:t>гриль</w:t>
      </w:r>
      <w:r w:rsidR="001946D8">
        <w:rPr>
          <w:sz w:val="28"/>
          <w:szCs w:val="28"/>
        </w:rPr>
        <w:t>ю</w:t>
      </w:r>
      <w:proofErr w:type="spellEnd"/>
      <w:r w:rsidR="001946D8" w:rsidRPr="007B1C2A">
        <w:rPr>
          <w:sz w:val="28"/>
          <w:szCs w:val="28"/>
        </w:rPr>
        <w:t>/тостер</w:t>
      </w:r>
      <w:r w:rsidR="001946D8">
        <w:rPr>
          <w:sz w:val="28"/>
          <w:szCs w:val="28"/>
        </w:rPr>
        <w:t>ом для приготовления обедов.</w:t>
      </w:r>
    </w:p>
    <w:p w14:paraId="72EBA6F9" w14:textId="171C7D02" w:rsidR="001946D8" w:rsidRDefault="00D7023E" w:rsidP="00686559">
      <w:pPr>
        <w:pStyle w:val="af"/>
        <w:shd w:val="clear" w:color="auto" w:fill="FFFFFF"/>
        <w:spacing w:line="360" w:lineRule="auto"/>
        <w:jc w:val="both"/>
        <w:rPr>
          <w:sz w:val="28"/>
          <w:szCs w:val="28"/>
        </w:rPr>
      </w:pPr>
      <w:r>
        <w:rPr>
          <w:sz w:val="28"/>
          <w:szCs w:val="28"/>
        </w:rPr>
        <w:t xml:space="preserve">Стажировка </w:t>
      </w:r>
      <w:r w:rsidR="00511272">
        <w:rPr>
          <w:sz w:val="28"/>
          <w:szCs w:val="28"/>
        </w:rPr>
        <w:t xml:space="preserve">в </w:t>
      </w:r>
      <w:r w:rsidR="00511272" w:rsidRPr="00511272">
        <w:rPr>
          <w:sz w:val="28"/>
          <w:szCs w:val="28"/>
        </w:rPr>
        <w:t>“</w:t>
      </w:r>
      <w:proofErr w:type="spellStart"/>
      <w:r w:rsidR="00511272" w:rsidRPr="00511272">
        <w:rPr>
          <w:sz w:val="28"/>
          <w:szCs w:val="28"/>
        </w:rPr>
        <w:t>Харброс</w:t>
      </w:r>
      <w:proofErr w:type="spellEnd"/>
      <w:r w:rsidR="00511272" w:rsidRPr="00511272">
        <w:rPr>
          <w:sz w:val="28"/>
          <w:szCs w:val="28"/>
        </w:rPr>
        <w:t xml:space="preserve"> </w:t>
      </w:r>
      <w:proofErr w:type="spellStart"/>
      <w:r w:rsidR="00511272" w:rsidRPr="00511272">
        <w:rPr>
          <w:sz w:val="28"/>
          <w:szCs w:val="28"/>
        </w:rPr>
        <w:t>солюшинс</w:t>
      </w:r>
      <w:proofErr w:type="spellEnd"/>
      <w:r w:rsidR="00511272" w:rsidRPr="00511272">
        <w:rPr>
          <w:sz w:val="28"/>
          <w:szCs w:val="28"/>
        </w:rPr>
        <w:t>”</w:t>
      </w:r>
      <w:r w:rsidR="00511272">
        <w:rPr>
          <w:sz w:val="28"/>
          <w:szCs w:val="28"/>
        </w:rPr>
        <w:t xml:space="preserve"> стартует уже с сентября этого года. Принимают на стажировку студентов 2-4 курсов. Студенты проходят собеседования на знания алгоритмов и архитектуры компьютера, английского языка.</w:t>
      </w:r>
      <w:r w:rsidR="001946D8">
        <w:rPr>
          <w:sz w:val="28"/>
          <w:szCs w:val="28"/>
        </w:rPr>
        <w:t xml:space="preserve"> Стажировка проходит в виде практики, которая длится 2 месяца. В компании не одобряют </w:t>
      </w:r>
      <w:r w:rsidR="001946D8">
        <w:rPr>
          <w:sz w:val="28"/>
          <w:szCs w:val="28"/>
        </w:rPr>
        <w:lastRenderedPageBreak/>
        <w:t>непунктуальность, нарушение коллективного покоя. За этот период практикант изучает основы мобильной разработки и языки под этот тип разработки. Каждое задание проверяется куратором на оригинальность и плагиат.</w:t>
      </w:r>
      <w:r w:rsidR="00EB6FB4">
        <w:rPr>
          <w:sz w:val="28"/>
          <w:szCs w:val="28"/>
        </w:rPr>
        <w:t xml:space="preserve"> В процессе сдачи задания, куратор даёт советы по написанию кода. После стажировки практикант участвует в проекте без дедлайна, где он должен показать свои приобретенные навыки. Компания следит и помогает в карьерном росте всем сотрудникам.</w:t>
      </w:r>
    </w:p>
    <w:p w14:paraId="3AF4611C" w14:textId="4C3E4F87" w:rsidR="00686559" w:rsidRDefault="00686559" w:rsidP="00686559">
      <w:pPr>
        <w:pStyle w:val="af"/>
        <w:shd w:val="clear" w:color="auto" w:fill="FFFFFF"/>
        <w:spacing w:line="360" w:lineRule="auto"/>
        <w:jc w:val="both"/>
        <w:rPr>
          <w:sz w:val="28"/>
          <w:szCs w:val="28"/>
        </w:rPr>
      </w:pPr>
    </w:p>
    <w:p w14:paraId="0D7DDE84" w14:textId="30CE13B8" w:rsidR="00686559" w:rsidRDefault="00686559" w:rsidP="00686559">
      <w:pPr>
        <w:pStyle w:val="af"/>
        <w:shd w:val="clear" w:color="auto" w:fill="FFFFFF"/>
        <w:spacing w:line="360" w:lineRule="auto"/>
        <w:jc w:val="both"/>
        <w:rPr>
          <w:sz w:val="28"/>
          <w:szCs w:val="28"/>
        </w:rPr>
      </w:pPr>
    </w:p>
    <w:p w14:paraId="6CD7424C" w14:textId="19175041" w:rsidR="00686559" w:rsidRDefault="00686559" w:rsidP="00686559">
      <w:pPr>
        <w:pStyle w:val="af"/>
        <w:shd w:val="clear" w:color="auto" w:fill="FFFFFF"/>
        <w:spacing w:line="360" w:lineRule="auto"/>
        <w:jc w:val="both"/>
        <w:rPr>
          <w:sz w:val="28"/>
          <w:szCs w:val="28"/>
        </w:rPr>
      </w:pPr>
    </w:p>
    <w:p w14:paraId="2E6E7DCB" w14:textId="5FDCA6B7" w:rsidR="00686559" w:rsidRDefault="00686559" w:rsidP="00686559">
      <w:pPr>
        <w:pStyle w:val="af"/>
        <w:shd w:val="clear" w:color="auto" w:fill="FFFFFF"/>
        <w:spacing w:line="360" w:lineRule="auto"/>
        <w:jc w:val="both"/>
        <w:rPr>
          <w:sz w:val="28"/>
          <w:szCs w:val="28"/>
        </w:rPr>
      </w:pPr>
    </w:p>
    <w:p w14:paraId="2EF4AFBF" w14:textId="7C06F020" w:rsidR="00686559" w:rsidRDefault="00686559" w:rsidP="00686559">
      <w:pPr>
        <w:pStyle w:val="af"/>
        <w:shd w:val="clear" w:color="auto" w:fill="FFFFFF"/>
        <w:spacing w:line="360" w:lineRule="auto"/>
        <w:jc w:val="both"/>
        <w:rPr>
          <w:sz w:val="28"/>
          <w:szCs w:val="28"/>
        </w:rPr>
      </w:pPr>
    </w:p>
    <w:p w14:paraId="3136EF3E" w14:textId="2384DB7E" w:rsidR="00686559" w:rsidRDefault="00686559" w:rsidP="00686559">
      <w:pPr>
        <w:pStyle w:val="af"/>
        <w:shd w:val="clear" w:color="auto" w:fill="FFFFFF"/>
        <w:spacing w:line="360" w:lineRule="auto"/>
        <w:jc w:val="both"/>
        <w:rPr>
          <w:sz w:val="28"/>
          <w:szCs w:val="28"/>
        </w:rPr>
      </w:pPr>
    </w:p>
    <w:p w14:paraId="3AE52C91" w14:textId="04EB8E92" w:rsidR="00686559" w:rsidRDefault="00686559" w:rsidP="00686559">
      <w:pPr>
        <w:pStyle w:val="af"/>
        <w:shd w:val="clear" w:color="auto" w:fill="FFFFFF"/>
        <w:spacing w:line="360" w:lineRule="auto"/>
        <w:jc w:val="both"/>
        <w:rPr>
          <w:sz w:val="28"/>
          <w:szCs w:val="28"/>
        </w:rPr>
      </w:pPr>
    </w:p>
    <w:p w14:paraId="5BC92CFC" w14:textId="4FCFB75B" w:rsidR="00686559" w:rsidRDefault="00686559" w:rsidP="00686559">
      <w:pPr>
        <w:pStyle w:val="af"/>
        <w:shd w:val="clear" w:color="auto" w:fill="FFFFFF"/>
        <w:spacing w:line="360" w:lineRule="auto"/>
        <w:jc w:val="both"/>
        <w:rPr>
          <w:sz w:val="28"/>
          <w:szCs w:val="28"/>
        </w:rPr>
      </w:pPr>
    </w:p>
    <w:p w14:paraId="6EBA08E7" w14:textId="71F486DE" w:rsidR="00686559" w:rsidRDefault="00686559" w:rsidP="00686559">
      <w:pPr>
        <w:pStyle w:val="af"/>
        <w:shd w:val="clear" w:color="auto" w:fill="FFFFFF"/>
        <w:spacing w:line="360" w:lineRule="auto"/>
        <w:jc w:val="both"/>
        <w:rPr>
          <w:sz w:val="28"/>
          <w:szCs w:val="28"/>
        </w:rPr>
      </w:pPr>
    </w:p>
    <w:p w14:paraId="4CE6E3B7" w14:textId="50BAC111" w:rsidR="00686559" w:rsidRDefault="00686559" w:rsidP="00686559">
      <w:pPr>
        <w:pStyle w:val="af"/>
        <w:shd w:val="clear" w:color="auto" w:fill="FFFFFF"/>
        <w:spacing w:line="360" w:lineRule="auto"/>
        <w:jc w:val="both"/>
        <w:rPr>
          <w:sz w:val="28"/>
          <w:szCs w:val="28"/>
        </w:rPr>
      </w:pPr>
    </w:p>
    <w:p w14:paraId="278D7DFF" w14:textId="7A276AC9" w:rsidR="00686559" w:rsidRDefault="00686559" w:rsidP="00686559">
      <w:pPr>
        <w:pStyle w:val="af"/>
        <w:shd w:val="clear" w:color="auto" w:fill="FFFFFF"/>
        <w:spacing w:line="360" w:lineRule="auto"/>
        <w:jc w:val="both"/>
        <w:rPr>
          <w:sz w:val="28"/>
          <w:szCs w:val="28"/>
        </w:rPr>
      </w:pPr>
    </w:p>
    <w:p w14:paraId="5538A857" w14:textId="799EED3D" w:rsidR="00686559" w:rsidRDefault="00686559" w:rsidP="00686559">
      <w:pPr>
        <w:pStyle w:val="af"/>
        <w:shd w:val="clear" w:color="auto" w:fill="FFFFFF"/>
        <w:spacing w:line="360" w:lineRule="auto"/>
        <w:jc w:val="both"/>
        <w:rPr>
          <w:sz w:val="28"/>
          <w:szCs w:val="28"/>
        </w:rPr>
      </w:pPr>
    </w:p>
    <w:p w14:paraId="610042FB" w14:textId="77777777" w:rsidR="00686559" w:rsidRPr="00511272" w:rsidRDefault="00686559" w:rsidP="00686559">
      <w:pPr>
        <w:pStyle w:val="af"/>
        <w:shd w:val="clear" w:color="auto" w:fill="FFFFFF"/>
        <w:spacing w:line="360" w:lineRule="auto"/>
        <w:jc w:val="both"/>
        <w:rPr>
          <w:sz w:val="28"/>
          <w:szCs w:val="28"/>
        </w:rPr>
      </w:pPr>
    </w:p>
    <w:p w14:paraId="04FCA5DB" w14:textId="63E65A21" w:rsidR="007B1C2A" w:rsidRPr="007B1C2A" w:rsidRDefault="00A07EFC" w:rsidP="007B1C2A">
      <w:pPr>
        <w:pStyle w:val="2"/>
        <w:numPr>
          <w:ilvl w:val="0"/>
          <w:numId w:val="8"/>
        </w:numPr>
      </w:pPr>
      <w:r w:rsidRPr="00A07EFC">
        <w:lastRenderedPageBreak/>
        <w:t>“</w:t>
      </w:r>
      <w:r w:rsidR="007B1C2A">
        <w:t>Промышленная робо</w:t>
      </w:r>
      <w:r>
        <w:t>то</w:t>
      </w:r>
      <w:r w:rsidR="007B1C2A">
        <w:t>техника</w:t>
      </w:r>
      <w:r w:rsidRPr="00A07EFC">
        <w:t>”</w:t>
      </w:r>
      <w:proofErr w:type="gramStart"/>
      <w:r>
        <w:t xml:space="preserve">, </w:t>
      </w:r>
      <w:r w:rsidRPr="00A07EFC">
        <w:t>”</w:t>
      </w:r>
      <w:r>
        <w:t>Системы</w:t>
      </w:r>
      <w:proofErr w:type="gramEnd"/>
      <w:r>
        <w:t xml:space="preserve"> идентификации и промышленная робототехника</w:t>
      </w:r>
      <w:r w:rsidRPr="00A07EFC">
        <w:t>”</w:t>
      </w:r>
    </w:p>
    <w:p w14:paraId="313979A6" w14:textId="37B61E2A" w:rsidR="007B1C2A" w:rsidRDefault="00EB6FB4" w:rsidP="007B1C2A">
      <w:pPr>
        <w:pStyle w:val="af"/>
        <w:shd w:val="clear" w:color="auto" w:fill="FFFFFF"/>
        <w:spacing w:before="0" w:beforeAutospacing="0" w:after="225" w:afterAutospacing="0"/>
        <w:rPr>
          <w:sz w:val="28"/>
          <w:szCs w:val="28"/>
        </w:rPr>
      </w:pPr>
      <w:r>
        <w:rPr>
          <w:noProof/>
          <w:sz w:val="28"/>
          <w:szCs w:val="28"/>
        </w:rPr>
        <w:drawing>
          <wp:inline distT="0" distB="0" distL="0" distR="0" wp14:anchorId="7D770F79" wp14:editId="027ADACF">
            <wp:extent cx="874497" cy="75247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4902" cy="804451"/>
                    </a:xfrm>
                    <a:prstGeom prst="rect">
                      <a:avLst/>
                    </a:prstGeom>
                    <a:noFill/>
                    <a:ln>
                      <a:noFill/>
                    </a:ln>
                  </pic:spPr>
                </pic:pic>
              </a:graphicData>
            </a:graphic>
          </wp:inline>
        </w:drawing>
      </w:r>
    </w:p>
    <w:p w14:paraId="60B00BFF" w14:textId="49E453A1" w:rsidR="00686559" w:rsidRDefault="00686559" w:rsidP="00686559">
      <w:pPr>
        <w:pStyle w:val="af"/>
        <w:shd w:val="clear" w:color="auto" w:fill="FFFFFF"/>
        <w:spacing w:before="0" w:beforeAutospacing="0" w:after="225" w:afterAutospacing="0" w:line="360" w:lineRule="auto"/>
        <w:rPr>
          <w:sz w:val="28"/>
          <w:szCs w:val="28"/>
        </w:rPr>
      </w:pPr>
      <w:r w:rsidRPr="00686559">
        <w:rPr>
          <w:sz w:val="28"/>
          <w:szCs w:val="28"/>
        </w:rPr>
        <w:t>Брестский государственный технический университет был основан в 1966 году как Брестский инженерно-строительный институт. В 1989 году БИСИ был переименован в Брестский политехнический институт, а в 2000-м в результате реорганизации получил нынешнее наименование. Университет осуществляет подготовку специалистов на пяти факультетах.</w:t>
      </w:r>
    </w:p>
    <w:p w14:paraId="14209FB2" w14:textId="73E667CC" w:rsidR="00EB6FB4" w:rsidRDefault="00EB6FB4" w:rsidP="00EB6FB4">
      <w:pPr>
        <w:pStyle w:val="af"/>
        <w:shd w:val="clear" w:color="auto" w:fill="FFFFFF"/>
        <w:spacing w:before="0" w:beforeAutospacing="0" w:after="120" w:afterAutospacing="0" w:line="360" w:lineRule="auto"/>
        <w:rPr>
          <w:sz w:val="28"/>
          <w:szCs w:val="28"/>
        </w:rPr>
      </w:pPr>
      <w:r w:rsidRPr="00EB6FB4">
        <w:rPr>
          <w:sz w:val="28"/>
          <w:szCs w:val="28"/>
        </w:rPr>
        <w:t>10 сентября</w:t>
      </w:r>
      <w:r w:rsidR="00686559">
        <w:rPr>
          <w:sz w:val="28"/>
          <w:szCs w:val="28"/>
        </w:rPr>
        <w:t xml:space="preserve">, 2019. </w:t>
      </w:r>
      <w:r w:rsidRPr="00EB6FB4">
        <w:rPr>
          <w:sz w:val="28"/>
          <w:szCs w:val="28"/>
        </w:rPr>
        <w:t>В Брестском государственном техническом университете</w:t>
      </w:r>
      <w:r w:rsidR="00686559">
        <w:rPr>
          <w:sz w:val="28"/>
          <w:szCs w:val="28"/>
        </w:rPr>
        <w:t xml:space="preserve"> </w:t>
      </w:r>
      <w:r w:rsidRPr="00EB6FB4">
        <w:rPr>
          <w:sz w:val="28"/>
          <w:szCs w:val="28"/>
        </w:rPr>
        <w:t>торжественно открыли лабораторию промышленной робототехники.</w:t>
      </w:r>
    </w:p>
    <w:p w14:paraId="7D4E1913" w14:textId="6D382FA4" w:rsidR="00686559" w:rsidRDefault="00686559" w:rsidP="00EB6FB4">
      <w:pPr>
        <w:pStyle w:val="af"/>
        <w:shd w:val="clear" w:color="auto" w:fill="FFFFFF"/>
        <w:spacing w:before="0" w:beforeAutospacing="0" w:after="120" w:afterAutospacing="0" w:line="360" w:lineRule="auto"/>
        <w:rPr>
          <w:sz w:val="28"/>
          <w:szCs w:val="28"/>
        </w:rPr>
      </w:pPr>
      <w:r w:rsidRPr="00686559">
        <w:rPr>
          <w:sz w:val="28"/>
          <w:szCs w:val="28"/>
        </w:rPr>
        <w:t xml:space="preserve">Площадь лаборатории составляет около 200 </w:t>
      </w:r>
      <w:proofErr w:type="spellStart"/>
      <w:r w:rsidRPr="00686559">
        <w:rPr>
          <w:sz w:val="28"/>
          <w:szCs w:val="28"/>
        </w:rPr>
        <w:t>кв.м</w:t>
      </w:r>
      <w:proofErr w:type="spellEnd"/>
      <w:r w:rsidRPr="00686559">
        <w:rPr>
          <w:sz w:val="28"/>
          <w:szCs w:val="28"/>
        </w:rPr>
        <w:t>. В ее оснащение - компьютерную технику, новейшие модели роботов - вложены несколько сотен тысяч долларов. Приобретено все необходимое для занятий программированием роботов и цифровым моделированием. Здесь смогут обучаться не только студенты и школьники, созданная база позволяет трудиться над научными проектами.</w:t>
      </w:r>
    </w:p>
    <w:p w14:paraId="1F889121" w14:textId="1BD06CE9" w:rsidR="00686559" w:rsidRDefault="00686559" w:rsidP="00EB6FB4">
      <w:pPr>
        <w:pStyle w:val="af"/>
        <w:shd w:val="clear" w:color="auto" w:fill="FFFFFF"/>
        <w:spacing w:before="0" w:beforeAutospacing="0" w:after="120" w:afterAutospacing="0" w:line="360" w:lineRule="auto"/>
        <w:rPr>
          <w:sz w:val="28"/>
          <w:szCs w:val="28"/>
        </w:rPr>
      </w:pPr>
      <w:r w:rsidRPr="00686559">
        <w:rPr>
          <w:sz w:val="28"/>
          <w:szCs w:val="28"/>
        </w:rPr>
        <w:t xml:space="preserve">Лаборатория создана силами Брестского государственного технического университета, ОАО "Савушкин продукт" и ООО "Системы промышленной автоматизации". Это направление для технического вуза приоритетно. </w:t>
      </w:r>
    </w:p>
    <w:p w14:paraId="22BFEB64" w14:textId="607E3A01" w:rsidR="00686559" w:rsidRDefault="00686559" w:rsidP="00D5449B">
      <w:pPr>
        <w:pStyle w:val="af"/>
        <w:shd w:val="clear" w:color="auto" w:fill="FFFFFF"/>
        <w:spacing w:before="0" w:beforeAutospacing="0" w:after="120" w:afterAutospacing="0" w:line="360" w:lineRule="auto"/>
        <w:rPr>
          <w:sz w:val="28"/>
          <w:szCs w:val="28"/>
        </w:rPr>
      </w:pPr>
      <w:r w:rsidRPr="00686559">
        <w:rPr>
          <w:sz w:val="28"/>
          <w:szCs w:val="28"/>
        </w:rPr>
        <w:t xml:space="preserve">Для нужд лаборатории приобретено оборудование, предназначенное для решения производственных задач. Сюда поставляются элементы в виде полуфабрикатов, а студенты во время лабораторных и практических работ, курсовых и дипломных проектов, магистерских диссертаций решают определенную задачу, которая продиктована потребностями производства. </w:t>
      </w:r>
    </w:p>
    <w:p w14:paraId="1D2D9E04" w14:textId="008C011E"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Один из сотрудников лаборатории встретил нас у входа в лабораторию и провел краткий экскурс по её деятельности и </w:t>
      </w:r>
      <w:r w:rsidRPr="009662E9">
        <w:rPr>
          <w:sz w:val="28"/>
          <w:szCs w:val="28"/>
        </w:rPr>
        <w:t>охваченным</w:t>
      </w:r>
      <w:r w:rsidRPr="009662E9">
        <w:rPr>
          <w:sz w:val="28"/>
          <w:szCs w:val="28"/>
        </w:rPr>
        <w:t xml:space="preserve"> отраслям </w:t>
      </w:r>
      <w:proofErr w:type="gramStart"/>
      <w:r w:rsidRPr="009662E9">
        <w:rPr>
          <w:sz w:val="28"/>
          <w:szCs w:val="28"/>
        </w:rPr>
        <w:t>робототехники .</w:t>
      </w:r>
      <w:proofErr w:type="gramEnd"/>
      <w:r w:rsidRPr="009662E9">
        <w:rPr>
          <w:sz w:val="28"/>
          <w:szCs w:val="28"/>
        </w:rPr>
        <w:t xml:space="preserve"> </w:t>
      </w:r>
      <w:r w:rsidRPr="009662E9">
        <w:rPr>
          <w:sz w:val="28"/>
          <w:szCs w:val="28"/>
        </w:rPr>
        <w:t xml:space="preserve">В </w:t>
      </w:r>
      <w:r w:rsidRPr="009662E9">
        <w:rPr>
          <w:sz w:val="28"/>
          <w:szCs w:val="28"/>
        </w:rPr>
        <w:lastRenderedPageBreak/>
        <w:t>ко</w:t>
      </w:r>
      <w:r>
        <w:rPr>
          <w:sz w:val="28"/>
          <w:szCs w:val="28"/>
        </w:rPr>
        <w:t>манде</w:t>
      </w:r>
      <w:r w:rsidRPr="009662E9">
        <w:rPr>
          <w:sz w:val="28"/>
          <w:szCs w:val="28"/>
        </w:rPr>
        <w:t xml:space="preserve"> по созданию робот</w:t>
      </w:r>
      <w:r>
        <w:rPr>
          <w:sz w:val="28"/>
          <w:szCs w:val="28"/>
        </w:rPr>
        <w:t>ов</w:t>
      </w:r>
      <w:r w:rsidRPr="009662E9">
        <w:rPr>
          <w:sz w:val="28"/>
          <w:szCs w:val="28"/>
        </w:rPr>
        <w:t xml:space="preserve"> находится минимум 3 </w:t>
      </w:r>
      <w:r w:rsidRPr="009662E9">
        <w:rPr>
          <w:sz w:val="28"/>
          <w:szCs w:val="28"/>
        </w:rPr>
        <w:t>специалиста:</w:t>
      </w:r>
      <w:r w:rsidRPr="009662E9">
        <w:rPr>
          <w:sz w:val="28"/>
          <w:szCs w:val="28"/>
        </w:rPr>
        <w:t xml:space="preserve"> инженер - </w:t>
      </w:r>
      <w:r w:rsidRPr="009662E9">
        <w:rPr>
          <w:sz w:val="28"/>
          <w:szCs w:val="28"/>
        </w:rPr>
        <w:t>программист, инженер</w:t>
      </w:r>
      <w:r w:rsidRPr="009662E9">
        <w:rPr>
          <w:sz w:val="28"/>
          <w:szCs w:val="28"/>
        </w:rPr>
        <w:t xml:space="preserve">, инженер - </w:t>
      </w:r>
      <w:r w:rsidRPr="009662E9">
        <w:rPr>
          <w:sz w:val="28"/>
          <w:szCs w:val="28"/>
        </w:rPr>
        <w:t>электрик.</w:t>
      </w:r>
    </w:p>
    <w:p w14:paraId="63EEC1A9" w14:textId="3983EED9"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Так же нас проинформировали о </w:t>
      </w:r>
      <w:proofErr w:type="gramStart"/>
      <w:r w:rsidRPr="009662E9">
        <w:rPr>
          <w:sz w:val="28"/>
          <w:szCs w:val="28"/>
        </w:rPr>
        <w:t>том ,</w:t>
      </w:r>
      <w:proofErr w:type="gramEnd"/>
      <w:r w:rsidRPr="009662E9">
        <w:rPr>
          <w:sz w:val="28"/>
          <w:szCs w:val="28"/>
        </w:rPr>
        <w:t xml:space="preserve"> какие проекты могут выполнять студенты и какие навыки они могут получить. </w:t>
      </w:r>
      <w:r w:rsidRPr="009662E9">
        <w:rPr>
          <w:sz w:val="28"/>
          <w:szCs w:val="28"/>
        </w:rPr>
        <w:t>Студентов,</w:t>
      </w:r>
      <w:r w:rsidRPr="009662E9">
        <w:rPr>
          <w:sz w:val="28"/>
          <w:szCs w:val="28"/>
        </w:rPr>
        <w:t xml:space="preserve"> желающим работать в </w:t>
      </w:r>
      <w:r w:rsidRPr="009662E9">
        <w:rPr>
          <w:sz w:val="28"/>
          <w:szCs w:val="28"/>
        </w:rPr>
        <w:t>лаборатории,</w:t>
      </w:r>
      <w:r w:rsidRPr="009662E9">
        <w:rPr>
          <w:sz w:val="28"/>
          <w:szCs w:val="28"/>
        </w:rPr>
        <w:t xml:space="preserve"> обучают основам программирования </w:t>
      </w:r>
      <w:r w:rsidRPr="009662E9">
        <w:rPr>
          <w:sz w:val="28"/>
          <w:szCs w:val="28"/>
        </w:rPr>
        <w:t>роботов.</w:t>
      </w:r>
      <w:r w:rsidRPr="009662E9">
        <w:rPr>
          <w:sz w:val="28"/>
          <w:szCs w:val="28"/>
        </w:rPr>
        <w:t xml:space="preserve"> Новичкам оказывают помощь более опытные сотрудники / практиканты лаборатории и подсказывают возможные пути прогрессиров</w:t>
      </w:r>
      <w:r>
        <w:rPr>
          <w:sz w:val="28"/>
          <w:szCs w:val="28"/>
        </w:rPr>
        <w:t>а</w:t>
      </w:r>
      <w:r w:rsidRPr="009662E9">
        <w:rPr>
          <w:sz w:val="28"/>
          <w:szCs w:val="28"/>
        </w:rPr>
        <w:t xml:space="preserve">ния в нужных для них областях </w:t>
      </w:r>
      <w:r w:rsidRPr="009662E9">
        <w:rPr>
          <w:sz w:val="28"/>
          <w:szCs w:val="28"/>
        </w:rPr>
        <w:t>программирования.</w:t>
      </w:r>
      <w:r w:rsidRPr="009662E9">
        <w:rPr>
          <w:sz w:val="28"/>
          <w:szCs w:val="28"/>
        </w:rPr>
        <w:t xml:space="preserve"> </w:t>
      </w:r>
    </w:p>
    <w:p w14:paraId="598864E8" w14:textId="79D0A76B"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В ходе экскурсии были показаны различные </w:t>
      </w:r>
      <w:r w:rsidRPr="009662E9">
        <w:rPr>
          <w:sz w:val="28"/>
          <w:szCs w:val="28"/>
        </w:rPr>
        <w:t>роботы,</w:t>
      </w:r>
      <w:r w:rsidRPr="009662E9">
        <w:rPr>
          <w:sz w:val="28"/>
          <w:szCs w:val="28"/>
        </w:rPr>
        <w:t xml:space="preserve"> выпущенные этой </w:t>
      </w:r>
      <w:r w:rsidRPr="009662E9">
        <w:rPr>
          <w:sz w:val="28"/>
          <w:szCs w:val="28"/>
        </w:rPr>
        <w:t>лабораторией.</w:t>
      </w:r>
      <w:r w:rsidRPr="009662E9">
        <w:rPr>
          <w:sz w:val="28"/>
          <w:szCs w:val="28"/>
        </w:rPr>
        <w:t xml:space="preserve"> Среди них </w:t>
      </w:r>
      <w:r w:rsidRPr="009662E9">
        <w:rPr>
          <w:sz w:val="28"/>
          <w:szCs w:val="28"/>
        </w:rPr>
        <w:t>были:</w:t>
      </w:r>
    </w:p>
    <w:p w14:paraId="29546310" w14:textId="327B6759"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1) робот - </w:t>
      </w:r>
      <w:r w:rsidRPr="009662E9">
        <w:rPr>
          <w:sz w:val="28"/>
          <w:szCs w:val="28"/>
        </w:rPr>
        <w:t>шахматист,</w:t>
      </w:r>
      <w:r w:rsidRPr="009662E9">
        <w:rPr>
          <w:sz w:val="28"/>
          <w:szCs w:val="28"/>
        </w:rPr>
        <w:t xml:space="preserve"> который способен играть на высоком уровне</w:t>
      </w:r>
      <w:r>
        <w:rPr>
          <w:sz w:val="28"/>
          <w:szCs w:val="28"/>
        </w:rPr>
        <w:t xml:space="preserve"> (на уровне кандидата мастера спорта)</w:t>
      </w:r>
      <w:r w:rsidRPr="009662E9">
        <w:rPr>
          <w:sz w:val="28"/>
          <w:szCs w:val="28"/>
        </w:rPr>
        <w:t xml:space="preserve"> и передвигать фигуры при помощи механизма механической </w:t>
      </w:r>
      <w:r w:rsidRPr="009662E9">
        <w:rPr>
          <w:sz w:val="28"/>
          <w:szCs w:val="28"/>
        </w:rPr>
        <w:t>руки.</w:t>
      </w:r>
      <w:r w:rsidRPr="009662E9">
        <w:rPr>
          <w:sz w:val="28"/>
          <w:szCs w:val="28"/>
        </w:rPr>
        <w:t xml:space="preserve"> Робот программируется на </w:t>
      </w:r>
      <w:r w:rsidRPr="009662E9">
        <w:rPr>
          <w:sz w:val="28"/>
          <w:szCs w:val="28"/>
        </w:rPr>
        <w:t>C++.</w:t>
      </w:r>
    </w:p>
    <w:p w14:paraId="4BA28D0B" w14:textId="6CE3DAA9"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2) Робот - </w:t>
      </w:r>
      <w:r w:rsidRPr="009662E9">
        <w:rPr>
          <w:sz w:val="28"/>
          <w:szCs w:val="28"/>
        </w:rPr>
        <w:t>м</w:t>
      </w:r>
      <w:r>
        <w:rPr>
          <w:sz w:val="28"/>
          <w:szCs w:val="28"/>
        </w:rPr>
        <w:t>анипулятор</w:t>
      </w:r>
      <w:r w:rsidRPr="009662E9">
        <w:rPr>
          <w:sz w:val="28"/>
          <w:szCs w:val="28"/>
        </w:rPr>
        <w:t>.</w:t>
      </w:r>
      <w:r w:rsidRPr="009662E9">
        <w:rPr>
          <w:sz w:val="28"/>
          <w:szCs w:val="28"/>
        </w:rPr>
        <w:t xml:space="preserve"> Управляется с помощью встроенной </w:t>
      </w:r>
      <w:r w:rsidRPr="009662E9">
        <w:rPr>
          <w:sz w:val="28"/>
          <w:szCs w:val="28"/>
        </w:rPr>
        <w:t>IDE,</w:t>
      </w:r>
      <w:r w:rsidRPr="009662E9">
        <w:rPr>
          <w:sz w:val="28"/>
          <w:szCs w:val="28"/>
        </w:rPr>
        <w:t xml:space="preserve"> где можно задавать траекторию и силу движений его </w:t>
      </w:r>
      <w:r w:rsidRPr="009662E9">
        <w:rPr>
          <w:sz w:val="28"/>
          <w:szCs w:val="28"/>
        </w:rPr>
        <w:t>рук</w:t>
      </w:r>
      <w:r>
        <w:rPr>
          <w:sz w:val="28"/>
          <w:szCs w:val="28"/>
        </w:rPr>
        <w:t>и</w:t>
      </w:r>
      <w:r w:rsidRPr="009662E9">
        <w:rPr>
          <w:sz w:val="28"/>
          <w:szCs w:val="28"/>
        </w:rPr>
        <w:t xml:space="preserve">. </w:t>
      </w:r>
    </w:p>
    <w:p w14:paraId="307A3F18" w14:textId="3A40D058"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3) Робот - грузчик. Управляется с помощью </w:t>
      </w:r>
      <w:r w:rsidRPr="009662E9">
        <w:rPr>
          <w:sz w:val="28"/>
          <w:szCs w:val="28"/>
        </w:rPr>
        <w:t>консоли.</w:t>
      </w:r>
      <w:r w:rsidRPr="009662E9">
        <w:rPr>
          <w:sz w:val="28"/>
          <w:szCs w:val="28"/>
        </w:rPr>
        <w:t xml:space="preserve"> Способен подымать вес до 50 кг на высоту до </w:t>
      </w:r>
      <w:r>
        <w:rPr>
          <w:sz w:val="28"/>
          <w:szCs w:val="28"/>
        </w:rPr>
        <w:t>1-го</w:t>
      </w:r>
      <w:r w:rsidRPr="009662E9">
        <w:rPr>
          <w:sz w:val="28"/>
          <w:szCs w:val="28"/>
        </w:rPr>
        <w:t xml:space="preserve"> м</w:t>
      </w:r>
      <w:r>
        <w:rPr>
          <w:sz w:val="28"/>
          <w:szCs w:val="28"/>
        </w:rPr>
        <w:t>етра</w:t>
      </w:r>
      <w:r w:rsidRPr="009662E9">
        <w:rPr>
          <w:sz w:val="28"/>
          <w:szCs w:val="28"/>
        </w:rPr>
        <w:t>.</w:t>
      </w:r>
    </w:p>
    <w:p w14:paraId="5CD340F3" w14:textId="4BCFCF5F" w:rsidR="009662E9" w:rsidRPr="009662E9" w:rsidRDefault="009662E9" w:rsidP="009662E9">
      <w:pPr>
        <w:pStyle w:val="af"/>
        <w:shd w:val="clear" w:color="auto" w:fill="FFFFFF"/>
        <w:spacing w:after="120" w:line="360" w:lineRule="auto"/>
        <w:rPr>
          <w:sz w:val="28"/>
          <w:szCs w:val="28"/>
        </w:rPr>
      </w:pPr>
      <w:r w:rsidRPr="009662E9">
        <w:rPr>
          <w:sz w:val="28"/>
          <w:szCs w:val="28"/>
        </w:rPr>
        <w:t>4) Робот- джентльмен. Управляется с помощью встроенной IDE. Говорит более 100 фраз и имеет более 3</w:t>
      </w:r>
      <w:r>
        <w:rPr>
          <w:sz w:val="28"/>
          <w:szCs w:val="28"/>
        </w:rPr>
        <w:t>-</w:t>
      </w:r>
      <w:r w:rsidRPr="009662E9">
        <w:rPr>
          <w:sz w:val="28"/>
          <w:szCs w:val="28"/>
        </w:rPr>
        <w:t xml:space="preserve">х концепций экскурсий для </w:t>
      </w:r>
      <w:proofErr w:type="spellStart"/>
      <w:r w:rsidRPr="009662E9">
        <w:rPr>
          <w:sz w:val="28"/>
          <w:szCs w:val="28"/>
        </w:rPr>
        <w:t>БрГТУ</w:t>
      </w:r>
      <w:proofErr w:type="spellEnd"/>
      <w:r>
        <w:rPr>
          <w:sz w:val="28"/>
          <w:szCs w:val="28"/>
        </w:rPr>
        <w:t>.</w:t>
      </w:r>
    </w:p>
    <w:p w14:paraId="6584295A" w14:textId="7004B904" w:rsidR="009662E9" w:rsidRDefault="009662E9" w:rsidP="009662E9">
      <w:pPr>
        <w:pStyle w:val="af"/>
        <w:shd w:val="clear" w:color="auto" w:fill="FFFFFF"/>
        <w:spacing w:before="0" w:beforeAutospacing="0" w:after="120" w:afterAutospacing="0" w:line="360" w:lineRule="auto"/>
        <w:rPr>
          <w:sz w:val="28"/>
          <w:szCs w:val="28"/>
        </w:rPr>
      </w:pPr>
      <w:r w:rsidRPr="009662E9">
        <w:rPr>
          <w:sz w:val="28"/>
          <w:szCs w:val="28"/>
        </w:rPr>
        <w:t xml:space="preserve">В </w:t>
      </w:r>
      <w:r>
        <w:rPr>
          <w:sz w:val="28"/>
          <w:szCs w:val="28"/>
        </w:rPr>
        <w:t>л</w:t>
      </w:r>
      <w:r w:rsidRPr="009662E9">
        <w:rPr>
          <w:sz w:val="28"/>
          <w:szCs w:val="28"/>
        </w:rPr>
        <w:t>аборатории были представлены различные дипломные проекты студентов, которые нашли свое практическое применен</w:t>
      </w:r>
      <w:r>
        <w:rPr>
          <w:sz w:val="28"/>
          <w:szCs w:val="28"/>
        </w:rPr>
        <w:t>ие.</w:t>
      </w:r>
    </w:p>
    <w:p w14:paraId="003AD002" w14:textId="6B4A9273" w:rsidR="009662E9" w:rsidRDefault="009662E9" w:rsidP="009662E9">
      <w:pPr>
        <w:pStyle w:val="af"/>
        <w:shd w:val="clear" w:color="auto" w:fill="FFFFFF"/>
        <w:spacing w:before="0" w:beforeAutospacing="0" w:after="120" w:afterAutospacing="0" w:line="360" w:lineRule="auto"/>
        <w:rPr>
          <w:sz w:val="28"/>
          <w:szCs w:val="28"/>
        </w:rPr>
      </w:pPr>
    </w:p>
    <w:p w14:paraId="26E128B0" w14:textId="77777777" w:rsidR="009662E9" w:rsidRDefault="009662E9" w:rsidP="009662E9">
      <w:pPr>
        <w:pStyle w:val="af"/>
        <w:shd w:val="clear" w:color="auto" w:fill="FFFFFF"/>
        <w:spacing w:before="0" w:beforeAutospacing="0" w:after="120" w:afterAutospacing="0" w:line="360" w:lineRule="auto"/>
        <w:rPr>
          <w:sz w:val="28"/>
          <w:szCs w:val="28"/>
        </w:rPr>
      </w:pPr>
    </w:p>
    <w:p w14:paraId="19B82C9D" w14:textId="77777777" w:rsidR="00686559" w:rsidRDefault="00686559" w:rsidP="00EB6FB4">
      <w:pPr>
        <w:pStyle w:val="af"/>
        <w:shd w:val="clear" w:color="auto" w:fill="FFFFFF"/>
        <w:spacing w:before="0" w:beforeAutospacing="0" w:after="120" w:afterAutospacing="0" w:line="360" w:lineRule="auto"/>
        <w:rPr>
          <w:sz w:val="28"/>
          <w:szCs w:val="28"/>
        </w:rPr>
      </w:pPr>
    </w:p>
    <w:p w14:paraId="1651BD06" w14:textId="74EB768C" w:rsidR="007B1C2A" w:rsidRPr="00D5449B" w:rsidRDefault="007B1C2A" w:rsidP="007B1C2A">
      <w:pPr>
        <w:pStyle w:val="2"/>
        <w:numPr>
          <w:ilvl w:val="0"/>
          <w:numId w:val="8"/>
        </w:numPr>
      </w:pPr>
      <w:r>
        <w:lastRenderedPageBreak/>
        <w:t xml:space="preserve">ООО </w:t>
      </w:r>
      <w:r>
        <w:rPr>
          <w:lang w:val="en-US"/>
        </w:rPr>
        <w:t>“</w:t>
      </w:r>
      <w:proofErr w:type="spellStart"/>
      <w:r w:rsidR="00A07EFC">
        <w:t>Эполь</w:t>
      </w:r>
      <w:proofErr w:type="spellEnd"/>
      <w:r w:rsidR="00A07EFC">
        <w:t xml:space="preserve"> софт</w:t>
      </w:r>
      <w:r>
        <w:rPr>
          <w:lang w:val="en-US"/>
        </w:rPr>
        <w:t>”</w:t>
      </w:r>
    </w:p>
    <w:p w14:paraId="50DDA59C" w14:textId="77777777" w:rsidR="00D5449B" w:rsidRPr="00D5449B" w:rsidRDefault="00D5449B" w:rsidP="00D5449B">
      <w:pPr>
        <w:pStyle w:val="af"/>
        <w:shd w:val="clear" w:color="auto" w:fill="FFFFFF"/>
        <w:spacing w:after="120" w:line="360" w:lineRule="auto"/>
        <w:rPr>
          <w:sz w:val="28"/>
          <w:szCs w:val="28"/>
        </w:rPr>
      </w:pPr>
      <w:r w:rsidRPr="00D5449B">
        <w:rPr>
          <w:sz w:val="28"/>
          <w:szCs w:val="28"/>
        </w:rPr>
        <w:t xml:space="preserve">Компания </w:t>
      </w:r>
      <w:proofErr w:type="spellStart"/>
      <w:r w:rsidRPr="00D5449B">
        <w:rPr>
          <w:sz w:val="28"/>
          <w:szCs w:val="28"/>
        </w:rPr>
        <w:t>Эполь</w:t>
      </w:r>
      <w:proofErr w:type="spellEnd"/>
      <w:r w:rsidRPr="00D5449B">
        <w:rPr>
          <w:sz w:val="28"/>
          <w:szCs w:val="28"/>
        </w:rPr>
        <w:t xml:space="preserve"> Софт возникла в 2007 году с наименованием ЭРИКПОЛЬ БРЕСТ и как член группы компаний </w:t>
      </w:r>
      <w:proofErr w:type="spellStart"/>
      <w:r w:rsidRPr="00D5449B">
        <w:rPr>
          <w:sz w:val="28"/>
          <w:szCs w:val="28"/>
        </w:rPr>
        <w:t>Эрикполь</w:t>
      </w:r>
      <w:proofErr w:type="spellEnd"/>
      <w:r w:rsidRPr="00D5449B">
        <w:rPr>
          <w:sz w:val="28"/>
          <w:szCs w:val="28"/>
        </w:rPr>
        <w:t xml:space="preserve">. Создателем этой группы была фирма </w:t>
      </w:r>
      <w:proofErr w:type="spellStart"/>
      <w:r w:rsidRPr="00D5449B">
        <w:rPr>
          <w:sz w:val="28"/>
          <w:szCs w:val="28"/>
        </w:rPr>
        <w:t>Эрикполь</w:t>
      </w:r>
      <w:proofErr w:type="spellEnd"/>
      <w:r w:rsidRPr="00D5449B">
        <w:rPr>
          <w:sz w:val="28"/>
          <w:szCs w:val="28"/>
        </w:rPr>
        <w:t xml:space="preserve">, которая оказывала ИТ-услуги в Польше и в мире с 1991 года, а ее главным клиентом была компания Эрикссон – гигант телекоммуникации. Со временем </w:t>
      </w:r>
      <w:proofErr w:type="spellStart"/>
      <w:r w:rsidRPr="00D5449B">
        <w:rPr>
          <w:sz w:val="28"/>
          <w:szCs w:val="28"/>
        </w:rPr>
        <w:t>Эрикполь</w:t>
      </w:r>
      <w:proofErr w:type="spellEnd"/>
      <w:r w:rsidRPr="00D5449B">
        <w:rPr>
          <w:sz w:val="28"/>
          <w:szCs w:val="28"/>
        </w:rPr>
        <w:t xml:space="preserve"> расширил географию своего присутствия и открыл отделения в Швеции, Украине и Беларуси.</w:t>
      </w:r>
    </w:p>
    <w:p w14:paraId="622723F1" w14:textId="77777777" w:rsidR="00D5449B" w:rsidRPr="00D5449B" w:rsidRDefault="00D5449B" w:rsidP="00D5449B">
      <w:pPr>
        <w:pStyle w:val="af"/>
        <w:shd w:val="clear" w:color="auto" w:fill="FFFFFF"/>
        <w:spacing w:line="360" w:lineRule="auto"/>
        <w:rPr>
          <w:sz w:val="28"/>
          <w:szCs w:val="28"/>
        </w:rPr>
      </w:pPr>
      <w:r w:rsidRPr="00D5449B">
        <w:rPr>
          <w:sz w:val="28"/>
          <w:szCs w:val="28"/>
        </w:rPr>
        <w:t xml:space="preserve">В ИТ-области группа компаний </w:t>
      </w:r>
      <w:proofErr w:type="spellStart"/>
      <w:r w:rsidRPr="00D5449B">
        <w:rPr>
          <w:sz w:val="28"/>
          <w:szCs w:val="28"/>
        </w:rPr>
        <w:t>Эрикполь</w:t>
      </w:r>
      <w:proofErr w:type="spellEnd"/>
      <w:r w:rsidRPr="00D5449B">
        <w:rPr>
          <w:sz w:val="28"/>
          <w:szCs w:val="28"/>
        </w:rPr>
        <w:t xml:space="preserve"> заслужила доверие клиентов и признание бизнес-сообщества в виде почетных мест в ИТ-рейтингах: The Software 500 (2011 – 2013 год, Software Magazine), The Global </w:t>
      </w:r>
      <w:proofErr w:type="spellStart"/>
      <w:r w:rsidRPr="00D5449B">
        <w:rPr>
          <w:sz w:val="28"/>
          <w:szCs w:val="28"/>
        </w:rPr>
        <w:t>Outsourcing</w:t>
      </w:r>
      <w:proofErr w:type="spellEnd"/>
      <w:r w:rsidRPr="00D5449B">
        <w:rPr>
          <w:sz w:val="28"/>
          <w:szCs w:val="28"/>
        </w:rPr>
        <w:t xml:space="preserve"> 100 (2011 год, International Association </w:t>
      </w:r>
      <w:proofErr w:type="spellStart"/>
      <w:r w:rsidRPr="00D5449B">
        <w:rPr>
          <w:sz w:val="28"/>
          <w:szCs w:val="28"/>
        </w:rPr>
        <w:t>of</w:t>
      </w:r>
      <w:proofErr w:type="spellEnd"/>
      <w:r w:rsidRPr="00D5449B">
        <w:rPr>
          <w:sz w:val="28"/>
          <w:szCs w:val="28"/>
        </w:rPr>
        <w:t xml:space="preserve"> </w:t>
      </w:r>
      <w:proofErr w:type="spellStart"/>
      <w:r w:rsidRPr="00D5449B">
        <w:rPr>
          <w:sz w:val="28"/>
          <w:szCs w:val="28"/>
        </w:rPr>
        <w:t>Outsourcing</w:t>
      </w:r>
      <w:proofErr w:type="spellEnd"/>
      <w:r w:rsidRPr="00D5449B">
        <w:rPr>
          <w:sz w:val="28"/>
          <w:szCs w:val="28"/>
        </w:rPr>
        <w:t xml:space="preserve"> </w:t>
      </w:r>
      <w:proofErr w:type="spellStart"/>
      <w:r w:rsidRPr="00D5449B">
        <w:rPr>
          <w:sz w:val="28"/>
          <w:szCs w:val="28"/>
        </w:rPr>
        <w:t>Professionals</w:t>
      </w:r>
      <w:proofErr w:type="spellEnd"/>
      <w:r w:rsidRPr="00D5449B">
        <w:rPr>
          <w:sz w:val="28"/>
          <w:szCs w:val="28"/>
        </w:rPr>
        <w:t xml:space="preserve">). Фирма </w:t>
      </w:r>
      <w:proofErr w:type="spellStart"/>
      <w:r w:rsidRPr="00D5449B">
        <w:rPr>
          <w:sz w:val="28"/>
          <w:szCs w:val="28"/>
        </w:rPr>
        <w:t>Эрикполь</w:t>
      </w:r>
      <w:proofErr w:type="spellEnd"/>
      <w:r w:rsidRPr="00D5449B">
        <w:rPr>
          <w:sz w:val="28"/>
          <w:szCs w:val="28"/>
        </w:rPr>
        <w:t xml:space="preserve"> также была выдающимся работодателем, который в годы максимального расцвета объединял в 4 странах более 2200 сотрудников (в том числе около 1900 инженеров) и был отмечен в рейтингах Самых Желанных Работодателей (2012 год) и 30 Идеальных Работодателей (2013 год).</w:t>
      </w:r>
    </w:p>
    <w:p w14:paraId="129ABF54" w14:textId="4B81C4EB" w:rsidR="00D5449B" w:rsidRDefault="00D5449B" w:rsidP="00D5449B">
      <w:pPr>
        <w:pStyle w:val="af"/>
        <w:shd w:val="clear" w:color="auto" w:fill="FFFFFF"/>
        <w:spacing w:before="0" w:beforeAutospacing="0" w:after="120" w:afterAutospacing="0" w:line="360" w:lineRule="auto"/>
        <w:rPr>
          <w:sz w:val="28"/>
          <w:szCs w:val="28"/>
        </w:rPr>
      </w:pPr>
      <w:r w:rsidRPr="00D5449B">
        <w:rPr>
          <w:sz w:val="28"/>
          <w:szCs w:val="28"/>
        </w:rPr>
        <w:t xml:space="preserve">В 2016 году Эрикссон купил </w:t>
      </w:r>
      <w:proofErr w:type="spellStart"/>
      <w:r w:rsidRPr="00D5449B">
        <w:rPr>
          <w:sz w:val="28"/>
          <w:szCs w:val="28"/>
        </w:rPr>
        <w:t>Эрикполь</w:t>
      </w:r>
      <w:proofErr w:type="spellEnd"/>
      <w:r w:rsidRPr="00D5449B">
        <w:rPr>
          <w:sz w:val="28"/>
          <w:szCs w:val="28"/>
        </w:rPr>
        <w:t xml:space="preserve">, и с этого времени компании </w:t>
      </w:r>
      <w:proofErr w:type="spellStart"/>
      <w:r w:rsidRPr="00D5449B">
        <w:rPr>
          <w:sz w:val="28"/>
          <w:szCs w:val="28"/>
        </w:rPr>
        <w:t>Эполь</w:t>
      </w:r>
      <w:proofErr w:type="spellEnd"/>
      <w:r w:rsidRPr="00D5449B">
        <w:rPr>
          <w:sz w:val="28"/>
          <w:szCs w:val="28"/>
        </w:rPr>
        <w:t xml:space="preserve"> Холдинг и </w:t>
      </w:r>
      <w:proofErr w:type="spellStart"/>
      <w:r w:rsidRPr="00D5449B">
        <w:rPr>
          <w:sz w:val="28"/>
          <w:szCs w:val="28"/>
        </w:rPr>
        <w:t>Эполь</w:t>
      </w:r>
      <w:proofErr w:type="spellEnd"/>
      <w:r w:rsidRPr="00D5449B">
        <w:rPr>
          <w:sz w:val="28"/>
          <w:szCs w:val="28"/>
        </w:rPr>
        <w:t xml:space="preserve"> Софт продолжают дело </w:t>
      </w:r>
      <w:proofErr w:type="spellStart"/>
      <w:r w:rsidRPr="00D5449B">
        <w:rPr>
          <w:sz w:val="28"/>
          <w:szCs w:val="28"/>
        </w:rPr>
        <w:t>Эрикполь</w:t>
      </w:r>
      <w:proofErr w:type="spellEnd"/>
      <w:r w:rsidRPr="00D5449B">
        <w:rPr>
          <w:sz w:val="28"/>
          <w:szCs w:val="28"/>
        </w:rPr>
        <w:t xml:space="preserve"> – совместно развивают ИТ-направление. Вместе </w:t>
      </w:r>
      <w:r>
        <w:rPr>
          <w:sz w:val="28"/>
          <w:szCs w:val="28"/>
        </w:rPr>
        <w:t>они</w:t>
      </w:r>
      <w:r w:rsidRPr="00D5449B">
        <w:rPr>
          <w:sz w:val="28"/>
          <w:szCs w:val="28"/>
        </w:rPr>
        <w:t xml:space="preserve"> явля</w:t>
      </w:r>
      <w:r>
        <w:rPr>
          <w:sz w:val="28"/>
          <w:szCs w:val="28"/>
        </w:rPr>
        <w:t>ютс</w:t>
      </w:r>
      <w:r w:rsidRPr="00D5449B">
        <w:rPr>
          <w:sz w:val="28"/>
          <w:szCs w:val="28"/>
        </w:rPr>
        <w:t>я сбалансированным тандемом, который гарантируем своим клиентам профессиональный и гибкий подход в поиске наилучших решений.</w:t>
      </w:r>
    </w:p>
    <w:p w14:paraId="4C6C52C6" w14:textId="603DFA0A" w:rsidR="00263CEB" w:rsidRDefault="00AB5324" w:rsidP="00D5449B">
      <w:pPr>
        <w:pStyle w:val="af"/>
        <w:shd w:val="clear" w:color="auto" w:fill="FFFFFF"/>
        <w:spacing w:before="0" w:beforeAutospacing="0" w:after="120" w:afterAutospacing="0" w:line="360" w:lineRule="auto"/>
        <w:rPr>
          <w:sz w:val="28"/>
          <w:szCs w:val="28"/>
        </w:rPr>
      </w:pPr>
      <w:r w:rsidRPr="00AB5324">
        <w:rPr>
          <w:sz w:val="28"/>
          <w:szCs w:val="28"/>
        </w:rPr>
        <w:t>“</w:t>
      </w:r>
      <w:proofErr w:type="spellStart"/>
      <w:r w:rsidR="00263CEB">
        <w:rPr>
          <w:sz w:val="28"/>
          <w:szCs w:val="28"/>
        </w:rPr>
        <w:t>Эполь</w:t>
      </w:r>
      <w:proofErr w:type="spellEnd"/>
      <w:r w:rsidR="00263CEB">
        <w:rPr>
          <w:sz w:val="28"/>
          <w:szCs w:val="28"/>
        </w:rPr>
        <w:t xml:space="preserve"> софт</w:t>
      </w:r>
      <w:r w:rsidRPr="00AB5324">
        <w:rPr>
          <w:sz w:val="28"/>
          <w:szCs w:val="28"/>
        </w:rPr>
        <w:t xml:space="preserve">” </w:t>
      </w:r>
      <w:r>
        <w:rPr>
          <w:sz w:val="28"/>
          <w:szCs w:val="28"/>
        </w:rPr>
        <w:t xml:space="preserve">работает в следующих сферах: телекоммуникация, </w:t>
      </w:r>
      <w:r>
        <w:rPr>
          <w:sz w:val="28"/>
          <w:szCs w:val="28"/>
          <w:lang w:val="en-US"/>
        </w:rPr>
        <w:t>IoT</w:t>
      </w:r>
      <w:r>
        <w:rPr>
          <w:sz w:val="28"/>
          <w:szCs w:val="28"/>
        </w:rPr>
        <w:t>,</w:t>
      </w:r>
      <w:r w:rsidRPr="00AB5324">
        <w:t xml:space="preserve"> </w:t>
      </w:r>
      <w:r w:rsidRPr="00AB5324">
        <w:rPr>
          <w:sz w:val="28"/>
          <w:szCs w:val="28"/>
        </w:rPr>
        <w:t>Медицина</w:t>
      </w:r>
      <w:r w:rsidR="00404A38">
        <w:rPr>
          <w:sz w:val="28"/>
          <w:szCs w:val="28"/>
        </w:rPr>
        <w:t>,</w:t>
      </w:r>
      <w:r w:rsidR="00404A38" w:rsidRPr="00404A38">
        <w:t xml:space="preserve"> </w:t>
      </w:r>
      <w:r w:rsidR="00404A38" w:rsidRPr="00404A38">
        <w:rPr>
          <w:sz w:val="28"/>
          <w:szCs w:val="28"/>
        </w:rPr>
        <w:t>Пищевое производство</w:t>
      </w:r>
      <w:r w:rsidR="00404A38">
        <w:rPr>
          <w:sz w:val="28"/>
          <w:szCs w:val="28"/>
        </w:rPr>
        <w:t xml:space="preserve">, </w:t>
      </w:r>
      <w:r w:rsidR="00404A38" w:rsidRPr="00404A38">
        <w:rPr>
          <w:sz w:val="28"/>
          <w:szCs w:val="28"/>
        </w:rPr>
        <w:t>Страхование</w:t>
      </w:r>
      <w:r w:rsidR="00404A38" w:rsidRPr="00404A38">
        <w:rPr>
          <w:sz w:val="28"/>
          <w:szCs w:val="28"/>
        </w:rPr>
        <w:t xml:space="preserve">, </w:t>
      </w:r>
      <w:r w:rsidR="00404A38" w:rsidRPr="00404A38">
        <w:rPr>
          <w:sz w:val="28"/>
          <w:szCs w:val="28"/>
        </w:rPr>
        <w:t>Портальные решения</w:t>
      </w:r>
      <w:r w:rsidR="00404A38" w:rsidRPr="00404A38">
        <w:rPr>
          <w:sz w:val="28"/>
          <w:szCs w:val="28"/>
        </w:rPr>
        <w:t xml:space="preserve">, </w:t>
      </w:r>
      <w:r w:rsidR="00404A38" w:rsidRPr="00404A38">
        <w:rPr>
          <w:sz w:val="28"/>
          <w:szCs w:val="28"/>
        </w:rPr>
        <w:t>Автоматизация бизнес-процессов</w:t>
      </w:r>
      <w:r w:rsidR="00404A38" w:rsidRPr="00404A38">
        <w:rPr>
          <w:sz w:val="28"/>
          <w:szCs w:val="28"/>
        </w:rPr>
        <w:t xml:space="preserve">, </w:t>
      </w:r>
      <w:r w:rsidR="00404A38" w:rsidRPr="00404A38">
        <w:rPr>
          <w:sz w:val="28"/>
          <w:szCs w:val="28"/>
        </w:rPr>
        <w:t>Интернет вещей</w:t>
      </w:r>
      <w:r w:rsidR="00404A38" w:rsidRPr="00404A38">
        <w:rPr>
          <w:sz w:val="28"/>
          <w:szCs w:val="28"/>
        </w:rPr>
        <w:t>.</w:t>
      </w:r>
    </w:p>
    <w:p w14:paraId="44AE4D6A" w14:textId="3BC82819" w:rsidR="00404A38" w:rsidRDefault="00404A38" w:rsidP="00D5449B">
      <w:pPr>
        <w:pStyle w:val="af"/>
        <w:shd w:val="clear" w:color="auto" w:fill="FFFFFF"/>
        <w:spacing w:before="0" w:beforeAutospacing="0" w:after="120" w:afterAutospacing="0" w:line="360" w:lineRule="auto"/>
        <w:rPr>
          <w:sz w:val="28"/>
          <w:szCs w:val="28"/>
        </w:rPr>
      </w:pPr>
      <w:r w:rsidRPr="00404A38">
        <w:rPr>
          <w:sz w:val="28"/>
          <w:szCs w:val="28"/>
        </w:rPr>
        <w:t>В ООО «</w:t>
      </w:r>
      <w:proofErr w:type="spellStart"/>
      <w:r w:rsidRPr="00404A38">
        <w:rPr>
          <w:sz w:val="28"/>
          <w:szCs w:val="28"/>
        </w:rPr>
        <w:t>Эполь</w:t>
      </w:r>
      <w:proofErr w:type="spellEnd"/>
      <w:r w:rsidRPr="00404A38">
        <w:rPr>
          <w:sz w:val="28"/>
          <w:szCs w:val="28"/>
        </w:rPr>
        <w:t xml:space="preserve"> </w:t>
      </w:r>
      <w:proofErr w:type="gramStart"/>
      <w:r w:rsidRPr="00404A38">
        <w:rPr>
          <w:sz w:val="28"/>
          <w:szCs w:val="28"/>
        </w:rPr>
        <w:t>Софт»  поддержива</w:t>
      </w:r>
      <w:r>
        <w:rPr>
          <w:sz w:val="28"/>
          <w:szCs w:val="28"/>
        </w:rPr>
        <w:t>ют</w:t>
      </w:r>
      <w:proofErr w:type="gramEnd"/>
      <w:r w:rsidRPr="00404A38">
        <w:rPr>
          <w:sz w:val="28"/>
          <w:szCs w:val="28"/>
        </w:rPr>
        <w:t xml:space="preserve"> множество технологий. </w:t>
      </w:r>
      <w:r>
        <w:rPr>
          <w:sz w:val="28"/>
          <w:szCs w:val="28"/>
        </w:rPr>
        <w:t xml:space="preserve">Их </w:t>
      </w:r>
      <w:r w:rsidRPr="00404A38">
        <w:rPr>
          <w:sz w:val="28"/>
          <w:szCs w:val="28"/>
        </w:rPr>
        <w:t>опыт охватывает следующие языки программирования, системы, среды разработки и стандарты:</w:t>
      </w:r>
    </w:p>
    <w:p w14:paraId="2E69BD03" w14:textId="77777777" w:rsidR="004D12E1" w:rsidRPr="004D12E1" w:rsidRDefault="004D12E1" w:rsidP="004D12E1">
      <w:pPr>
        <w:pStyle w:val="af"/>
        <w:shd w:val="clear" w:color="auto" w:fill="FFFFFF"/>
        <w:spacing w:before="0" w:beforeAutospacing="0" w:after="120" w:afterAutospacing="0"/>
        <w:ind w:left="720"/>
      </w:pPr>
    </w:p>
    <w:p w14:paraId="683E1249" w14:textId="77777777" w:rsidR="004D12E1" w:rsidRPr="004D12E1" w:rsidRDefault="004D12E1" w:rsidP="004D12E1">
      <w:pPr>
        <w:pStyle w:val="af"/>
        <w:shd w:val="clear" w:color="auto" w:fill="FFFFFF"/>
        <w:spacing w:before="0" w:beforeAutospacing="0" w:after="120" w:afterAutospacing="0"/>
        <w:ind w:left="720"/>
      </w:pPr>
    </w:p>
    <w:p w14:paraId="08B70E7E" w14:textId="2984D723" w:rsidR="00404A38" w:rsidRPr="00404A38" w:rsidRDefault="00404A38" w:rsidP="004D12E1">
      <w:pPr>
        <w:pStyle w:val="af"/>
        <w:numPr>
          <w:ilvl w:val="0"/>
          <w:numId w:val="11"/>
        </w:numPr>
        <w:shd w:val="clear" w:color="auto" w:fill="FFFFFF"/>
        <w:spacing w:before="0" w:beforeAutospacing="0" w:after="120" w:afterAutospacing="0"/>
      </w:pPr>
      <w:r w:rsidRPr="00404A38">
        <w:rPr>
          <w:b/>
          <w:bCs/>
          <w:sz w:val="28"/>
          <w:szCs w:val="28"/>
        </w:rPr>
        <w:lastRenderedPageBreak/>
        <w:t>Языки программирования</w:t>
      </w:r>
    </w:p>
    <w:p w14:paraId="58CA2CB0" w14:textId="59954BB4" w:rsidR="00404A38" w:rsidRPr="00404A38" w:rsidRDefault="00404A38" w:rsidP="004D12E1">
      <w:pPr>
        <w:pStyle w:val="af"/>
        <w:shd w:val="clear" w:color="auto" w:fill="FFFFFF"/>
        <w:spacing w:before="0" w:beforeAutospacing="0" w:after="120" w:afterAutospacing="0"/>
        <w:ind w:left="708"/>
        <w:rPr>
          <w:sz w:val="28"/>
          <w:szCs w:val="28"/>
        </w:rPr>
      </w:pPr>
      <w:r w:rsidRPr="00404A38">
        <w:rPr>
          <w:sz w:val="28"/>
          <w:szCs w:val="28"/>
        </w:rPr>
        <w:t>Java, JavaScript, C++, C#, Python, C, Perl, Embedded C, PHP</w:t>
      </w:r>
    </w:p>
    <w:p w14:paraId="4F8628C8" w14:textId="602E2C21" w:rsidR="00404A38" w:rsidRPr="00404A38" w:rsidRDefault="00404A38" w:rsidP="004D12E1">
      <w:pPr>
        <w:pStyle w:val="af"/>
        <w:numPr>
          <w:ilvl w:val="0"/>
          <w:numId w:val="11"/>
        </w:numPr>
        <w:shd w:val="clear" w:color="auto" w:fill="FFFFFF"/>
        <w:spacing w:before="0" w:beforeAutospacing="0" w:after="120" w:afterAutospacing="0"/>
        <w:rPr>
          <w:rStyle w:val="af0"/>
          <w:sz w:val="28"/>
          <w:szCs w:val="28"/>
          <w:lang w:val="en-US"/>
        </w:rPr>
      </w:pPr>
      <w:r w:rsidRPr="00404A38">
        <w:rPr>
          <w:rStyle w:val="af0"/>
          <w:sz w:val="28"/>
          <w:szCs w:val="28"/>
          <w:lang w:val="en-US"/>
        </w:rPr>
        <w:t xml:space="preserve">ИТ и </w:t>
      </w:r>
      <w:proofErr w:type="spellStart"/>
      <w:r w:rsidRPr="00404A38">
        <w:rPr>
          <w:rStyle w:val="af0"/>
          <w:sz w:val="28"/>
          <w:szCs w:val="28"/>
          <w:lang w:val="en-US"/>
        </w:rPr>
        <w:t>веб-технологии</w:t>
      </w:r>
      <w:proofErr w:type="spellEnd"/>
    </w:p>
    <w:p w14:paraId="665FCBDF" w14:textId="72EFBF96" w:rsidR="00404A38" w:rsidRDefault="00404A38" w:rsidP="004D12E1">
      <w:pPr>
        <w:pStyle w:val="af"/>
        <w:shd w:val="clear" w:color="auto" w:fill="FFFFFF"/>
        <w:spacing w:before="0" w:beforeAutospacing="0" w:after="120" w:afterAutospacing="0"/>
        <w:ind w:left="720"/>
        <w:rPr>
          <w:rStyle w:val="af0"/>
          <w:b w:val="0"/>
          <w:bCs w:val="0"/>
          <w:sz w:val="28"/>
          <w:szCs w:val="28"/>
          <w:lang w:val="en-US"/>
        </w:rPr>
      </w:pPr>
      <w:r w:rsidRPr="00404A38">
        <w:rPr>
          <w:rStyle w:val="af0"/>
          <w:b w:val="0"/>
          <w:bCs w:val="0"/>
          <w:sz w:val="28"/>
          <w:szCs w:val="28"/>
          <w:lang w:val="en-US"/>
        </w:rPr>
        <w:t xml:space="preserve">HTML5, CSS3, XML, React.js, Spring, Hibernate, Java EE, </w:t>
      </w:r>
      <w:proofErr w:type="spellStart"/>
      <w:r w:rsidRPr="00404A38">
        <w:rPr>
          <w:rStyle w:val="af0"/>
          <w:b w:val="0"/>
          <w:bCs w:val="0"/>
          <w:sz w:val="28"/>
          <w:szCs w:val="28"/>
          <w:lang w:val="en-US"/>
        </w:rPr>
        <w:t>Jquery</w:t>
      </w:r>
      <w:proofErr w:type="spellEnd"/>
      <w:r w:rsidRPr="00404A38">
        <w:rPr>
          <w:rStyle w:val="af0"/>
          <w:b w:val="0"/>
          <w:bCs w:val="0"/>
          <w:sz w:val="28"/>
          <w:szCs w:val="28"/>
          <w:lang w:val="en-US"/>
        </w:rPr>
        <w:t xml:space="preserve">, .NET, Node.js, Angular, Swagger, Backbone.js, Apache, Camel, APEX, </w:t>
      </w:r>
      <w:proofErr w:type="spellStart"/>
      <w:r w:rsidRPr="00404A38">
        <w:rPr>
          <w:rStyle w:val="af0"/>
          <w:b w:val="0"/>
          <w:bCs w:val="0"/>
          <w:sz w:val="28"/>
          <w:szCs w:val="28"/>
          <w:lang w:val="en-US"/>
        </w:rPr>
        <w:t>PrimeFaces</w:t>
      </w:r>
      <w:proofErr w:type="spellEnd"/>
      <w:r w:rsidRPr="00404A38">
        <w:rPr>
          <w:rStyle w:val="af0"/>
          <w:b w:val="0"/>
          <w:bCs w:val="0"/>
          <w:sz w:val="28"/>
          <w:szCs w:val="28"/>
          <w:lang w:val="en-US"/>
        </w:rPr>
        <w:t>, Bootstrap, Oracle Application Express (APEX), GWT, Liferay, Webpack</w:t>
      </w:r>
    </w:p>
    <w:p w14:paraId="7295D9A5" w14:textId="20EE645D" w:rsidR="00404A38" w:rsidRDefault="00404A38" w:rsidP="004D12E1">
      <w:pPr>
        <w:pStyle w:val="af"/>
        <w:numPr>
          <w:ilvl w:val="0"/>
          <w:numId w:val="11"/>
        </w:numPr>
        <w:shd w:val="clear" w:color="auto" w:fill="FFFFFF"/>
        <w:spacing w:before="0" w:beforeAutospacing="0" w:after="120" w:afterAutospacing="0"/>
        <w:rPr>
          <w:rStyle w:val="af0"/>
          <w:sz w:val="28"/>
          <w:szCs w:val="28"/>
          <w:lang w:val="en-US"/>
        </w:rPr>
      </w:pPr>
      <w:proofErr w:type="spellStart"/>
      <w:r w:rsidRPr="00404A38">
        <w:rPr>
          <w:rStyle w:val="af0"/>
          <w:sz w:val="28"/>
          <w:szCs w:val="28"/>
          <w:lang w:val="en-US"/>
        </w:rPr>
        <w:t>Телекоммуникационные</w:t>
      </w:r>
      <w:proofErr w:type="spellEnd"/>
      <w:r w:rsidRPr="00404A38">
        <w:rPr>
          <w:rStyle w:val="af0"/>
          <w:sz w:val="28"/>
          <w:szCs w:val="28"/>
          <w:lang w:val="en-US"/>
        </w:rPr>
        <w:t xml:space="preserve"> </w:t>
      </w:r>
      <w:proofErr w:type="spellStart"/>
      <w:r w:rsidRPr="00404A38">
        <w:rPr>
          <w:rStyle w:val="af0"/>
          <w:sz w:val="28"/>
          <w:szCs w:val="28"/>
          <w:lang w:val="en-US"/>
        </w:rPr>
        <w:t>технологии</w:t>
      </w:r>
      <w:proofErr w:type="spellEnd"/>
    </w:p>
    <w:p w14:paraId="08FDE985" w14:textId="77777777" w:rsidR="004D12E1" w:rsidRPr="004D12E1" w:rsidRDefault="004D12E1" w:rsidP="004D12E1">
      <w:pPr>
        <w:pStyle w:val="af"/>
        <w:shd w:val="clear" w:color="auto" w:fill="FFFFFF"/>
        <w:spacing w:after="120" w:afterAutospacing="0"/>
        <w:ind w:left="720"/>
        <w:rPr>
          <w:rStyle w:val="af0"/>
          <w:b w:val="0"/>
          <w:bCs w:val="0"/>
          <w:sz w:val="28"/>
          <w:szCs w:val="28"/>
          <w:lang w:val="en-US"/>
        </w:rPr>
      </w:pPr>
      <w:r w:rsidRPr="004D12E1">
        <w:rPr>
          <w:rStyle w:val="af0"/>
          <w:b w:val="0"/>
          <w:bCs w:val="0"/>
          <w:sz w:val="28"/>
          <w:szCs w:val="28"/>
          <w:lang w:val="en-US"/>
        </w:rPr>
        <w:t>— радиодоступ и базовые сети; фиксированные сети IMS, PSTN;</w:t>
      </w:r>
    </w:p>
    <w:p w14:paraId="0FF4569B" w14:textId="77777777" w:rsidR="004D12E1" w:rsidRPr="004D12E1" w:rsidRDefault="004D12E1" w:rsidP="004D12E1">
      <w:pPr>
        <w:pStyle w:val="af"/>
        <w:shd w:val="clear" w:color="auto" w:fill="FFFFFF"/>
        <w:spacing w:after="120" w:afterAutospacing="0"/>
        <w:ind w:left="720"/>
        <w:rPr>
          <w:rStyle w:val="af0"/>
          <w:b w:val="0"/>
          <w:bCs w:val="0"/>
          <w:sz w:val="28"/>
          <w:szCs w:val="28"/>
          <w:lang w:val="en-US"/>
        </w:rPr>
      </w:pPr>
      <w:r w:rsidRPr="004D12E1">
        <w:rPr>
          <w:rStyle w:val="af0"/>
          <w:b w:val="0"/>
          <w:bCs w:val="0"/>
          <w:sz w:val="28"/>
          <w:szCs w:val="28"/>
          <w:lang w:val="en-US"/>
        </w:rPr>
        <w:t>мобильные: 5G, 4G, 3G, 2G, EDGE, LTE</w:t>
      </w:r>
    </w:p>
    <w:p w14:paraId="2BAB3022" w14:textId="77777777" w:rsidR="004D12E1" w:rsidRPr="004D12E1" w:rsidRDefault="004D12E1" w:rsidP="004D12E1">
      <w:pPr>
        <w:pStyle w:val="af"/>
        <w:shd w:val="clear" w:color="auto" w:fill="FFFFFF"/>
        <w:spacing w:after="120" w:afterAutospacing="0"/>
        <w:ind w:left="720"/>
        <w:rPr>
          <w:rStyle w:val="af0"/>
          <w:b w:val="0"/>
          <w:bCs w:val="0"/>
          <w:sz w:val="28"/>
          <w:szCs w:val="28"/>
          <w:lang w:val="en-US"/>
        </w:rPr>
      </w:pPr>
      <w:r w:rsidRPr="004D12E1">
        <w:rPr>
          <w:rStyle w:val="af0"/>
          <w:b w:val="0"/>
          <w:bCs w:val="0"/>
          <w:sz w:val="28"/>
          <w:szCs w:val="28"/>
          <w:lang w:val="en-US"/>
        </w:rPr>
        <w:t>— сервисный уровень: IMS, CS IN, сети следующего поколения (конвергенция CS и PS)</w:t>
      </w:r>
    </w:p>
    <w:p w14:paraId="61624830" w14:textId="77777777" w:rsidR="004D12E1" w:rsidRPr="004D12E1" w:rsidRDefault="004D12E1" w:rsidP="004D12E1">
      <w:pPr>
        <w:pStyle w:val="af"/>
        <w:shd w:val="clear" w:color="auto" w:fill="FFFFFF"/>
        <w:spacing w:after="120" w:afterAutospacing="0"/>
        <w:ind w:left="720"/>
        <w:rPr>
          <w:rStyle w:val="af0"/>
          <w:b w:val="0"/>
          <w:bCs w:val="0"/>
          <w:sz w:val="28"/>
          <w:szCs w:val="28"/>
          <w:lang w:val="en-US"/>
        </w:rPr>
      </w:pPr>
      <w:r w:rsidRPr="004D12E1">
        <w:rPr>
          <w:rStyle w:val="af0"/>
          <w:b w:val="0"/>
          <w:bCs w:val="0"/>
          <w:sz w:val="28"/>
          <w:szCs w:val="28"/>
          <w:lang w:val="en-US"/>
        </w:rPr>
        <w:t>— сервисы: JCA/JEE, JAIN SIP, JAIN SLEE (JSLEE), OSA Parlay, Р</w:t>
      </w:r>
      <w:proofErr w:type="spellStart"/>
      <w:r w:rsidRPr="004D12E1">
        <w:rPr>
          <w:rStyle w:val="af0"/>
          <w:b w:val="0"/>
          <w:bCs w:val="0"/>
          <w:sz w:val="28"/>
          <w:szCs w:val="28"/>
          <w:lang w:val="en-US"/>
        </w:rPr>
        <w:t>arlay</w:t>
      </w:r>
      <w:proofErr w:type="spellEnd"/>
      <w:r w:rsidRPr="004D12E1">
        <w:rPr>
          <w:rStyle w:val="af0"/>
          <w:b w:val="0"/>
          <w:bCs w:val="0"/>
          <w:sz w:val="28"/>
          <w:szCs w:val="28"/>
          <w:lang w:val="en-US"/>
        </w:rPr>
        <w:t>-X, IVR/DTFM</w:t>
      </w:r>
    </w:p>
    <w:p w14:paraId="748CF516" w14:textId="1278505A" w:rsidR="00404A38" w:rsidRPr="004D12E1" w:rsidRDefault="004D12E1" w:rsidP="004D12E1">
      <w:pPr>
        <w:pStyle w:val="af"/>
        <w:shd w:val="clear" w:color="auto" w:fill="FFFFFF"/>
        <w:spacing w:before="0" w:beforeAutospacing="0" w:after="120" w:afterAutospacing="0"/>
        <w:ind w:left="720"/>
        <w:rPr>
          <w:rStyle w:val="af0"/>
          <w:b w:val="0"/>
          <w:bCs w:val="0"/>
          <w:sz w:val="28"/>
          <w:szCs w:val="28"/>
          <w:lang w:val="en-US"/>
        </w:rPr>
      </w:pPr>
      <w:r w:rsidRPr="004D12E1">
        <w:rPr>
          <w:rStyle w:val="af0"/>
          <w:b w:val="0"/>
          <w:bCs w:val="0"/>
          <w:sz w:val="28"/>
          <w:szCs w:val="28"/>
          <w:lang w:val="en-US"/>
        </w:rPr>
        <w:t>— интерфейсы и протоколы: SS7, ISDN, TUP/DUP, CAMEL, ISUP, TCAP, MAP, INAP, SIP, TCP/IP, UDP, Diameter, LDAP, RTP, RTSP, SIGTRAN и другие</w:t>
      </w:r>
    </w:p>
    <w:p w14:paraId="19D5B807" w14:textId="70BA59ED" w:rsidR="004D12E1" w:rsidRPr="004D12E1" w:rsidRDefault="00404A38" w:rsidP="004D12E1">
      <w:pPr>
        <w:pStyle w:val="af"/>
        <w:numPr>
          <w:ilvl w:val="0"/>
          <w:numId w:val="11"/>
        </w:numPr>
        <w:shd w:val="clear" w:color="auto" w:fill="FFFFFF"/>
        <w:spacing w:before="0" w:beforeAutospacing="0" w:after="120" w:afterAutospacing="0"/>
        <w:rPr>
          <w:rStyle w:val="af0"/>
          <w:sz w:val="28"/>
          <w:szCs w:val="28"/>
          <w:lang w:val="en-US"/>
        </w:rPr>
      </w:pPr>
      <w:proofErr w:type="spellStart"/>
      <w:r w:rsidRPr="004D12E1">
        <w:rPr>
          <w:rStyle w:val="af0"/>
          <w:sz w:val="28"/>
          <w:szCs w:val="28"/>
          <w:lang w:val="en-US"/>
        </w:rPr>
        <w:t>Интернет</w:t>
      </w:r>
      <w:proofErr w:type="spellEnd"/>
      <w:r w:rsidRPr="004D12E1">
        <w:rPr>
          <w:rStyle w:val="af0"/>
          <w:sz w:val="28"/>
          <w:szCs w:val="28"/>
          <w:lang w:val="en-US"/>
        </w:rPr>
        <w:t xml:space="preserve"> </w:t>
      </w:r>
      <w:proofErr w:type="spellStart"/>
      <w:r w:rsidRPr="004D12E1">
        <w:rPr>
          <w:rStyle w:val="af0"/>
          <w:sz w:val="28"/>
          <w:szCs w:val="28"/>
          <w:lang w:val="en-US"/>
        </w:rPr>
        <w:t>вещей</w:t>
      </w:r>
      <w:proofErr w:type="spellEnd"/>
      <w:r w:rsidRPr="004D12E1">
        <w:rPr>
          <w:rStyle w:val="af0"/>
          <w:sz w:val="28"/>
          <w:szCs w:val="28"/>
          <w:lang w:val="en-US"/>
        </w:rPr>
        <w:t xml:space="preserve">, </w:t>
      </w:r>
      <w:proofErr w:type="spellStart"/>
      <w:r w:rsidRPr="004D12E1">
        <w:rPr>
          <w:rStyle w:val="af0"/>
          <w:sz w:val="28"/>
          <w:szCs w:val="28"/>
          <w:lang w:val="en-US"/>
        </w:rPr>
        <w:t>Машинное</w:t>
      </w:r>
      <w:proofErr w:type="spellEnd"/>
      <w:r w:rsidRPr="004D12E1">
        <w:rPr>
          <w:rStyle w:val="af0"/>
          <w:sz w:val="28"/>
          <w:szCs w:val="28"/>
          <w:lang w:val="en-US"/>
        </w:rPr>
        <w:t xml:space="preserve"> </w:t>
      </w:r>
      <w:proofErr w:type="spellStart"/>
      <w:r w:rsidRPr="004D12E1">
        <w:rPr>
          <w:rStyle w:val="af0"/>
          <w:sz w:val="28"/>
          <w:szCs w:val="28"/>
          <w:lang w:val="en-US"/>
        </w:rPr>
        <w:t>обучение</w:t>
      </w:r>
      <w:proofErr w:type="spellEnd"/>
    </w:p>
    <w:p w14:paraId="1C67A9C2" w14:textId="72262181" w:rsidR="004D12E1" w:rsidRPr="004D12E1" w:rsidRDefault="004D12E1" w:rsidP="004D12E1">
      <w:pPr>
        <w:pStyle w:val="a6"/>
        <w:rPr>
          <w:rStyle w:val="af0"/>
          <w:b w:val="0"/>
          <w:bCs w:val="0"/>
          <w:sz w:val="28"/>
          <w:szCs w:val="28"/>
          <w:lang w:val="en-US"/>
        </w:rPr>
      </w:pPr>
      <w:r w:rsidRPr="004D12E1">
        <w:rPr>
          <w:rStyle w:val="af0"/>
          <w:b w:val="0"/>
          <w:bCs w:val="0"/>
          <w:sz w:val="28"/>
          <w:szCs w:val="28"/>
          <w:lang w:val="en-US"/>
        </w:rPr>
        <w:t>TensorFlow, Narrowband IoT (NB-IoT), Lightweight M2M, ZigBee, LoRa</w:t>
      </w:r>
    </w:p>
    <w:p w14:paraId="3BE04E18" w14:textId="77777777" w:rsidR="004D12E1" w:rsidRDefault="004D12E1" w:rsidP="004D12E1">
      <w:pPr>
        <w:pStyle w:val="a6"/>
        <w:rPr>
          <w:rStyle w:val="af0"/>
          <w:sz w:val="28"/>
          <w:szCs w:val="28"/>
          <w:lang w:val="en-US"/>
        </w:rPr>
      </w:pPr>
    </w:p>
    <w:p w14:paraId="114B7BBC" w14:textId="449C382E"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t>Виртуализация</w:t>
      </w:r>
      <w:proofErr w:type="spellEnd"/>
    </w:p>
    <w:p w14:paraId="3824199F" w14:textId="600DDA9F" w:rsidR="004D12E1" w:rsidRPr="004D12E1" w:rsidRDefault="004D12E1" w:rsidP="004D12E1">
      <w:pPr>
        <w:pStyle w:val="af"/>
        <w:shd w:val="clear" w:color="auto" w:fill="FFFFFF"/>
        <w:spacing w:before="0" w:beforeAutospacing="0" w:after="120" w:afterAutospacing="0"/>
        <w:ind w:left="720"/>
        <w:rPr>
          <w:b/>
          <w:bCs/>
        </w:rPr>
      </w:pPr>
      <w:r w:rsidRPr="004D12E1">
        <w:rPr>
          <w:sz w:val="28"/>
          <w:szCs w:val="28"/>
        </w:rPr>
        <w:t>Docker, Kubernetes, VMWare, AWS, Azure, OpenStack</w:t>
      </w:r>
    </w:p>
    <w:p w14:paraId="50F4C85E" w14:textId="2428867C"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t>Сервера</w:t>
      </w:r>
      <w:proofErr w:type="spellEnd"/>
      <w:r w:rsidRPr="004D12E1">
        <w:rPr>
          <w:b/>
          <w:bCs/>
          <w:sz w:val="28"/>
          <w:szCs w:val="28"/>
        </w:rPr>
        <w:t xml:space="preserve"> </w:t>
      </w:r>
      <w:proofErr w:type="spellStart"/>
      <w:r w:rsidRPr="004D12E1">
        <w:rPr>
          <w:b/>
          <w:bCs/>
          <w:sz w:val="28"/>
          <w:szCs w:val="28"/>
        </w:rPr>
        <w:t>приложений</w:t>
      </w:r>
      <w:proofErr w:type="spellEnd"/>
    </w:p>
    <w:p w14:paraId="2AD157F1" w14:textId="2C441D54" w:rsidR="004D12E1" w:rsidRDefault="004D12E1" w:rsidP="004D12E1">
      <w:pPr>
        <w:pStyle w:val="a6"/>
        <w:rPr>
          <w:sz w:val="28"/>
          <w:szCs w:val="28"/>
        </w:rPr>
      </w:pPr>
      <w:r w:rsidRPr="004D12E1">
        <w:rPr>
          <w:sz w:val="28"/>
          <w:szCs w:val="28"/>
        </w:rPr>
        <w:t xml:space="preserve">Jetty, WebLogic (OCCAS), </w:t>
      </w:r>
      <w:proofErr w:type="spellStart"/>
      <w:r w:rsidRPr="004D12E1">
        <w:rPr>
          <w:sz w:val="28"/>
          <w:szCs w:val="28"/>
        </w:rPr>
        <w:t>JBoss</w:t>
      </w:r>
      <w:proofErr w:type="spellEnd"/>
      <w:r w:rsidRPr="004D12E1">
        <w:rPr>
          <w:sz w:val="28"/>
          <w:szCs w:val="28"/>
        </w:rPr>
        <w:t>/</w:t>
      </w:r>
      <w:proofErr w:type="spellStart"/>
      <w:r w:rsidRPr="004D12E1">
        <w:rPr>
          <w:sz w:val="28"/>
          <w:szCs w:val="28"/>
        </w:rPr>
        <w:t>WildFly</w:t>
      </w:r>
      <w:proofErr w:type="spellEnd"/>
      <w:r w:rsidRPr="004D12E1">
        <w:rPr>
          <w:sz w:val="28"/>
          <w:szCs w:val="28"/>
        </w:rPr>
        <w:t xml:space="preserve">, </w:t>
      </w:r>
      <w:proofErr w:type="spellStart"/>
      <w:r w:rsidRPr="004D12E1">
        <w:rPr>
          <w:sz w:val="28"/>
          <w:szCs w:val="28"/>
        </w:rPr>
        <w:t>Tomcat</w:t>
      </w:r>
      <w:proofErr w:type="spellEnd"/>
      <w:r w:rsidRPr="004D12E1">
        <w:rPr>
          <w:sz w:val="28"/>
          <w:szCs w:val="28"/>
        </w:rPr>
        <w:t xml:space="preserve">, </w:t>
      </w:r>
      <w:proofErr w:type="spellStart"/>
      <w:r w:rsidRPr="004D12E1">
        <w:rPr>
          <w:sz w:val="28"/>
          <w:szCs w:val="28"/>
        </w:rPr>
        <w:t>Glassfish</w:t>
      </w:r>
      <w:proofErr w:type="spellEnd"/>
    </w:p>
    <w:p w14:paraId="4C25D8AF" w14:textId="77777777" w:rsidR="004D12E1" w:rsidRPr="004D12E1" w:rsidRDefault="004D12E1" w:rsidP="004D12E1">
      <w:pPr>
        <w:pStyle w:val="a6"/>
        <w:rPr>
          <w:b/>
          <w:bCs/>
        </w:rPr>
      </w:pPr>
    </w:p>
    <w:p w14:paraId="2F085A8C" w14:textId="0B7B5DC8"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t>Базы</w:t>
      </w:r>
      <w:proofErr w:type="spellEnd"/>
      <w:r w:rsidRPr="004D12E1">
        <w:rPr>
          <w:b/>
          <w:bCs/>
          <w:sz w:val="28"/>
          <w:szCs w:val="28"/>
        </w:rPr>
        <w:t xml:space="preserve"> </w:t>
      </w:r>
      <w:proofErr w:type="spellStart"/>
      <w:r w:rsidRPr="004D12E1">
        <w:rPr>
          <w:b/>
          <w:bCs/>
          <w:sz w:val="28"/>
          <w:szCs w:val="28"/>
        </w:rPr>
        <w:t>данных</w:t>
      </w:r>
      <w:proofErr w:type="spellEnd"/>
      <w:r w:rsidRPr="004D12E1">
        <w:rPr>
          <w:b/>
          <w:bCs/>
          <w:sz w:val="28"/>
          <w:szCs w:val="28"/>
        </w:rPr>
        <w:t xml:space="preserve"> и </w:t>
      </w:r>
      <w:proofErr w:type="spellStart"/>
      <w:r w:rsidRPr="004D12E1">
        <w:rPr>
          <w:b/>
          <w:bCs/>
          <w:sz w:val="28"/>
          <w:szCs w:val="28"/>
        </w:rPr>
        <w:t>сервера</w:t>
      </w:r>
      <w:proofErr w:type="spellEnd"/>
    </w:p>
    <w:p w14:paraId="16C967A6" w14:textId="1208FB07" w:rsidR="004D12E1" w:rsidRPr="004D12E1" w:rsidRDefault="004D12E1" w:rsidP="004D12E1">
      <w:pPr>
        <w:pStyle w:val="af"/>
        <w:shd w:val="clear" w:color="auto" w:fill="FFFFFF"/>
        <w:spacing w:before="0" w:beforeAutospacing="0" w:after="120" w:afterAutospacing="0"/>
        <w:ind w:left="708"/>
        <w:rPr>
          <w:b/>
          <w:bCs/>
        </w:rPr>
      </w:pPr>
      <w:r w:rsidRPr="004D12E1">
        <w:rPr>
          <w:sz w:val="28"/>
          <w:szCs w:val="28"/>
        </w:rPr>
        <w:t xml:space="preserve">MySQL, MongoDB, SQL Server, PostgreSQL, SQLite, Oracle, </w:t>
      </w:r>
      <w:proofErr w:type="spellStart"/>
      <w:r w:rsidRPr="004D12E1">
        <w:rPr>
          <w:sz w:val="28"/>
          <w:szCs w:val="28"/>
        </w:rPr>
        <w:t>FireBird</w:t>
      </w:r>
      <w:proofErr w:type="spellEnd"/>
      <w:r w:rsidRPr="004D12E1">
        <w:rPr>
          <w:sz w:val="28"/>
          <w:szCs w:val="28"/>
        </w:rPr>
        <w:t>, Sybase</w:t>
      </w:r>
    </w:p>
    <w:p w14:paraId="033924E2" w14:textId="62095A02"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t>Операционные</w:t>
      </w:r>
      <w:proofErr w:type="spellEnd"/>
      <w:r w:rsidRPr="004D12E1">
        <w:rPr>
          <w:b/>
          <w:bCs/>
          <w:sz w:val="28"/>
          <w:szCs w:val="28"/>
        </w:rPr>
        <w:t xml:space="preserve"> </w:t>
      </w:r>
      <w:proofErr w:type="spellStart"/>
      <w:r w:rsidRPr="004D12E1">
        <w:rPr>
          <w:b/>
          <w:bCs/>
          <w:sz w:val="28"/>
          <w:szCs w:val="28"/>
        </w:rPr>
        <w:t>системы</w:t>
      </w:r>
      <w:proofErr w:type="spellEnd"/>
    </w:p>
    <w:p w14:paraId="702AB744" w14:textId="6F17F471" w:rsidR="004D12E1" w:rsidRPr="004D12E1" w:rsidRDefault="004D12E1" w:rsidP="004D12E1">
      <w:pPr>
        <w:pStyle w:val="a6"/>
        <w:rPr>
          <w:sz w:val="28"/>
          <w:szCs w:val="28"/>
        </w:rPr>
      </w:pPr>
      <w:r w:rsidRPr="004D12E1">
        <w:rPr>
          <w:sz w:val="28"/>
          <w:szCs w:val="28"/>
        </w:rPr>
        <w:t>Windows, Linux, Android, Unix, Solaris</w:t>
      </w:r>
    </w:p>
    <w:p w14:paraId="61C3A7F9" w14:textId="77777777" w:rsidR="004D12E1" w:rsidRPr="00CF592E" w:rsidRDefault="004D12E1" w:rsidP="00CF592E">
      <w:pPr>
        <w:rPr>
          <w:b/>
          <w:bCs/>
        </w:rPr>
      </w:pPr>
    </w:p>
    <w:p w14:paraId="7345C40F" w14:textId="6AB0E1A3"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t>Среда</w:t>
      </w:r>
      <w:proofErr w:type="spellEnd"/>
      <w:r w:rsidRPr="004D12E1">
        <w:rPr>
          <w:b/>
          <w:bCs/>
          <w:sz w:val="28"/>
          <w:szCs w:val="28"/>
        </w:rPr>
        <w:t xml:space="preserve"> </w:t>
      </w:r>
      <w:proofErr w:type="spellStart"/>
      <w:r w:rsidRPr="004D12E1">
        <w:rPr>
          <w:b/>
          <w:bCs/>
          <w:sz w:val="28"/>
          <w:szCs w:val="28"/>
        </w:rPr>
        <w:t>разработки</w:t>
      </w:r>
      <w:proofErr w:type="spellEnd"/>
      <w:r w:rsidRPr="004D12E1">
        <w:rPr>
          <w:b/>
          <w:bCs/>
          <w:sz w:val="28"/>
          <w:szCs w:val="28"/>
        </w:rPr>
        <w:t xml:space="preserve"> ПО</w:t>
      </w:r>
    </w:p>
    <w:p w14:paraId="2FBD63D9" w14:textId="26E2A0CF" w:rsidR="004D12E1" w:rsidRDefault="004D12E1" w:rsidP="004D12E1">
      <w:pPr>
        <w:pStyle w:val="a6"/>
        <w:rPr>
          <w:sz w:val="28"/>
          <w:szCs w:val="28"/>
        </w:rPr>
      </w:pPr>
      <w:r w:rsidRPr="004D12E1">
        <w:rPr>
          <w:sz w:val="28"/>
          <w:szCs w:val="28"/>
        </w:rPr>
        <w:t xml:space="preserve">Enterprise Architect/UML, patent SCE: SMAS, </w:t>
      </w:r>
      <w:proofErr w:type="spellStart"/>
      <w:r w:rsidRPr="004D12E1">
        <w:rPr>
          <w:sz w:val="28"/>
          <w:szCs w:val="28"/>
        </w:rPr>
        <w:t>APSTools</w:t>
      </w:r>
      <w:proofErr w:type="spellEnd"/>
      <w:r w:rsidRPr="004D12E1">
        <w:rPr>
          <w:sz w:val="28"/>
          <w:szCs w:val="28"/>
        </w:rPr>
        <w:t xml:space="preserve">, AIDE, </w:t>
      </w:r>
      <w:proofErr w:type="spellStart"/>
      <w:r w:rsidRPr="004D12E1">
        <w:rPr>
          <w:sz w:val="28"/>
          <w:szCs w:val="28"/>
        </w:rPr>
        <w:t>RoseRT</w:t>
      </w:r>
      <w:proofErr w:type="spellEnd"/>
      <w:r w:rsidRPr="004D12E1">
        <w:rPr>
          <w:sz w:val="28"/>
          <w:szCs w:val="28"/>
        </w:rPr>
        <w:t>,</w:t>
      </w:r>
      <w:r w:rsidRPr="004D12E1">
        <w:rPr>
          <w:sz w:val="28"/>
          <w:szCs w:val="28"/>
        </w:rPr>
        <w:br/>
        <w:t xml:space="preserve">Eclipse, IntelliJ IDE, </w:t>
      </w:r>
      <w:proofErr w:type="spellStart"/>
      <w:r w:rsidRPr="004D12E1">
        <w:rPr>
          <w:sz w:val="28"/>
          <w:szCs w:val="28"/>
        </w:rPr>
        <w:t>Netbeans</w:t>
      </w:r>
      <w:proofErr w:type="spellEnd"/>
      <w:r w:rsidRPr="004D12E1">
        <w:rPr>
          <w:sz w:val="28"/>
          <w:szCs w:val="28"/>
        </w:rPr>
        <w:t xml:space="preserve">, Visual Studio, Oracle </w:t>
      </w:r>
      <w:proofErr w:type="spellStart"/>
      <w:r w:rsidRPr="004D12E1">
        <w:rPr>
          <w:sz w:val="28"/>
          <w:szCs w:val="28"/>
        </w:rPr>
        <w:t>Designer</w:t>
      </w:r>
      <w:proofErr w:type="spellEnd"/>
    </w:p>
    <w:p w14:paraId="5F3FF9DE" w14:textId="34619D3B" w:rsidR="009662E9" w:rsidRDefault="009662E9" w:rsidP="004D12E1">
      <w:pPr>
        <w:pStyle w:val="a6"/>
        <w:rPr>
          <w:sz w:val="28"/>
          <w:szCs w:val="28"/>
        </w:rPr>
      </w:pPr>
    </w:p>
    <w:p w14:paraId="1FD9A346" w14:textId="7B5968CD" w:rsidR="009662E9" w:rsidRDefault="009662E9" w:rsidP="004D12E1">
      <w:pPr>
        <w:pStyle w:val="a6"/>
        <w:rPr>
          <w:sz w:val="28"/>
          <w:szCs w:val="28"/>
        </w:rPr>
      </w:pPr>
    </w:p>
    <w:p w14:paraId="30167F67" w14:textId="77777777" w:rsidR="009662E9" w:rsidRDefault="009662E9" w:rsidP="004D12E1">
      <w:pPr>
        <w:pStyle w:val="a6"/>
        <w:rPr>
          <w:sz w:val="28"/>
          <w:szCs w:val="28"/>
        </w:rPr>
      </w:pPr>
    </w:p>
    <w:p w14:paraId="7946CD6F" w14:textId="77777777" w:rsidR="004D12E1" w:rsidRPr="004D12E1" w:rsidRDefault="004D12E1" w:rsidP="004D12E1">
      <w:pPr>
        <w:pStyle w:val="a6"/>
        <w:rPr>
          <w:b/>
          <w:bCs/>
        </w:rPr>
      </w:pPr>
    </w:p>
    <w:p w14:paraId="3016A7F2" w14:textId="78BA9D5F"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lastRenderedPageBreak/>
        <w:t>Системы</w:t>
      </w:r>
      <w:proofErr w:type="spellEnd"/>
      <w:r w:rsidRPr="004D12E1">
        <w:rPr>
          <w:b/>
          <w:bCs/>
          <w:sz w:val="28"/>
          <w:szCs w:val="28"/>
        </w:rPr>
        <w:t xml:space="preserve"> </w:t>
      </w:r>
      <w:proofErr w:type="spellStart"/>
      <w:r w:rsidRPr="004D12E1">
        <w:rPr>
          <w:b/>
          <w:bCs/>
          <w:sz w:val="28"/>
          <w:szCs w:val="28"/>
        </w:rPr>
        <w:t>управления</w:t>
      </w:r>
      <w:proofErr w:type="spellEnd"/>
      <w:r w:rsidRPr="004D12E1">
        <w:rPr>
          <w:b/>
          <w:bCs/>
          <w:sz w:val="28"/>
          <w:szCs w:val="28"/>
        </w:rPr>
        <w:t xml:space="preserve"> </w:t>
      </w:r>
      <w:proofErr w:type="spellStart"/>
      <w:r w:rsidRPr="004D12E1">
        <w:rPr>
          <w:b/>
          <w:bCs/>
          <w:sz w:val="28"/>
          <w:szCs w:val="28"/>
        </w:rPr>
        <w:t>версиями</w:t>
      </w:r>
      <w:proofErr w:type="spellEnd"/>
      <w:r w:rsidRPr="004D12E1">
        <w:rPr>
          <w:b/>
          <w:bCs/>
          <w:sz w:val="28"/>
          <w:szCs w:val="28"/>
        </w:rPr>
        <w:t xml:space="preserve"> и инструменты автоматической сборки</w:t>
      </w:r>
    </w:p>
    <w:p w14:paraId="0DDD1AEE" w14:textId="67AADBDA" w:rsidR="004D12E1" w:rsidRDefault="004D12E1" w:rsidP="004D12E1">
      <w:pPr>
        <w:pStyle w:val="a6"/>
        <w:rPr>
          <w:sz w:val="28"/>
          <w:szCs w:val="28"/>
        </w:rPr>
      </w:pPr>
      <w:r w:rsidRPr="004D12E1">
        <w:rPr>
          <w:sz w:val="28"/>
          <w:szCs w:val="28"/>
        </w:rPr>
        <w:t xml:space="preserve">Git, Maven, Gradle, SVN, Gitlab CI/DI, Gulp, Grunt, </w:t>
      </w:r>
      <w:proofErr w:type="spellStart"/>
      <w:r w:rsidRPr="004D12E1">
        <w:rPr>
          <w:sz w:val="28"/>
          <w:szCs w:val="28"/>
        </w:rPr>
        <w:t>Ant</w:t>
      </w:r>
      <w:proofErr w:type="spellEnd"/>
      <w:r w:rsidRPr="004D12E1">
        <w:rPr>
          <w:sz w:val="28"/>
          <w:szCs w:val="28"/>
        </w:rPr>
        <w:t xml:space="preserve">, IBM </w:t>
      </w:r>
      <w:proofErr w:type="spellStart"/>
      <w:r w:rsidRPr="004D12E1">
        <w:rPr>
          <w:sz w:val="28"/>
          <w:szCs w:val="28"/>
        </w:rPr>
        <w:t>Rational</w:t>
      </w:r>
      <w:proofErr w:type="spellEnd"/>
      <w:r w:rsidRPr="004D12E1">
        <w:rPr>
          <w:sz w:val="28"/>
          <w:szCs w:val="28"/>
        </w:rPr>
        <w:t xml:space="preserve"> </w:t>
      </w:r>
      <w:proofErr w:type="spellStart"/>
      <w:r w:rsidRPr="004D12E1">
        <w:rPr>
          <w:sz w:val="28"/>
          <w:szCs w:val="28"/>
        </w:rPr>
        <w:t>ClearCase</w:t>
      </w:r>
      <w:proofErr w:type="spellEnd"/>
    </w:p>
    <w:p w14:paraId="20C12DBD" w14:textId="77777777" w:rsidR="004D12E1" w:rsidRPr="004D12E1" w:rsidRDefault="004D12E1" w:rsidP="004D12E1">
      <w:pPr>
        <w:pStyle w:val="a6"/>
        <w:rPr>
          <w:b/>
          <w:bCs/>
        </w:rPr>
      </w:pPr>
    </w:p>
    <w:p w14:paraId="7CC0DCA2" w14:textId="3C35E3E4"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proofErr w:type="spellStart"/>
      <w:r w:rsidRPr="004D12E1">
        <w:rPr>
          <w:b/>
          <w:bCs/>
          <w:sz w:val="28"/>
          <w:szCs w:val="28"/>
        </w:rPr>
        <w:t>Средства</w:t>
      </w:r>
      <w:proofErr w:type="spellEnd"/>
      <w:r w:rsidRPr="004D12E1">
        <w:rPr>
          <w:b/>
          <w:bCs/>
          <w:sz w:val="28"/>
          <w:szCs w:val="28"/>
        </w:rPr>
        <w:t xml:space="preserve"> </w:t>
      </w:r>
      <w:proofErr w:type="spellStart"/>
      <w:r w:rsidRPr="004D12E1">
        <w:rPr>
          <w:b/>
          <w:bCs/>
          <w:sz w:val="28"/>
          <w:szCs w:val="28"/>
        </w:rPr>
        <w:t>тестирования</w:t>
      </w:r>
      <w:proofErr w:type="spellEnd"/>
      <w:r w:rsidRPr="004D12E1">
        <w:rPr>
          <w:b/>
          <w:bCs/>
          <w:sz w:val="28"/>
          <w:szCs w:val="28"/>
        </w:rPr>
        <w:t xml:space="preserve">, </w:t>
      </w:r>
      <w:proofErr w:type="spellStart"/>
      <w:r w:rsidRPr="004D12E1">
        <w:rPr>
          <w:b/>
          <w:bCs/>
          <w:sz w:val="28"/>
          <w:szCs w:val="28"/>
        </w:rPr>
        <w:t>проверки</w:t>
      </w:r>
      <w:proofErr w:type="spellEnd"/>
      <w:r w:rsidRPr="004D12E1">
        <w:rPr>
          <w:b/>
          <w:bCs/>
          <w:sz w:val="28"/>
          <w:szCs w:val="28"/>
        </w:rPr>
        <w:t xml:space="preserve"> </w:t>
      </w:r>
      <w:proofErr w:type="spellStart"/>
      <w:r w:rsidRPr="004D12E1">
        <w:rPr>
          <w:b/>
          <w:bCs/>
          <w:sz w:val="28"/>
          <w:szCs w:val="28"/>
        </w:rPr>
        <w:t>качества</w:t>
      </w:r>
      <w:proofErr w:type="spellEnd"/>
      <w:r w:rsidRPr="004D12E1">
        <w:rPr>
          <w:b/>
          <w:bCs/>
          <w:sz w:val="28"/>
          <w:szCs w:val="28"/>
        </w:rPr>
        <w:t xml:space="preserve"> и непрерывной</w:t>
      </w:r>
      <w:r w:rsidRPr="004D12E1">
        <w:rPr>
          <w:sz w:val="28"/>
          <w:szCs w:val="28"/>
        </w:rPr>
        <w:br/>
      </w:r>
      <w:r w:rsidRPr="004D12E1">
        <w:rPr>
          <w:b/>
          <w:bCs/>
          <w:sz w:val="28"/>
          <w:szCs w:val="28"/>
        </w:rPr>
        <w:t>интеграции</w:t>
      </w:r>
    </w:p>
    <w:p w14:paraId="05162F0A" w14:textId="45E086D0" w:rsidR="004D12E1" w:rsidRPr="004D12E1" w:rsidRDefault="004D12E1" w:rsidP="004D12E1">
      <w:pPr>
        <w:pStyle w:val="a6"/>
        <w:rPr>
          <w:b/>
          <w:bCs/>
        </w:rPr>
      </w:pPr>
      <w:r w:rsidRPr="004D12E1">
        <w:rPr>
          <w:sz w:val="28"/>
          <w:szCs w:val="28"/>
        </w:rPr>
        <w:t xml:space="preserve">Junit, SoapUI, JMeter, Hudson / Jenkins, Selenium, </w:t>
      </w:r>
      <w:proofErr w:type="spellStart"/>
      <w:r w:rsidRPr="004D12E1">
        <w:rPr>
          <w:sz w:val="28"/>
          <w:szCs w:val="28"/>
        </w:rPr>
        <w:t>PowerMock</w:t>
      </w:r>
      <w:proofErr w:type="spellEnd"/>
      <w:r w:rsidRPr="004D12E1">
        <w:rPr>
          <w:sz w:val="28"/>
          <w:szCs w:val="28"/>
        </w:rPr>
        <w:t xml:space="preserve">, Mockito, Sonar, </w:t>
      </w:r>
      <w:proofErr w:type="spellStart"/>
      <w:r w:rsidRPr="004D12E1">
        <w:rPr>
          <w:sz w:val="28"/>
          <w:szCs w:val="28"/>
        </w:rPr>
        <w:t>VerumASD</w:t>
      </w:r>
      <w:proofErr w:type="spellEnd"/>
      <w:r w:rsidRPr="004D12E1">
        <w:rPr>
          <w:sz w:val="28"/>
          <w:szCs w:val="28"/>
        </w:rPr>
        <w:t>, TTCN</w:t>
      </w:r>
    </w:p>
    <w:p w14:paraId="7CFCB0C3" w14:textId="2A376751" w:rsidR="004D12E1" w:rsidRDefault="004D12E1" w:rsidP="004D12E1">
      <w:pPr>
        <w:pStyle w:val="af"/>
        <w:shd w:val="clear" w:color="auto" w:fill="FFFFFF"/>
        <w:spacing w:before="0" w:beforeAutospacing="0" w:after="120" w:afterAutospacing="0" w:line="360" w:lineRule="auto"/>
        <w:rPr>
          <w:rStyle w:val="af0"/>
          <w:sz w:val="28"/>
          <w:szCs w:val="28"/>
        </w:rPr>
      </w:pPr>
    </w:p>
    <w:p w14:paraId="13D65F9A" w14:textId="2D5A7F73" w:rsidR="00404A38" w:rsidRDefault="00386D34" w:rsidP="00404A38">
      <w:pPr>
        <w:pStyle w:val="a6"/>
        <w:rPr>
          <w:rStyle w:val="af0"/>
          <w:sz w:val="28"/>
          <w:szCs w:val="28"/>
        </w:rPr>
      </w:pPr>
      <w:r w:rsidRPr="00332B6A">
        <w:rPr>
          <w:rStyle w:val="af0"/>
          <w:sz w:val="28"/>
          <w:szCs w:val="28"/>
        </w:rPr>
        <w:t>3 шага на пути к ООО “</w:t>
      </w:r>
      <w:proofErr w:type="spellStart"/>
      <w:r w:rsidRPr="00332B6A">
        <w:rPr>
          <w:rStyle w:val="af0"/>
          <w:sz w:val="28"/>
          <w:szCs w:val="28"/>
        </w:rPr>
        <w:t>Эполь</w:t>
      </w:r>
      <w:proofErr w:type="spellEnd"/>
      <w:r w:rsidRPr="00332B6A">
        <w:rPr>
          <w:rStyle w:val="af0"/>
          <w:sz w:val="28"/>
          <w:szCs w:val="28"/>
        </w:rPr>
        <w:t xml:space="preserve"> софт”:</w:t>
      </w:r>
    </w:p>
    <w:p w14:paraId="03D817A7" w14:textId="77777777" w:rsidR="00332B6A" w:rsidRPr="00332B6A" w:rsidRDefault="00332B6A" w:rsidP="00404A38">
      <w:pPr>
        <w:pStyle w:val="a6"/>
        <w:rPr>
          <w:rStyle w:val="af0"/>
          <w:sz w:val="28"/>
          <w:szCs w:val="28"/>
        </w:rPr>
      </w:pPr>
    </w:p>
    <w:p w14:paraId="395225C3" w14:textId="723CC8E7" w:rsidR="00386D34" w:rsidRDefault="00386D34" w:rsidP="00386D34">
      <w:pPr>
        <w:pStyle w:val="a6"/>
        <w:numPr>
          <w:ilvl w:val="0"/>
          <w:numId w:val="12"/>
        </w:numPr>
        <w:rPr>
          <w:rStyle w:val="af0"/>
          <w:sz w:val="28"/>
          <w:szCs w:val="28"/>
        </w:rPr>
      </w:pPr>
      <w:r>
        <w:rPr>
          <w:rStyle w:val="af0"/>
          <w:sz w:val="28"/>
          <w:szCs w:val="28"/>
        </w:rPr>
        <w:t>Тестирование:</w:t>
      </w:r>
    </w:p>
    <w:p w14:paraId="20F44C1E" w14:textId="4E50C38B" w:rsidR="00386D34" w:rsidRPr="00386D34" w:rsidRDefault="00386D34" w:rsidP="00386D34">
      <w:pPr>
        <w:pStyle w:val="a6"/>
        <w:numPr>
          <w:ilvl w:val="1"/>
          <w:numId w:val="13"/>
        </w:numPr>
        <w:rPr>
          <w:rStyle w:val="af0"/>
          <w:b w:val="0"/>
          <w:bCs w:val="0"/>
          <w:sz w:val="28"/>
          <w:szCs w:val="28"/>
        </w:rPr>
      </w:pPr>
      <w:r w:rsidRPr="00386D34">
        <w:rPr>
          <w:rStyle w:val="af0"/>
          <w:b w:val="0"/>
          <w:bCs w:val="0"/>
          <w:sz w:val="28"/>
          <w:szCs w:val="28"/>
        </w:rPr>
        <w:t>Тесты на логику</w:t>
      </w:r>
    </w:p>
    <w:p w14:paraId="0B6A7D06" w14:textId="26D9AB20" w:rsidR="00386D34" w:rsidRPr="00386D34" w:rsidRDefault="00386D34" w:rsidP="00386D34">
      <w:pPr>
        <w:pStyle w:val="a6"/>
        <w:numPr>
          <w:ilvl w:val="1"/>
          <w:numId w:val="13"/>
        </w:numPr>
        <w:rPr>
          <w:rStyle w:val="af0"/>
          <w:b w:val="0"/>
          <w:bCs w:val="0"/>
          <w:sz w:val="28"/>
          <w:szCs w:val="28"/>
        </w:rPr>
      </w:pPr>
      <w:r w:rsidRPr="00386D34">
        <w:rPr>
          <w:rStyle w:val="af0"/>
          <w:b w:val="0"/>
          <w:bCs w:val="0"/>
          <w:sz w:val="28"/>
          <w:szCs w:val="28"/>
        </w:rPr>
        <w:t xml:space="preserve">Программирование (С++, С#, </w:t>
      </w:r>
      <w:r w:rsidRPr="00386D34">
        <w:rPr>
          <w:rStyle w:val="af0"/>
          <w:b w:val="0"/>
          <w:bCs w:val="0"/>
          <w:sz w:val="28"/>
          <w:szCs w:val="28"/>
          <w:lang w:val="en-US"/>
        </w:rPr>
        <w:t>Java</w:t>
      </w:r>
      <w:r w:rsidRPr="00386D34">
        <w:rPr>
          <w:rStyle w:val="af0"/>
          <w:b w:val="0"/>
          <w:bCs w:val="0"/>
          <w:sz w:val="28"/>
          <w:szCs w:val="28"/>
        </w:rPr>
        <w:t xml:space="preserve">, </w:t>
      </w:r>
      <w:r w:rsidRPr="00386D34">
        <w:rPr>
          <w:rStyle w:val="af0"/>
          <w:b w:val="0"/>
          <w:bCs w:val="0"/>
          <w:sz w:val="28"/>
          <w:szCs w:val="28"/>
          <w:lang w:val="en-US"/>
        </w:rPr>
        <w:t>JS</w:t>
      </w:r>
      <w:r w:rsidRPr="00386D34">
        <w:rPr>
          <w:rStyle w:val="af0"/>
          <w:b w:val="0"/>
          <w:bCs w:val="0"/>
          <w:sz w:val="28"/>
          <w:szCs w:val="28"/>
        </w:rPr>
        <w:t xml:space="preserve">, </w:t>
      </w:r>
      <w:r w:rsidRPr="00386D34">
        <w:rPr>
          <w:rStyle w:val="af0"/>
          <w:b w:val="0"/>
          <w:bCs w:val="0"/>
          <w:sz w:val="28"/>
          <w:szCs w:val="28"/>
          <w:lang w:val="en-US"/>
        </w:rPr>
        <w:t>Python</w:t>
      </w:r>
      <w:r w:rsidRPr="00386D34">
        <w:rPr>
          <w:rStyle w:val="af0"/>
          <w:b w:val="0"/>
          <w:bCs w:val="0"/>
          <w:sz w:val="28"/>
          <w:szCs w:val="28"/>
        </w:rPr>
        <w:t>)</w:t>
      </w:r>
    </w:p>
    <w:p w14:paraId="18E44D2B" w14:textId="624169F3" w:rsidR="00386D34" w:rsidRDefault="00386D34" w:rsidP="00386D34">
      <w:pPr>
        <w:pStyle w:val="a6"/>
        <w:numPr>
          <w:ilvl w:val="1"/>
          <w:numId w:val="13"/>
        </w:numPr>
        <w:rPr>
          <w:rStyle w:val="af0"/>
          <w:b w:val="0"/>
          <w:bCs w:val="0"/>
          <w:sz w:val="28"/>
          <w:szCs w:val="28"/>
        </w:rPr>
      </w:pPr>
      <w:r w:rsidRPr="00386D34">
        <w:rPr>
          <w:rStyle w:val="af0"/>
          <w:b w:val="0"/>
          <w:bCs w:val="0"/>
          <w:sz w:val="28"/>
          <w:szCs w:val="28"/>
        </w:rPr>
        <w:t>Английский язык</w:t>
      </w:r>
    </w:p>
    <w:p w14:paraId="028A7209" w14:textId="77777777" w:rsidR="00386D34" w:rsidRDefault="00386D34" w:rsidP="00386D34">
      <w:pPr>
        <w:pStyle w:val="a6"/>
        <w:ind w:left="1440"/>
        <w:rPr>
          <w:rStyle w:val="af0"/>
          <w:b w:val="0"/>
          <w:bCs w:val="0"/>
          <w:sz w:val="28"/>
          <w:szCs w:val="28"/>
        </w:rPr>
      </w:pPr>
    </w:p>
    <w:p w14:paraId="56996D02" w14:textId="530F6414" w:rsidR="00386D34" w:rsidRDefault="00386D34" w:rsidP="00386D34">
      <w:pPr>
        <w:pStyle w:val="a6"/>
        <w:numPr>
          <w:ilvl w:val="0"/>
          <w:numId w:val="12"/>
        </w:numPr>
        <w:rPr>
          <w:rStyle w:val="af0"/>
          <w:sz w:val="28"/>
          <w:szCs w:val="28"/>
        </w:rPr>
      </w:pPr>
      <w:r w:rsidRPr="00386D34">
        <w:rPr>
          <w:rStyle w:val="af0"/>
          <w:sz w:val="28"/>
          <w:szCs w:val="28"/>
        </w:rPr>
        <w:t>Собеседование по программированию и английскому языку</w:t>
      </w:r>
    </w:p>
    <w:p w14:paraId="107F2CCF" w14:textId="77777777" w:rsidR="00386D34" w:rsidRDefault="00386D34" w:rsidP="00386D34">
      <w:pPr>
        <w:pStyle w:val="a6"/>
        <w:ind w:left="1080"/>
        <w:rPr>
          <w:rStyle w:val="af0"/>
          <w:sz w:val="28"/>
          <w:szCs w:val="28"/>
        </w:rPr>
      </w:pPr>
    </w:p>
    <w:p w14:paraId="7E95C765" w14:textId="31621271" w:rsidR="00386D34" w:rsidRDefault="00386D34" w:rsidP="00386D34">
      <w:pPr>
        <w:pStyle w:val="a6"/>
        <w:numPr>
          <w:ilvl w:val="0"/>
          <w:numId w:val="12"/>
        </w:numPr>
        <w:rPr>
          <w:rStyle w:val="af0"/>
          <w:sz w:val="28"/>
          <w:szCs w:val="28"/>
        </w:rPr>
      </w:pPr>
      <w:r>
        <w:rPr>
          <w:rStyle w:val="af0"/>
          <w:sz w:val="28"/>
          <w:szCs w:val="28"/>
        </w:rPr>
        <w:t xml:space="preserve">Ты в </w:t>
      </w:r>
      <w:r>
        <w:rPr>
          <w:rStyle w:val="af0"/>
          <w:sz w:val="28"/>
          <w:szCs w:val="28"/>
          <w:lang w:val="en-US"/>
        </w:rPr>
        <w:t>“</w:t>
      </w:r>
      <w:proofErr w:type="spellStart"/>
      <w:r>
        <w:rPr>
          <w:rStyle w:val="af0"/>
          <w:sz w:val="28"/>
          <w:szCs w:val="28"/>
        </w:rPr>
        <w:t>Эполь</w:t>
      </w:r>
      <w:proofErr w:type="spellEnd"/>
      <w:r w:rsidR="00332B6A">
        <w:rPr>
          <w:rStyle w:val="af0"/>
          <w:sz w:val="28"/>
          <w:szCs w:val="28"/>
        </w:rPr>
        <w:t xml:space="preserve"> Софт</w:t>
      </w:r>
      <w:r>
        <w:rPr>
          <w:rStyle w:val="af0"/>
          <w:sz w:val="28"/>
          <w:szCs w:val="28"/>
          <w:lang w:val="en-US"/>
        </w:rPr>
        <w:t>”</w:t>
      </w:r>
      <w:r w:rsidR="00332B6A">
        <w:rPr>
          <w:rStyle w:val="af0"/>
          <w:sz w:val="28"/>
          <w:szCs w:val="28"/>
        </w:rPr>
        <w:t>:</w:t>
      </w:r>
    </w:p>
    <w:p w14:paraId="77FB7489" w14:textId="065DFA9C" w:rsidR="00332B6A" w:rsidRPr="00332B6A" w:rsidRDefault="00332B6A" w:rsidP="00332B6A">
      <w:pPr>
        <w:pStyle w:val="a6"/>
        <w:numPr>
          <w:ilvl w:val="0"/>
          <w:numId w:val="14"/>
        </w:numPr>
        <w:rPr>
          <w:rStyle w:val="af0"/>
          <w:b w:val="0"/>
          <w:bCs w:val="0"/>
          <w:sz w:val="28"/>
          <w:szCs w:val="28"/>
        </w:rPr>
      </w:pPr>
      <w:r w:rsidRPr="00332B6A">
        <w:rPr>
          <w:rStyle w:val="af0"/>
          <w:b w:val="0"/>
          <w:bCs w:val="0"/>
          <w:sz w:val="28"/>
          <w:szCs w:val="28"/>
        </w:rPr>
        <w:t>Практика в рамках учебной программы</w:t>
      </w:r>
    </w:p>
    <w:p w14:paraId="5E63E2D9" w14:textId="04F0A649" w:rsidR="00332B6A" w:rsidRPr="00332B6A" w:rsidRDefault="00332B6A" w:rsidP="00332B6A">
      <w:pPr>
        <w:pStyle w:val="a6"/>
        <w:numPr>
          <w:ilvl w:val="0"/>
          <w:numId w:val="14"/>
        </w:numPr>
        <w:rPr>
          <w:rStyle w:val="af0"/>
          <w:b w:val="0"/>
          <w:bCs w:val="0"/>
          <w:sz w:val="28"/>
          <w:szCs w:val="28"/>
        </w:rPr>
      </w:pPr>
      <w:r w:rsidRPr="00332B6A">
        <w:rPr>
          <w:rStyle w:val="af0"/>
          <w:b w:val="0"/>
          <w:bCs w:val="0"/>
          <w:sz w:val="28"/>
          <w:szCs w:val="28"/>
        </w:rPr>
        <w:t>Трудоустройство</w:t>
      </w:r>
    </w:p>
    <w:p w14:paraId="1A6A3838" w14:textId="77777777" w:rsidR="00332B6A" w:rsidRPr="00386D34" w:rsidRDefault="00332B6A" w:rsidP="00332B6A">
      <w:pPr>
        <w:pStyle w:val="a6"/>
        <w:ind w:left="1080"/>
        <w:rPr>
          <w:rStyle w:val="af0"/>
          <w:sz w:val="28"/>
          <w:szCs w:val="28"/>
        </w:rPr>
      </w:pPr>
    </w:p>
    <w:p w14:paraId="54386DBA" w14:textId="77777777" w:rsidR="00404A38" w:rsidRPr="009662E9" w:rsidRDefault="00404A38" w:rsidP="004D12E1">
      <w:pPr>
        <w:pStyle w:val="af"/>
        <w:shd w:val="clear" w:color="auto" w:fill="FFFFFF"/>
        <w:spacing w:before="0" w:beforeAutospacing="0" w:after="120" w:afterAutospacing="0" w:line="360" w:lineRule="auto"/>
        <w:rPr>
          <w:rStyle w:val="af0"/>
          <w:sz w:val="28"/>
          <w:szCs w:val="28"/>
        </w:rPr>
      </w:pPr>
    </w:p>
    <w:p w14:paraId="7E821A0C" w14:textId="77777777" w:rsidR="00404A38" w:rsidRPr="009662E9" w:rsidRDefault="00404A38" w:rsidP="00404A38">
      <w:pPr>
        <w:pStyle w:val="af"/>
        <w:shd w:val="clear" w:color="auto" w:fill="FFFFFF"/>
        <w:spacing w:before="0" w:beforeAutospacing="0" w:after="120" w:afterAutospacing="0" w:line="360" w:lineRule="auto"/>
        <w:ind w:left="720"/>
        <w:rPr>
          <w:rStyle w:val="af0"/>
          <w:b w:val="0"/>
          <w:bCs w:val="0"/>
          <w:sz w:val="28"/>
          <w:szCs w:val="28"/>
        </w:rPr>
      </w:pPr>
    </w:p>
    <w:p w14:paraId="3BA63330" w14:textId="77777777" w:rsidR="00404A38" w:rsidRPr="009662E9" w:rsidRDefault="00404A38" w:rsidP="00404A38">
      <w:pPr>
        <w:pStyle w:val="af"/>
        <w:shd w:val="clear" w:color="auto" w:fill="FFFFFF"/>
        <w:spacing w:before="0" w:beforeAutospacing="0" w:after="120" w:afterAutospacing="0" w:line="360" w:lineRule="auto"/>
        <w:ind w:left="360"/>
        <w:rPr>
          <w:rStyle w:val="af0"/>
          <w:b w:val="0"/>
          <w:bCs w:val="0"/>
          <w:sz w:val="28"/>
          <w:szCs w:val="28"/>
        </w:rPr>
      </w:pPr>
    </w:p>
    <w:p w14:paraId="73A893D1" w14:textId="77777777" w:rsidR="00404A38" w:rsidRPr="009662E9" w:rsidRDefault="00404A38" w:rsidP="00404A38">
      <w:pPr>
        <w:pStyle w:val="af"/>
        <w:shd w:val="clear" w:color="auto" w:fill="FFFFFF"/>
        <w:spacing w:before="0" w:beforeAutospacing="0" w:after="120" w:afterAutospacing="0" w:line="360" w:lineRule="auto"/>
        <w:rPr>
          <w:sz w:val="28"/>
          <w:szCs w:val="28"/>
        </w:rPr>
      </w:pPr>
    </w:p>
    <w:p w14:paraId="082FD52B" w14:textId="125E8030" w:rsidR="00D5449B" w:rsidRDefault="00D5449B" w:rsidP="00C76A2B">
      <w:pPr>
        <w:pStyle w:val="2"/>
        <w:jc w:val="left"/>
      </w:pPr>
    </w:p>
    <w:p w14:paraId="4E687266" w14:textId="77777777" w:rsidR="00C76A2B" w:rsidRPr="009662E9" w:rsidRDefault="00C76A2B" w:rsidP="00C76A2B">
      <w:pPr>
        <w:pStyle w:val="2"/>
        <w:jc w:val="left"/>
      </w:pPr>
    </w:p>
    <w:p w14:paraId="5FA74D19" w14:textId="77777777" w:rsidR="00A07EFC" w:rsidRPr="009662E9" w:rsidRDefault="00A07EFC" w:rsidP="00A07EFC">
      <w:pPr>
        <w:pStyle w:val="a6"/>
      </w:pPr>
    </w:p>
    <w:p w14:paraId="0F698F33" w14:textId="17F99F67" w:rsidR="00A07EFC" w:rsidRPr="00C76A2B" w:rsidRDefault="00A07EFC" w:rsidP="007B1C2A">
      <w:pPr>
        <w:pStyle w:val="2"/>
        <w:numPr>
          <w:ilvl w:val="0"/>
          <w:numId w:val="8"/>
        </w:numPr>
      </w:pPr>
      <w:r w:rsidRPr="002D1469">
        <w:lastRenderedPageBreak/>
        <w:t>“</w:t>
      </w:r>
      <w:r>
        <w:t>Интеллектуальные транспортные системы</w:t>
      </w:r>
      <w:r w:rsidRPr="002D1469">
        <w:t>”</w:t>
      </w:r>
    </w:p>
    <w:p w14:paraId="14C5BA9D"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Источники массовой информации пестрят заголовками о скором приходе в нашу жизнь автомобилей с автоматическим управлением. Называемые ими сроки перехода на автопилот варьируются в пределах 2020–2030 гг. Уже сегодня ряд автопроизводителей заявляют, что их машины оснащены автопилотами и соответствуют 3(4) уровню автоматизации управления. </w:t>
      </w:r>
    </w:p>
    <w:p w14:paraId="0094D0AC"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Национальная администрация безопасности дорожного движения США (</w:t>
      </w:r>
      <w:r w:rsidRPr="002D1469">
        <w:rPr>
          <w:rFonts w:eastAsia="Calibri"/>
          <w:sz w:val="28"/>
          <w:szCs w:val="28"/>
          <w:lang w:val="en-US" w:eastAsia="en-US"/>
        </w:rPr>
        <w:t>National</w:t>
      </w:r>
      <w:r w:rsidRPr="002D1469">
        <w:rPr>
          <w:rFonts w:eastAsia="Calibri"/>
          <w:sz w:val="28"/>
          <w:szCs w:val="28"/>
          <w:lang w:eastAsia="en-US"/>
        </w:rPr>
        <w:t xml:space="preserve"> </w:t>
      </w:r>
      <w:r w:rsidRPr="002D1469">
        <w:rPr>
          <w:rFonts w:eastAsia="Calibri"/>
          <w:sz w:val="28"/>
          <w:szCs w:val="28"/>
          <w:lang w:val="en-US" w:eastAsia="en-US"/>
        </w:rPr>
        <w:t>Highway</w:t>
      </w:r>
      <w:r w:rsidRPr="002D1469">
        <w:rPr>
          <w:rFonts w:eastAsia="Calibri"/>
          <w:sz w:val="28"/>
          <w:szCs w:val="28"/>
          <w:lang w:eastAsia="en-US"/>
        </w:rPr>
        <w:t xml:space="preserve"> </w:t>
      </w:r>
      <w:r w:rsidRPr="002D1469">
        <w:rPr>
          <w:rFonts w:eastAsia="Calibri"/>
          <w:sz w:val="28"/>
          <w:szCs w:val="28"/>
          <w:lang w:val="en-US" w:eastAsia="en-US"/>
        </w:rPr>
        <w:t>Traffic</w:t>
      </w:r>
      <w:r w:rsidRPr="002D1469">
        <w:rPr>
          <w:rFonts w:eastAsia="Calibri"/>
          <w:sz w:val="28"/>
          <w:szCs w:val="28"/>
          <w:lang w:eastAsia="en-US"/>
        </w:rPr>
        <w:t xml:space="preserve"> </w:t>
      </w:r>
      <w:r w:rsidRPr="002D1469">
        <w:rPr>
          <w:rFonts w:eastAsia="Calibri"/>
          <w:sz w:val="28"/>
          <w:szCs w:val="28"/>
          <w:lang w:val="en-US" w:eastAsia="en-US"/>
        </w:rPr>
        <w:t>Safety</w:t>
      </w:r>
      <w:r w:rsidRPr="002D1469">
        <w:rPr>
          <w:rFonts w:eastAsia="Calibri"/>
          <w:sz w:val="28"/>
          <w:szCs w:val="28"/>
          <w:lang w:eastAsia="en-US"/>
        </w:rPr>
        <w:t xml:space="preserve"> </w:t>
      </w:r>
      <w:r w:rsidRPr="002D1469">
        <w:rPr>
          <w:rFonts w:eastAsia="Calibri"/>
          <w:sz w:val="28"/>
          <w:szCs w:val="28"/>
          <w:lang w:val="en-US" w:eastAsia="en-US"/>
        </w:rPr>
        <w:t>Administration</w:t>
      </w:r>
      <w:r w:rsidRPr="002D1469">
        <w:rPr>
          <w:rFonts w:eastAsia="Calibri"/>
          <w:sz w:val="28"/>
          <w:szCs w:val="28"/>
          <w:lang w:eastAsia="en-US"/>
        </w:rPr>
        <w:t xml:space="preserve"> – </w:t>
      </w:r>
      <w:r w:rsidRPr="002D1469">
        <w:rPr>
          <w:rFonts w:eastAsia="Calibri"/>
          <w:sz w:val="28"/>
          <w:szCs w:val="28"/>
          <w:lang w:val="en-US" w:eastAsia="en-US"/>
        </w:rPr>
        <w:t>NHTSA</w:t>
      </w:r>
      <w:r w:rsidRPr="002D1469">
        <w:rPr>
          <w:rFonts w:eastAsia="Calibri"/>
          <w:sz w:val="28"/>
          <w:szCs w:val="28"/>
          <w:lang w:eastAsia="en-US"/>
        </w:rPr>
        <w:t xml:space="preserve">) предложила пять уровней автоматизированной навигации: </w:t>
      </w:r>
    </w:p>
    <w:p w14:paraId="68161815"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уровень 0 (без автоматизации) – водитель полностью контролирует безопасность движения и управление транспортным средством; </w:t>
      </w:r>
    </w:p>
    <w:p w14:paraId="32A6CBAA"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уровень 1 (определенная функция автоматизации) – в транспортном средстве установлен контроль определенных функций, особенно в </w:t>
      </w:r>
      <w:proofErr w:type="spellStart"/>
      <w:r w:rsidRPr="002D1469">
        <w:rPr>
          <w:rFonts w:eastAsia="Calibri"/>
          <w:sz w:val="28"/>
          <w:szCs w:val="28"/>
          <w:lang w:eastAsia="en-US"/>
        </w:rPr>
        <w:t>краш</w:t>
      </w:r>
      <w:proofErr w:type="spellEnd"/>
      <w:r w:rsidRPr="002D1469">
        <w:rPr>
          <w:rFonts w:eastAsia="Calibri"/>
          <w:sz w:val="28"/>
          <w:szCs w:val="28"/>
          <w:lang w:eastAsia="en-US"/>
        </w:rPr>
        <w:t xml:space="preserve">-неминуемой ситуации (адаптивный круиз-контроль, электронная система контроля устойчивости </w:t>
      </w:r>
      <w:r w:rsidRPr="002D1469">
        <w:rPr>
          <w:rFonts w:eastAsia="Calibri"/>
          <w:sz w:val="28"/>
          <w:szCs w:val="28"/>
          <w:lang w:val="en-US" w:eastAsia="en-US"/>
        </w:rPr>
        <w:t>ESC</w:t>
      </w:r>
      <w:r w:rsidRPr="002D1469">
        <w:rPr>
          <w:rFonts w:eastAsia="Calibri"/>
          <w:sz w:val="28"/>
          <w:szCs w:val="28"/>
          <w:lang w:eastAsia="en-US"/>
        </w:rPr>
        <w:t xml:space="preserve">, автоматическое торможение); </w:t>
      </w:r>
    </w:p>
    <w:p w14:paraId="43E000EA"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уровень 2 (</w:t>
      </w:r>
      <w:proofErr w:type="spellStart"/>
      <w:r w:rsidRPr="002D1469">
        <w:rPr>
          <w:rFonts w:eastAsia="Calibri"/>
          <w:sz w:val="28"/>
          <w:szCs w:val="28"/>
          <w:lang w:eastAsia="en-US"/>
        </w:rPr>
        <w:t>автоматизационно</w:t>
      </w:r>
      <w:proofErr w:type="spellEnd"/>
      <w:r w:rsidRPr="002D1469">
        <w:rPr>
          <w:rFonts w:eastAsia="Calibri"/>
          <w:sz w:val="28"/>
          <w:szCs w:val="28"/>
          <w:lang w:eastAsia="en-US"/>
        </w:rPr>
        <w:t>-комбинированная функция) – транспортное средство движется самостоятельно, но водителю в любое время доступен контроль над ним (адаптивный круиз);</w:t>
      </w:r>
    </w:p>
    <w:p w14:paraId="038FE7C7"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уровень 3 (условная автоматизация, или ограниченное самостоятельное управление) – транспортное средство контролирует все функции безопасности движения в определенных дорожных условиях и окружающей обстановке, но некоторые обстоятельства требуют перехода к контролю водителем; </w:t>
      </w:r>
    </w:p>
    <w:p w14:paraId="42BB7DCE"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уровень 4 (полная автоматизация) – транспортное средство контролирует все условия движения и функции безопасной поездки. Согласно опубликованной в конце января 2016 г. статистике С</w:t>
      </w:r>
    </w:p>
    <w:p w14:paraId="2DD630BD"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Согласно опубликованной в конце января 2016 г. статистике Страхового института дорожной безопасности (</w:t>
      </w:r>
      <w:r w:rsidRPr="002D1469">
        <w:rPr>
          <w:rFonts w:eastAsia="Calibri"/>
          <w:sz w:val="28"/>
          <w:szCs w:val="28"/>
          <w:lang w:val="en-US" w:eastAsia="en-US"/>
        </w:rPr>
        <w:t>Insurance</w:t>
      </w:r>
      <w:r w:rsidRPr="002D1469">
        <w:rPr>
          <w:rFonts w:eastAsia="Calibri"/>
          <w:sz w:val="28"/>
          <w:szCs w:val="28"/>
          <w:lang w:eastAsia="en-US"/>
        </w:rPr>
        <w:t xml:space="preserve"> </w:t>
      </w:r>
      <w:r w:rsidRPr="002D1469">
        <w:rPr>
          <w:rFonts w:eastAsia="Calibri"/>
          <w:sz w:val="28"/>
          <w:szCs w:val="28"/>
          <w:lang w:val="en-US" w:eastAsia="en-US"/>
        </w:rPr>
        <w:t>Institute</w:t>
      </w:r>
      <w:r w:rsidRPr="002D1469">
        <w:rPr>
          <w:rFonts w:eastAsia="Calibri"/>
          <w:sz w:val="28"/>
          <w:szCs w:val="28"/>
          <w:lang w:eastAsia="en-US"/>
        </w:rPr>
        <w:t xml:space="preserve"> </w:t>
      </w:r>
      <w:r w:rsidRPr="002D1469">
        <w:rPr>
          <w:rFonts w:eastAsia="Calibri"/>
          <w:sz w:val="28"/>
          <w:szCs w:val="28"/>
          <w:lang w:val="en-US" w:eastAsia="en-US"/>
        </w:rPr>
        <w:t>for</w:t>
      </w:r>
      <w:r w:rsidRPr="002D1469">
        <w:rPr>
          <w:rFonts w:eastAsia="Calibri"/>
          <w:sz w:val="28"/>
          <w:szCs w:val="28"/>
          <w:lang w:eastAsia="en-US"/>
        </w:rPr>
        <w:t xml:space="preserve"> </w:t>
      </w:r>
      <w:r w:rsidRPr="002D1469">
        <w:rPr>
          <w:rFonts w:eastAsia="Calibri"/>
          <w:sz w:val="28"/>
          <w:szCs w:val="28"/>
          <w:lang w:val="en-US" w:eastAsia="en-US"/>
        </w:rPr>
        <w:t>Highway</w:t>
      </w:r>
      <w:r w:rsidRPr="002D1469">
        <w:rPr>
          <w:rFonts w:eastAsia="Calibri"/>
          <w:sz w:val="28"/>
          <w:szCs w:val="28"/>
          <w:lang w:eastAsia="en-US"/>
        </w:rPr>
        <w:t xml:space="preserve"> </w:t>
      </w:r>
      <w:r w:rsidRPr="002D1469">
        <w:rPr>
          <w:rFonts w:eastAsia="Calibri"/>
          <w:sz w:val="28"/>
          <w:szCs w:val="28"/>
          <w:lang w:val="en-US" w:eastAsia="en-US"/>
        </w:rPr>
        <w:t>Safety</w:t>
      </w:r>
      <w:r w:rsidRPr="002D1469">
        <w:rPr>
          <w:rFonts w:eastAsia="Calibri"/>
          <w:sz w:val="28"/>
          <w:szCs w:val="28"/>
          <w:lang w:eastAsia="en-US"/>
        </w:rPr>
        <w:t xml:space="preserve"> – </w:t>
      </w:r>
      <w:r w:rsidRPr="002D1469">
        <w:rPr>
          <w:rFonts w:eastAsia="Calibri"/>
          <w:sz w:val="28"/>
          <w:szCs w:val="28"/>
          <w:lang w:val="en-US" w:eastAsia="en-US"/>
        </w:rPr>
        <w:t>IIHS</w:t>
      </w:r>
      <w:r w:rsidRPr="002D1469">
        <w:rPr>
          <w:rFonts w:eastAsia="Calibri"/>
          <w:sz w:val="28"/>
          <w:szCs w:val="28"/>
          <w:lang w:eastAsia="en-US"/>
        </w:rPr>
        <w:t xml:space="preserve">), использование автоматических систем экстренного торможения позволяет добиться снижения числа столкновений с движущимся впереди транспортом на 39 %, а общего числа аварий – на 12 %. Кроме того, за последние пять лет применение подобных систем снизило число травм пассажиров на 38 %. </w:t>
      </w:r>
    </w:p>
    <w:p w14:paraId="0D188187"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Существуют и другие способы применения машинного зрения: например, электроника автомобиля расширяет луч света фар при приближении к знаку перекрестка или кругового движения, чтобы водитель мог раньше увидеть объекты, движущиеся сбоку. Система также может распознавать внезапно появившиеся на дороге объекты, заранее освещая их, что помогает снизить вероятность наезда на препятствие</w:t>
      </w:r>
    </w:p>
    <w:p w14:paraId="002DDABC"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lastRenderedPageBreak/>
        <w:t xml:space="preserve">Технологии машинного зрения используются и для систем навигации: с помощью камер и сенсоров машина определяет свое местоположение, сверяется с цифровой картой и прокладывает маршрут (система </w:t>
      </w:r>
      <w:r w:rsidRPr="002D1469">
        <w:rPr>
          <w:rFonts w:eastAsia="Calibri"/>
          <w:sz w:val="28"/>
          <w:szCs w:val="28"/>
          <w:lang w:val="en-US" w:eastAsia="en-US"/>
        </w:rPr>
        <w:t>Route</w:t>
      </w:r>
      <w:r w:rsidRPr="002D1469">
        <w:rPr>
          <w:rFonts w:eastAsia="Calibri"/>
          <w:sz w:val="28"/>
          <w:szCs w:val="28"/>
          <w:lang w:eastAsia="en-US"/>
        </w:rPr>
        <w:t xml:space="preserve"> </w:t>
      </w:r>
      <w:r w:rsidRPr="002D1469">
        <w:rPr>
          <w:rFonts w:eastAsia="Calibri"/>
          <w:sz w:val="28"/>
          <w:szCs w:val="28"/>
          <w:lang w:val="en-US" w:eastAsia="en-US"/>
        </w:rPr>
        <w:t>Pilot</w:t>
      </w:r>
      <w:r w:rsidRPr="002D1469">
        <w:rPr>
          <w:rFonts w:eastAsia="Calibri"/>
          <w:sz w:val="28"/>
          <w:szCs w:val="28"/>
          <w:lang w:eastAsia="en-US"/>
        </w:rPr>
        <w:t>).</w:t>
      </w:r>
    </w:p>
    <w:p w14:paraId="7A2D04BB"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Машинное зрение позволяет повысить безопасность на дорогах, а развиваемые технологии имеют большие перспективы. Однако для их применения необходимы сложные математические вычисления, поскольку данные поступают с камер и датчиков в виде плоских цветовых значений (2D), из которых алгоритм должен построить объемную проекцию (3D), распознать и классифицировать обнаруженные подвижные и неподвижные объекты. Система должна отличать стоящих людей и животных от неподвижных неживых объектов, учитывать особенности освещения, погодно-климатические факторы и делать все это в движении и оперативно.</w:t>
      </w:r>
    </w:p>
    <w:p w14:paraId="2C1B811B"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Машинное зрение позволяет повысить безопасность на дорогах, а развиваемые технологии имеют большие перспективы. Однако для их применения необходимы сложные математические вычисления, поскольку данные поступают с камер и датчиков в виде плоских цветовых значений (2D), из которых алгоритм должен построить объемную проекцию (3D), распознать и классифицировать обнаруженные подвижные и неподвижные объекты. Система должна отличать стоящих людей и животных от неподвижных неживых объектов, учитывать особенности освещения, погодно-климатические факторы и делать все это в движении и оперативно</w:t>
      </w:r>
    </w:p>
    <w:p w14:paraId="3634C4BF"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Казалось бы, переход к автомобилям с автопилотом автоматически переводит водителя в категорию «пассажир». Но почему же при этом всегда делается оговорка, что в случае сбоя автоматики водитель должен взять управление на себя?</w:t>
      </w:r>
    </w:p>
    <w:p w14:paraId="216CA85C"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Ориентация на управление водителем в сложной ситуации, как это предусматривается на частном и высоком уровнях автоматизации управления (см. таблицу), является ошибочной. </w:t>
      </w:r>
    </w:p>
    <w:p w14:paraId="60838426"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Этот вывод связан с тем, что если водитель не управляет автомобилем определенный промежуток времени, то он теряет свои навыки и способности, перестает быть элементом комплексной системы «водитель – автомобиль – дорога – среда» и становится пассажиром, которому нельзя доверять управление транспортным средством, а тем более в экстренной ситуации, как это предлагается в зарубежных стандартах.</w:t>
      </w:r>
    </w:p>
    <w:p w14:paraId="0D0F908E" w14:textId="188FE1FE"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На сегодняшний момент продажа транспортных средств с автопилотом сравнима с проведением автопроизводителями эксперимента по адаптации бортовых систем за счет человеческих жизней</w:t>
      </w:r>
      <w:r w:rsidRPr="002D1469">
        <w:rPr>
          <w:rFonts w:eastAsia="Calibri"/>
          <w:sz w:val="28"/>
          <w:szCs w:val="28"/>
          <w:lang w:eastAsia="en-US"/>
        </w:rPr>
        <w:t>.</w:t>
      </w:r>
    </w:p>
    <w:p w14:paraId="370D1222" w14:textId="0B7D78F9" w:rsidR="007237C8" w:rsidRDefault="007237C8" w:rsidP="009D1B72"/>
    <w:p w14:paraId="67969B08" w14:textId="77777777" w:rsidR="007237C8" w:rsidRDefault="007237C8" w:rsidP="00A07EFC">
      <w:pPr>
        <w:pStyle w:val="a6"/>
      </w:pPr>
    </w:p>
    <w:p w14:paraId="7DE97D9F" w14:textId="203E30D6" w:rsidR="00A07EFC" w:rsidRPr="007B1C2A" w:rsidRDefault="00A07EFC" w:rsidP="007B1C2A">
      <w:pPr>
        <w:pStyle w:val="2"/>
        <w:numPr>
          <w:ilvl w:val="0"/>
          <w:numId w:val="8"/>
        </w:numPr>
      </w:pPr>
      <w:r>
        <w:lastRenderedPageBreak/>
        <w:t xml:space="preserve">СООО </w:t>
      </w:r>
      <w:r w:rsidR="0086161D">
        <w:rPr>
          <w:lang w:val="en-US"/>
        </w:rPr>
        <w:t>“</w:t>
      </w:r>
      <w:proofErr w:type="spellStart"/>
      <w:r w:rsidR="0086161D">
        <w:t>Джофре</w:t>
      </w:r>
      <w:proofErr w:type="spellEnd"/>
      <w:r w:rsidR="0086161D">
        <w:t xml:space="preserve"> </w:t>
      </w:r>
      <w:proofErr w:type="spellStart"/>
      <w:r w:rsidR="0086161D">
        <w:t>Лабортехник</w:t>
      </w:r>
      <w:proofErr w:type="spellEnd"/>
      <w:r w:rsidR="0086161D">
        <w:rPr>
          <w:lang w:val="en-US"/>
        </w:rPr>
        <w:t>”</w:t>
      </w:r>
    </w:p>
    <w:p w14:paraId="54E31835" w14:textId="77777777" w:rsidR="007B1C2A" w:rsidRPr="007B1C2A" w:rsidRDefault="007B1C2A" w:rsidP="007B1C2A">
      <w:pPr>
        <w:pStyle w:val="af"/>
        <w:shd w:val="clear" w:color="auto" w:fill="FFFFFF"/>
        <w:spacing w:before="0" w:beforeAutospacing="0" w:after="225" w:afterAutospacing="0"/>
        <w:rPr>
          <w:sz w:val="28"/>
          <w:szCs w:val="28"/>
        </w:rPr>
      </w:pPr>
    </w:p>
    <w:p w14:paraId="1BC722BA" w14:textId="518BC217" w:rsidR="00D63939" w:rsidRDefault="00D63939" w:rsidP="004B5FF1">
      <w:pPr>
        <w:spacing w:line="360" w:lineRule="auto"/>
        <w:ind w:firstLine="709"/>
        <w:rPr>
          <w:sz w:val="28"/>
          <w:szCs w:val="28"/>
        </w:rPr>
      </w:pPr>
      <w:r>
        <w:rPr>
          <w:sz w:val="28"/>
          <w:szCs w:val="28"/>
        </w:rPr>
        <w:br w:type="page"/>
      </w:r>
    </w:p>
    <w:p w14:paraId="418BEEFF" w14:textId="77777777" w:rsidR="00D63939" w:rsidRDefault="00D63939" w:rsidP="004B5FF1">
      <w:pPr>
        <w:pStyle w:val="2"/>
      </w:pPr>
      <w:bookmarkStart w:id="4" w:name="_Toc271615946"/>
      <w:r>
        <w:lastRenderedPageBreak/>
        <w:t>ЗАКЛЮЧЕНИЕ</w:t>
      </w:r>
      <w:bookmarkEnd w:id="4"/>
    </w:p>
    <w:p w14:paraId="305C73AC" w14:textId="77777777" w:rsidR="00D63939" w:rsidRPr="006D3A6D" w:rsidRDefault="00D63939" w:rsidP="004B5FF1">
      <w:pPr>
        <w:spacing w:line="360" w:lineRule="auto"/>
        <w:ind w:firstLine="709"/>
        <w:jc w:val="both"/>
        <w:rPr>
          <w:sz w:val="28"/>
          <w:szCs w:val="28"/>
        </w:rPr>
      </w:pPr>
      <w:r>
        <w:rPr>
          <w:sz w:val="28"/>
          <w:szCs w:val="28"/>
        </w:rPr>
        <w:t xml:space="preserve">В результате практики нами была изучена структура предприятия, управление предприятием «Брестский радиотехнический завод», ознакомились с номенклатурой выпускаемых предприятием изделий, изучили технологические процессы производства, технологические карты, разработали концепцию </w:t>
      </w:r>
      <w:proofErr w:type="spellStart"/>
      <w:r>
        <w:rPr>
          <w:sz w:val="28"/>
          <w:szCs w:val="28"/>
        </w:rPr>
        <w:t>мультиагентной</w:t>
      </w:r>
      <w:proofErr w:type="spellEnd"/>
      <w:r>
        <w:rPr>
          <w:sz w:val="28"/>
          <w:szCs w:val="28"/>
        </w:rPr>
        <w:t xml:space="preserve"> системы движения автотранспорта.</w:t>
      </w:r>
    </w:p>
    <w:p w14:paraId="65CE4873" w14:textId="77777777" w:rsidR="00D63939" w:rsidRPr="004B5FF1" w:rsidRDefault="00D63939" w:rsidP="004B5FF1">
      <w:pPr>
        <w:ind w:firstLine="709"/>
        <w:rPr>
          <w:sz w:val="28"/>
          <w:szCs w:val="28"/>
        </w:rPr>
      </w:pPr>
    </w:p>
    <w:sectPr w:rsidR="00D63939" w:rsidRPr="004B5FF1" w:rsidSect="004B5FF1">
      <w:footerReference w:type="default" r:id="rId9"/>
      <w:pgSz w:w="11906" w:h="16838"/>
      <w:pgMar w:top="1134" w:right="850" w:bottom="1134"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6C8C" w14:textId="77777777" w:rsidR="00FA4250" w:rsidRDefault="00FA4250" w:rsidP="004B5FF1">
      <w:r>
        <w:separator/>
      </w:r>
    </w:p>
  </w:endnote>
  <w:endnote w:type="continuationSeparator" w:id="0">
    <w:p w14:paraId="75E827F7" w14:textId="77777777" w:rsidR="00FA4250" w:rsidRDefault="00FA4250" w:rsidP="004B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39D1" w14:textId="77777777" w:rsidR="00D63939" w:rsidRDefault="00480AC0">
    <w:pPr>
      <w:pStyle w:val="ad"/>
      <w:jc w:val="right"/>
    </w:pPr>
    <w:r>
      <w:fldChar w:fldCharType="begin"/>
    </w:r>
    <w:r>
      <w:instrText xml:space="preserve"> PAGE   \* MERGEFORMAT </w:instrText>
    </w:r>
    <w:r>
      <w:fldChar w:fldCharType="separate"/>
    </w:r>
    <w:r w:rsidR="00EB395F">
      <w:rPr>
        <w:noProof/>
      </w:rPr>
      <w:t>2</w:t>
    </w:r>
    <w:r>
      <w:rPr>
        <w:noProof/>
      </w:rPr>
      <w:fldChar w:fldCharType="end"/>
    </w:r>
  </w:p>
  <w:p w14:paraId="329DC9EA" w14:textId="77777777" w:rsidR="00D63939" w:rsidRDefault="00D6393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C7A5C" w14:textId="77777777" w:rsidR="00FA4250" w:rsidRDefault="00FA4250" w:rsidP="004B5FF1">
      <w:r>
        <w:separator/>
      </w:r>
    </w:p>
  </w:footnote>
  <w:footnote w:type="continuationSeparator" w:id="0">
    <w:p w14:paraId="7A0CA821" w14:textId="77777777" w:rsidR="00FA4250" w:rsidRDefault="00FA4250" w:rsidP="004B5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326"/>
    <w:multiLevelType w:val="hybridMultilevel"/>
    <w:tmpl w:val="0ECE41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7371E3"/>
    <w:multiLevelType w:val="hybridMultilevel"/>
    <w:tmpl w:val="A4E800D8"/>
    <w:lvl w:ilvl="0" w:tplc="F954D588">
      <w:start w:val="1"/>
      <w:numFmt w:val="decimal"/>
      <w:lvlText w:val="%1)"/>
      <w:lvlJc w:val="left"/>
      <w:pPr>
        <w:tabs>
          <w:tab w:val="num" w:pos="927"/>
        </w:tabs>
        <w:ind w:left="927" w:hanging="360"/>
      </w:pPr>
      <w:rPr>
        <w:rFonts w:cs="Times New Roman" w:hint="default"/>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1A21E7B"/>
    <w:multiLevelType w:val="hybridMultilevel"/>
    <w:tmpl w:val="15CCA276"/>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6305FC"/>
    <w:multiLevelType w:val="hybridMultilevel"/>
    <w:tmpl w:val="85D832EC"/>
    <w:lvl w:ilvl="0" w:tplc="F954D588">
      <w:start w:val="1"/>
      <w:numFmt w:val="decimal"/>
      <w:lvlText w:val="%1)"/>
      <w:lvlJc w:val="left"/>
      <w:pPr>
        <w:tabs>
          <w:tab w:val="num" w:pos="927"/>
        </w:tabs>
        <w:ind w:left="927" w:hanging="360"/>
      </w:pPr>
      <w:rPr>
        <w:rFonts w:cs="Times New Roman" w:hint="default"/>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2ED0C57"/>
    <w:multiLevelType w:val="hybridMultilevel"/>
    <w:tmpl w:val="4D04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6D3C23"/>
    <w:multiLevelType w:val="singleLevel"/>
    <w:tmpl w:val="026C258E"/>
    <w:lvl w:ilvl="0">
      <w:numFmt w:val="bullet"/>
      <w:lvlText w:val="-"/>
      <w:lvlJc w:val="left"/>
      <w:pPr>
        <w:tabs>
          <w:tab w:val="num" w:pos="2520"/>
        </w:tabs>
        <w:ind w:left="2520" w:hanging="360"/>
      </w:pPr>
      <w:rPr>
        <w:rFonts w:hint="default"/>
      </w:rPr>
    </w:lvl>
  </w:abstractNum>
  <w:abstractNum w:abstractNumId="6" w15:restartNumberingAfterBreak="0">
    <w:nsid w:val="3AA875E7"/>
    <w:multiLevelType w:val="multilevel"/>
    <w:tmpl w:val="E7E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5BE0"/>
    <w:multiLevelType w:val="multilevel"/>
    <w:tmpl w:val="C67E5ACC"/>
    <w:lvl w:ilvl="0">
      <w:start w:val="1"/>
      <w:numFmt w:val="bullet"/>
      <w:lvlText w:val=""/>
      <w:lvlJc w:val="left"/>
      <w:pPr>
        <w:tabs>
          <w:tab w:val="num" w:pos="1350"/>
        </w:tabs>
        <w:ind w:left="1350" w:hanging="360"/>
      </w:pPr>
      <w:rPr>
        <w:rFonts w:ascii="Symbol" w:hAnsi="Symbol" w:hint="default"/>
      </w:rPr>
    </w:lvl>
    <w:lvl w:ilvl="1" w:tentative="1">
      <w:start w:val="1"/>
      <w:numFmt w:val="bullet"/>
      <w:lvlText w:val="o"/>
      <w:lvlJc w:val="left"/>
      <w:pPr>
        <w:tabs>
          <w:tab w:val="num" w:pos="2070"/>
        </w:tabs>
        <w:ind w:left="2070" w:hanging="360"/>
      </w:pPr>
      <w:rPr>
        <w:rFonts w:ascii="Courier New" w:hAnsi="Courier New" w:hint="default"/>
      </w:rPr>
    </w:lvl>
    <w:lvl w:ilvl="2" w:tentative="1">
      <w:start w:val="1"/>
      <w:numFmt w:val="bullet"/>
      <w:lvlText w:val=""/>
      <w:lvlJc w:val="left"/>
      <w:pPr>
        <w:tabs>
          <w:tab w:val="num" w:pos="2790"/>
        </w:tabs>
        <w:ind w:left="2790" w:hanging="360"/>
      </w:pPr>
      <w:rPr>
        <w:rFonts w:ascii="Wingdings" w:hAnsi="Wingdings" w:hint="default"/>
      </w:rPr>
    </w:lvl>
    <w:lvl w:ilvl="3" w:tentative="1">
      <w:start w:val="1"/>
      <w:numFmt w:val="bullet"/>
      <w:lvlText w:val=""/>
      <w:lvlJc w:val="left"/>
      <w:pPr>
        <w:tabs>
          <w:tab w:val="num" w:pos="3510"/>
        </w:tabs>
        <w:ind w:left="3510" w:hanging="360"/>
      </w:pPr>
      <w:rPr>
        <w:rFonts w:ascii="Symbol" w:hAnsi="Symbol" w:hint="default"/>
      </w:rPr>
    </w:lvl>
    <w:lvl w:ilvl="4" w:tentative="1">
      <w:start w:val="1"/>
      <w:numFmt w:val="bullet"/>
      <w:lvlText w:val="o"/>
      <w:lvlJc w:val="left"/>
      <w:pPr>
        <w:tabs>
          <w:tab w:val="num" w:pos="4230"/>
        </w:tabs>
        <w:ind w:left="4230" w:hanging="360"/>
      </w:pPr>
      <w:rPr>
        <w:rFonts w:ascii="Courier New" w:hAnsi="Courier New" w:hint="default"/>
      </w:rPr>
    </w:lvl>
    <w:lvl w:ilvl="5" w:tentative="1">
      <w:start w:val="1"/>
      <w:numFmt w:val="bullet"/>
      <w:lvlText w:val=""/>
      <w:lvlJc w:val="left"/>
      <w:pPr>
        <w:tabs>
          <w:tab w:val="num" w:pos="4950"/>
        </w:tabs>
        <w:ind w:left="4950" w:hanging="360"/>
      </w:pPr>
      <w:rPr>
        <w:rFonts w:ascii="Wingdings" w:hAnsi="Wingdings" w:hint="default"/>
      </w:rPr>
    </w:lvl>
    <w:lvl w:ilvl="6" w:tentative="1">
      <w:start w:val="1"/>
      <w:numFmt w:val="bullet"/>
      <w:lvlText w:val=""/>
      <w:lvlJc w:val="left"/>
      <w:pPr>
        <w:tabs>
          <w:tab w:val="num" w:pos="5670"/>
        </w:tabs>
        <w:ind w:left="5670" w:hanging="360"/>
      </w:pPr>
      <w:rPr>
        <w:rFonts w:ascii="Symbol" w:hAnsi="Symbol" w:hint="default"/>
      </w:rPr>
    </w:lvl>
    <w:lvl w:ilvl="7" w:tentative="1">
      <w:start w:val="1"/>
      <w:numFmt w:val="bullet"/>
      <w:lvlText w:val="o"/>
      <w:lvlJc w:val="left"/>
      <w:pPr>
        <w:tabs>
          <w:tab w:val="num" w:pos="6390"/>
        </w:tabs>
        <w:ind w:left="6390" w:hanging="360"/>
      </w:pPr>
      <w:rPr>
        <w:rFonts w:ascii="Courier New" w:hAnsi="Courier New" w:hint="default"/>
      </w:rPr>
    </w:lvl>
    <w:lvl w:ilvl="8"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4E5904F7"/>
    <w:multiLevelType w:val="hybridMultilevel"/>
    <w:tmpl w:val="439C1D6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417698"/>
    <w:multiLevelType w:val="hybridMultilevel"/>
    <w:tmpl w:val="2F240072"/>
    <w:lvl w:ilvl="0" w:tplc="D444CD0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7D429A0"/>
    <w:multiLevelType w:val="hybridMultilevel"/>
    <w:tmpl w:val="406A6C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AF941FC"/>
    <w:multiLevelType w:val="hybridMultilevel"/>
    <w:tmpl w:val="5848550C"/>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B724907"/>
    <w:multiLevelType w:val="hybridMultilevel"/>
    <w:tmpl w:val="8B32A3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8824F1"/>
    <w:multiLevelType w:val="singleLevel"/>
    <w:tmpl w:val="026C258E"/>
    <w:lvl w:ilvl="0">
      <w:numFmt w:val="bullet"/>
      <w:lvlText w:val="-"/>
      <w:lvlJc w:val="left"/>
      <w:pPr>
        <w:tabs>
          <w:tab w:val="num" w:pos="2520"/>
        </w:tabs>
        <w:ind w:left="2520" w:hanging="360"/>
      </w:pPr>
      <w:rPr>
        <w:rFonts w:hint="default"/>
      </w:rPr>
    </w:lvl>
  </w:abstractNum>
  <w:num w:numId="1">
    <w:abstractNumId w:val="11"/>
  </w:num>
  <w:num w:numId="2">
    <w:abstractNumId w:val="2"/>
  </w:num>
  <w:num w:numId="3">
    <w:abstractNumId w:val="1"/>
  </w:num>
  <w:num w:numId="4">
    <w:abstractNumId w:val="3"/>
  </w:num>
  <w:num w:numId="5">
    <w:abstractNumId w:val="5"/>
  </w:num>
  <w:num w:numId="6">
    <w:abstractNumId w:val="13"/>
  </w:num>
  <w:num w:numId="7">
    <w:abstractNumId w:val="7"/>
  </w:num>
  <w:num w:numId="8">
    <w:abstractNumId w:val="4"/>
  </w:num>
  <w:num w:numId="9">
    <w:abstractNumId w:val="6"/>
  </w:num>
  <w:num w:numId="10">
    <w:abstractNumId w:val="12"/>
  </w:num>
  <w:num w:numId="11">
    <w:abstractNumId w:val="0"/>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9"/>
    <w:rsid w:val="000131BC"/>
    <w:rsid w:val="00031E3A"/>
    <w:rsid w:val="0003289A"/>
    <w:rsid w:val="00062DBC"/>
    <w:rsid w:val="000D49B1"/>
    <w:rsid w:val="000F7887"/>
    <w:rsid w:val="00102EE6"/>
    <w:rsid w:val="00114C03"/>
    <w:rsid w:val="00121807"/>
    <w:rsid w:val="0019322C"/>
    <w:rsid w:val="001946D8"/>
    <w:rsid w:val="001C7D1C"/>
    <w:rsid w:val="001E554A"/>
    <w:rsid w:val="00243F97"/>
    <w:rsid w:val="00262F68"/>
    <w:rsid w:val="00263CEB"/>
    <w:rsid w:val="00276740"/>
    <w:rsid w:val="00280BBE"/>
    <w:rsid w:val="002876C1"/>
    <w:rsid w:val="002B5FBA"/>
    <w:rsid w:val="002C4DFB"/>
    <w:rsid w:val="002D1469"/>
    <w:rsid w:val="0032237C"/>
    <w:rsid w:val="00332B6A"/>
    <w:rsid w:val="003462F3"/>
    <w:rsid w:val="00377B5F"/>
    <w:rsid w:val="00386D34"/>
    <w:rsid w:val="003A6A1B"/>
    <w:rsid w:val="003F5789"/>
    <w:rsid w:val="00404A38"/>
    <w:rsid w:val="0042192B"/>
    <w:rsid w:val="00421E02"/>
    <w:rsid w:val="00480AC0"/>
    <w:rsid w:val="00483F81"/>
    <w:rsid w:val="00491D9C"/>
    <w:rsid w:val="004B2413"/>
    <w:rsid w:val="004B57D6"/>
    <w:rsid w:val="004B5F41"/>
    <w:rsid w:val="004B5FF1"/>
    <w:rsid w:val="004D12E1"/>
    <w:rsid w:val="004F0F3A"/>
    <w:rsid w:val="00511272"/>
    <w:rsid w:val="0052093B"/>
    <w:rsid w:val="00523770"/>
    <w:rsid w:val="0056220C"/>
    <w:rsid w:val="00595A44"/>
    <w:rsid w:val="005A4871"/>
    <w:rsid w:val="005E2640"/>
    <w:rsid w:val="005E5502"/>
    <w:rsid w:val="005F1359"/>
    <w:rsid w:val="00610E78"/>
    <w:rsid w:val="00635C0A"/>
    <w:rsid w:val="006435E0"/>
    <w:rsid w:val="00654018"/>
    <w:rsid w:val="00680832"/>
    <w:rsid w:val="00686559"/>
    <w:rsid w:val="006A0D3D"/>
    <w:rsid w:val="006A49CB"/>
    <w:rsid w:val="006D3A6D"/>
    <w:rsid w:val="006D5F2A"/>
    <w:rsid w:val="006D5FEC"/>
    <w:rsid w:val="006D6054"/>
    <w:rsid w:val="00720A57"/>
    <w:rsid w:val="007237C8"/>
    <w:rsid w:val="00735E52"/>
    <w:rsid w:val="007539E5"/>
    <w:rsid w:val="00771423"/>
    <w:rsid w:val="00794CB6"/>
    <w:rsid w:val="007A5DE1"/>
    <w:rsid w:val="007B1C2A"/>
    <w:rsid w:val="007B2622"/>
    <w:rsid w:val="007B344B"/>
    <w:rsid w:val="007D467F"/>
    <w:rsid w:val="00826FD1"/>
    <w:rsid w:val="0086161D"/>
    <w:rsid w:val="008731C9"/>
    <w:rsid w:val="00877FC4"/>
    <w:rsid w:val="008E71A0"/>
    <w:rsid w:val="00920061"/>
    <w:rsid w:val="009662E9"/>
    <w:rsid w:val="00977BB9"/>
    <w:rsid w:val="00987AF0"/>
    <w:rsid w:val="00994D0D"/>
    <w:rsid w:val="009A28B1"/>
    <w:rsid w:val="009B4027"/>
    <w:rsid w:val="009D1B72"/>
    <w:rsid w:val="009D623F"/>
    <w:rsid w:val="009F3C86"/>
    <w:rsid w:val="009F4A99"/>
    <w:rsid w:val="00A02199"/>
    <w:rsid w:val="00A07EFC"/>
    <w:rsid w:val="00A10A39"/>
    <w:rsid w:val="00A22194"/>
    <w:rsid w:val="00A2356F"/>
    <w:rsid w:val="00A54F62"/>
    <w:rsid w:val="00A702F9"/>
    <w:rsid w:val="00AB4F51"/>
    <w:rsid w:val="00AB5324"/>
    <w:rsid w:val="00AB69AF"/>
    <w:rsid w:val="00B81DF0"/>
    <w:rsid w:val="00B94D2C"/>
    <w:rsid w:val="00BA283B"/>
    <w:rsid w:val="00BA5419"/>
    <w:rsid w:val="00BE61A6"/>
    <w:rsid w:val="00BF294B"/>
    <w:rsid w:val="00C01FB4"/>
    <w:rsid w:val="00C30B3A"/>
    <w:rsid w:val="00C3609B"/>
    <w:rsid w:val="00C76A2B"/>
    <w:rsid w:val="00CA12AB"/>
    <w:rsid w:val="00CB1E75"/>
    <w:rsid w:val="00CD4133"/>
    <w:rsid w:val="00CD7602"/>
    <w:rsid w:val="00CD798E"/>
    <w:rsid w:val="00CF1402"/>
    <w:rsid w:val="00CF592E"/>
    <w:rsid w:val="00D03DB8"/>
    <w:rsid w:val="00D045B3"/>
    <w:rsid w:val="00D103D6"/>
    <w:rsid w:val="00D31EB0"/>
    <w:rsid w:val="00D419FE"/>
    <w:rsid w:val="00D50C94"/>
    <w:rsid w:val="00D5449B"/>
    <w:rsid w:val="00D559BD"/>
    <w:rsid w:val="00D63939"/>
    <w:rsid w:val="00D7023E"/>
    <w:rsid w:val="00D766FD"/>
    <w:rsid w:val="00DA54EF"/>
    <w:rsid w:val="00DD2826"/>
    <w:rsid w:val="00DF521A"/>
    <w:rsid w:val="00E12B79"/>
    <w:rsid w:val="00E21386"/>
    <w:rsid w:val="00E27B53"/>
    <w:rsid w:val="00E36EDF"/>
    <w:rsid w:val="00E42EA7"/>
    <w:rsid w:val="00E94352"/>
    <w:rsid w:val="00E9572B"/>
    <w:rsid w:val="00EA494A"/>
    <w:rsid w:val="00EB395F"/>
    <w:rsid w:val="00EB6FB4"/>
    <w:rsid w:val="00ED3A12"/>
    <w:rsid w:val="00ED4845"/>
    <w:rsid w:val="00F34ADC"/>
    <w:rsid w:val="00F45A31"/>
    <w:rsid w:val="00F66552"/>
    <w:rsid w:val="00F70EE2"/>
    <w:rsid w:val="00FA4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7132B"/>
  <w15:docId w15:val="{D22C1F25-6218-4D8A-9D25-C2A99CC6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027"/>
    <w:rPr>
      <w:sz w:val="24"/>
      <w:szCs w:val="24"/>
    </w:rPr>
  </w:style>
  <w:style w:type="paragraph" w:styleId="2">
    <w:name w:val="heading 2"/>
    <w:basedOn w:val="a"/>
    <w:link w:val="20"/>
    <w:autoRedefine/>
    <w:uiPriority w:val="99"/>
    <w:qFormat/>
    <w:rsid w:val="00F34ADC"/>
    <w:pPr>
      <w:spacing w:before="960" w:after="360" w:line="360" w:lineRule="auto"/>
      <w:jc w:val="center"/>
      <w:outlineLvl w:val="1"/>
    </w:pPr>
    <w:rPr>
      <w:b/>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F34ADC"/>
    <w:rPr>
      <w:rFonts w:cs="Times New Roman"/>
      <w:b/>
      <w:sz w:val="32"/>
    </w:rPr>
  </w:style>
  <w:style w:type="paragraph" w:styleId="a3">
    <w:name w:val="Balloon Text"/>
    <w:basedOn w:val="a"/>
    <w:link w:val="a4"/>
    <w:uiPriority w:val="99"/>
    <w:rsid w:val="00CD4133"/>
    <w:rPr>
      <w:rFonts w:ascii="Tahoma" w:hAnsi="Tahoma" w:cs="Tahoma"/>
      <w:sz w:val="16"/>
      <w:szCs w:val="16"/>
    </w:rPr>
  </w:style>
  <w:style w:type="character" w:customStyle="1" w:styleId="a4">
    <w:name w:val="Текст выноски Знак"/>
    <w:basedOn w:val="a0"/>
    <w:link w:val="a3"/>
    <w:uiPriority w:val="99"/>
    <w:locked/>
    <w:rsid w:val="00CD4133"/>
    <w:rPr>
      <w:rFonts w:ascii="Tahoma" w:hAnsi="Tahoma" w:cs="Tahoma"/>
      <w:sz w:val="16"/>
      <w:szCs w:val="16"/>
    </w:rPr>
  </w:style>
  <w:style w:type="table" w:styleId="a5">
    <w:name w:val="Table Grid"/>
    <w:basedOn w:val="a1"/>
    <w:uiPriority w:val="99"/>
    <w:rsid w:val="007539E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99"/>
    <w:qFormat/>
    <w:rsid w:val="00C30B3A"/>
    <w:pPr>
      <w:ind w:left="720"/>
      <w:contextualSpacing/>
    </w:pPr>
  </w:style>
  <w:style w:type="character" w:styleId="a7">
    <w:name w:val="Placeholder Text"/>
    <w:basedOn w:val="a0"/>
    <w:uiPriority w:val="99"/>
    <w:semiHidden/>
    <w:rsid w:val="00977BB9"/>
    <w:rPr>
      <w:rFonts w:cs="Times New Roman"/>
      <w:color w:val="808080"/>
    </w:rPr>
  </w:style>
  <w:style w:type="paragraph" w:styleId="21">
    <w:name w:val="toc 2"/>
    <w:basedOn w:val="a"/>
    <w:next w:val="a"/>
    <w:autoRedefine/>
    <w:uiPriority w:val="99"/>
    <w:rsid w:val="00610E78"/>
    <w:pPr>
      <w:spacing w:after="100"/>
      <w:ind w:left="240"/>
    </w:pPr>
  </w:style>
  <w:style w:type="character" w:styleId="a8">
    <w:name w:val="Hyperlink"/>
    <w:basedOn w:val="a0"/>
    <w:uiPriority w:val="99"/>
    <w:rsid w:val="00610E78"/>
    <w:rPr>
      <w:rFonts w:cs="Times New Roman"/>
      <w:color w:val="0000FF"/>
      <w:u w:val="single"/>
    </w:rPr>
  </w:style>
  <w:style w:type="paragraph" w:styleId="a9">
    <w:name w:val="Body Text"/>
    <w:basedOn w:val="a"/>
    <w:link w:val="aa"/>
    <w:uiPriority w:val="99"/>
    <w:rsid w:val="00F34ADC"/>
    <w:rPr>
      <w:rFonts w:ascii="Tahoma" w:hAnsi="Tahoma"/>
      <w:szCs w:val="20"/>
    </w:rPr>
  </w:style>
  <w:style w:type="character" w:customStyle="1" w:styleId="aa">
    <w:name w:val="Основной текст Знак"/>
    <w:basedOn w:val="a0"/>
    <w:link w:val="a9"/>
    <w:uiPriority w:val="99"/>
    <w:locked/>
    <w:rsid w:val="00F34ADC"/>
    <w:rPr>
      <w:rFonts w:ascii="Tahoma" w:hAnsi="Tahoma" w:cs="Times New Roman"/>
      <w:sz w:val="24"/>
    </w:rPr>
  </w:style>
  <w:style w:type="paragraph" w:styleId="22">
    <w:name w:val="Body Text Indent 2"/>
    <w:basedOn w:val="a"/>
    <w:link w:val="23"/>
    <w:uiPriority w:val="99"/>
    <w:rsid w:val="00F34ADC"/>
    <w:pPr>
      <w:spacing w:after="120" w:line="480" w:lineRule="auto"/>
      <w:ind w:left="283"/>
    </w:pPr>
    <w:rPr>
      <w:rFonts w:ascii="Calibri" w:hAnsi="Calibri"/>
      <w:sz w:val="22"/>
      <w:szCs w:val="22"/>
      <w:lang w:eastAsia="en-US"/>
    </w:rPr>
  </w:style>
  <w:style w:type="character" w:customStyle="1" w:styleId="23">
    <w:name w:val="Основной текст с отступом 2 Знак"/>
    <w:basedOn w:val="a0"/>
    <w:link w:val="22"/>
    <w:uiPriority w:val="99"/>
    <w:locked/>
    <w:rsid w:val="00F34ADC"/>
    <w:rPr>
      <w:rFonts w:ascii="Calibri" w:hAnsi="Calibri" w:cs="Times New Roman"/>
      <w:sz w:val="22"/>
      <w:szCs w:val="22"/>
      <w:lang w:eastAsia="en-US"/>
    </w:rPr>
  </w:style>
  <w:style w:type="paragraph" w:styleId="3">
    <w:name w:val="Body Text 3"/>
    <w:basedOn w:val="a"/>
    <w:link w:val="30"/>
    <w:uiPriority w:val="99"/>
    <w:rsid w:val="00F34ADC"/>
    <w:pPr>
      <w:spacing w:after="120" w:line="276" w:lineRule="auto"/>
    </w:pPr>
    <w:rPr>
      <w:rFonts w:ascii="Calibri" w:hAnsi="Calibri"/>
      <w:sz w:val="16"/>
      <w:szCs w:val="16"/>
      <w:lang w:eastAsia="en-US"/>
    </w:rPr>
  </w:style>
  <w:style w:type="character" w:customStyle="1" w:styleId="30">
    <w:name w:val="Основной текст 3 Знак"/>
    <w:basedOn w:val="a0"/>
    <w:link w:val="3"/>
    <w:uiPriority w:val="99"/>
    <w:locked/>
    <w:rsid w:val="00F34ADC"/>
    <w:rPr>
      <w:rFonts w:ascii="Calibri" w:hAnsi="Calibri" w:cs="Times New Roman"/>
      <w:sz w:val="16"/>
      <w:szCs w:val="16"/>
      <w:lang w:eastAsia="en-US"/>
    </w:rPr>
  </w:style>
  <w:style w:type="paragraph" w:styleId="ab">
    <w:name w:val="header"/>
    <w:basedOn w:val="a"/>
    <w:link w:val="ac"/>
    <w:uiPriority w:val="99"/>
    <w:rsid w:val="004B5FF1"/>
    <w:pPr>
      <w:tabs>
        <w:tab w:val="center" w:pos="4677"/>
        <w:tab w:val="right" w:pos="9355"/>
      </w:tabs>
    </w:pPr>
  </w:style>
  <w:style w:type="character" w:customStyle="1" w:styleId="ac">
    <w:name w:val="Верхний колонтитул Знак"/>
    <w:basedOn w:val="a0"/>
    <w:link w:val="ab"/>
    <w:uiPriority w:val="99"/>
    <w:locked/>
    <w:rsid w:val="004B5FF1"/>
    <w:rPr>
      <w:rFonts w:cs="Times New Roman"/>
      <w:sz w:val="24"/>
      <w:szCs w:val="24"/>
    </w:rPr>
  </w:style>
  <w:style w:type="paragraph" w:styleId="ad">
    <w:name w:val="footer"/>
    <w:basedOn w:val="a"/>
    <w:link w:val="ae"/>
    <w:uiPriority w:val="99"/>
    <w:rsid w:val="004B5FF1"/>
    <w:pPr>
      <w:tabs>
        <w:tab w:val="center" w:pos="4677"/>
        <w:tab w:val="right" w:pos="9355"/>
      </w:tabs>
    </w:pPr>
  </w:style>
  <w:style w:type="character" w:customStyle="1" w:styleId="ae">
    <w:name w:val="Нижний колонтитул Знак"/>
    <w:basedOn w:val="a0"/>
    <w:link w:val="ad"/>
    <w:uiPriority w:val="99"/>
    <w:locked/>
    <w:rsid w:val="004B5FF1"/>
    <w:rPr>
      <w:rFonts w:cs="Times New Roman"/>
      <w:sz w:val="24"/>
      <w:szCs w:val="24"/>
    </w:rPr>
  </w:style>
  <w:style w:type="paragraph" w:styleId="af">
    <w:name w:val="Normal (Web)"/>
    <w:basedOn w:val="a"/>
    <w:uiPriority w:val="99"/>
    <w:unhideWhenUsed/>
    <w:rsid w:val="007B1C2A"/>
    <w:pPr>
      <w:spacing w:before="100" w:beforeAutospacing="1" w:after="100" w:afterAutospacing="1"/>
    </w:pPr>
  </w:style>
  <w:style w:type="character" w:styleId="af0">
    <w:name w:val="Strong"/>
    <w:uiPriority w:val="22"/>
    <w:qFormat/>
    <w:locked/>
    <w:rsid w:val="007B1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3930">
      <w:bodyDiv w:val="1"/>
      <w:marLeft w:val="0"/>
      <w:marRight w:val="0"/>
      <w:marTop w:val="0"/>
      <w:marBottom w:val="0"/>
      <w:divBdr>
        <w:top w:val="none" w:sz="0" w:space="0" w:color="auto"/>
        <w:left w:val="none" w:sz="0" w:space="0" w:color="auto"/>
        <w:bottom w:val="none" w:sz="0" w:space="0" w:color="auto"/>
        <w:right w:val="none" w:sz="0" w:space="0" w:color="auto"/>
      </w:divBdr>
    </w:div>
    <w:div w:id="1400516949">
      <w:bodyDiv w:val="1"/>
      <w:marLeft w:val="0"/>
      <w:marRight w:val="0"/>
      <w:marTop w:val="0"/>
      <w:marBottom w:val="0"/>
      <w:divBdr>
        <w:top w:val="none" w:sz="0" w:space="0" w:color="auto"/>
        <w:left w:val="none" w:sz="0" w:space="0" w:color="auto"/>
        <w:bottom w:val="none" w:sz="0" w:space="0" w:color="auto"/>
        <w:right w:val="none" w:sz="0" w:space="0" w:color="auto"/>
      </w:divBdr>
    </w:div>
    <w:div w:id="1583877407">
      <w:bodyDiv w:val="1"/>
      <w:marLeft w:val="0"/>
      <w:marRight w:val="0"/>
      <w:marTop w:val="0"/>
      <w:marBottom w:val="0"/>
      <w:divBdr>
        <w:top w:val="none" w:sz="0" w:space="0" w:color="auto"/>
        <w:left w:val="none" w:sz="0" w:space="0" w:color="auto"/>
        <w:bottom w:val="none" w:sz="0" w:space="0" w:color="auto"/>
        <w:right w:val="none" w:sz="0" w:space="0" w:color="auto"/>
      </w:divBdr>
    </w:div>
    <w:div w:id="1681809861">
      <w:bodyDiv w:val="1"/>
      <w:marLeft w:val="0"/>
      <w:marRight w:val="0"/>
      <w:marTop w:val="0"/>
      <w:marBottom w:val="0"/>
      <w:divBdr>
        <w:top w:val="none" w:sz="0" w:space="0" w:color="auto"/>
        <w:left w:val="none" w:sz="0" w:space="0" w:color="auto"/>
        <w:bottom w:val="none" w:sz="0" w:space="0" w:color="auto"/>
        <w:right w:val="none" w:sz="0" w:space="0" w:color="auto"/>
      </w:divBdr>
    </w:div>
    <w:div w:id="21345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3CCF-E705-45D2-9337-5B22578B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2545</Words>
  <Characters>14508</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Отчёт по технологической практике</vt:lpstr>
    </vt:vector>
  </TitlesOfParts>
  <Company>brstu</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технологической практике</dc:title>
  <dc:subject>Мультиагентная система движения автотранспорта</dc:subject>
  <dc:creator>lemix</dc:creator>
  <cp:keywords/>
  <dc:description/>
  <cp:lastModifiedBy>Daniel Karagodin</cp:lastModifiedBy>
  <cp:revision>2</cp:revision>
  <cp:lastPrinted>2012-04-02T09:30:00Z</cp:lastPrinted>
  <dcterms:created xsi:type="dcterms:W3CDTF">2022-07-16T16:42:00Z</dcterms:created>
  <dcterms:modified xsi:type="dcterms:W3CDTF">2022-07-16T16:42:00Z</dcterms:modified>
</cp:coreProperties>
</file>