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9E719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14:paraId="075398E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D1DA245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4E70E6D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14:paraId="0F2151E1" w14:textId="77777777"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14:paraId="0FB9B664" w14:textId="77777777" w:rsidTr="00D5412D">
        <w:tc>
          <w:tcPr>
            <w:tcW w:w="2263" w:type="dxa"/>
          </w:tcPr>
          <w:p w14:paraId="0C4ED5E5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14:paraId="47706BA9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14:paraId="3EDF1872" w14:textId="77777777"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14:paraId="04BAF24E" w14:textId="77777777" w:rsidTr="00D5412D">
        <w:tc>
          <w:tcPr>
            <w:tcW w:w="2263" w:type="dxa"/>
          </w:tcPr>
          <w:p w14:paraId="6296E029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512269D2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304290D4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14:paraId="34D21F77" w14:textId="77777777" w:rsidTr="00D5412D">
        <w:tc>
          <w:tcPr>
            <w:tcW w:w="2263" w:type="dxa"/>
          </w:tcPr>
          <w:p w14:paraId="12EE5349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5BFDCCCB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14:paraId="32A66735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14:paraId="10FAEEBB" w14:textId="77777777" w:rsidTr="00D5412D">
        <w:tc>
          <w:tcPr>
            <w:tcW w:w="2263" w:type="dxa"/>
          </w:tcPr>
          <w:p w14:paraId="7C0DEF72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3DA7D2BD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14:paraId="6A4C6CE8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14:paraId="450A357B" w14:textId="77777777" w:rsidTr="00D5412D">
        <w:tc>
          <w:tcPr>
            <w:tcW w:w="2263" w:type="dxa"/>
          </w:tcPr>
          <w:p w14:paraId="05A5255F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2B977226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14:paraId="6C02DDF7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14:paraId="0C0294BB" w14:textId="77777777" w:rsidTr="00D5412D">
        <w:tc>
          <w:tcPr>
            <w:tcW w:w="2263" w:type="dxa"/>
          </w:tcPr>
          <w:p w14:paraId="33B28720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62F6AF7D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14:paraId="2CB73896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14:paraId="071031DD" w14:textId="77777777" w:rsidTr="00D5412D">
        <w:tc>
          <w:tcPr>
            <w:tcW w:w="2263" w:type="dxa"/>
          </w:tcPr>
          <w:p w14:paraId="5A10934A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48EF510E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14:paraId="20055164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14:paraId="775F1B90" w14:textId="77777777" w:rsidTr="00D5412D">
        <w:tc>
          <w:tcPr>
            <w:tcW w:w="2263" w:type="dxa"/>
          </w:tcPr>
          <w:p w14:paraId="1355982C" w14:textId="77777777"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55BB7BE4" w14:textId="77777777"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/req-data</w:t>
            </w:r>
          </w:p>
        </w:tc>
        <w:tc>
          <w:tcPr>
            <w:tcW w:w="1270" w:type="dxa"/>
          </w:tcPr>
          <w:p w14:paraId="148CC49B" w14:textId="77777777"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14:paraId="19575910" w14:textId="77777777" w:rsidTr="00D5412D">
        <w:tc>
          <w:tcPr>
            <w:tcW w:w="2263" w:type="dxa"/>
          </w:tcPr>
          <w:p w14:paraId="16B1586E" w14:textId="77777777"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2C9A23D7" w14:textId="77777777"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14:paraId="305DCB91" w14:textId="77777777"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14:paraId="7037DAEB" w14:textId="77777777" w:rsidTr="00D5412D">
        <w:tc>
          <w:tcPr>
            <w:tcW w:w="2263" w:type="dxa"/>
          </w:tcPr>
          <w:p w14:paraId="4700770E" w14:textId="77777777"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77E42F6C" w14:textId="77777777"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14:paraId="07FC2C30" w14:textId="77777777"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14:paraId="05FA9A01" w14:textId="77777777" w:rsidTr="00D5412D">
        <w:tc>
          <w:tcPr>
            <w:tcW w:w="2263" w:type="dxa"/>
          </w:tcPr>
          <w:p w14:paraId="29D64D07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1D55CF80" w14:textId="77777777"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/json</w:t>
            </w:r>
          </w:p>
        </w:tc>
        <w:tc>
          <w:tcPr>
            <w:tcW w:w="1270" w:type="dxa"/>
          </w:tcPr>
          <w:p w14:paraId="00061FB2" w14:textId="77777777"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14:paraId="0916427F" w14:textId="77777777" w:rsidTr="00D5412D">
        <w:tc>
          <w:tcPr>
            <w:tcW w:w="2263" w:type="dxa"/>
          </w:tcPr>
          <w:p w14:paraId="79F2BD87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705DCF22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14:paraId="59E03320" w14:textId="77777777"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14:paraId="0669D37D" w14:textId="77777777" w:rsidTr="00D5412D">
        <w:tc>
          <w:tcPr>
            <w:tcW w:w="2263" w:type="dxa"/>
          </w:tcPr>
          <w:p w14:paraId="3601BCE2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7BB7ED29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14:paraId="5A122D89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14:paraId="40D1BA90" w14:textId="77777777" w:rsidTr="00D5412D">
        <w:tc>
          <w:tcPr>
            <w:tcW w:w="2263" w:type="dxa"/>
          </w:tcPr>
          <w:p w14:paraId="24E31969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3752910F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14:paraId="7593C3F6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14:paraId="0BFF159E" w14:textId="77777777" w:rsidTr="00D5412D">
        <w:tc>
          <w:tcPr>
            <w:tcW w:w="2263" w:type="dxa"/>
          </w:tcPr>
          <w:p w14:paraId="48EF0C71" w14:textId="77777777"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15BD14A2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14:paraId="11CD4C91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14:paraId="53ED180D" w14:textId="77777777"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49C099C4" w14:textId="77777777"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14:paraId="7CD7D562" w14:textId="77777777"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F2200FE" w14:textId="77777777"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14:paraId="568CFBCB" w14:textId="77777777"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14:paraId="79A48DC2" w14:textId="77777777"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8DF44B6" w14:textId="77777777"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85BD00F" w14:textId="77777777"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14:paraId="2549B667" w14:textId="77777777"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17E756ED" w14:textId="77777777"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14:paraId="20FE7CD8" w14:textId="77777777"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14:paraId="5E082D87" w14:textId="77777777"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7AC783AF" w14:textId="77777777"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14:paraId="5313C324" w14:textId="77777777"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8320B94" w14:textId="77777777"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72F2FBE3" w14:textId="77777777"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6EB62C79" w14:textId="77777777"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5DD50548" w14:textId="77777777"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14:paraId="50388794" w14:textId="77777777"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14:paraId="23B60C3D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0040FA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16C96EDF" w14:textId="77777777"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AF0F64" w14:textId="77777777"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7EEE59DF" w14:textId="77777777"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14:paraId="18FACB75" w14:textId="77777777"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685BFC54" w14:textId="77777777"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2BEBFE87" w14:textId="77777777"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7905CFC" w14:textId="77777777"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14:paraId="184BDE28" w14:textId="77777777"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1965742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6F9E57B0" w14:textId="77777777"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896FD8A" w14:textId="77777777"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proofErr w:type="gram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proofErr w:type="gramEnd"/>
      <w:r w:rsidR="00A96EC1">
        <w:rPr>
          <w:rFonts w:ascii="Courier New" w:hAnsi="Courier New" w:cs="Courier New"/>
          <w:sz w:val="28"/>
          <w:szCs w:val="28"/>
        </w:rPr>
        <w:t xml:space="preserve"> и порт сервера.</w:t>
      </w:r>
    </w:p>
    <w:p w14:paraId="438961B0" w14:textId="77777777"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14:paraId="08756C84" w14:textId="77777777"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BD0B3AF" w14:textId="77777777"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08A0F1A" w14:textId="78BEAF9B"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</w:t>
      </w:r>
      <w:proofErr w:type="spellStart"/>
      <w:r>
        <w:rPr>
          <w:rFonts w:ascii="Courier New" w:hAnsi="Courier New" w:cs="Courier New"/>
          <w:sz w:val="28"/>
          <w:szCs w:val="28"/>
        </w:rPr>
        <w:t>сооб</w:t>
      </w:r>
      <w:proofErr w:type="spellEnd"/>
      <w:r w:rsidR="006F6D68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щение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  <w:bookmarkStart w:id="0" w:name="_GoBack"/>
      <w:bookmarkEnd w:id="0"/>
    </w:p>
    <w:p w14:paraId="3B7219B5" w14:textId="77777777"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14:paraId="2351169D" w14:textId="77777777"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DD410D" w14:textId="77777777"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5B157C84" w14:textId="77777777"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14:paraId="6256CA43" w14:textId="77777777"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9A6546" w14:textId="77777777"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14:paraId="5C2C0EB6" w14:textId="77777777"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14:paraId="213D459E" w14:textId="77777777"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14:paraId="46A48EA6" w14:textId="77777777"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2013E63" w14:textId="77777777"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4C32BC3" w14:textId="77777777"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14:paraId="7E72C2D5" w14:textId="77777777"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3A97445" w14:textId="77777777"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</w:p>
    <w:p w14:paraId="66DE3D87" w14:textId="77777777"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EB424D" w14:textId="77777777"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3A5B7125" w14:textId="77777777"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611064F1" w14:textId="77777777"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BB5C2BC" wp14:editId="06FCA754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5CD9" w14:textId="77777777"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14:paraId="2EDFCEDE" w14:textId="77777777"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14:paraId="5B0FF2EA" w14:textId="77777777"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5ABECE7" wp14:editId="4FAC13E9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D3CD" w14:textId="77777777"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6B581C50" w14:textId="77777777"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2E4315C9" w14:textId="77777777"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5EA78913" w14:textId="77777777"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5C427B90" w14:textId="77777777"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14:paraId="7D8B1F19" w14:textId="77777777"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14:paraId="5D34EF7A" w14:textId="77777777"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14:paraId="52D3FCA7" w14:textId="77777777"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14:paraId="29906AA3" w14:textId="77777777"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 wp14:anchorId="1784C21D" wp14:editId="5B179EA9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AC22" w14:textId="77777777"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14:paraId="527361AD" w14:textId="77777777"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14:paraId="2F771512" w14:textId="77777777"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42EA837" wp14:editId="7CF81241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2A9C" w14:textId="77777777"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81F58B3" w14:textId="77777777"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59A7D15" w14:textId="77777777"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12BD4EFF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8C413E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6AF8845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0B8102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F60D735" w14:textId="77777777"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12CEFE9" w14:textId="77777777"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14:paraId="53FC8773" w14:textId="77777777"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9E51D66" w14:textId="77777777"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05A584A3" w14:textId="77777777"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39DE05A1" w14:textId="77777777"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8AD5F8" w14:textId="77777777"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14:paraId="0A3F54D4" w14:textId="77777777"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AA5F24D" w14:textId="77777777"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0B4D510A" w14:textId="77777777"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302A90AD" w14:textId="77777777"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6BFCFE7C" w14:textId="77777777"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14:paraId="63BBB961" w14:textId="77777777"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14:paraId="33C3B274" w14:textId="77777777"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A1DB69" w14:textId="77777777"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14:paraId="5D6B5217" w14:textId="77777777"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14:paraId="79391B70" w14:textId="77777777"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1EDE84C9" w14:textId="77777777"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998D87A" w14:textId="77777777"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14:paraId="57B5A8C5" w14:textId="77777777"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F186F58" w14:textId="77777777"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177484BF" w14:textId="77777777"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6C155DF0" w14:textId="77777777"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14:paraId="0AC1B621" w14:textId="77777777"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14:paraId="4474BFDE" w14:textId="77777777"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14:paraId="4DF1841C" w14:textId="77777777"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14:paraId="4566058E" w14:textId="77777777"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14:paraId="75EFFB30" w14:textId="77777777"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14:paraId="12846224" w14:textId="77777777"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54451">
        <w:rPr>
          <w:rFonts w:ascii="Courier New" w:hAnsi="Courier New" w:cs="Courier New"/>
          <w:sz w:val="28"/>
          <w:szCs w:val="28"/>
        </w:rPr>
        <w:t xml:space="preserve">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E9C95" w14:textId="77777777" w:rsidR="00C55261" w:rsidRDefault="00C55261" w:rsidP="00F939D3">
      <w:pPr>
        <w:spacing w:after="0" w:line="240" w:lineRule="auto"/>
      </w:pPr>
      <w:r>
        <w:separator/>
      </w:r>
    </w:p>
  </w:endnote>
  <w:endnote w:type="continuationSeparator" w:id="0">
    <w:p w14:paraId="26243010" w14:textId="77777777" w:rsidR="00C55261" w:rsidRDefault="00C5526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7458A929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90D">
          <w:rPr>
            <w:noProof/>
          </w:rPr>
          <w:t>5</w:t>
        </w:r>
        <w:r>
          <w:fldChar w:fldCharType="end"/>
        </w:r>
      </w:p>
    </w:sdtContent>
  </w:sdt>
  <w:p w14:paraId="085E8588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60A10" w14:textId="77777777" w:rsidR="00C55261" w:rsidRDefault="00C55261" w:rsidP="00F939D3">
      <w:pPr>
        <w:spacing w:after="0" w:line="240" w:lineRule="auto"/>
      </w:pPr>
      <w:r>
        <w:separator/>
      </w:r>
    </w:p>
  </w:footnote>
  <w:footnote w:type="continuationSeparator" w:id="0">
    <w:p w14:paraId="50A5A7E8" w14:textId="77777777" w:rsidR="00C55261" w:rsidRDefault="00C5526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6F6D68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76298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55261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6B1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499A0-F788-4422-8696-ED06C865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Мотолыга Даник</cp:lastModifiedBy>
  <cp:revision>64</cp:revision>
  <dcterms:created xsi:type="dcterms:W3CDTF">2019-08-09T22:13:00Z</dcterms:created>
  <dcterms:modified xsi:type="dcterms:W3CDTF">2020-10-15T20:54:00Z</dcterms:modified>
</cp:coreProperties>
</file>