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BDEF" w14:textId="6F51E631" w:rsidR="000F6DE5" w:rsidRPr="000A3166" w:rsidRDefault="000F6DE5" w:rsidP="00B42F84">
      <w:pPr>
        <w:jc w:val="both"/>
        <w:rPr>
          <w:rFonts w:ascii="Times New Roman" w:hAnsi="Times New Roman" w:cs="Times New Roman"/>
          <w:sz w:val="40"/>
          <w:szCs w:val="40"/>
          <w:lang w:val="ru-RU"/>
        </w:rPr>
      </w:pPr>
      <w:r w:rsidRPr="00090A78">
        <w:rPr>
          <w:rFonts w:ascii="Times New Roman" w:hAnsi="Times New Roman" w:cs="Times New Roman"/>
          <w:sz w:val="40"/>
          <w:szCs w:val="40"/>
          <w:lang w:val="ru-RU"/>
        </w:rPr>
        <w:t>Отчёт по лабораторной работе №</w:t>
      </w:r>
      <w:r w:rsidR="00D20F15" w:rsidRPr="000A3166">
        <w:rPr>
          <w:rFonts w:ascii="Times New Roman" w:hAnsi="Times New Roman" w:cs="Times New Roman"/>
          <w:sz w:val="40"/>
          <w:szCs w:val="40"/>
          <w:lang w:val="ru-RU"/>
        </w:rPr>
        <w:t>6</w:t>
      </w:r>
    </w:p>
    <w:p w14:paraId="3E778FD6" w14:textId="6315DED1" w:rsidR="000F6DE5" w:rsidRPr="00090A78" w:rsidRDefault="000F6DE5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1.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Цель лабораторной работы</w:t>
      </w:r>
    </w:p>
    <w:p w14:paraId="2D35E50B" w14:textId="5EC2B0D1" w:rsidR="00C70C26" w:rsidRDefault="000F6DE5" w:rsidP="00D311D3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0A7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D311D3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D311D3" w:rsidRPr="00D311D3">
        <w:rPr>
          <w:rFonts w:ascii="Times New Roman" w:hAnsi="Times New Roman" w:cs="Times New Roman"/>
          <w:sz w:val="28"/>
          <w:szCs w:val="28"/>
          <w:lang w:val="ru-RU"/>
        </w:rPr>
        <w:t>акрепление теоретического материала и</w:t>
      </w:r>
      <w:r w:rsidR="00D311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11D3" w:rsidRPr="00D311D3">
        <w:rPr>
          <w:rFonts w:ascii="Times New Roman" w:hAnsi="Times New Roman" w:cs="Times New Roman"/>
          <w:sz w:val="28"/>
          <w:szCs w:val="28"/>
          <w:lang w:val="ru-RU"/>
        </w:rPr>
        <w:t>практическое освоение основных методов и алгоритмов трехмерной</w:t>
      </w:r>
      <w:r w:rsidR="00D311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11D3" w:rsidRPr="00D311D3">
        <w:rPr>
          <w:rFonts w:ascii="Times New Roman" w:hAnsi="Times New Roman" w:cs="Times New Roman"/>
          <w:sz w:val="28"/>
          <w:szCs w:val="28"/>
          <w:lang w:val="ru-RU"/>
        </w:rPr>
        <w:t>визуализации</w:t>
      </w:r>
      <w:r w:rsidR="00D311D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CB191FB" w14:textId="6F61C711" w:rsidR="00163443" w:rsidRPr="00AC7255" w:rsidRDefault="00DC55D2" w:rsidP="00B42F84">
      <w:pPr>
        <w:tabs>
          <w:tab w:val="left" w:pos="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</w:t>
      </w:r>
      <w:r w:rsidR="00163443"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Постановка задач</w:t>
      </w:r>
      <w:r w:rsidR="00AC7255">
        <w:rPr>
          <w:rFonts w:ascii="Times New Roman" w:hAnsi="Times New Roman" w:cs="Times New Roman"/>
          <w:sz w:val="32"/>
          <w:szCs w:val="32"/>
          <w:lang w:val="ru-RU"/>
        </w:rPr>
        <w:t>и</w:t>
      </w:r>
    </w:p>
    <w:p w14:paraId="63AE3855" w14:textId="758C2838" w:rsidR="00B84422" w:rsidRDefault="000C103B" w:rsidP="00B84422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Разработать</w:t>
      </w:r>
      <w:r w:rsidR="000F6DE5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8C0A6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311D3">
        <w:rPr>
          <w:rFonts w:ascii="Times New Roman" w:hAnsi="Times New Roman" w:cs="Times New Roman"/>
          <w:sz w:val="28"/>
          <w:szCs w:val="28"/>
          <w:lang w:val="ru-RU"/>
        </w:rPr>
        <w:t>в котором формируется и визуализируется трехмерный объект</w:t>
      </w:r>
      <w:r w:rsidR="00B84422">
        <w:rPr>
          <w:rFonts w:ascii="Times New Roman" w:hAnsi="Times New Roman" w:cs="Times New Roman"/>
          <w:sz w:val="28"/>
          <w:szCs w:val="28"/>
          <w:lang w:val="ru-RU"/>
        </w:rPr>
        <w:t xml:space="preserve"> (первая буква имени)</w:t>
      </w:r>
      <w:r w:rsidR="00D311D3">
        <w:rPr>
          <w:rFonts w:ascii="Times New Roman" w:hAnsi="Times New Roman" w:cs="Times New Roman"/>
          <w:sz w:val="28"/>
          <w:szCs w:val="28"/>
          <w:lang w:val="ru-RU"/>
        </w:rPr>
        <w:t>. Реализовать трехмерные преобразования объекта (вращение, масштабирование и перенос).</w:t>
      </w:r>
    </w:p>
    <w:p w14:paraId="2F1DA961" w14:textId="7B888568" w:rsidR="00090A78" w:rsidRPr="00090A78" w:rsidRDefault="00B84422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090A78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DC55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0A78">
        <w:rPr>
          <w:rFonts w:ascii="Times New Roman" w:hAnsi="Times New Roman" w:cs="Times New Roman"/>
          <w:sz w:val="28"/>
          <w:szCs w:val="28"/>
          <w:lang w:val="ru-RU"/>
        </w:rPr>
        <w:t>.ехе</w:t>
      </w:r>
      <w:proofErr w:type="gramEnd"/>
      <w:r w:rsidR="00090A78">
        <w:rPr>
          <w:rFonts w:ascii="Times New Roman" w:hAnsi="Times New Roman" w:cs="Times New Roman"/>
          <w:sz w:val="28"/>
          <w:szCs w:val="28"/>
          <w:lang w:val="ru-RU"/>
        </w:rPr>
        <w:t xml:space="preserve"> файл, для демонстрации работы программы</w:t>
      </w:r>
    </w:p>
    <w:p w14:paraId="25BA7C48" w14:textId="127DC9CE" w:rsidR="00C70C26" w:rsidRPr="00A921EB" w:rsidRDefault="00C70C26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</w:t>
      </w: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B84422">
        <w:rPr>
          <w:rFonts w:ascii="Times New Roman" w:hAnsi="Times New Roman" w:cs="Times New Roman"/>
          <w:sz w:val="32"/>
          <w:szCs w:val="32"/>
          <w:lang w:val="ru-RU"/>
        </w:rPr>
        <w:t>Создание модели</w:t>
      </w:r>
      <w:r w:rsidR="00757A6C">
        <w:rPr>
          <w:rFonts w:ascii="Times New Roman" w:hAnsi="Times New Roman" w:cs="Times New Roman"/>
          <w:sz w:val="32"/>
          <w:szCs w:val="32"/>
          <w:lang w:val="ru-RU"/>
        </w:rPr>
        <w:t xml:space="preserve"> и его отрисовка</w:t>
      </w:r>
    </w:p>
    <w:p w14:paraId="2D76CAED" w14:textId="1A65ED24" w:rsidR="00BB5B15" w:rsidRPr="00757A6C" w:rsidRDefault="00B84422" w:rsidP="00B844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442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57A6C">
        <w:rPr>
          <w:rFonts w:ascii="Times New Roman" w:hAnsi="Times New Roman" w:cs="Times New Roman"/>
          <w:sz w:val="28"/>
          <w:szCs w:val="28"/>
          <w:lang w:val="ru-RU"/>
        </w:rPr>
        <w:t xml:space="preserve">Для представления модели буквы будет использована Кинетическая поверхность, т.е. функция </w:t>
      </w:r>
      <w:r w:rsidR="00D843FB" w:rsidRPr="00757A6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843FB" w:rsidRPr="00757A6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843FB" w:rsidRPr="00757A6C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="00D843FB" w:rsidRPr="00757A6C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D843FB" w:rsidRPr="00757A6C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="00D843FB" w:rsidRPr="00757A6C"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r w:rsidRPr="00757A6C">
        <w:rPr>
          <w:rFonts w:ascii="Times New Roman" w:hAnsi="Times New Roman" w:cs="Times New Roman"/>
          <w:sz w:val="28"/>
          <w:szCs w:val="28"/>
          <w:lang w:val="ru-RU"/>
        </w:rPr>
        <w:t>следующего вида:</w:t>
      </w:r>
    </w:p>
    <w:p w14:paraId="3771B8AA" w14:textId="6D2A4243" w:rsidR="00B84422" w:rsidRPr="00757A6C" w:rsidRDefault="00B84422" w:rsidP="00B84422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t1,t2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=A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t1,t2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*l1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t1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+l2(t2)</m:t>
          </m:r>
        </m:oMath>
      </m:oMathPara>
    </w:p>
    <w:p w14:paraId="00F8E775" w14:textId="4661F16F" w:rsidR="00B84422" w:rsidRDefault="00B8442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7A6C">
        <w:rPr>
          <w:rFonts w:ascii="Times New Roman" w:hAnsi="Times New Roman" w:cs="Times New Roman"/>
          <w:sz w:val="28"/>
          <w:szCs w:val="28"/>
          <w:lang w:val="ru-RU"/>
        </w:rPr>
        <w:tab/>
        <w:t xml:space="preserve">Где </w:t>
      </w:r>
      <w:r w:rsidRPr="00757A6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57A6C">
        <w:rPr>
          <w:rFonts w:ascii="Times New Roman" w:hAnsi="Times New Roman" w:cs="Times New Roman"/>
          <w:sz w:val="28"/>
          <w:szCs w:val="28"/>
          <w:lang w:val="ru-RU"/>
        </w:rPr>
        <w:t>1(</w:t>
      </w:r>
      <w:r w:rsidRPr="00757A6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57A6C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="00757A6C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57A6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57A6C" w:rsidRPr="00757A6C">
        <w:rPr>
          <w:rFonts w:ascii="Times New Roman" w:hAnsi="Times New Roman" w:cs="Times New Roman"/>
          <w:sz w:val="28"/>
          <w:szCs w:val="28"/>
          <w:lang w:val="ru-RU"/>
        </w:rPr>
        <w:t>2(</w:t>
      </w:r>
      <w:r w:rsidR="00757A6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57A6C" w:rsidRPr="00757A6C">
        <w:rPr>
          <w:rFonts w:ascii="Times New Roman" w:hAnsi="Times New Roman" w:cs="Times New Roman"/>
          <w:sz w:val="28"/>
          <w:szCs w:val="28"/>
          <w:lang w:val="ru-RU"/>
        </w:rPr>
        <w:t>2) –</w:t>
      </w:r>
      <w:r w:rsidRPr="00757A6C">
        <w:rPr>
          <w:rFonts w:ascii="Times New Roman" w:hAnsi="Times New Roman" w:cs="Times New Roman"/>
          <w:sz w:val="28"/>
          <w:szCs w:val="28"/>
          <w:lang w:val="ru-RU"/>
        </w:rPr>
        <w:t xml:space="preserve"> линия</w:t>
      </w:r>
      <w:r w:rsidR="00757A6C" w:rsidRPr="00757A6C">
        <w:rPr>
          <w:rFonts w:ascii="Times New Roman" w:hAnsi="Times New Roman" w:cs="Times New Roman"/>
          <w:sz w:val="28"/>
          <w:szCs w:val="28"/>
          <w:lang w:val="ru-RU"/>
        </w:rPr>
        <w:t xml:space="preserve"> (сплайн)</w:t>
      </w:r>
      <w:r w:rsidR="00757A6C">
        <w:rPr>
          <w:rFonts w:ascii="Times New Roman" w:hAnsi="Times New Roman" w:cs="Times New Roman"/>
          <w:sz w:val="28"/>
          <w:szCs w:val="28"/>
          <w:lang w:val="ru-RU"/>
        </w:rPr>
        <w:t xml:space="preserve">, которая задается при помощи параметра </w:t>
      </w:r>
      <w:r w:rsidR="00757A6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57A6C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757A6C">
        <w:rPr>
          <w:rFonts w:ascii="Times New Roman" w:hAnsi="Times New Roman" w:cs="Times New Roman"/>
          <w:sz w:val="28"/>
          <w:szCs w:val="28"/>
          <w:lang w:val="ru-RU"/>
        </w:rPr>
        <w:t>А(</w:t>
      </w:r>
      <w:r w:rsidRPr="00757A6C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757A6C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Pr="00757A6C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757A6C">
        <w:rPr>
          <w:rFonts w:ascii="Times New Roman" w:hAnsi="Times New Roman" w:cs="Times New Roman"/>
          <w:sz w:val="28"/>
          <w:szCs w:val="28"/>
          <w:lang w:val="ru-RU"/>
        </w:rPr>
        <w:t>2) –</w:t>
      </w:r>
      <w:r w:rsidR="00757A6C">
        <w:rPr>
          <w:rFonts w:ascii="Times New Roman" w:hAnsi="Times New Roman" w:cs="Times New Roman"/>
          <w:sz w:val="28"/>
          <w:szCs w:val="28"/>
          <w:lang w:val="ru-RU"/>
        </w:rPr>
        <w:t xml:space="preserve"> некоторая</w:t>
      </w:r>
      <w:r w:rsidRPr="00757A6C">
        <w:rPr>
          <w:rFonts w:ascii="Times New Roman" w:hAnsi="Times New Roman" w:cs="Times New Roman"/>
          <w:sz w:val="28"/>
          <w:szCs w:val="28"/>
          <w:lang w:val="ru-RU"/>
        </w:rPr>
        <w:t xml:space="preserve"> параметрическая матрица аффинного преобразования</w:t>
      </w:r>
      <w:r w:rsidR="00757A6C">
        <w:rPr>
          <w:rFonts w:ascii="Times New Roman" w:hAnsi="Times New Roman" w:cs="Times New Roman"/>
          <w:sz w:val="28"/>
          <w:szCs w:val="28"/>
          <w:lang w:val="ru-RU"/>
        </w:rPr>
        <w:t xml:space="preserve"> для дополнительных преобразований.</w:t>
      </w:r>
    </w:p>
    <w:p w14:paraId="3677F768" w14:textId="62FFD0C7" w:rsidR="00757A6C" w:rsidRDefault="00757A6C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57A6C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была использована линия</w:t>
      </w:r>
      <w:r w:rsidR="0044352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описывающая квадрат вокруг некоторого центра.</w:t>
      </w:r>
    </w:p>
    <w:p w14:paraId="28E8F2CD" w14:textId="47F51CAE" w:rsidR="00757A6C" w:rsidRDefault="00757A6C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57A6C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должна будет обрисовывать силуэт моделируемой буквы, поэтому одним из гибких и легко настраиваемых вариантов была использована модель линии Эрмита – линия которая в определенные моменты времени (т.е. при определенных значениях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проходит определенные точки пространства и определенной скоростью (значением производной функции линии). Данная модель позволяет легко </w:t>
      </w:r>
      <w:r w:rsidR="00443523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линию</w:t>
      </w:r>
      <w:r w:rsidR="00443523">
        <w:rPr>
          <w:rFonts w:ascii="Times New Roman" w:hAnsi="Times New Roman" w:cs="Times New Roman"/>
          <w:sz w:val="28"/>
          <w:szCs w:val="28"/>
          <w:lang w:val="ru-RU"/>
        </w:rPr>
        <w:t>, визуально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соответствующую прописной заглавной букве.</w:t>
      </w:r>
    </w:p>
    <w:p w14:paraId="69A62F25" w14:textId="2B73E049" w:rsidR="00757A6C" w:rsidRDefault="00757A6C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Матрица А была избыточна для создания объекта, вследствие чего полагаем А=Е.</w:t>
      </w:r>
    </w:p>
    <w:p w14:paraId="177008DE" w14:textId="71E2503B" w:rsidR="00757A6C" w:rsidRDefault="00757A6C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отображения модели был</w:t>
      </w:r>
      <w:r w:rsidR="00443523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выбран</w:t>
      </w:r>
      <w:r w:rsidR="00443523">
        <w:rPr>
          <w:rFonts w:ascii="Times New Roman" w:hAnsi="Times New Roman" w:cs="Times New Roman"/>
          <w:sz w:val="28"/>
          <w:szCs w:val="28"/>
          <w:lang w:val="ru-RU"/>
        </w:rPr>
        <w:t>а Аксонометрическая проекция</w:t>
      </w:r>
      <w:r w:rsidR="009F529A">
        <w:rPr>
          <w:rFonts w:ascii="Times New Roman" w:hAnsi="Times New Roman" w:cs="Times New Roman"/>
          <w:sz w:val="28"/>
          <w:szCs w:val="28"/>
          <w:lang w:val="ru-RU"/>
        </w:rPr>
        <w:t xml:space="preserve">, которая выделяется простотой параметризации и управления, а также более впечатлительными результатами, что отличает её от косоугольной и центральной проекций. Проецирование будет осуществляться </w:t>
      </w:r>
      <w:r w:rsidR="00443523">
        <w:rPr>
          <w:rFonts w:ascii="Times New Roman" w:hAnsi="Times New Roman" w:cs="Times New Roman"/>
          <w:sz w:val="28"/>
          <w:szCs w:val="28"/>
          <w:lang w:val="ru-RU"/>
        </w:rPr>
        <w:t>на поверхность Оху.</w:t>
      </w:r>
      <w:r w:rsidR="00621854">
        <w:rPr>
          <w:rFonts w:ascii="Times New Roman" w:hAnsi="Times New Roman" w:cs="Times New Roman"/>
          <w:sz w:val="28"/>
          <w:szCs w:val="28"/>
          <w:lang w:val="ru-RU"/>
        </w:rPr>
        <w:t xml:space="preserve"> Экранирование будет происходить по следующей формуле:</w:t>
      </w:r>
    </w:p>
    <w:p w14:paraId="795DD60F" w14:textId="74746340" w:rsidR="00621854" w:rsidRPr="00621854" w:rsidRDefault="0071507C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Oxy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</m:mr>
              </m:m>
            </m:e>
          </m:d>
        </m:oMath>
      </m:oMathPara>
    </w:p>
    <w:p w14:paraId="30108251" w14:textId="4C277DB8" w:rsidR="00621854" w:rsidRDefault="00621854" w:rsidP="00B42F84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Также необходимы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предэкрационные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преобразования сцена, чтобы впоследствии отобразить её на поверхность. Аксонометрическая проекция характеризуется поворотами системы координат вокруг осей </w:t>
      </w:r>
      <w:r w:rsidR="008D2B59">
        <w:rPr>
          <w:rFonts w:ascii="Times New Roman" w:eastAsiaTheme="minorEastAsia" w:hAnsi="Times New Roman" w:cs="Times New Roman"/>
          <w:sz w:val="28"/>
          <w:szCs w:val="28"/>
          <w:lang w:val="en-US"/>
        </w:rPr>
        <w:t>Ox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="008D2B59" w:rsidRPr="008D2B5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8D2B59">
        <w:rPr>
          <w:rFonts w:ascii="Times New Roman" w:eastAsiaTheme="minorEastAsia" w:hAnsi="Times New Roman" w:cs="Times New Roman"/>
          <w:sz w:val="28"/>
          <w:szCs w:val="28"/>
          <w:lang w:val="en-US"/>
        </w:rPr>
        <w:t>Oy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</w:t>
      </w:r>
      <w:r w:rsidR="008D2B59">
        <w:rPr>
          <w:rFonts w:ascii="Times New Roman" w:eastAsiaTheme="minorEastAsia" w:hAnsi="Times New Roman" w:cs="Times New Roman"/>
          <w:sz w:val="28"/>
          <w:szCs w:val="28"/>
          <w:lang w:val="en-US"/>
        </w:rPr>
        <w:t>Oz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на углы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α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β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соответственно, что</w:t>
      </w:r>
      <w:r w:rsidR="008574A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соответствует следующему линейному преобразованию:</w:t>
      </w:r>
    </w:p>
    <w:p w14:paraId="5DAB61F6" w14:textId="5ACF9F76" w:rsidR="009F529A" w:rsidRPr="009F529A" w:rsidRDefault="0071507C" w:rsidP="00B42F84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акс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γ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α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α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α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α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β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β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β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β</m:t>
                        </m:r>
                      </m:e>
                    </m:func>
                  </m:e>
                </m:mr>
              </m:m>
            </m:e>
          </m:d>
        </m:oMath>
      </m:oMathPara>
    </w:p>
    <w:p w14:paraId="6A254A5B" w14:textId="2C25A062" w:rsidR="009F529A" w:rsidRDefault="009F529A" w:rsidP="00B42F84">
      <w:pPr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В итоге</w:t>
      </w:r>
      <w:r w:rsidR="00306A72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перед отрисовки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все объекты сцен</w:t>
      </w:r>
      <w:r w:rsidR="00306A72">
        <w:rPr>
          <w:rFonts w:ascii="Times New Roman" w:hAnsi="Times New Roman" w:cs="Times New Roman"/>
          <w:iCs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будут подвержены следующему преобразованию</w:t>
      </w:r>
      <w:r w:rsidR="00306A72" w:rsidRPr="00306A72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306A72">
        <w:rPr>
          <w:rFonts w:ascii="Times New Roman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7B114EC7" w14:textId="3A86A65F" w:rsidR="009F529A" w:rsidRPr="00306A72" w:rsidRDefault="009F529A" w:rsidP="00B42F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Oxy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акс</m:t>
              </m:r>
            </m:sub>
          </m:sSub>
        </m:oMath>
      </m:oMathPara>
    </w:p>
    <w:p w14:paraId="5AA94B06" w14:textId="4A04F5D3" w:rsidR="00306A72" w:rsidRDefault="00500125" w:rsidP="00B42F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Для операций перемещения</w:t>
      </w:r>
      <w:r w:rsidR="00C55EAC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(переноса)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объекта будут использоваться следующие аффинные преобразования:</w:t>
      </w:r>
    </w:p>
    <w:p w14:paraId="2E0C2AB1" w14:textId="631290DA" w:rsidR="00500125" w:rsidRPr="00500125" w:rsidRDefault="0071507C" w:rsidP="00500125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;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d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;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F3DF832" w14:textId="2D3D214D" w:rsidR="00500125" w:rsidRDefault="00500125" w:rsidP="00500125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sub>
        </m:sSub>
        <w:bookmarkStart w:id="0" w:name="_Hlk216638555"/>
        <m:r>
          <w:rPr>
            <w:rFonts w:ascii="Cambria Math" w:hAnsi="Cambria Math" w:cs="Times New Roman"/>
            <w:sz w:val="28"/>
            <w:szCs w:val="28"/>
            <w:lang w:val="ru-RU"/>
          </w:rPr>
          <m:t>(d)</m:t>
        </m:r>
        <w:bookmarkEnd w:id="0"/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(d)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z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(d)</m:t>
        </m:r>
      </m:oMath>
      <w:r w:rsidRPr="005001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Pr="005001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матрицы смещения вдоль осей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Ox</w:t>
      </w:r>
      <w:r w:rsidRPr="005001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Oy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</w:t>
      </w:r>
      <w:r w:rsidRPr="005001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Oz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50012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соответственно</w:t>
      </w:r>
      <w:r w:rsidRPr="0050012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D336220" w14:textId="08661760" w:rsidR="0050065E" w:rsidRPr="00500125" w:rsidRDefault="0050065E" w:rsidP="0050012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Для операций вращений основу преобразования составляют следующие матрицы:</w:t>
      </w:r>
    </w:p>
    <w:p w14:paraId="362CBDAA" w14:textId="1093F489" w:rsidR="00500125" w:rsidRPr="000A3166" w:rsidRDefault="0071507C" w:rsidP="00500125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α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)=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α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α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α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α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1718EDC9" w14:textId="40327D9E" w:rsidR="000A3166" w:rsidRPr="000A3166" w:rsidRDefault="000A3166" w:rsidP="00500125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β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β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β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β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β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7FB7B2F5" w14:textId="3B414DFD" w:rsidR="000A3166" w:rsidRPr="00A52BCE" w:rsidRDefault="000A3166" w:rsidP="00500125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z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γ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)=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γ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γ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γ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5359C7C3" w14:textId="54CE9116" w:rsidR="00A52BCE" w:rsidRDefault="00A52BCE" w:rsidP="00500125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ab/>
        <w:t>Для вращения объекта вокруг своего центра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вдоль осей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Ox</w:t>
      </w:r>
      <w:r w:rsidRPr="00A52BC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Oy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</w:t>
      </w:r>
      <w:r w:rsidRPr="00A52BC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Oz</w:t>
      </w:r>
      <w:r w:rsidRPr="00A52BC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соответс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>т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венно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требуется также произвести смещение к центру объекта – точке пространства 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="004F69B2" w:rsidRP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>(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4F69B2" w:rsidRP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4F69B2" w:rsidRP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="00263A96" w:rsidRPr="00263A9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proofErr w:type="gramStart"/>
      <w:r w:rsidR="00263A96" w:rsidRPr="00263A96">
        <w:rPr>
          <w:rFonts w:ascii="Times New Roman" w:eastAsiaTheme="minorEastAsia" w:hAnsi="Times New Roman" w:cs="Times New Roman"/>
          <w:sz w:val="28"/>
          <w:szCs w:val="28"/>
          <w:lang w:val="ru-RU"/>
        </w:rPr>
        <w:t>1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  <w:r w:rsidR="004F69B2"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proofErr w:type="gramEnd"/>
      <w:r w:rsidR="00526CFD" w:rsidRPr="00526CF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="00526CFD">
        <w:rPr>
          <w:rFonts w:ascii="Times New Roman" w:eastAsiaTheme="minorEastAsia" w:hAnsi="Times New Roman" w:cs="Times New Roman"/>
          <w:sz w:val="28"/>
          <w:szCs w:val="28"/>
          <w:lang w:val="ru-RU"/>
        </w:rPr>
        <w:t>используя следующую матрицу:</w:t>
      </w:r>
      <w:r w:rsidR="00526CFD" w:rsidRPr="00526CF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4F69B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110A3CD4" w14:textId="72BB48E8" w:rsidR="004F69B2" w:rsidRPr="00526CFD" w:rsidRDefault="004F69B2" w:rsidP="0050012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ц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-x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-y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-z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5E8D376" w14:textId="6E89F5AC" w:rsidR="00526CFD" w:rsidRDefault="00526CFD" w:rsidP="0050012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ab/>
        <w:t>После преобразования требуется вернуть к исходному центру применив следующее смещение:</w:t>
      </w:r>
    </w:p>
    <w:p w14:paraId="6D7D6065" w14:textId="62C40A5B" w:rsidR="00526CFD" w:rsidRPr="00526CFD" w:rsidRDefault="00526CFD" w:rsidP="00526CFD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в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y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z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3DA2C12B" w14:textId="584F0545" w:rsidR="00526CFD" w:rsidRDefault="0089515B" w:rsidP="00500125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Следовательно преобразование вращение будет выглядеть следующим образом:</w:t>
      </w:r>
    </w:p>
    <w:p w14:paraId="7AA9EBA5" w14:textId="661B72A5" w:rsidR="0089515B" w:rsidRPr="0089515B" w:rsidRDefault="0089515B" w:rsidP="00B42F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итог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в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Ф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ц</m:t>
              </m:r>
            </m:sub>
          </m:sSub>
        </m:oMath>
      </m:oMathPara>
    </w:p>
    <w:p w14:paraId="3BBABF14" w14:textId="332A3C08" w:rsidR="0089515B" w:rsidRDefault="0089515B" w:rsidP="00B42F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Где в качестве Ф используется матрица необходимого вращения.</w:t>
      </w:r>
    </w:p>
    <w:p w14:paraId="764DC8A2" w14:textId="3C5CF9F3" w:rsidR="0089515B" w:rsidRDefault="0089515B" w:rsidP="00B42F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ab/>
        <w:t>Растяжение и сжатие объекта вдоль осей выполняется следующей матрицей преобразования:</w:t>
      </w:r>
    </w:p>
    <w:p w14:paraId="55EDBC0A" w14:textId="315A5FFE" w:rsidR="0089515B" w:rsidRPr="0089515B" w:rsidRDefault="0089515B" w:rsidP="00B42F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D(a,b,c)= 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b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c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32154C2" w14:textId="05697046" w:rsidR="0089515B" w:rsidRDefault="0089515B" w:rsidP="00B42F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Pr="0089515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89515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  <w:r w:rsidRPr="0089515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–</w:t>
      </w:r>
      <w:r w:rsidRPr="0089515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коэффициенты преобразования, соответствующие растяжению (сжатию) объекта вдоль осей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Ox</w:t>
      </w:r>
      <w:r w:rsidRPr="0089515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Oy</w:t>
      </w:r>
      <w:r w:rsidRPr="0089515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Oz</w:t>
      </w:r>
      <w:r w:rsidRPr="0089515B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соответственно.</w:t>
      </w:r>
      <w:r w:rsidR="007D5D52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Для корректного преобразования также необходимо перенести исходный объект к началу координат по аналогии с преобразованиями вращений:</w:t>
      </w:r>
    </w:p>
    <w:p w14:paraId="3904D9CA" w14:textId="21E255ED" w:rsidR="007D5D52" w:rsidRPr="00917CA5" w:rsidRDefault="007D5D52" w:rsidP="00B42F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итог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в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D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ц</m:t>
              </m:r>
            </m:sub>
          </m:sSub>
        </m:oMath>
      </m:oMathPara>
    </w:p>
    <w:p w14:paraId="4976C942" w14:textId="25384488" w:rsidR="00357949" w:rsidRPr="00F97E7D" w:rsidRDefault="00357949" w:rsidP="00B42F84">
      <w:pPr>
        <w:jc w:val="both"/>
        <w:rPr>
          <w:rFonts w:ascii="Times New Roman" w:eastAsiaTheme="minorEastAsia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4. Проектирование приложения</w:t>
      </w:r>
    </w:p>
    <w:p w14:paraId="50311254" w14:textId="13656229" w:rsidR="00357949" w:rsidRDefault="00357949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выполнения поставленной задачи был выбран инструмент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используемый для разработки приложений на С++. Он обладает достаточным функционалом для отображения графических</w:t>
      </w:r>
      <w:r w:rsidR="00DA79AF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элементов, </w:t>
      </w:r>
      <w:r w:rsidR="00146EE0">
        <w:rPr>
          <w:rFonts w:ascii="Times New Roman" w:hAnsi="Times New Roman" w:cs="Times New Roman"/>
          <w:sz w:val="28"/>
          <w:szCs w:val="28"/>
          <w:lang w:val="ru-RU"/>
        </w:rPr>
        <w:t>а также возможностью</w:t>
      </w:r>
      <w:r w:rsidR="0099111F">
        <w:rPr>
          <w:rFonts w:ascii="Times New Roman" w:hAnsi="Times New Roman" w:cs="Times New Roman"/>
          <w:sz w:val="28"/>
          <w:szCs w:val="28"/>
          <w:lang w:val="ru-RU"/>
        </w:rPr>
        <w:t xml:space="preserve"> отрисовки отрезков и полигонов</w:t>
      </w:r>
      <w:r w:rsidR="00306A72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необходимых для построения сложных трехмерных объектов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9111F">
        <w:rPr>
          <w:rFonts w:ascii="Times New Roman" w:hAnsi="Times New Roman" w:cs="Times New Roman"/>
          <w:sz w:val="28"/>
          <w:szCs w:val="28"/>
          <w:lang w:val="ru-RU"/>
        </w:rPr>
        <w:t xml:space="preserve"> Поддерж</w:t>
      </w:r>
      <w:r w:rsidR="00306A72"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="0099111F">
        <w:rPr>
          <w:rFonts w:ascii="Times New Roman" w:hAnsi="Times New Roman" w:cs="Times New Roman"/>
          <w:sz w:val="28"/>
          <w:szCs w:val="28"/>
          <w:lang w:val="ru-RU"/>
        </w:rPr>
        <w:t xml:space="preserve"> обновлени</w:t>
      </w:r>
      <w:r w:rsidR="00306A72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99111F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изображения.</w:t>
      </w:r>
    </w:p>
    <w:p w14:paraId="11C8E13A" w14:textId="4731B492" w:rsidR="00B413BD" w:rsidRDefault="00B413B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Интерфейс приложения будет состоять из </w:t>
      </w:r>
      <w:r w:rsidR="00B22941">
        <w:rPr>
          <w:rFonts w:ascii="Times New Roman" w:hAnsi="Times New Roman" w:cs="Times New Roman"/>
          <w:sz w:val="28"/>
          <w:szCs w:val="28"/>
          <w:lang w:val="ru-RU"/>
        </w:rPr>
        <w:t>одного основного окна – экран с отрисованной сценой и всеми видимыми объектами на ней.</w:t>
      </w:r>
    </w:p>
    <w:p w14:paraId="0AAD80EA" w14:textId="151D416D" w:rsidR="00090A78" w:rsidRDefault="00357949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5</w:t>
      </w:r>
      <w:r w:rsidR="00090A78" w:rsidRPr="00090A78">
        <w:rPr>
          <w:rFonts w:ascii="Times New Roman" w:hAnsi="Times New Roman" w:cs="Times New Roman"/>
          <w:sz w:val="32"/>
          <w:szCs w:val="32"/>
          <w:lang w:val="ru-RU"/>
        </w:rPr>
        <w:t>. Создание приложения</w:t>
      </w:r>
    </w:p>
    <w:p w14:paraId="4F864FAF" w14:textId="13D4CE50" w:rsidR="00B1604B" w:rsidRPr="00B1604B" w:rsidRDefault="00090A78" w:rsidP="00B1604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471F1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роект был создан при помощи инструмента </w:t>
      </w:r>
      <w:r w:rsidR="00CF1F94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. Основу пользовательского интерфейса представляют виджеты, представленные в исходной библиотеке классов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E23D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482FAA" w14:textId="450AF9F8" w:rsidR="00EB3331" w:rsidRDefault="00B1604B" w:rsidP="00EB33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AreaPaint</w:t>
      </w:r>
      <w:proofErr w:type="spellEnd"/>
      <w:r w:rsidRPr="00B160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331" w:rsidRPr="00EB333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EB3331">
        <w:rPr>
          <w:rFonts w:ascii="Times New Roman" w:hAnsi="Times New Roman" w:cs="Times New Roman"/>
          <w:sz w:val="28"/>
          <w:szCs w:val="28"/>
          <w:lang w:val="ru-RU"/>
        </w:rPr>
        <w:t xml:space="preserve">производный класс от </w:t>
      </w:r>
      <w:proofErr w:type="spellStart"/>
      <w:r w:rsidR="00EB3331"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="00EB3331">
        <w:rPr>
          <w:rFonts w:ascii="Times New Roman" w:hAnsi="Times New Roman" w:cs="Times New Roman"/>
          <w:sz w:val="28"/>
          <w:szCs w:val="28"/>
          <w:lang w:val="ru-RU"/>
        </w:rPr>
        <w:t>, созданный для</w:t>
      </w:r>
      <w:r w:rsidRPr="00B160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отрисовки объектов и взаимодействия с</w:t>
      </w:r>
      <w:r w:rsidR="00EB3331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пользователем</w:t>
      </w:r>
      <w:r w:rsidR="00056BCD" w:rsidRPr="00056BC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56BCD">
        <w:rPr>
          <w:rFonts w:ascii="Times New Roman" w:hAnsi="Times New Roman" w:cs="Times New Roman"/>
          <w:sz w:val="28"/>
          <w:szCs w:val="28"/>
          <w:lang w:val="ru-RU"/>
        </w:rPr>
        <w:t xml:space="preserve">Также создана структура </w:t>
      </w:r>
      <w:proofErr w:type="spellStart"/>
      <w:r w:rsidR="00056BCD">
        <w:rPr>
          <w:rFonts w:ascii="Times New Roman" w:hAnsi="Times New Roman" w:cs="Times New Roman"/>
          <w:sz w:val="28"/>
          <w:szCs w:val="28"/>
          <w:lang w:val="en-US"/>
        </w:rPr>
        <w:t>DrawReq</w:t>
      </w:r>
      <w:proofErr w:type="spellEnd"/>
      <w:r w:rsidR="00056BCD" w:rsidRPr="00056BCD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056BCD">
        <w:rPr>
          <w:rFonts w:ascii="Times New Roman" w:hAnsi="Times New Roman" w:cs="Times New Roman"/>
          <w:sz w:val="28"/>
          <w:szCs w:val="28"/>
          <w:lang w:val="ru-RU"/>
        </w:rPr>
        <w:t xml:space="preserve"> содержащая всю необходимую для отрисовки информацию</w:t>
      </w:r>
      <w:r w:rsidR="00EB333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0F90B3" w14:textId="0C236AFC" w:rsidR="00AA109D" w:rsidRDefault="00EB3331" w:rsidP="00EB33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обобщения всех геометрических объектов (алгоритмов растеризации) был создан базовый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>
        <w:rPr>
          <w:rFonts w:ascii="Times New Roman" w:hAnsi="Times New Roman" w:cs="Times New Roman"/>
          <w:sz w:val="28"/>
          <w:szCs w:val="28"/>
          <w:lang w:val="ru-RU"/>
        </w:rPr>
        <w:t>, наделенный общими методами и требующий соответствующих реализаций от производных классов</w:t>
      </w:r>
      <w:r w:rsidR="00184C4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A1FA8">
        <w:rPr>
          <w:rFonts w:ascii="Times New Roman" w:hAnsi="Times New Roman" w:cs="Times New Roman"/>
          <w:sz w:val="28"/>
          <w:szCs w:val="28"/>
          <w:lang w:val="ru-RU"/>
        </w:rPr>
        <w:t xml:space="preserve"> Некоторые из общих методов:</w:t>
      </w:r>
    </w:p>
    <w:p w14:paraId="45CBF6ED" w14:textId="3230FEB8" w:rsidR="00C46FA3" w:rsidRPr="00056BCD" w:rsidRDefault="00056BCD" w:rsidP="00C46FA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virtual void</w:t>
      </w:r>
      <w:r w:rsidRPr="00056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C46FA3">
        <w:rPr>
          <w:rFonts w:ascii="Times New Roman" w:hAnsi="Times New Roman" w:cs="Times New Roman"/>
          <w:sz w:val="28"/>
          <w:szCs w:val="28"/>
          <w:lang w:val="en-US"/>
        </w:rPr>
        <w:t>shape::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C46FA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DrawReq</w:t>
      </w:r>
      <w:proofErr w:type="spellEnd"/>
      <w:r w:rsidR="00C46FA3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отрисовка</w:t>
      </w:r>
      <w:r w:rsidRPr="00056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объекта</w:t>
      </w:r>
    </w:p>
    <w:p w14:paraId="46045BE5" w14:textId="120C87BF" w:rsidR="00056BCD" w:rsidRDefault="00056BCD" w:rsidP="00C46FA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056B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056B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056BCD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transform</w:t>
      </w:r>
      <w:r w:rsidRPr="00056BCD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056BCD">
        <w:rPr>
          <w:rFonts w:ascii="Times New Roman" w:hAnsi="Times New Roman" w:cs="Times New Roman"/>
          <w:sz w:val="28"/>
          <w:szCs w:val="28"/>
          <w:lang w:val="ru-RU"/>
        </w:rPr>
        <w:t xml:space="preserve">&lt;4,4&gt;) –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применение</w:t>
      </w:r>
      <w:r w:rsidRPr="00056B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аффинного</w:t>
      </w:r>
      <w:r w:rsidRPr="00056B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преобразования</w:t>
      </w:r>
      <w:r w:rsidRPr="00056B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 объекту.</w:t>
      </w:r>
    </w:p>
    <w:p w14:paraId="05C05300" w14:textId="34CDC371" w:rsidR="002966F2" w:rsidRDefault="002966F2" w:rsidP="00C46FA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2966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Dot</w:t>
      </w:r>
      <w:r w:rsidRPr="002966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2966F2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getCenter</w:t>
      </w:r>
      <w:proofErr w:type="spellEnd"/>
      <w:r w:rsidRPr="002966F2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получение</w:t>
      </w:r>
      <w:r w:rsidRPr="002966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центра</w:t>
      </w:r>
      <w:r w:rsidRPr="002966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объекта</w:t>
      </w:r>
    </w:p>
    <w:p w14:paraId="54CF8C68" w14:textId="1331F6E0" w:rsidR="002966F2" w:rsidRPr="00D33BE9" w:rsidRDefault="002966F2" w:rsidP="00C46FA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D33B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D33BE9">
        <w:rPr>
          <w:rFonts w:ascii="Times New Roman" w:hAnsi="Times New Roman" w:cs="Times New Roman"/>
          <w:sz w:val="28"/>
          <w:szCs w:val="28"/>
          <w:lang w:val="ru-RU"/>
        </w:rPr>
        <w:t>*</w:t>
      </w:r>
      <w:r w:rsidR="00D33BE9" w:rsidRPr="00D33B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D33BE9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="00D33BE9" w:rsidRPr="00D33BE9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="00D33BE9">
        <w:rPr>
          <w:rFonts w:ascii="Times New Roman" w:hAnsi="Times New Roman" w:cs="Times New Roman"/>
          <w:sz w:val="28"/>
          <w:szCs w:val="28"/>
          <w:lang w:val="en-US"/>
        </w:rPr>
        <w:t>createCopy</w:t>
      </w:r>
      <w:proofErr w:type="spellEnd"/>
      <w:r w:rsidR="00D33BE9" w:rsidRPr="00D33BE9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 w:rsidR="00D33BE9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D33BE9" w:rsidRPr="00D33B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3BE9">
        <w:rPr>
          <w:rFonts w:ascii="Times New Roman" w:hAnsi="Times New Roman" w:cs="Times New Roman"/>
          <w:sz w:val="28"/>
          <w:szCs w:val="28"/>
          <w:lang w:val="ru-RU"/>
        </w:rPr>
        <w:t>копии</w:t>
      </w:r>
      <w:r w:rsidR="00D33BE9" w:rsidRPr="00D33B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3BE9">
        <w:rPr>
          <w:rFonts w:ascii="Times New Roman" w:hAnsi="Times New Roman" w:cs="Times New Roman"/>
          <w:sz w:val="28"/>
          <w:szCs w:val="28"/>
          <w:lang w:val="ru-RU"/>
        </w:rPr>
        <w:t>объекта</w:t>
      </w:r>
      <w:r w:rsidR="00D33BE9" w:rsidRPr="00D33B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33BE9">
        <w:rPr>
          <w:rFonts w:ascii="Times New Roman" w:hAnsi="Times New Roman" w:cs="Times New Roman"/>
          <w:sz w:val="28"/>
          <w:szCs w:val="28"/>
          <w:lang w:val="ru-RU"/>
        </w:rPr>
        <w:t>не связанную с оригиналом.</w:t>
      </w:r>
    </w:p>
    <w:p w14:paraId="2D327180" w14:textId="3A3A9534" w:rsidR="00EB3331" w:rsidRDefault="00AA109D" w:rsidP="00EB33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3BE9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 базового класса </w:t>
      </w:r>
      <w:r w:rsidR="00F20009">
        <w:rPr>
          <w:rFonts w:ascii="Times New Roman" w:hAnsi="Times New Roman" w:cs="Times New Roman"/>
          <w:sz w:val="28"/>
          <w:szCs w:val="28"/>
          <w:lang w:val="ru-RU"/>
        </w:rPr>
        <w:t>был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F20009">
        <w:rPr>
          <w:rFonts w:ascii="Times New Roman" w:hAnsi="Times New Roman" w:cs="Times New Roman"/>
          <w:sz w:val="28"/>
          <w:szCs w:val="28"/>
          <w:lang w:val="ru-RU"/>
        </w:rPr>
        <w:t xml:space="preserve"> унаследованы все классы</w:t>
      </w:r>
      <w:r w:rsidR="00EA1FA8">
        <w:rPr>
          <w:rFonts w:ascii="Times New Roman" w:hAnsi="Times New Roman" w:cs="Times New Roman"/>
          <w:sz w:val="28"/>
          <w:szCs w:val="28"/>
          <w:lang w:val="ru-RU"/>
        </w:rPr>
        <w:t xml:space="preserve"> геометрических</w:t>
      </w:r>
      <w:r w:rsidR="00F20009">
        <w:rPr>
          <w:rFonts w:ascii="Times New Roman" w:hAnsi="Times New Roman" w:cs="Times New Roman"/>
          <w:sz w:val="28"/>
          <w:szCs w:val="28"/>
          <w:lang w:val="ru-RU"/>
        </w:rPr>
        <w:t xml:space="preserve"> объектов, основные из которых следующие:</w:t>
      </w:r>
    </w:p>
    <w:p w14:paraId="164AE12A" w14:textId="7E5E95D6" w:rsidR="00F20009" w:rsidRPr="00F20009" w:rsidRDefault="00F20009" w:rsidP="00BB0CC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Dot</w:t>
      </w:r>
      <w:r w:rsidRPr="00F2000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точка пространства. Определяется координатным столбцом</w:t>
      </w:r>
    </w:p>
    <w:p w14:paraId="1C5013BD" w14:textId="70E47C78" w:rsidR="00BB0CC0" w:rsidRDefault="00BB0CC0" w:rsidP="00BB0CC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0CC0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Pr="00BB0CC0">
        <w:rPr>
          <w:rFonts w:ascii="Times New Roman" w:hAnsi="Times New Roman" w:cs="Times New Roman"/>
          <w:sz w:val="28"/>
          <w:szCs w:val="28"/>
          <w:lang w:val="ru-RU"/>
        </w:rPr>
        <w:t xml:space="preserve"> – класс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отрезков. Определяется </w:t>
      </w:r>
      <w:r w:rsidR="00F20009">
        <w:rPr>
          <w:rFonts w:ascii="Times New Roman" w:hAnsi="Times New Roman" w:cs="Times New Roman"/>
          <w:sz w:val="28"/>
          <w:szCs w:val="28"/>
          <w:lang w:val="ru-RU"/>
        </w:rPr>
        <w:t>точками начала и конца</w:t>
      </w:r>
    </w:p>
    <w:p w14:paraId="0B7BC1E8" w14:textId="5D37CFC9" w:rsidR="00BB0CC0" w:rsidRDefault="00BB0CC0" w:rsidP="00BB0CC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Polygon</w:t>
      </w:r>
      <w:r w:rsidRPr="00BB0CC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полигонов. </w:t>
      </w:r>
      <w:r w:rsidR="00F20009">
        <w:rPr>
          <w:rFonts w:ascii="Times New Roman" w:hAnsi="Times New Roman" w:cs="Times New Roman"/>
          <w:sz w:val="28"/>
          <w:szCs w:val="28"/>
          <w:lang w:val="ru-RU"/>
        </w:rPr>
        <w:t>Определяется множеством точек, описывающих его форму.</w:t>
      </w:r>
    </w:p>
    <w:p w14:paraId="412B42C9" w14:textId="75D0EBC5" w:rsidR="00F20009" w:rsidRDefault="00F20009" w:rsidP="00BB0CC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Pr="00F2000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 сплайнов. Определяется правилом или функцией сплайна.</w:t>
      </w:r>
    </w:p>
    <w:p w14:paraId="7DE854DF" w14:textId="2E0953FA" w:rsidR="00F20009" w:rsidRDefault="00F20009" w:rsidP="00BB0CC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SurfaceKinematic</w:t>
      </w:r>
      <w:proofErr w:type="spellEnd"/>
      <w:r w:rsidRPr="00F2000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Кинетическая поверхность, описанная ранее модель поверхности.</w:t>
      </w:r>
    </w:p>
    <w:p w14:paraId="36E779AF" w14:textId="2C461E87" w:rsidR="00AA109D" w:rsidRDefault="00AA109D" w:rsidP="00BB0CC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Composite</w:t>
      </w:r>
      <w:r w:rsidRPr="00AA109D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класс, представляющий множество объектов, действующих как единое целое.</w:t>
      </w:r>
    </w:p>
    <w:p w14:paraId="6281198B" w14:textId="58C9C09F" w:rsidR="00AA109D" w:rsidRPr="00AA109D" w:rsidRDefault="00AA109D" w:rsidP="00AA109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Отрисовка всех объектов происходит алгоритмом художника – сначала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отрисовываются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объекты, наиболее удаленные от наблюдателя (в качестве расстояния рассматривается определенный центр объекта), а последними - ближайшие. Данный алгоритм </w:t>
      </w:r>
      <w:r w:rsidR="00EF4993">
        <w:rPr>
          <w:rFonts w:ascii="Times New Roman" w:hAnsi="Times New Roman" w:cs="Times New Roman"/>
          <w:sz w:val="28"/>
          <w:szCs w:val="28"/>
          <w:lang w:val="ru-RU"/>
        </w:rPr>
        <w:t xml:space="preserve">выдает артефакты отрисовки </w:t>
      </w:r>
      <w:r>
        <w:rPr>
          <w:rFonts w:ascii="Times New Roman" w:hAnsi="Times New Roman" w:cs="Times New Roman"/>
          <w:sz w:val="28"/>
          <w:szCs w:val="28"/>
          <w:lang w:val="ru-RU"/>
        </w:rPr>
        <w:t>(например,</w:t>
      </w:r>
      <w:r w:rsidR="00EF4993">
        <w:rPr>
          <w:rFonts w:ascii="Times New Roman" w:hAnsi="Times New Roman" w:cs="Times New Roman"/>
          <w:sz w:val="28"/>
          <w:szCs w:val="28"/>
          <w:lang w:val="ru-RU"/>
        </w:rPr>
        <w:t xml:space="preserve"> 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взаимно перекрывающи</w:t>
      </w:r>
      <w:r w:rsidR="00EF4993"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полигон</w:t>
      </w:r>
      <w:r w:rsidR="00EF4993">
        <w:rPr>
          <w:rFonts w:ascii="Times New Roman" w:hAnsi="Times New Roman" w:cs="Times New Roman"/>
          <w:sz w:val="28"/>
          <w:szCs w:val="28"/>
          <w:lang w:val="ru-RU"/>
        </w:rPr>
        <w:t>ах</w:t>
      </w:r>
      <w:r>
        <w:rPr>
          <w:rFonts w:ascii="Times New Roman" w:hAnsi="Times New Roman" w:cs="Times New Roman"/>
          <w:sz w:val="28"/>
          <w:szCs w:val="28"/>
          <w:lang w:val="ru-RU"/>
        </w:rPr>
        <w:t>), но выделяется скоростью работы и простотой реализации.</w:t>
      </w:r>
    </w:p>
    <w:p w14:paraId="177FF822" w14:textId="300DF6A9" w:rsidR="000773BE" w:rsidRDefault="00EB3331" w:rsidP="00EB33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>Все о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бъекты в системе были связаны при помощи системы сигналов и слотов, реализованных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инструментом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73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240C16" w14:textId="58B3151A" w:rsidR="00FA12DD" w:rsidRPr="00FA12DD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Развертка проекта проводилась встроенными инструментами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Установщик был создан с помощью вспомогательного инструмента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Inno</w:t>
      </w:r>
      <w:proofErr w:type="spellEnd"/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>
        <w:rPr>
          <w:rFonts w:ascii="Times New Roman" w:hAnsi="Times New Roman" w:cs="Times New Roman"/>
          <w:sz w:val="28"/>
          <w:szCs w:val="28"/>
          <w:lang w:val="ru-RU"/>
        </w:rPr>
        <w:t>, выделяющийся своей простотой и гибкостью ис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>ользования.</w:t>
      </w:r>
    </w:p>
    <w:p w14:paraId="03A1BE58" w14:textId="1B806412" w:rsidR="002F5ADB" w:rsidRDefault="00FA12DD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A12DD">
        <w:rPr>
          <w:rFonts w:ascii="Times New Roman" w:hAnsi="Times New Roman" w:cs="Times New Roman"/>
          <w:sz w:val="32"/>
          <w:szCs w:val="32"/>
          <w:lang w:val="ru-RU"/>
        </w:rPr>
        <w:t xml:space="preserve">6. </w:t>
      </w:r>
      <w:r w:rsidR="002F5ADB" w:rsidRPr="00FA12DD">
        <w:rPr>
          <w:rFonts w:ascii="Times New Roman" w:hAnsi="Times New Roman" w:cs="Times New Roman"/>
          <w:sz w:val="32"/>
          <w:szCs w:val="32"/>
          <w:lang w:val="ru-RU"/>
        </w:rPr>
        <w:t>Тестирование</w:t>
      </w:r>
    </w:p>
    <w:p w14:paraId="3E8B73E9" w14:textId="0D6F11CA" w:rsidR="00EB3368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Тестирования проводилось на операционных системах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11.</w:t>
      </w:r>
      <w:r w:rsidR="00DF0D0F">
        <w:rPr>
          <w:rFonts w:ascii="Times New Roman" w:hAnsi="Times New Roman" w:cs="Times New Roman"/>
          <w:sz w:val="28"/>
          <w:szCs w:val="28"/>
          <w:lang w:val="ru-RU"/>
        </w:rPr>
        <w:t xml:space="preserve"> Была установлена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совместимость проекта с данными системами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 xml:space="preserve"> и отсутствие ошибок во время работы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89AFAC" w14:textId="7F6F9956" w:rsidR="009E0DA9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Основными пунктами тестирования являлось проверка работоспособности программы, </w:t>
      </w:r>
      <w:r w:rsidR="00542B8C">
        <w:rPr>
          <w:rFonts w:ascii="Times New Roman" w:hAnsi="Times New Roman" w:cs="Times New Roman"/>
          <w:sz w:val="28"/>
          <w:szCs w:val="28"/>
          <w:lang w:val="ru-RU"/>
        </w:rPr>
        <w:t>корректность</w:t>
      </w:r>
      <w:r w:rsidR="00AD71E6">
        <w:rPr>
          <w:rFonts w:ascii="Times New Roman" w:hAnsi="Times New Roman" w:cs="Times New Roman"/>
          <w:sz w:val="28"/>
          <w:szCs w:val="28"/>
          <w:lang w:val="ru-RU"/>
        </w:rPr>
        <w:t xml:space="preserve"> отображения и</w:t>
      </w:r>
      <w:r w:rsidR="00542B8C">
        <w:rPr>
          <w:rFonts w:ascii="Times New Roman" w:hAnsi="Times New Roman" w:cs="Times New Roman"/>
          <w:sz w:val="28"/>
          <w:szCs w:val="28"/>
          <w:lang w:val="ru-RU"/>
        </w:rPr>
        <w:t xml:space="preserve"> алгоритмов</w:t>
      </w:r>
      <w:r w:rsidR="00AD71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3804">
        <w:rPr>
          <w:rFonts w:ascii="Times New Roman" w:hAnsi="Times New Roman" w:cs="Times New Roman"/>
          <w:sz w:val="28"/>
          <w:szCs w:val="28"/>
          <w:lang w:val="ru-RU"/>
        </w:rPr>
        <w:t>отрисовки</w:t>
      </w:r>
      <w:r w:rsidR="00542B8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D71E6">
        <w:rPr>
          <w:rFonts w:ascii="Times New Roman" w:hAnsi="Times New Roman" w:cs="Times New Roman"/>
          <w:sz w:val="28"/>
          <w:szCs w:val="28"/>
          <w:lang w:val="ru-RU"/>
        </w:rPr>
        <w:t xml:space="preserve"> чтение данных и</w:t>
      </w:r>
      <w:r w:rsidR="00AA109D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AD71E6">
        <w:rPr>
          <w:rFonts w:ascii="Times New Roman" w:hAnsi="Times New Roman" w:cs="Times New Roman"/>
          <w:sz w:val="28"/>
          <w:szCs w:val="28"/>
          <w:lang w:val="ru-RU"/>
        </w:rPr>
        <w:t xml:space="preserve"> текстового файла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A109D">
        <w:rPr>
          <w:rFonts w:ascii="Times New Roman" w:hAnsi="Times New Roman" w:cs="Times New Roman"/>
          <w:sz w:val="28"/>
          <w:szCs w:val="28"/>
          <w:lang w:val="ru-RU"/>
        </w:rPr>
        <w:t xml:space="preserve"> Оптимизация алгоритмов отрисовки</w:t>
      </w:r>
      <w:r w:rsidR="008511E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A12705" w14:textId="2E564CC3" w:rsidR="0014612D" w:rsidRPr="00FA12DD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>Для размещения 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требуется наличие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100МБ свободного места на диске.</w:t>
      </w:r>
    </w:p>
    <w:p w14:paraId="45BA5696" w14:textId="5906CA38" w:rsidR="002F5ADB" w:rsidRPr="00EB3368" w:rsidRDefault="00EB3368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EB3368">
        <w:rPr>
          <w:rFonts w:ascii="Times New Roman" w:hAnsi="Times New Roman" w:cs="Times New Roman"/>
          <w:sz w:val="32"/>
          <w:szCs w:val="32"/>
          <w:lang w:val="ru-RU"/>
        </w:rPr>
        <w:t xml:space="preserve">7. </w:t>
      </w:r>
      <w:r w:rsidR="002F5ADB" w:rsidRPr="00EB3368">
        <w:rPr>
          <w:rFonts w:ascii="Times New Roman" w:hAnsi="Times New Roman" w:cs="Times New Roman"/>
          <w:sz w:val="32"/>
          <w:szCs w:val="32"/>
          <w:lang w:val="ru-RU"/>
        </w:rPr>
        <w:t>Итог</w:t>
      </w:r>
    </w:p>
    <w:p w14:paraId="375B3989" w14:textId="17D09A98" w:rsidR="00DA5030" w:rsidRPr="00DA5030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>изучены и реализованы</w:t>
      </w:r>
      <w:r w:rsidR="00BB5B15">
        <w:rPr>
          <w:rFonts w:ascii="Times New Roman" w:hAnsi="Times New Roman" w:cs="Times New Roman"/>
          <w:sz w:val="28"/>
          <w:szCs w:val="28"/>
          <w:lang w:val="ru-RU"/>
        </w:rPr>
        <w:t xml:space="preserve"> основные алгоритмы</w:t>
      </w:r>
      <w:r w:rsidR="00EA1FA8">
        <w:rPr>
          <w:rFonts w:ascii="Times New Roman" w:hAnsi="Times New Roman" w:cs="Times New Roman"/>
          <w:sz w:val="28"/>
          <w:szCs w:val="28"/>
          <w:lang w:val="ru-RU"/>
        </w:rPr>
        <w:t xml:space="preserve"> и методы построения и отрисовки трехмерных объектов</w:t>
      </w:r>
      <w:r w:rsidR="001221B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1009D" w:rsidRPr="00A100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009D">
        <w:rPr>
          <w:rFonts w:ascii="Times New Roman" w:hAnsi="Times New Roman" w:cs="Times New Roman"/>
          <w:sz w:val="28"/>
          <w:szCs w:val="28"/>
          <w:lang w:val="ru-RU"/>
        </w:rPr>
        <w:t>Было разработано приложение,</w:t>
      </w:r>
      <w:r w:rsidR="00BB5B15">
        <w:rPr>
          <w:rFonts w:ascii="Times New Roman" w:hAnsi="Times New Roman" w:cs="Times New Roman"/>
          <w:sz w:val="28"/>
          <w:szCs w:val="28"/>
          <w:lang w:val="ru-RU"/>
        </w:rPr>
        <w:t xml:space="preserve"> в котором были реализованы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соответствующие</w:t>
      </w:r>
      <w:r w:rsidR="00EA1FA8">
        <w:rPr>
          <w:rFonts w:ascii="Times New Roman" w:hAnsi="Times New Roman" w:cs="Times New Roman"/>
          <w:sz w:val="28"/>
          <w:szCs w:val="28"/>
          <w:lang w:val="ru-RU"/>
        </w:rPr>
        <w:t xml:space="preserve"> алгоритмы</w:t>
      </w:r>
      <w:r w:rsidR="00BB5B1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869EA3" w14:textId="0FC608D2" w:rsidR="00EB3368" w:rsidRPr="00C56603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Была установлена работоспособность на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операционных систем</w:t>
      </w:r>
      <w:r w:rsidR="00AD71E6">
        <w:rPr>
          <w:rFonts w:ascii="Times New Roman" w:hAnsi="Times New Roman" w:cs="Times New Roman"/>
          <w:sz w:val="28"/>
          <w:szCs w:val="28"/>
          <w:lang w:val="ru-RU"/>
        </w:rPr>
        <w:t>ах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EB3368" w:rsidRPr="00C56603" w:rsidSect="000F6DE5">
      <w:footerReference w:type="default" r:id="rId8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C2406" w14:textId="77777777" w:rsidR="0071507C" w:rsidRDefault="0071507C" w:rsidP="00B413BD">
      <w:pPr>
        <w:spacing w:after="0" w:line="240" w:lineRule="auto"/>
      </w:pPr>
      <w:r>
        <w:separator/>
      </w:r>
    </w:p>
  </w:endnote>
  <w:endnote w:type="continuationSeparator" w:id="0">
    <w:p w14:paraId="57D06E01" w14:textId="77777777" w:rsidR="0071507C" w:rsidRDefault="0071507C" w:rsidP="00B41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6703338"/>
      <w:docPartObj>
        <w:docPartGallery w:val="Page Numbers (Bottom of Page)"/>
        <w:docPartUnique/>
      </w:docPartObj>
    </w:sdtPr>
    <w:sdtEndPr/>
    <w:sdtContent>
      <w:p w14:paraId="39D928D4" w14:textId="2E4FE335" w:rsidR="00B413BD" w:rsidRDefault="00B413B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F813C97" w14:textId="77777777" w:rsidR="00B413BD" w:rsidRDefault="00B413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875EC" w14:textId="77777777" w:rsidR="0071507C" w:rsidRDefault="0071507C" w:rsidP="00B413BD">
      <w:pPr>
        <w:spacing w:after="0" w:line="240" w:lineRule="auto"/>
      </w:pPr>
      <w:r>
        <w:separator/>
      </w:r>
    </w:p>
  </w:footnote>
  <w:footnote w:type="continuationSeparator" w:id="0">
    <w:p w14:paraId="23DFA4B8" w14:textId="77777777" w:rsidR="0071507C" w:rsidRDefault="0071507C" w:rsidP="00B41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65AA"/>
    <w:multiLevelType w:val="hybridMultilevel"/>
    <w:tmpl w:val="F968B5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30FDF"/>
    <w:multiLevelType w:val="hybridMultilevel"/>
    <w:tmpl w:val="05922E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93B2A"/>
    <w:multiLevelType w:val="hybridMultilevel"/>
    <w:tmpl w:val="EA0EAC0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7572F"/>
    <w:multiLevelType w:val="hybridMultilevel"/>
    <w:tmpl w:val="EF6A56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767C7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7924881"/>
    <w:multiLevelType w:val="hybridMultilevel"/>
    <w:tmpl w:val="A51E0A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D3AB1"/>
    <w:multiLevelType w:val="hybridMultilevel"/>
    <w:tmpl w:val="926224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4413A"/>
    <w:multiLevelType w:val="hybridMultilevel"/>
    <w:tmpl w:val="26948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86749"/>
    <w:multiLevelType w:val="hybridMultilevel"/>
    <w:tmpl w:val="F6DE42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C1DDE"/>
    <w:multiLevelType w:val="hybridMultilevel"/>
    <w:tmpl w:val="F640B9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11172D"/>
    <w:multiLevelType w:val="hybridMultilevel"/>
    <w:tmpl w:val="837EE4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4092A"/>
    <w:multiLevelType w:val="hybridMultilevel"/>
    <w:tmpl w:val="66C633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95CD3"/>
    <w:multiLevelType w:val="hybridMultilevel"/>
    <w:tmpl w:val="C74406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29768D"/>
    <w:multiLevelType w:val="hybridMultilevel"/>
    <w:tmpl w:val="B22A7D1C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D772EC2"/>
    <w:multiLevelType w:val="hybridMultilevel"/>
    <w:tmpl w:val="121C2E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AC32DC"/>
    <w:multiLevelType w:val="hybridMultilevel"/>
    <w:tmpl w:val="B484C6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60E61"/>
    <w:multiLevelType w:val="hybridMultilevel"/>
    <w:tmpl w:val="12C8DB6C"/>
    <w:lvl w:ilvl="0" w:tplc="E6E8D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0E499E"/>
    <w:multiLevelType w:val="hybridMultilevel"/>
    <w:tmpl w:val="ED50DA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1"/>
  </w:num>
  <w:num w:numId="4">
    <w:abstractNumId w:val="4"/>
  </w:num>
  <w:num w:numId="5">
    <w:abstractNumId w:val="7"/>
  </w:num>
  <w:num w:numId="6">
    <w:abstractNumId w:val="15"/>
  </w:num>
  <w:num w:numId="7">
    <w:abstractNumId w:val="12"/>
  </w:num>
  <w:num w:numId="8">
    <w:abstractNumId w:val="0"/>
  </w:num>
  <w:num w:numId="9">
    <w:abstractNumId w:val="6"/>
  </w:num>
  <w:num w:numId="10">
    <w:abstractNumId w:val="5"/>
  </w:num>
  <w:num w:numId="11">
    <w:abstractNumId w:val="3"/>
  </w:num>
  <w:num w:numId="12">
    <w:abstractNumId w:val="14"/>
  </w:num>
  <w:num w:numId="13">
    <w:abstractNumId w:val="2"/>
  </w:num>
  <w:num w:numId="14">
    <w:abstractNumId w:val="13"/>
  </w:num>
  <w:num w:numId="15">
    <w:abstractNumId w:val="17"/>
  </w:num>
  <w:num w:numId="16">
    <w:abstractNumId w:val="10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E5"/>
    <w:rsid w:val="00002A8E"/>
    <w:rsid w:val="00010F37"/>
    <w:rsid w:val="00015970"/>
    <w:rsid w:val="00030510"/>
    <w:rsid w:val="000373F7"/>
    <w:rsid w:val="00055836"/>
    <w:rsid w:val="00056BCD"/>
    <w:rsid w:val="00067CA9"/>
    <w:rsid w:val="000773BE"/>
    <w:rsid w:val="0008126B"/>
    <w:rsid w:val="00081EDB"/>
    <w:rsid w:val="00090A78"/>
    <w:rsid w:val="000A3166"/>
    <w:rsid w:val="000C103B"/>
    <w:rsid w:val="000C5DFC"/>
    <w:rsid w:val="000E013B"/>
    <w:rsid w:val="000E15A6"/>
    <w:rsid w:val="000F264A"/>
    <w:rsid w:val="000F56A4"/>
    <w:rsid w:val="000F6DE5"/>
    <w:rsid w:val="00107D14"/>
    <w:rsid w:val="001221B0"/>
    <w:rsid w:val="00130ECD"/>
    <w:rsid w:val="0014612D"/>
    <w:rsid w:val="00146EE0"/>
    <w:rsid w:val="00153B19"/>
    <w:rsid w:val="00163443"/>
    <w:rsid w:val="0017682D"/>
    <w:rsid w:val="00176AE1"/>
    <w:rsid w:val="001821F5"/>
    <w:rsid w:val="00184C4B"/>
    <w:rsid w:val="00186FD4"/>
    <w:rsid w:val="001A513C"/>
    <w:rsid w:val="001D12E6"/>
    <w:rsid w:val="001D326A"/>
    <w:rsid w:val="001E7BFC"/>
    <w:rsid w:val="00221D30"/>
    <w:rsid w:val="002307E1"/>
    <w:rsid w:val="002329D3"/>
    <w:rsid w:val="00237C97"/>
    <w:rsid w:val="002471F1"/>
    <w:rsid w:val="00263A96"/>
    <w:rsid w:val="002670AC"/>
    <w:rsid w:val="0027039F"/>
    <w:rsid w:val="00273F3C"/>
    <w:rsid w:val="00274065"/>
    <w:rsid w:val="002773EB"/>
    <w:rsid w:val="00284FF5"/>
    <w:rsid w:val="00291B1E"/>
    <w:rsid w:val="002966F2"/>
    <w:rsid w:val="002A1FD5"/>
    <w:rsid w:val="002E7137"/>
    <w:rsid w:val="002F5ADB"/>
    <w:rsid w:val="00306A72"/>
    <w:rsid w:val="00307B64"/>
    <w:rsid w:val="00340D92"/>
    <w:rsid w:val="00357949"/>
    <w:rsid w:val="00381CB6"/>
    <w:rsid w:val="00387BFE"/>
    <w:rsid w:val="00390C27"/>
    <w:rsid w:val="003A0707"/>
    <w:rsid w:val="003B2C32"/>
    <w:rsid w:val="003D3804"/>
    <w:rsid w:val="00427411"/>
    <w:rsid w:val="00443523"/>
    <w:rsid w:val="00450FA6"/>
    <w:rsid w:val="0045466D"/>
    <w:rsid w:val="004613A9"/>
    <w:rsid w:val="0048036C"/>
    <w:rsid w:val="00492BB5"/>
    <w:rsid w:val="004B331C"/>
    <w:rsid w:val="004C0005"/>
    <w:rsid w:val="004D1074"/>
    <w:rsid w:val="004E24C4"/>
    <w:rsid w:val="004E3F47"/>
    <w:rsid w:val="004F4FD2"/>
    <w:rsid w:val="004F69B2"/>
    <w:rsid w:val="00500125"/>
    <w:rsid w:val="0050065E"/>
    <w:rsid w:val="00526CFD"/>
    <w:rsid w:val="00542B8C"/>
    <w:rsid w:val="00545376"/>
    <w:rsid w:val="005B526A"/>
    <w:rsid w:val="005D4975"/>
    <w:rsid w:val="00606E77"/>
    <w:rsid w:val="00615BF0"/>
    <w:rsid w:val="00615E00"/>
    <w:rsid w:val="00621854"/>
    <w:rsid w:val="006228ED"/>
    <w:rsid w:val="006534F9"/>
    <w:rsid w:val="006809CB"/>
    <w:rsid w:val="006A2D52"/>
    <w:rsid w:val="006A6B4F"/>
    <w:rsid w:val="006B3039"/>
    <w:rsid w:val="006C216F"/>
    <w:rsid w:val="006F225A"/>
    <w:rsid w:val="0071507C"/>
    <w:rsid w:val="00757A6C"/>
    <w:rsid w:val="0078693D"/>
    <w:rsid w:val="007975C7"/>
    <w:rsid w:val="007A5578"/>
    <w:rsid w:val="007A78E4"/>
    <w:rsid w:val="007D5D52"/>
    <w:rsid w:val="007E3F5D"/>
    <w:rsid w:val="007E70D5"/>
    <w:rsid w:val="00803827"/>
    <w:rsid w:val="0080772D"/>
    <w:rsid w:val="00820538"/>
    <w:rsid w:val="008357A1"/>
    <w:rsid w:val="008511E5"/>
    <w:rsid w:val="008574A0"/>
    <w:rsid w:val="00870EF9"/>
    <w:rsid w:val="008727D0"/>
    <w:rsid w:val="00876D56"/>
    <w:rsid w:val="0088475D"/>
    <w:rsid w:val="0089515B"/>
    <w:rsid w:val="008B39F8"/>
    <w:rsid w:val="008C0A63"/>
    <w:rsid w:val="008D2B59"/>
    <w:rsid w:val="008E1DA8"/>
    <w:rsid w:val="00900AD6"/>
    <w:rsid w:val="00904399"/>
    <w:rsid w:val="00917CA5"/>
    <w:rsid w:val="0092201A"/>
    <w:rsid w:val="0093558F"/>
    <w:rsid w:val="009677CD"/>
    <w:rsid w:val="00971419"/>
    <w:rsid w:val="009748CD"/>
    <w:rsid w:val="0099111F"/>
    <w:rsid w:val="009C43FF"/>
    <w:rsid w:val="009E0DA9"/>
    <w:rsid w:val="009F529A"/>
    <w:rsid w:val="00A1009D"/>
    <w:rsid w:val="00A42FCE"/>
    <w:rsid w:val="00A52BCE"/>
    <w:rsid w:val="00A65DF9"/>
    <w:rsid w:val="00A80791"/>
    <w:rsid w:val="00A91FA5"/>
    <w:rsid w:val="00A9203C"/>
    <w:rsid w:val="00A921EB"/>
    <w:rsid w:val="00A97DF6"/>
    <w:rsid w:val="00AA109D"/>
    <w:rsid w:val="00AA5C2A"/>
    <w:rsid w:val="00AC4538"/>
    <w:rsid w:val="00AC7255"/>
    <w:rsid w:val="00AD52E9"/>
    <w:rsid w:val="00AD71E6"/>
    <w:rsid w:val="00B10F28"/>
    <w:rsid w:val="00B1604B"/>
    <w:rsid w:val="00B22941"/>
    <w:rsid w:val="00B413BD"/>
    <w:rsid w:val="00B42F84"/>
    <w:rsid w:val="00B7212A"/>
    <w:rsid w:val="00B84422"/>
    <w:rsid w:val="00BB0CC0"/>
    <w:rsid w:val="00BB5B15"/>
    <w:rsid w:val="00BC15CD"/>
    <w:rsid w:val="00C14F62"/>
    <w:rsid w:val="00C35E46"/>
    <w:rsid w:val="00C36636"/>
    <w:rsid w:val="00C456AD"/>
    <w:rsid w:val="00C46FA3"/>
    <w:rsid w:val="00C55EAC"/>
    <w:rsid w:val="00C56603"/>
    <w:rsid w:val="00C70C26"/>
    <w:rsid w:val="00C7121B"/>
    <w:rsid w:val="00CD64DD"/>
    <w:rsid w:val="00CF1F94"/>
    <w:rsid w:val="00CF3DB1"/>
    <w:rsid w:val="00D07A31"/>
    <w:rsid w:val="00D20F15"/>
    <w:rsid w:val="00D311D3"/>
    <w:rsid w:val="00D33BE9"/>
    <w:rsid w:val="00D36C86"/>
    <w:rsid w:val="00D540C8"/>
    <w:rsid w:val="00D826B1"/>
    <w:rsid w:val="00D843FB"/>
    <w:rsid w:val="00DA4B5C"/>
    <w:rsid w:val="00DA5030"/>
    <w:rsid w:val="00DA79AF"/>
    <w:rsid w:val="00DC36A5"/>
    <w:rsid w:val="00DC3D4B"/>
    <w:rsid w:val="00DC55D2"/>
    <w:rsid w:val="00DE2D7D"/>
    <w:rsid w:val="00DF0D0F"/>
    <w:rsid w:val="00DF65EF"/>
    <w:rsid w:val="00E045B8"/>
    <w:rsid w:val="00E23D41"/>
    <w:rsid w:val="00E3352A"/>
    <w:rsid w:val="00E97984"/>
    <w:rsid w:val="00EA1FA8"/>
    <w:rsid w:val="00EB3331"/>
    <w:rsid w:val="00EB3368"/>
    <w:rsid w:val="00EC49E9"/>
    <w:rsid w:val="00EC56B7"/>
    <w:rsid w:val="00ED3FA3"/>
    <w:rsid w:val="00EE171A"/>
    <w:rsid w:val="00EF17EB"/>
    <w:rsid w:val="00EF3999"/>
    <w:rsid w:val="00EF4993"/>
    <w:rsid w:val="00EF7A8D"/>
    <w:rsid w:val="00F20009"/>
    <w:rsid w:val="00F42904"/>
    <w:rsid w:val="00F542BB"/>
    <w:rsid w:val="00F8287A"/>
    <w:rsid w:val="00F93633"/>
    <w:rsid w:val="00F97E7D"/>
    <w:rsid w:val="00FA12DD"/>
    <w:rsid w:val="00FB0C66"/>
    <w:rsid w:val="00F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047A"/>
  <w15:chartTrackingRefBased/>
  <w15:docId w15:val="{78AA7185-9807-4297-99C8-4989ABBF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DE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413BD"/>
  </w:style>
  <w:style w:type="paragraph" w:styleId="a6">
    <w:name w:val="footer"/>
    <w:basedOn w:val="a"/>
    <w:link w:val="a7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13BD"/>
  </w:style>
  <w:style w:type="character" w:styleId="a8">
    <w:name w:val="Placeholder Text"/>
    <w:basedOn w:val="a0"/>
    <w:uiPriority w:val="99"/>
    <w:semiHidden/>
    <w:rsid w:val="00381CB6"/>
    <w:rPr>
      <w:color w:val="808080"/>
    </w:rPr>
  </w:style>
  <w:style w:type="paragraph" w:styleId="a9">
    <w:name w:val="caption"/>
    <w:basedOn w:val="a"/>
    <w:next w:val="a"/>
    <w:uiPriority w:val="35"/>
    <w:semiHidden/>
    <w:unhideWhenUsed/>
    <w:qFormat/>
    <w:rsid w:val="001768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E5936-6B66-473C-A39F-AF217E790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DanikZorin</dc:creator>
  <cp:keywords/>
  <dc:description/>
  <cp:lastModifiedBy>DanikZorin</cp:lastModifiedBy>
  <cp:revision>29</cp:revision>
  <dcterms:created xsi:type="dcterms:W3CDTF">2025-12-14T17:11:00Z</dcterms:created>
  <dcterms:modified xsi:type="dcterms:W3CDTF">2025-12-15T19:04:00Z</dcterms:modified>
</cp:coreProperties>
</file>