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Parámetros del comando mysql: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-h 10.10.2.110</w:t>
        <w:tab/>
        <w:tab/>
        <w:tab/>
        <w:tab/>
        <w:tab/>
        <w:tab/>
        <w:t xml:space="preserve">→</w:t>
        <w:tab/>
        <w:t xml:space="preserve">Servidor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-u user</w:t>
        <w:tab/>
        <w:tab/>
        <w:tab/>
        <w:tab/>
        <w:tab/>
        <w:tab/>
        <w:tab/>
        <w:t xml:space="preserve">→</w:t>
        <w:tab/>
        <w:t xml:space="preserve">Usuario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-p</w:t>
        <w:tab/>
        <w:tab/>
        <w:tab/>
        <w:tab/>
        <w:tab/>
        <w:tab/>
        <w:tab/>
        <w:t xml:space="preserve">→</w:t>
        <w:tab/>
        <w:t xml:space="preserve">Contraseña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-u usuario -p database</w:t>
        <w:tab/>
        <w:tab/>
        <w:tab/>
        <w:tab/>
        <w:t xml:space="preserve">→</w:t>
        <w:tab/>
        <w:t xml:space="preserve">Entramos en mysql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database nombre;</w:t>
        <w:tab/>
        <w:tab/>
        <w:tab/>
        <w:tab/>
        <w:t xml:space="preserve">→</w:t>
        <w:tab/>
        <w:t xml:space="preserve">Creamos una db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databases;</w:t>
        <w:tab/>
        <w:tab/>
        <w:tab/>
        <w:tab/>
        <w:tab/>
        <w:t xml:space="preserve">→</w:t>
        <w:tab/>
        <w:t xml:space="preserve">Vemos las db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grant all on db.* to 'user'@'localhost' identified by 'pass';</w:t>
        <w:tab/>
        <w:t xml:space="preserve">→</w:t>
        <w:tab/>
        <w:t xml:space="preserve">Damos los permisos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flush privileges;</w:t>
        <w:tab/>
        <w:tab/>
        <w:tab/>
        <w:tab/>
        <w:tab/>
        <w:t xml:space="preserve">→</w:t>
        <w:tab/>
        <w:t xml:space="preserve">Refrescamos los permisos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-u user -p db &lt;db.sql</w:t>
        <w:tab/>
        <w:tab/>
        <w:tab/>
        <w:tab/>
        <w:t xml:space="preserve">→</w:t>
        <w:tab/>
        <w:t xml:space="preserve">Importamos una db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nombre (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nombre VARCHAR(20), sexo CHAR(1), fallecimiento DATE);</w:t>
        <w:tab/>
        <w:t xml:space="preserve">→</w:t>
        <w:tab/>
        <w:t xml:space="preserve">Crear tabla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Tipos de datos para tablas: VARCHAR(n), CHAR(1), INT, FLOAT, DATE, TIME, DATETIME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“columna, columna” (*) from (database) where (condiciones con AND OR);</w:t>
        <w:tab/>
        <w:t xml:space="preserve">→</w:t>
        <w:tab/>
        <w:t xml:space="preserve">Info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“columna” (desc o asc);</w:t>
        <w:tab/>
        <w:tab/>
        <w:tab/>
        <w:t xml:space="preserve">→</w:t>
        <w:tab/>
        <w:t xml:space="preserve">Ordenar el resultado de la info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"columna"</w:t>
        <w:tab/>
        <w:tab/>
        <w:tab/>
        <w:tab/>
        <w:tab/>
        <w:t xml:space="preserve">→</w:t>
        <w:tab/>
        <w:t xml:space="preserve">Agrupar resultados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