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031037" w14:textId="77777777" w:rsidR="001B7BE6" w:rsidRPr="00074329" w:rsidRDefault="001B7BE6" w:rsidP="001B7BE6">
      <w:pPr>
        <w:pStyle w:val="Normlnweb"/>
        <w:spacing w:before="0" w:beforeAutospacing="0" w:after="0" w:afterAutospacing="0" w:line="405" w:lineRule="atLeast"/>
        <w:textAlignment w:val="baseline"/>
        <w:rPr>
          <w:rStyle w:val="Siln"/>
          <w:rFonts w:asciiTheme="majorHAnsi" w:hAnsiTheme="majorHAnsi" w:cs="Helvetica"/>
          <w:sz w:val="44"/>
          <w:szCs w:val="44"/>
          <w:bdr w:val="none" w:sz="0" w:space="0" w:color="auto" w:frame="1"/>
        </w:rPr>
      </w:pPr>
      <w:r w:rsidRPr="00074329">
        <w:rPr>
          <w:rStyle w:val="Siln"/>
          <w:rFonts w:asciiTheme="majorHAnsi" w:hAnsiTheme="majorHAnsi" w:cs="Helvetica"/>
          <w:sz w:val="44"/>
          <w:szCs w:val="44"/>
          <w:bdr w:val="none" w:sz="0" w:space="0" w:color="auto" w:frame="1"/>
        </w:rPr>
        <w:t xml:space="preserve">Malý princ </w:t>
      </w:r>
    </w:p>
    <w:p w14:paraId="07633484" w14:textId="205C91A5" w:rsidR="00FF2BB6" w:rsidRPr="00074329" w:rsidRDefault="00FF2BB6" w:rsidP="001B7BE6">
      <w:pPr>
        <w:pStyle w:val="Normlnweb"/>
        <w:spacing w:before="0" w:beforeAutospacing="0" w:after="0" w:afterAutospacing="0" w:line="405" w:lineRule="atLeast"/>
        <w:textAlignment w:val="baseline"/>
        <w:rPr>
          <w:rFonts w:asciiTheme="minorHAnsi" w:hAnsiTheme="minorHAnsi" w:cs="Helvetica"/>
        </w:rPr>
      </w:pPr>
      <w:r w:rsidRPr="00074329">
        <w:rPr>
          <w:rStyle w:val="Siln"/>
          <w:rFonts w:asciiTheme="majorHAnsi" w:hAnsiTheme="majorHAnsi" w:cs="Helvetica"/>
          <w:bdr w:val="none" w:sz="0" w:space="0" w:color="auto" w:frame="1"/>
        </w:rPr>
        <w:t>Hlavní myšlenka:</w:t>
      </w:r>
      <w:r w:rsidRPr="00074329">
        <w:rPr>
          <w:rFonts w:asciiTheme="minorHAnsi" w:hAnsiTheme="minorHAnsi" w:cs="Helvetica"/>
        </w:rPr>
        <w:t xml:space="preserve"> </w:t>
      </w:r>
      <w:r w:rsidRPr="00074329">
        <w:rPr>
          <w:rFonts w:asciiTheme="minorHAnsi" w:hAnsiTheme="minorHAnsi" w:cs="Helvetica"/>
        </w:rPr>
        <w:br/>
      </w:r>
      <w:r w:rsidRPr="00303CA2">
        <w:rPr>
          <w:rFonts w:asciiTheme="minorHAnsi" w:hAnsiTheme="minorHAnsi" w:cs="Helvetica"/>
          <w:b/>
          <w:bCs/>
        </w:rPr>
        <w:t xml:space="preserve">Poměrně </w:t>
      </w:r>
      <w:proofErr w:type="gramStart"/>
      <w:r w:rsidRPr="00303CA2">
        <w:rPr>
          <w:rFonts w:asciiTheme="minorHAnsi" w:hAnsiTheme="minorHAnsi" w:cs="Helvetica"/>
          <w:b/>
          <w:bCs/>
        </w:rPr>
        <w:t>jednoduchý</w:t>
      </w:r>
      <w:r w:rsidRPr="00303CA2">
        <w:rPr>
          <w:rStyle w:val="apple-converted-space"/>
          <w:rFonts w:asciiTheme="minorHAnsi" w:hAnsiTheme="minorHAnsi" w:cs="Helvetica"/>
          <w:b/>
          <w:bCs/>
          <w:bdr w:val="none" w:sz="0" w:space="0" w:color="auto" w:frame="1"/>
        </w:rPr>
        <w:t> </w:t>
      </w:r>
      <w:r w:rsidRPr="00303CA2">
        <w:rPr>
          <w:rFonts w:asciiTheme="minorHAnsi" w:hAnsiTheme="minorHAnsi" w:cs="Helvetica"/>
          <w:b/>
          <w:bCs/>
        </w:rPr>
        <w:t xml:space="preserve"> příběh</w:t>
      </w:r>
      <w:proofErr w:type="gramEnd"/>
      <w:r w:rsidRPr="00303CA2">
        <w:rPr>
          <w:rFonts w:asciiTheme="minorHAnsi" w:hAnsiTheme="minorHAnsi" w:cs="Helvetica"/>
          <w:b/>
          <w:bCs/>
        </w:rPr>
        <w:t xml:space="preserve"> představuje dnešní svět (snaha o ovládání přírody, materialismus, egocentrismus, závod s časem)</w:t>
      </w:r>
      <w:r w:rsidRPr="00074329">
        <w:rPr>
          <w:rFonts w:asciiTheme="minorHAnsi" w:hAnsiTheme="minorHAnsi" w:cs="Helvetica"/>
        </w:rPr>
        <w:t xml:space="preserve"> s pohledem pohádkového dětského hrdiny, který nachází smysl v úplně jiných věcech – v přátelství, lásce. Střet dětského světa se světem „dospěláků“ se tak v konkrétní rovině stává školou umění žít.</w:t>
      </w:r>
    </w:p>
    <w:p w14:paraId="2C87F1A8" w14:textId="77777777" w:rsidR="001B7BE6" w:rsidRPr="00074329" w:rsidRDefault="001B7BE6" w:rsidP="001B7BE6">
      <w:pPr>
        <w:pStyle w:val="Normlnweb"/>
        <w:spacing w:before="0" w:beforeAutospacing="0" w:after="0" w:afterAutospacing="0" w:line="405" w:lineRule="atLeast"/>
        <w:textAlignment w:val="baseline"/>
        <w:rPr>
          <w:rStyle w:val="Siln"/>
          <w:rFonts w:asciiTheme="majorHAnsi" w:hAnsiTheme="majorHAnsi" w:cs="Helvetica"/>
          <w:bdr w:val="none" w:sz="0" w:space="0" w:color="auto" w:frame="1"/>
        </w:rPr>
      </w:pPr>
      <w:r w:rsidRPr="00074329">
        <w:rPr>
          <w:rStyle w:val="Siln"/>
          <w:rFonts w:asciiTheme="majorHAnsi" w:hAnsiTheme="majorHAnsi" w:cs="Helvetica"/>
          <w:bdr w:val="none" w:sz="0" w:space="0" w:color="auto" w:frame="1"/>
        </w:rPr>
        <w:t>Obecná charakteristika díla:</w:t>
      </w:r>
    </w:p>
    <w:p w14:paraId="764E86E8" w14:textId="5DAB1841" w:rsidR="001B7BE6" w:rsidRPr="00074329" w:rsidRDefault="007045B7" w:rsidP="00CF20F4">
      <w:pPr>
        <w:pStyle w:val="Normlnweb"/>
        <w:spacing w:before="0" w:beforeAutospacing="0" w:after="0" w:afterAutospacing="0" w:line="405" w:lineRule="atLeast"/>
        <w:ind w:firstLine="708"/>
        <w:textAlignment w:val="baseline"/>
        <w:rPr>
          <w:rFonts w:asciiTheme="minorHAnsi" w:hAnsiTheme="minorHAnsi" w:cs="Helvetica"/>
        </w:rPr>
      </w:pPr>
      <w:r>
        <w:rPr>
          <w:rStyle w:val="Siln"/>
          <w:rFonts w:asciiTheme="minorHAnsi" w:hAnsiTheme="minorHAnsi" w:cs="Helvetica"/>
          <w:b w:val="0"/>
          <w:bdr w:val="none" w:sz="0" w:space="0" w:color="auto" w:frame="1"/>
        </w:rPr>
        <w:t>Epika</w:t>
      </w:r>
      <w:r w:rsidR="004A7F32">
        <w:rPr>
          <w:rStyle w:val="Siln"/>
          <w:rFonts w:asciiTheme="minorHAnsi" w:hAnsiTheme="minorHAnsi" w:cs="Helvetica"/>
          <w:b w:val="0"/>
          <w:bdr w:val="none" w:sz="0" w:space="0" w:color="auto" w:frame="1"/>
        </w:rPr>
        <w:t>,</w:t>
      </w:r>
      <w:r>
        <w:rPr>
          <w:rStyle w:val="Siln"/>
          <w:rFonts w:asciiTheme="minorHAnsi" w:hAnsiTheme="minorHAnsi" w:cs="Helvetica"/>
          <w:b w:val="0"/>
          <w:bdr w:val="none" w:sz="0" w:space="0" w:color="auto" w:frame="1"/>
        </w:rPr>
        <w:t xml:space="preserve"> </w:t>
      </w:r>
      <w:proofErr w:type="spellStart"/>
      <w:r>
        <w:rPr>
          <w:rStyle w:val="Siln"/>
          <w:rFonts w:asciiTheme="minorHAnsi" w:hAnsiTheme="minorHAnsi" w:cs="Helvetica"/>
          <w:b w:val="0"/>
          <w:bdr w:val="none" w:sz="0" w:space="0" w:color="auto" w:frame="1"/>
        </w:rPr>
        <w:t>proza</w:t>
      </w:r>
      <w:proofErr w:type="spellEnd"/>
      <w:r>
        <w:rPr>
          <w:rStyle w:val="Siln"/>
          <w:rFonts w:asciiTheme="minorHAnsi" w:hAnsiTheme="minorHAnsi" w:cs="Helvetica"/>
          <w:b w:val="0"/>
          <w:bdr w:val="none" w:sz="0" w:space="0" w:color="auto" w:frame="1"/>
        </w:rPr>
        <w:t>,</w:t>
      </w:r>
      <w:r w:rsidR="001B7BE6" w:rsidRPr="00074329">
        <w:rPr>
          <w:rFonts w:asciiTheme="minorHAnsi" w:hAnsiTheme="minorHAnsi" w:cs="Helvetica"/>
        </w:rPr>
        <w:t xml:space="preserve"> </w:t>
      </w:r>
      <w:proofErr w:type="spellStart"/>
      <w:r w:rsidR="001B7BE6" w:rsidRPr="000844A3">
        <w:rPr>
          <w:rFonts w:asciiTheme="minorHAnsi" w:hAnsiTheme="minorHAnsi" w:cs="Helvetica"/>
          <w:b/>
          <w:bCs/>
        </w:rPr>
        <w:t>fylo</w:t>
      </w:r>
      <w:r w:rsidR="004A7F32">
        <w:rPr>
          <w:rFonts w:asciiTheme="minorHAnsi" w:hAnsiTheme="minorHAnsi" w:cs="Helvetica"/>
          <w:b/>
          <w:bCs/>
        </w:rPr>
        <w:t>z</w:t>
      </w:r>
      <w:r w:rsidR="001B7BE6" w:rsidRPr="000844A3">
        <w:rPr>
          <w:rFonts w:asciiTheme="minorHAnsi" w:hAnsiTheme="minorHAnsi" w:cs="Helvetica"/>
          <w:b/>
          <w:bCs/>
        </w:rPr>
        <w:t>ofická</w:t>
      </w:r>
      <w:proofErr w:type="spellEnd"/>
      <w:r w:rsidR="001B7BE6" w:rsidRPr="000844A3">
        <w:rPr>
          <w:rFonts w:asciiTheme="minorHAnsi" w:hAnsiTheme="minorHAnsi" w:cs="Helvetica"/>
          <w:b/>
          <w:bCs/>
        </w:rPr>
        <w:t xml:space="preserve"> pohádka</w:t>
      </w:r>
      <w:r w:rsidR="001B7BE6" w:rsidRPr="00074329">
        <w:rPr>
          <w:rFonts w:asciiTheme="minorHAnsi" w:hAnsiTheme="minorHAnsi" w:cs="Helvetica"/>
        </w:rPr>
        <w:t>.</w:t>
      </w:r>
    </w:p>
    <w:p w14:paraId="1A516D78" w14:textId="6704DB19" w:rsidR="00303CA2" w:rsidRDefault="001B7BE6" w:rsidP="001B7BE6">
      <w:pPr>
        <w:pStyle w:val="Normlnweb"/>
        <w:spacing w:before="0" w:beforeAutospacing="0" w:after="0" w:afterAutospacing="0" w:line="405" w:lineRule="atLeast"/>
        <w:textAlignment w:val="baseline"/>
        <w:rPr>
          <w:rFonts w:asciiTheme="minorHAnsi" w:hAnsiTheme="minorHAnsi" w:cs="Helvetica"/>
        </w:rPr>
      </w:pPr>
      <w:r w:rsidRPr="00074329">
        <w:rPr>
          <w:rStyle w:val="Siln"/>
          <w:rFonts w:asciiTheme="majorHAnsi" w:hAnsiTheme="majorHAnsi" w:cs="Helvetica"/>
          <w:bdr w:val="none" w:sz="0" w:space="0" w:color="auto" w:frame="1"/>
        </w:rPr>
        <w:t>Jazykové prostředky:</w:t>
      </w:r>
    </w:p>
    <w:p w14:paraId="1DDE88FB" w14:textId="77777777" w:rsidR="00303CA2" w:rsidRDefault="001B7BE6" w:rsidP="001B7BE6">
      <w:pPr>
        <w:pStyle w:val="Normlnweb"/>
        <w:spacing w:before="0" w:beforeAutospacing="0" w:after="0" w:afterAutospacing="0" w:line="405" w:lineRule="atLeast"/>
        <w:textAlignment w:val="baseline"/>
        <w:rPr>
          <w:rFonts w:asciiTheme="minorHAnsi" w:hAnsiTheme="minorHAnsi" w:cs="Helvetica"/>
        </w:rPr>
      </w:pPr>
      <w:r w:rsidRPr="00303CA2">
        <w:rPr>
          <w:rFonts w:asciiTheme="minorHAnsi" w:hAnsiTheme="minorHAnsi" w:cs="Helvetica"/>
          <w:b/>
          <w:bCs/>
        </w:rPr>
        <w:t>Využívá spisovný jazyk a jednoduchá slova, psáno pro děti</w:t>
      </w:r>
      <w:r w:rsidRPr="00074329">
        <w:rPr>
          <w:rFonts w:asciiTheme="minorHAnsi" w:hAnsiTheme="minorHAnsi" w:cs="Helvetica"/>
        </w:rPr>
        <w:t>.</w:t>
      </w:r>
    </w:p>
    <w:p w14:paraId="1D346BB2" w14:textId="77777777" w:rsidR="00303CA2" w:rsidRDefault="001B7BE6" w:rsidP="001B7BE6">
      <w:pPr>
        <w:pStyle w:val="Normlnweb"/>
        <w:spacing w:before="0" w:beforeAutospacing="0" w:after="0" w:afterAutospacing="0" w:line="405" w:lineRule="atLeast"/>
        <w:textAlignment w:val="baseline"/>
        <w:rPr>
          <w:rFonts w:asciiTheme="minorHAnsi" w:hAnsiTheme="minorHAnsi" w:cs="Helvetica"/>
        </w:rPr>
      </w:pPr>
      <w:r w:rsidRPr="00303CA2">
        <w:rPr>
          <w:rFonts w:asciiTheme="minorHAnsi" w:hAnsiTheme="minorHAnsi" w:cs="Helvetica"/>
          <w:b/>
          <w:bCs/>
        </w:rPr>
        <w:t>Na začátku a konci díla psáno chronologicky</w:t>
      </w:r>
      <w:r w:rsidRPr="00074329">
        <w:rPr>
          <w:rFonts w:asciiTheme="minorHAnsi" w:hAnsiTheme="minorHAnsi" w:cs="Helvetica"/>
        </w:rPr>
        <w:t xml:space="preserve">, při </w:t>
      </w:r>
      <w:r w:rsidRPr="00303CA2">
        <w:rPr>
          <w:rFonts w:asciiTheme="minorHAnsi" w:hAnsiTheme="minorHAnsi" w:cs="Helvetica"/>
          <w:b/>
          <w:bCs/>
        </w:rPr>
        <w:t>vzpomínání na jednotlivé planety psáno retrospektivně</w:t>
      </w:r>
      <w:r w:rsidRPr="00074329">
        <w:rPr>
          <w:rFonts w:asciiTheme="minorHAnsi" w:hAnsiTheme="minorHAnsi" w:cs="Helvetica"/>
        </w:rPr>
        <w:t xml:space="preserve">. </w:t>
      </w:r>
    </w:p>
    <w:p w14:paraId="4908DFC1" w14:textId="77777777" w:rsidR="00303CA2" w:rsidRDefault="001B7BE6" w:rsidP="001B7BE6">
      <w:pPr>
        <w:pStyle w:val="Normlnweb"/>
        <w:spacing w:before="0" w:beforeAutospacing="0" w:after="0" w:afterAutospacing="0" w:line="405" w:lineRule="atLeast"/>
        <w:textAlignment w:val="baseline"/>
        <w:rPr>
          <w:rFonts w:asciiTheme="minorHAnsi" w:hAnsiTheme="minorHAnsi" w:cs="Helvetica"/>
        </w:rPr>
      </w:pPr>
      <w:r w:rsidRPr="00074329">
        <w:rPr>
          <w:rFonts w:asciiTheme="minorHAnsi" w:hAnsiTheme="minorHAnsi" w:cs="Helvetica"/>
        </w:rPr>
        <w:t xml:space="preserve">V díle využívá básnické prostředky – </w:t>
      </w:r>
      <w:r w:rsidRPr="00303CA2">
        <w:rPr>
          <w:rFonts w:asciiTheme="minorHAnsi" w:hAnsiTheme="minorHAnsi" w:cs="Helvetica"/>
          <w:b/>
          <w:bCs/>
        </w:rPr>
        <w:t>personifikace (růže mluví), metafory, přirovnání, hyperbola, epiteton,</w:t>
      </w:r>
      <w:r w:rsidRPr="00074329">
        <w:rPr>
          <w:rFonts w:asciiTheme="minorHAnsi" w:hAnsiTheme="minorHAnsi" w:cs="Helvetica"/>
        </w:rPr>
        <w:t xml:space="preserve"> přímá řeč, alegorie. </w:t>
      </w:r>
    </w:p>
    <w:p w14:paraId="064A87A3" w14:textId="5F3B7214" w:rsidR="00EF5813" w:rsidRPr="00EF5813" w:rsidRDefault="002B0242" w:rsidP="001B7BE6">
      <w:pPr>
        <w:pStyle w:val="Normlnweb"/>
        <w:spacing w:before="0" w:beforeAutospacing="0" w:after="0" w:afterAutospacing="0" w:line="405" w:lineRule="atLeast"/>
        <w:textAlignment w:val="baseline"/>
        <w:rPr>
          <w:rFonts w:asciiTheme="minorHAnsi" w:hAnsiTheme="minorHAnsi" w:cs="Helvetica"/>
          <w:b/>
          <w:bCs/>
          <w:u w:val="single"/>
        </w:rPr>
      </w:pPr>
      <w:proofErr w:type="gramStart"/>
      <w:r>
        <w:rPr>
          <w:rFonts w:asciiTheme="minorHAnsi" w:hAnsiTheme="minorHAnsi" w:cs="Helvetica"/>
          <w:b/>
          <w:bCs/>
          <w:u w:val="single"/>
        </w:rPr>
        <w:t>Vypravěč :</w:t>
      </w:r>
      <w:proofErr w:type="gramEnd"/>
      <w:r>
        <w:rPr>
          <w:rFonts w:asciiTheme="minorHAnsi" w:hAnsiTheme="minorHAnsi" w:cs="Helvetica"/>
          <w:b/>
          <w:bCs/>
          <w:u w:val="single"/>
        </w:rPr>
        <w:t xml:space="preserve"> Letec (sám autor) pomocí </w:t>
      </w:r>
      <w:proofErr w:type="spellStart"/>
      <w:r w:rsidR="00EF5813" w:rsidRPr="00EF5813">
        <w:rPr>
          <w:rFonts w:asciiTheme="minorHAnsi" w:hAnsiTheme="minorHAnsi" w:cs="Helvetica"/>
          <w:b/>
          <w:bCs/>
          <w:u w:val="single"/>
        </w:rPr>
        <w:t>Ich</w:t>
      </w:r>
      <w:proofErr w:type="spellEnd"/>
      <w:r w:rsidR="00EF5813" w:rsidRPr="00EF5813">
        <w:rPr>
          <w:rFonts w:asciiTheme="minorHAnsi" w:hAnsiTheme="minorHAnsi" w:cs="Helvetica"/>
          <w:b/>
          <w:bCs/>
          <w:u w:val="single"/>
        </w:rPr>
        <w:t xml:space="preserve"> Forma</w:t>
      </w:r>
    </w:p>
    <w:p w14:paraId="3D9A5A0F" w14:textId="7F144E32" w:rsidR="001B7BE6" w:rsidRPr="00074329" w:rsidRDefault="001B7BE6" w:rsidP="001B7BE6">
      <w:pPr>
        <w:pStyle w:val="Normlnweb"/>
        <w:spacing w:before="0" w:beforeAutospacing="0" w:after="0" w:afterAutospacing="0" w:line="405" w:lineRule="atLeast"/>
        <w:textAlignment w:val="baseline"/>
        <w:rPr>
          <w:rFonts w:asciiTheme="minorHAnsi" w:hAnsiTheme="minorHAnsi" w:cs="Helvetica"/>
        </w:rPr>
      </w:pPr>
      <w:r w:rsidRPr="00074329">
        <w:rPr>
          <w:rFonts w:asciiTheme="minorHAnsi" w:hAnsiTheme="minorHAnsi" w:cs="Helvetica"/>
        </w:rPr>
        <w:t>Dále také symboly (liška – chytrost, růže – pýcha).</w:t>
      </w:r>
    </w:p>
    <w:p w14:paraId="657DBAF4" w14:textId="77777777" w:rsidR="001B7BE6" w:rsidRDefault="001B7BE6" w:rsidP="001B7BE6">
      <w:pPr>
        <w:pStyle w:val="Normlnweb"/>
        <w:spacing w:before="0" w:beforeAutospacing="0" w:after="0" w:afterAutospacing="0" w:line="405" w:lineRule="atLeast"/>
        <w:textAlignment w:val="baseline"/>
        <w:rPr>
          <w:rFonts w:asciiTheme="minorHAnsi" w:hAnsiTheme="minorHAnsi" w:cs="Helvetica"/>
        </w:rPr>
      </w:pPr>
      <w:r w:rsidRPr="00074329">
        <w:rPr>
          <w:rStyle w:val="Siln"/>
          <w:rFonts w:asciiTheme="majorHAnsi" w:hAnsiTheme="majorHAnsi" w:cs="Helvetica"/>
          <w:bdr w:val="none" w:sz="0" w:space="0" w:color="auto" w:frame="1"/>
        </w:rPr>
        <w:t>Postavy:</w:t>
      </w:r>
      <w:r w:rsidRPr="00074329">
        <w:rPr>
          <w:rFonts w:asciiTheme="majorHAnsi" w:hAnsiTheme="majorHAnsi" w:cs="Helvetica"/>
        </w:rPr>
        <w:br/>
      </w:r>
      <w:r w:rsidRPr="00303CA2">
        <w:rPr>
          <w:rFonts w:asciiTheme="minorHAnsi" w:hAnsiTheme="minorHAnsi" w:cs="Helvetica"/>
          <w:b/>
          <w:bCs/>
        </w:rPr>
        <w:t>Pilot (vypravěč) – ztroskotal na Sahaře, chce si s lidmi povídat o důležitých a vážných věcech</w:t>
      </w:r>
      <w:r w:rsidRPr="00074329">
        <w:rPr>
          <w:rFonts w:asciiTheme="minorHAnsi" w:hAnsiTheme="minorHAnsi" w:cs="Helvetica"/>
        </w:rPr>
        <w:t>, ale moc takových nezná.</w:t>
      </w:r>
      <w:r w:rsidRPr="00074329">
        <w:rPr>
          <w:rFonts w:asciiTheme="minorHAnsi" w:hAnsiTheme="minorHAnsi" w:cs="Helvetica"/>
        </w:rPr>
        <w:br/>
      </w:r>
      <w:r w:rsidRPr="00303CA2">
        <w:rPr>
          <w:rFonts w:asciiTheme="minorHAnsi" w:hAnsiTheme="minorHAnsi" w:cs="Helvetica"/>
          <w:b/>
          <w:bCs/>
        </w:rPr>
        <w:t>Malý princ – mladý, čistý, nevinný, roztomilý, nezkažený, citlivý, věrný, milující, křehký, hodný</w:t>
      </w:r>
      <w:r w:rsidRPr="00074329">
        <w:rPr>
          <w:rFonts w:asciiTheme="minorHAnsi" w:hAnsiTheme="minorHAnsi" w:cs="Helvetica"/>
        </w:rPr>
        <w:t>, upřímný, rozumný, má rád západy slunce a svoji květinu, o kterou se stará</w:t>
      </w:r>
      <w:r w:rsidRPr="00074329">
        <w:rPr>
          <w:rFonts w:asciiTheme="minorHAnsi" w:hAnsiTheme="minorHAnsi" w:cs="Helvetica"/>
        </w:rPr>
        <w:br/>
      </w:r>
      <w:r w:rsidRPr="00303CA2">
        <w:rPr>
          <w:rFonts w:asciiTheme="minorHAnsi" w:hAnsiTheme="minorHAnsi" w:cs="Helvetica"/>
          <w:b/>
          <w:bCs/>
        </w:rPr>
        <w:t>Růže – domýšlivá, marnivá</w:t>
      </w:r>
      <w:r w:rsidRPr="00303CA2">
        <w:rPr>
          <w:rFonts w:asciiTheme="minorHAnsi" w:hAnsiTheme="minorHAnsi" w:cs="Helvetica"/>
          <w:b/>
          <w:bCs/>
        </w:rPr>
        <w:br/>
        <w:t>Liška – představuje moudrost, nechala se malým princem ochočit</w:t>
      </w:r>
      <w:r w:rsidRPr="00074329">
        <w:rPr>
          <w:rFonts w:asciiTheme="minorHAnsi" w:hAnsiTheme="minorHAnsi" w:cs="Helvetica"/>
        </w:rPr>
        <w:t>, čímž mu ukázala význam a vzácnost přátelství</w:t>
      </w:r>
    </w:p>
    <w:p w14:paraId="2B34987D" w14:textId="77777777" w:rsidR="000844A3" w:rsidRDefault="000844A3" w:rsidP="00FF2BB6">
      <w:pPr>
        <w:pStyle w:val="Normlnweb"/>
        <w:spacing w:before="0" w:beforeAutospacing="0" w:after="0" w:afterAutospacing="0" w:line="405" w:lineRule="atLeast"/>
        <w:textAlignment w:val="baseline"/>
        <w:rPr>
          <w:rStyle w:val="Siln"/>
          <w:rFonts w:asciiTheme="majorHAnsi" w:hAnsiTheme="majorHAnsi" w:cs="Helvetica"/>
          <w:bdr w:val="none" w:sz="0" w:space="0" w:color="auto" w:frame="1"/>
        </w:rPr>
      </w:pPr>
    </w:p>
    <w:p w14:paraId="4944E789" w14:textId="73735945" w:rsidR="000844A3" w:rsidRDefault="00FF2BB6" w:rsidP="000844A3">
      <w:pPr>
        <w:pStyle w:val="Nadpis1"/>
        <w:rPr>
          <w:rFonts w:asciiTheme="minorHAnsi" w:hAnsiTheme="minorHAnsi"/>
        </w:rPr>
      </w:pPr>
      <w:r w:rsidRPr="00074329">
        <w:rPr>
          <w:rStyle w:val="Siln"/>
          <w:rFonts w:cs="Helvetica"/>
          <w:bdr w:val="none" w:sz="0" w:space="0" w:color="auto" w:frame="1"/>
        </w:rPr>
        <w:t>Antoine De Saint-Exupéry</w:t>
      </w:r>
      <w:r w:rsidRPr="00074329">
        <w:rPr>
          <w:rFonts w:asciiTheme="minorHAnsi" w:hAnsiTheme="minorHAnsi"/>
        </w:rPr>
        <w:br/>
      </w:r>
    </w:p>
    <w:p w14:paraId="1F0B5629" w14:textId="0E7568DF" w:rsidR="00FF2BB6" w:rsidRDefault="00FF2BB6" w:rsidP="00FF2BB6">
      <w:pPr>
        <w:pStyle w:val="Normlnweb"/>
        <w:spacing w:before="0" w:beforeAutospacing="0" w:after="0" w:afterAutospacing="0" w:line="405" w:lineRule="atLeast"/>
        <w:textAlignment w:val="baseline"/>
        <w:rPr>
          <w:rFonts w:asciiTheme="minorHAnsi" w:hAnsiTheme="minorHAnsi" w:cs="Helvetica"/>
        </w:rPr>
      </w:pPr>
      <w:r w:rsidRPr="00303CA2">
        <w:rPr>
          <w:rFonts w:asciiTheme="minorHAnsi" w:hAnsiTheme="minorHAnsi" w:cs="Helvetica"/>
          <w:b/>
          <w:bCs/>
        </w:rPr>
        <w:t>Exupéry byl francouzský prozaik, publicista a letec</w:t>
      </w:r>
      <w:r w:rsidRPr="00074329">
        <w:rPr>
          <w:rFonts w:asciiTheme="minorHAnsi" w:hAnsiTheme="minorHAnsi" w:cs="Helvetica"/>
        </w:rPr>
        <w:t xml:space="preserve">. </w:t>
      </w:r>
    </w:p>
    <w:p w14:paraId="10F529C8" w14:textId="77777777" w:rsidR="00FF2BB6" w:rsidRDefault="00FF2BB6" w:rsidP="00FF2BB6">
      <w:pPr>
        <w:pStyle w:val="Normlnweb"/>
        <w:spacing w:before="0" w:beforeAutospacing="0" w:after="0" w:afterAutospacing="0" w:line="405" w:lineRule="atLeast"/>
        <w:textAlignment w:val="baseline"/>
        <w:rPr>
          <w:rFonts w:asciiTheme="minorHAnsi" w:hAnsiTheme="minorHAnsi" w:cs="Helvetica"/>
        </w:rPr>
      </w:pPr>
      <w:r w:rsidRPr="00303CA2">
        <w:rPr>
          <w:rFonts w:asciiTheme="minorHAnsi" w:hAnsiTheme="minorHAnsi" w:cs="Helvetica"/>
          <w:b/>
          <w:bCs/>
        </w:rPr>
        <w:t>Pocházel z aristokratické rodiny</w:t>
      </w:r>
      <w:r w:rsidRPr="00074329">
        <w:rPr>
          <w:rFonts w:asciiTheme="minorHAnsi" w:hAnsiTheme="minorHAnsi" w:cs="Helvetica"/>
        </w:rPr>
        <w:t xml:space="preserve">. </w:t>
      </w:r>
    </w:p>
    <w:p w14:paraId="28508AB1" w14:textId="77777777" w:rsidR="00FF2BB6" w:rsidRDefault="00FF2BB6" w:rsidP="00FF2BB6">
      <w:pPr>
        <w:pStyle w:val="Normlnweb"/>
        <w:spacing w:before="0" w:beforeAutospacing="0" w:after="0" w:afterAutospacing="0" w:line="405" w:lineRule="atLeast"/>
        <w:textAlignment w:val="baseline"/>
        <w:rPr>
          <w:rFonts w:asciiTheme="minorHAnsi" w:hAnsiTheme="minorHAnsi" w:cs="Helvetica"/>
        </w:rPr>
      </w:pPr>
      <w:r w:rsidRPr="00074329">
        <w:rPr>
          <w:rFonts w:asciiTheme="minorHAnsi" w:hAnsiTheme="minorHAnsi" w:cs="Helvetica"/>
        </w:rPr>
        <w:t xml:space="preserve">Studoval ve Švýcarsku a v Paříži. </w:t>
      </w:r>
    </w:p>
    <w:p w14:paraId="34E56225" w14:textId="77777777" w:rsidR="00FF2BB6" w:rsidRDefault="00FF2BB6" w:rsidP="00FF2BB6">
      <w:pPr>
        <w:pStyle w:val="Normlnweb"/>
        <w:spacing w:before="0" w:beforeAutospacing="0" w:after="0" w:afterAutospacing="0" w:line="405" w:lineRule="atLeast"/>
        <w:textAlignment w:val="baseline"/>
        <w:rPr>
          <w:rFonts w:asciiTheme="minorHAnsi" w:hAnsiTheme="minorHAnsi" w:cs="Helvetica"/>
        </w:rPr>
      </w:pPr>
      <w:r w:rsidRPr="00303CA2">
        <w:rPr>
          <w:rFonts w:asciiTheme="minorHAnsi" w:hAnsiTheme="minorHAnsi" w:cs="Helvetica"/>
          <w:b/>
          <w:bCs/>
        </w:rPr>
        <w:t>Od mládí se zajímal o letectví</w:t>
      </w:r>
      <w:r w:rsidRPr="00074329">
        <w:rPr>
          <w:rFonts w:asciiTheme="minorHAnsi" w:hAnsiTheme="minorHAnsi" w:cs="Helvetica"/>
        </w:rPr>
        <w:t xml:space="preserve">. </w:t>
      </w:r>
    </w:p>
    <w:p w14:paraId="5EF307F8" w14:textId="77777777" w:rsidR="00FF2BB6" w:rsidRDefault="00FF2BB6" w:rsidP="00FF2BB6">
      <w:pPr>
        <w:pStyle w:val="Normlnweb"/>
        <w:spacing w:before="0" w:beforeAutospacing="0" w:after="0" w:afterAutospacing="0" w:line="405" w:lineRule="atLeast"/>
        <w:textAlignment w:val="baseline"/>
        <w:rPr>
          <w:rFonts w:asciiTheme="minorHAnsi" w:hAnsiTheme="minorHAnsi" w:cs="Helvetica"/>
          <w:b/>
          <w:bCs/>
        </w:rPr>
      </w:pPr>
      <w:r w:rsidRPr="00074329">
        <w:rPr>
          <w:rFonts w:asciiTheme="minorHAnsi" w:hAnsiTheme="minorHAnsi" w:cs="Helvetica"/>
        </w:rPr>
        <w:t>Leteckou způsobilost získal během vojenské služby. Letectví se věnoval celý život</w:t>
      </w:r>
      <w:r w:rsidRPr="00303CA2">
        <w:rPr>
          <w:rFonts w:asciiTheme="minorHAnsi" w:hAnsiTheme="minorHAnsi" w:cs="Helvetica"/>
          <w:b/>
          <w:bCs/>
        </w:rPr>
        <w:t>.</w:t>
      </w:r>
    </w:p>
    <w:p w14:paraId="2C85AFD4" w14:textId="77777777" w:rsidR="00FF2BB6" w:rsidRDefault="00FF2BB6" w:rsidP="00FF2BB6">
      <w:pPr>
        <w:pStyle w:val="Normlnweb"/>
        <w:spacing w:before="0" w:beforeAutospacing="0" w:after="0" w:afterAutospacing="0" w:line="405" w:lineRule="atLeast"/>
        <w:textAlignment w:val="baseline"/>
        <w:rPr>
          <w:rFonts w:asciiTheme="minorHAnsi" w:hAnsiTheme="minorHAnsi" w:cs="Helvetica"/>
          <w:b/>
          <w:bCs/>
        </w:rPr>
      </w:pPr>
      <w:r w:rsidRPr="00303CA2">
        <w:rPr>
          <w:rFonts w:asciiTheme="minorHAnsi" w:hAnsiTheme="minorHAnsi" w:cs="Helvetica"/>
          <w:b/>
          <w:bCs/>
        </w:rPr>
        <w:t xml:space="preserve"> Jako pilot podnikl četné cesty po celém světě. </w:t>
      </w:r>
    </w:p>
    <w:p w14:paraId="1FB71FB9" w14:textId="77777777" w:rsidR="00FF2BB6" w:rsidRDefault="00FF2BB6" w:rsidP="00FF2BB6">
      <w:pPr>
        <w:pStyle w:val="Normlnweb"/>
        <w:spacing w:before="0" w:beforeAutospacing="0" w:after="0" w:afterAutospacing="0" w:line="405" w:lineRule="atLeast"/>
        <w:textAlignment w:val="baseline"/>
        <w:rPr>
          <w:rFonts w:asciiTheme="minorHAnsi" w:hAnsiTheme="minorHAnsi" w:cs="Helvetica"/>
        </w:rPr>
      </w:pPr>
      <w:r w:rsidRPr="00303CA2">
        <w:rPr>
          <w:rFonts w:asciiTheme="minorHAnsi" w:hAnsiTheme="minorHAnsi" w:cs="Helvetica"/>
          <w:b/>
          <w:bCs/>
        </w:rPr>
        <w:lastRenderedPageBreak/>
        <w:t>Konal přednášková turné, psal reportáže</w:t>
      </w:r>
      <w:r w:rsidRPr="00074329">
        <w:rPr>
          <w:rFonts w:asciiTheme="minorHAnsi" w:hAnsiTheme="minorHAnsi" w:cs="Helvetica"/>
        </w:rPr>
        <w:t xml:space="preserve">. </w:t>
      </w:r>
      <w:r w:rsidRPr="00303CA2">
        <w:rPr>
          <w:rFonts w:asciiTheme="minorHAnsi" w:hAnsiTheme="minorHAnsi" w:cs="Helvetica"/>
          <w:b/>
          <w:bCs/>
        </w:rPr>
        <w:t xml:space="preserve">Za 2. světové války, do které se </w:t>
      </w:r>
      <w:r w:rsidRPr="00303CA2">
        <w:rPr>
          <w:rFonts w:asciiTheme="minorHAnsi" w:hAnsiTheme="minorHAnsi" w:cs="Helvetica"/>
          <w:b/>
          <w:bCs/>
        </w:rPr>
        <w:br/>
        <w:t>Antoine de Saint – Exupéry sám přihlásil</w:t>
      </w:r>
      <w:r w:rsidRPr="00074329">
        <w:rPr>
          <w:rFonts w:asciiTheme="minorHAnsi" w:hAnsiTheme="minorHAnsi" w:cs="Helvetica"/>
        </w:rPr>
        <w:t xml:space="preserve">, </w:t>
      </w:r>
      <w:r w:rsidRPr="00303CA2">
        <w:rPr>
          <w:rFonts w:asciiTheme="minorHAnsi" w:hAnsiTheme="minorHAnsi" w:cs="Helvetica"/>
          <w:b/>
          <w:bCs/>
        </w:rPr>
        <w:t>zahynul při průzkumném letu</w:t>
      </w:r>
      <w:r w:rsidRPr="00074329">
        <w:rPr>
          <w:rFonts w:asciiTheme="minorHAnsi" w:hAnsiTheme="minorHAnsi" w:cs="Helvetica"/>
        </w:rPr>
        <w:t>, pravděpodobně nad Středozemním mořem nedaleko Korsiky.</w:t>
      </w:r>
    </w:p>
    <w:p w14:paraId="4F48CF87" w14:textId="77777777" w:rsidR="00FF2BB6" w:rsidRDefault="00FF2BB6" w:rsidP="00FF2BB6">
      <w:pPr>
        <w:pStyle w:val="Normlnweb"/>
        <w:spacing w:before="0" w:beforeAutospacing="0" w:after="0" w:afterAutospacing="0" w:line="405" w:lineRule="atLeast"/>
        <w:textAlignment w:val="baseline"/>
        <w:rPr>
          <w:rFonts w:asciiTheme="minorHAnsi" w:hAnsiTheme="minorHAnsi" w:cs="Helvetica"/>
        </w:rPr>
      </w:pPr>
      <w:r w:rsidRPr="00074329">
        <w:rPr>
          <w:rFonts w:asciiTheme="minorHAnsi" w:hAnsiTheme="minorHAnsi" w:cs="Helvetica"/>
        </w:rPr>
        <w:t xml:space="preserve">Jeho povolání ho přímo inspirovalo v tomto díle. </w:t>
      </w:r>
    </w:p>
    <w:p w14:paraId="374E4749" w14:textId="77777777" w:rsidR="00FF2BB6" w:rsidRDefault="00FF2BB6" w:rsidP="00FF2BB6">
      <w:pPr>
        <w:pStyle w:val="Normlnweb"/>
        <w:spacing w:before="0" w:beforeAutospacing="0" w:after="0" w:afterAutospacing="0" w:line="405" w:lineRule="atLeast"/>
        <w:textAlignment w:val="baseline"/>
        <w:rPr>
          <w:rFonts w:asciiTheme="minorHAnsi" w:hAnsiTheme="minorHAnsi" w:cs="Helvetica"/>
        </w:rPr>
      </w:pPr>
      <w:r w:rsidRPr="00E10256">
        <w:rPr>
          <w:rFonts w:asciiTheme="minorHAnsi" w:hAnsiTheme="minorHAnsi" w:cs="Helvetica"/>
          <w:b/>
          <w:bCs/>
        </w:rPr>
        <w:t>Tehdejší společnosti vytýkal jednostranné vnímání světa</w:t>
      </w:r>
      <w:r w:rsidRPr="00074329">
        <w:rPr>
          <w:rFonts w:asciiTheme="minorHAnsi" w:hAnsiTheme="minorHAnsi" w:cs="Helvetica"/>
        </w:rPr>
        <w:t xml:space="preserve">. </w:t>
      </w:r>
    </w:p>
    <w:p w14:paraId="21072AC9" w14:textId="440BF7FC" w:rsidR="004D36FE" w:rsidRPr="004D36FE" w:rsidRDefault="004D36FE" w:rsidP="004D36FE">
      <w:pPr>
        <w:rPr>
          <w:sz w:val="24"/>
          <w:szCs w:val="24"/>
        </w:rPr>
      </w:pPr>
      <w:r w:rsidRPr="004D36FE">
        <w:rPr>
          <w:b/>
          <w:bCs/>
          <w:sz w:val="24"/>
          <w:szCs w:val="24"/>
        </w:rPr>
        <w:t xml:space="preserve">Jedná se o neklidné období mezi dvěma světovými válkami. Rozšiřuje se </w:t>
      </w:r>
      <w:proofErr w:type="gramStart"/>
      <w:r w:rsidRPr="004D36FE">
        <w:rPr>
          <w:b/>
          <w:bCs/>
          <w:sz w:val="24"/>
          <w:szCs w:val="24"/>
        </w:rPr>
        <w:t>fašizmus</w:t>
      </w:r>
      <w:proofErr w:type="gramEnd"/>
      <w:r w:rsidRPr="004D36FE">
        <w:rPr>
          <w:b/>
          <w:bCs/>
          <w:sz w:val="24"/>
          <w:szCs w:val="24"/>
        </w:rPr>
        <w:t>, který bojuje s demokracií. Kvůli hospodářské krizi přišlo mnoho lidí o práci</w:t>
      </w:r>
      <w:r w:rsidRPr="004D36FE">
        <w:rPr>
          <w:sz w:val="24"/>
          <w:szCs w:val="24"/>
        </w:rPr>
        <w:t>.</w:t>
      </w:r>
    </w:p>
    <w:p w14:paraId="12A0D3FF" w14:textId="77777777" w:rsidR="004D36FE" w:rsidRPr="004D36FE" w:rsidRDefault="004D36FE" w:rsidP="004D36FE">
      <w:pPr>
        <w:pStyle w:val="Nadpis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rPr>
          <w:rFonts w:ascii="Segoe UI" w:hAnsi="Segoe UI" w:cs="Segoe UI"/>
          <w:color w:val="auto"/>
          <w:sz w:val="30"/>
          <w:szCs w:val="30"/>
        </w:rPr>
      </w:pPr>
      <w:r w:rsidRPr="004D36FE">
        <w:rPr>
          <w:rFonts w:ascii="Segoe UI" w:hAnsi="Segoe UI" w:cs="Segoe UI"/>
          <w:color w:val="auto"/>
          <w:sz w:val="30"/>
          <w:szCs w:val="30"/>
        </w:rPr>
        <w:t>Meziválečná literatura</w:t>
      </w:r>
    </w:p>
    <w:p w14:paraId="3EF1953C" w14:textId="77777777" w:rsidR="004D36FE" w:rsidRPr="004D36FE" w:rsidRDefault="004D36FE" w:rsidP="004D36FE">
      <w:pPr>
        <w:pStyle w:val="Nadpis4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rPr>
          <w:rFonts w:ascii="Segoe UI" w:hAnsi="Segoe UI" w:cs="Segoe UI"/>
          <w:color w:val="auto"/>
          <w:sz w:val="24"/>
          <w:szCs w:val="24"/>
        </w:rPr>
      </w:pPr>
      <w:r w:rsidRPr="004D36FE">
        <w:rPr>
          <w:rFonts w:ascii="Segoe UI" w:hAnsi="Segoe UI" w:cs="Segoe UI"/>
          <w:color w:val="auto"/>
        </w:rPr>
        <w:t>Období:</w:t>
      </w:r>
    </w:p>
    <w:p w14:paraId="54F6F018" w14:textId="77777777" w:rsidR="004D36FE" w:rsidRPr="004D36FE" w:rsidRDefault="004D36FE" w:rsidP="004D36FE">
      <w:pPr>
        <w:pStyle w:val="Normln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0" w:beforeAutospacing="0" w:after="300" w:afterAutospacing="0"/>
        <w:rPr>
          <w:rFonts w:ascii="Segoe UI" w:hAnsi="Segoe UI" w:cs="Segoe UI"/>
        </w:rPr>
      </w:pPr>
      <w:r w:rsidRPr="004D36FE">
        <w:rPr>
          <w:rFonts w:ascii="Segoe UI" w:hAnsi="Segoe UI" w:cs="Segoe UI"/>
        </w:rPr>
        <w:t>Meziválečná literatura se vztahuje k literární tvorbě mezi první a druhou světovou válkou, tedy zhruba mezi lety 1918 a 1939.</w:t>
      </w:r>
    </w:p>
    <w:p w14:paraId="2065A5A2" w14:textId="77777777" w:rsidR="004D36FE" w:rsidRPr="004D36FE" w:rsidRDefault="004D36FE" w:rsidP="004D36FE">
      <w:pPr>
        <w:pStyle w:val="Nadpis4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rPr>
          <w:rFonts w:ascii="Segoe UI" w:hAnsi="Segoe UI" w:cs="Segoe UI"/>
          <w:color w:val="auto"/>
        </w:rPr>
      </w:pPr>
      <w:r w:rsidRPr="004D36FE">
        <w:rPr>
          <w:rFonts w:ascii="Segoe UI" w:hAnsi="Segoe UI" w:cs="Segoe UI"/>
          <w:color w:val="auto"/>
        </w:rPr>
        <w:t>Témata:</w:t>
      </w:r>
    </w:p>
    <w:p w14:paraId="768FF451" w14:textId="77777777" w:rsidR="004D36FE" w:rsidRPr="004D36FE" w:rsidRDefault="004D36FE" w:rsidP="004D36FE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hAnsi="Segoe UI" w:cs="Segoe UI"/>
        </w:rPr>
      </w:pPr>
      <w:r w:rsidRPr="004D36FE">
        <w:rPr>
          <w:rStyle w:val="Siln"/>
          <w:rFonts w:ascii="Segoe UI" w:hAnsi="Segoe UI" w:cs="Segoe UI"/>
          <w:bdr w:val="single" w:sz="2" w:space="0" w:color="E3E3E3" w:frame="1"/>
        </w:rPr>
        <w:t>Důsledky první světové války:</w:t>
      </w:r>
      <w:r w:rsidRPr="004D36FE">
        <w:rPr>
          <w:rFonts w:ascii="Segoe UI" w:hAnsi="Segoe UI" w:cs="Segoe UI"/>
        </w:rPr>
        <w:t xml:space="preserve"> Traumatické zážitky z války, ztráta iluzí, deziluze z poválečného světa.</w:t>
      </w:r>
    </w:p>
    <w:p w14:paraId="0B9CB7AC" w14:textId="77777777" w:rsidR="004D36FE" w:rsidRPr="004D36FE" w:rsidRDefault="004D36FE" w:rsidP="004D36FE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hAnsi="Segoe UI" w:cs="Segoe UI"/>
        </w:rPr>
      </w:pPr>
      <w:r w:rsidRPr="004D36FE">
        <w:rPr>
          <w:rStyle w:val="Siln"/>
          <w:rFonts w:ascii="Segoe UI" w:hAnsi="Segoe UI" w:cs="Segoe UI"/>
          <w:bdr w:val="single" w:sz="2" w:space="0" w:color="E3E3E3" w:frame="1"/>
        </w:rPr>
        <w:t>Sociální a politické změny:</w:t>
      </w:r>
      <w:r w:rsidRPr="004D36FE">
        <w:rPr>
          <w:rFonts w:ascii="Segoe UI" w:hAnsi="Segoe UI" w:cs="Segoe UI"/>
        </w:rPr>
        <w:t xml:space="preserve"> Kritika společnosti, průmyslové a technologické změny, vzestup totalitních režimů.</w:t>
      </w:r>
    </w:p>
    <w:p w14:paraId="163EF8DC" w14:textId="77777777" w:rsidR="004D36FE" w:rsidRPr="004D36FE" w:rsidRDefault="004D36FE" w:rsidP="004D36FE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hAnsi="Segoe UI" w:cs="Segoe UI"/>
        </w:rPr>
      </w:pPr>
      <w:r w:rsidRPr="004D36FE">
        <w:rPr>
          <w:rStyle w:val="Siln"/>
          <w:rFonts w:ascii="Segoe UI" w:hAnsi="Segoe UI" w:cs="Segoe UI"/>
          <w:bdr w:val="single" w:sz="2" w:space="0" w:color="E3E3E3" w:frame="1"/>
        </w:rPr>
        <w:t>Hledání nových hodnot a smyslu života:</w:t>
      </w:r>
      <w:r w:rsidRPr="004D36FE">
        <w:rPr>
          <w:rFonts w:ascii="Segoe UI" w:hAnsi="Segoe UI" w:cs="Segoe UI"/>
        </w:rPr>
        <w:t xml:space="preserve"> Existenciální otázky, individualismus, hledání osobní identity.</w:t>
      </w:r>
    </w:p>
    <w:p w14:paraId="165A3E0E" w14:textId="560D698F" w:rsidR="00FF2BB6" w:rsidRDefault="00FF2BB6" w:rsidP="001B7BE6">
      <w:pPr>
        <w:pStyle w:val="Normlnweb"/>
        <w:spacing w:before="0" w:beforeAutospacing="0" w:after="0" w:afterAutospacing="0" w:line="405" w:lineRule="atLeast"/>
        <w:textAlignment w:val="baseline"/>
        <w:rPr>
          <w:rFonts w:asciiTheme="minorHAnsi" w:hAnsiTheme="minorHAnsi" w:cs="Helvetica"/>
          <w:b/>
          <w:bCs/>
        </w:rPr>
      </w:pPr>
      <w:r>
        <w:rPr>
          <w:rFonts w:asciiTheme="minorHAnsi" w:hAnsiTheme="minorHAnsi" w:cs="Helvetica"/>
          <w:b/>
          <w:bCs/>
        </w:rPr>
        <w:t>D</w:t>
      </w:r>
      <w:r w:rsidRPr="00303CA2">
        <w:rPr>
          <w:rFonts w:asciiTheme="minorHAnsi" w:hAnsiTheme="minorHAnsi" w:cs="Helvetica"/>
          <w:b/>
          <w:bCs/>
        </w:rPr>
        <w:t xml:space="preserve">alší </w:t>
      </w:r>
      <w:proofErr w:type="gramStart"/>
      <w:r w:rsidRPr="00303CA2">
        <w:rPr>
          <w:rFonts w:asciiTheme="minorHAnsi" w:hAnsiTheme="minorHAnsi" w:cs="Helvetica"/>
          <w:b/>
          <w:bCs/>
        </w:rPr>
        <w:t>díla</w:t>
      </w:r>
      <w:r w:rsidRPr="00074329">
        <w:rPr>
          <w:rFonts w:asciiTheme="minorHAnsi" w:hAnsiTheme="minorHAnsi" w:cs="Helvetica"/>
        </w:rPr>
        <w:t xml:space="preserve"> </w:t>
      </w:r>
      <w:r>
        <w:rPr>
          <w:rFonts w:asciiTheme="minorHAnsi" w:hAnsiTheme="minorHAnsi" w:cs="Helvetica"/>
        </w:rPr>
        <w:t>:</w:t>
      </w:r>
      <w:proofErr w:type="gramEnd"/>
      <w:r w:rsidRPr="00074329">
        <w:rPr>
          <w:rFonts w:asciiTheme="minorHAnsi" w:hAnsiTheme="minorHAnsi" w:cs="Helvetica"/>
        </w:rPr>
        <w:t xml:space="preserve"> </w:t>
      </w:r>
      <w:r w:rsidRPr="00303CA2">
        <w:rPr>
          <w:rFonts w:asciiTheme="minorHAnsi" w:hAnsiTheme="minorHAnsi" w:cs="Helvetica"/>
          <w:b/>
          <w:bCs/>
        </w:rPr>
        <w:t>Noční let , Kurýr na Jih.</w:t>
      </w:r>
    </w:p>
    <w:p w14:paraId="5257D274" w14:textId="79E8002F" w:rsidR="000844A3" w:rsidRDefault="000844A3" w:rsidP="001B7BE6">
      <w:pPr>
        <w:pStyle w:val="Normlnweb"/>
        <w:spacing w:before="0" w:beforeAutospacing="0" w:after="0" w:afterAutospacing="0" w:line="405" w:lineRule="atLeast"/>
        <w:textAlignment w:val="baseline"/>
        <w:rPr>
          <w:rFonts w:asciiTheme="minorHAnsi" w:hAnsiTheme="minorHAnsi" w:cs="Helvetica"/>
          <w:b/>
          <w:bCs/>
        </w:rPr>
      </w:pPr>
      <w:proofErr w:type="spellStart"/>
      <w:r>
        <w:rPr>
          <w:rFonts w:asciiTheme="minorHAnsi" w:hAnsiTheme="minorHAnsi" w:cs="Helvetica"/>
          <w:b/>
          <w:bCs/>
        </w:rPr>
        <w:t>Součastníci</w:t>
      </w:r>
      <w:proofErr w:type="spellEnd"/>
    </w:p>
    <w:p w14:paraId="0901BAC5" w14:textId="068B3FB0" w:rsidR="000844A3" w:rsidRPr="000844A3" w:rsidRDefault="000844A3" w:rsidP="000844A3">
      <w:pPr>
        <w:pStyle w:val="Nadpis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rPr>
          <w:rFonts w:ascii="Segoe UI" w:hAnsi="Segoe UI" w:cs="Segoe UI"/>
          <w:color w:val="auto"/>
          <w:sz w:val="30"/>
          <w:szCs w:val="30"/>
        </w:rPr>
      </w:pPr>
      <w:r w:rsidRPr="000844A3">
        <w:rPr>
          <w:rFonts w:ascii="Segoe UI" w:hAnsi="Segoe UI" w:cs="Segoe UI"/>
          <w:color w:val="auto"/>
          <w:sz w:val="30"/>
          <w:szCs w:val="30"/>
        </w:rPr>
        <w:t>Mezinárodní autoři:</w:t>
      </w:r>
    </w:p>
    <w:p w14:paraId="1F90C887" w14:textId="77777777" w:rsidR="000844A3" w:rsidRPr="000844A3" w:rsidRDefault="000844A3" w:rsidP="000844A3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120" w:line="240" w:lineRule="auto"/>
        <w:rPr>
          <w:rFonts w:ascii="Segoe UI" w:hAnsi="Segoe UI" w:cs="Segoe UI"/>
          <w:sz w:val="24"/>
          <w:szCs w:val="24"/>
        </w:rPr>
      </w:pPr>
      <w:r w:rsidRPr="000844A3">
        <w:rPr>
          <w:rStyle w:val="Siln"/>
          <w:rFonts w:ascii="Segoe UI" w:hAnsi="Segoe UI" w:cs="Segoe UI"/>
          <w:bdr w:val="single" w:sz="2" w:space="0" w:color="E3E3E3" w:frame="1"/>
        </w:rPr>
        <w:t xml:space="preserve">Ernest </w:t>
      </w:r>
      <w:proofErr w:type="spellStart"/>
      <w:r w:rsidRPr="000844A3">
        <w:rPr>
          <w:rStyle w:val="Siln"/>
          <w:rFonts w:ascii="Segoe UI" w:hAnsi="Segoe UI" w:cs="Segoe UI"/>
          <w:bdr w:val="single" w:sz="2" w:space="0" w:color="E3E3E3" w:frame="1"/>
        </w:rPr>
        <w:t>Hemingway</w:t>
      </w:r>
      <w:proofErr w:type="spellEnd"/>
      <w:r w:rsidRPr="000844A3">
        <w:rPr>
          <w:rFonts w:ascii="Segoe UI" w:hAnsi="Segoe UI" w:cs="Segoe UI"/>
        </w:rPr>
        <w:t xml:space="preserve"> (1899-1961)</w:t>
      </w:r>
    </w:p>
    <w:p w14:paraId="1069A369" w14:textId="77777777" w:rsidR="000844A3" w:rsidRPr="000844A3" w:rsidRDefault="000844A3" w:rsidP="000844A3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hAnsi="Segoe UI" w:cs="Segoe UI"/>
        </w:rPr>
      </w:pPr>
      <w:r w:rsidRPr="000844A3">
        <w:rPr>
          <w:rFonts w:ascii="Segoe UI" w:hAnsi="Segoe UI" w:cs="Segoe UI"/>
        </w:rPr>
        <w:t>Americký spisovatel, nositel Nobelovy ceny za literaturu, známý pro díla jako "Stařec a moře" a "Komu zvoní hrana".</w:t>
      </w:r>
    </w:p>
    <w:p w14:paraId="3FAEA7BF" w14:textId="77777777" w:rsidR="000844A3" w:rsidRPr="000844A3" w:rsidRDefault="000844A3" w:rsidP="000844A3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120" w:line="240" w:lineRule="auto"/>
        <w:rPr>
          <w:rFonts w:ascii="Segoe UI" w:hAnsi="Segoe UI" w:cs="Segoe UI"/>
        </w:rPr>
      </w:pPr>
      <w:r w:rsidRPr="000844A3">
        <w:rPr>
          <w:rStyle w:val="Siln"/>
          <w:rFonts w:ascii="Segoe UI" w:hAnsi="Segoe UI" w:cs="Segoe UI"/>
          <w:bdr w:val="single" w:sz="2" w:space="0" w:color="E3E3E3" w:frame="1"/>
        </w:rPr>
        <w:t xml:space="preserve">F. </w:t>
      </w:r>
      <w:proofErr w:type="spellStart"/>
      <w:r w:rsidRPr="000844A3">
        <w:rPr>
          <w:rStyle w:val="Siln"/>
          <w:rFonts w:ascii="Segoe UI" w:hAnsi="Segoe UI" w:cs="Segoe UI"/>
          <w:bdr w:val="single" w:sz="2" w:space="0" w:color="E3E3E3" w:frame="1"/>
        </w:rPr>
        <w:t>Scott</w:t>
      </w:r>
      <w:proofErr w:type="spellEnd"/>
      <w:r w:rsidRPr="000844A3">
        <w:rPr>
          <w:rStyle w:val="Siln"/>
          <w:rFonts w:ascii="Segoe UI" w:hAnsi="Segoe UI" w:cs="Segoe UI"/>
          <w:bdr w:val="single" w:sz="2" w:space="0" w:color="E3E3E3" w:frame="1"/>
        </w:rPr>
        <w:t xml:space="preserve"> Fitzgerald</w:t>
      </w:r>
      <w:r w:rsidRPr="000844A3">
        <w:rPr>
          <w:rFonts w:ascii="Segoe UI" w:hAnsi="Segoe UI" w:cs="Segoe UI"/>
        </w:rPr>
        <w:t xml:space="preserve"> (1896-1940)</w:t>
      </w:r>
    </w:p>
    <w:p w14:paraId="2A66117F" w14:textId="77777777" w:rsidR="000844A3" w:rsidRDefault="000844A3" w:rsidP="000844A3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hAnsi="Segoe UI" w:cs="Segoe UI"/>
        </w:rPr>
      </w:pPr>
      <w:r w:rsidRPr="000844A3">
        <w:rPr>
          <w:rFonts w:ascii="Segoe UI" w:hAnsi="Segoe UI" w:cs="Segoe UI"/>
        </w:rPr>
        <w:t>Americký spisovatel, autor "Velkého Gatsbyho".</w:t>
      </w:r>
    </w:p>
    <w:p w14:paraId="5E6800B4" w14:textId="77777777" w:rsidR="000844A3" w:rsidRPr="000844A3" w:rsidRDefault="000844A3" w:rsidP="000844A3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120" w:line="240" w:lineRule="auto"/>
        <w:rPr>
          <w:rFonts w:ascii="Segoe UI" w:eastAsia="Times New Roman" w:hAnsi="Segoe UI" w:cs="Segoe UI"/>
          <w:sz w:val="24"/>
          <w:szCs w:val="24"/>
          <w:lang w:val="en-US"/>
        </w:rPr>
      </w:pPr>
      <w:r w:rsidRPr="000844A3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3E3E3" w:frame="1"/>
          <w:lang w:val="en-US"/>
        </w:rPr>
        <w:t>Franz Kafka</w:t>
      </w:r>
      <w:r w:rsidRPr="000844A3">
        <w:rPr>
          <w:rFonts w:ascii="Segoe UI" w:eastAsia="Times New Roman" w:hAnsi="Segoe UI" w:cs="Segoe UI"/>
          <w:sz w:val="24"/>
          <w:szCs w:val="24"/>
          <w:lang w:val="en-US"/>
        </w:rPr>
        <w:t xml:space="preserve"> (1883-1924)</w:t>
      </w:r>
    </w:p>
    <w:p w14:paraId="6CCAEC8D" w14:textId="71E153AB" w:rsidR="000844A3" w:rsidRPr="00253FCD" w:rsidRDefault="000844A3" w:rsidP="00253FCD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sz w:val="24"/>
          <w:szCs w:val="24"/>
          <w:lang w:val="en-US"/>
        </w:rPr>
      </w:pPr>
      <w:r w:rsidRPr="000844A3">
        <w:rPr>
          <w:rFonts w:ascii="Segoe UI" w:eastAsia="Times New Roman" w:hAnsi="Segoe UI" w:cs="Segoe UI"/>
          <w:sz w:val="24"/>
          <w:szCs w:val="24"/>
          <w:lang w:val="en-US"/>
        </w:rPr>
        <w:t xml:space="preserve">Rakousko-uherský </w:t>
      </w:r>
      <w:proofErr w:type="spellStart"/>
      <w:r w:rsidRPr="000844A3">
        <w:rPr>
          <w:rFonts w:ascii="Segoe UI" w:eastAsia="Times New Roman" w:hAnsi="Segoe UI" w:cs="Segoe UI"/>
          <w:sz w:val="24"/>
          <w:szCs w:val="24"/>
          <w:lang w:val="en-US"/>
        </w:rPr>
        <w:t>spisovatel</w:t>
      </w:r>
      <w:proofErr w:type="spellEnd"/>
      <w:r w:rsidRPr="000844A3">
        <w:rPr>
          <w:rFonts w:ascii="Segoe UI" w:eastAsia="Times New Roman" w:hAnsi="Segoe UI" w:cs="Segoe UI"/>
          <w:sz w:val="24"/>
          <w:szCs w:val="24"/>
          <w:lang w:val="en-US"/>
        </w:rPr>
        <w:t xml:space="preserve"> </w:t>
      </w:r>
      <w:proofErr w:type="spellStart"/>
      <w:r w:rsidRPr="000844A3">
        <w:rPr>
          <w:rFonts w:ascii="Segoe UI" w:eastAsia="Times New Roman" w:hAnsi="Segoe UI" w:cs="Segoe UI"/>
          <w:sz w:val="24"/>
          <w:szCs w:val="24"/>
          <w:lang w:val="en-US"/>
        </w:rPr>
        <w:t>židovského</w:t>
      </w:r>
      <w:proofErr w:type="spellEnd"/>
      <w:r w:rsidRPr="000844A3">
        <w:rPr>
          <w:rFonts w:ascii="Segoe UI" w:eastAsia="Times New Roman" w:hAnsi="Segoe UI" w:cs="Segoe UI"/>
          <w:sz w:val="24"/>
          <w:szCs w:val="24"/>
          <w:lang w:val="en-US"/>
        </w:rPr>
        <w:t xml:space="preserve"> </w:t>
      </w:r>
      <w:proofErr w:type="spellStart"/>
      <w:r w:rsidRPr="000844A3">
        <w:rPr>
          <w:rFonts w:ascii="Segoe UI" w:eastAsia="Times New Roman" w:hAnsi="Segoe UI" w:cs="Segoe UI"/>
          <w:sz w:val="24"/>
          <w:szCs w:val="24"/>
          <w:lang w:val="en-US"/>
        </w:rPr>
        <w:t>původu</w:t>
      </w:r>
      <w:proofErr w:type="spellEnd"/>
      <w:r w:rsidRPr="000844A3">
        <w:rPr>
          <w:rFonts w:ascii="Segoe UI" w:eastAsia="Times New Roman" w:hAnsi="Segoe UI" w:cs="Segoe UI"/>
          <w:sz w:val="24"/>
          <w:szCs w:val="24"/>
          <w:lang w:val="en-US"/>
        </w:rPr>
        <w:t xml:space="preserve">, </w:t>
      </w:r>
      <w:proofErr w:type="spellStart"/>
      <w:r w:rsidRPr="000844A3">
        <w:rPr>
          <w:rFonts w:ascii="Segoe UI" w:eastAsia="Times New Roman" w:hAnsi="Segoe UI" w:cs="Segoe UI"/>
          <w:sz w:val="24"/>
          <w:szCs w:val="24"/>
          <w:lang w:val="en-US"/>
        </w:rPr>
        <w:t>známý</w:t>
      </w:r>
      <w:proofErr w:type="spellEnd"/>
      <w:r w:rsidRPr="000844A3">
        <w:rPr>
          <w:rFonts w:ascii="Segoe UI" w:eastAsia="Times New Roman" w:hAnsi="Segoe UI" w:cs="Segoe UI"/>
          <w:sz w:val="24"/>
          <w:szCs w:val="24"/>
          <w:lang w:val="en-US"/>
        </w:rPr>
        <w:t xml:space="preserve"> pro </w:t>
      </w:r>
      <w:proofErr w:type="spellStart"/>
      <w:r w:rsidRPr="000844A3">
        <w:rPr>
          <w:rFonts w:ascii="Segoe UI" w:eastAsia="Times New Roman" w:hAnsi="Segoe UI" w:cs="Segoe UI"/>
          <w:sz w:val="24"/>
          <w:szCs w:val="24"/>
          <w:lang w:val="en-US"/>
        </w:rPr>
        <w:t>díla</w:t>
      </w:r>
      <w:proofErr w:type="spellEnd"/>
      <w:r w:rsidRPr="000844A3">
        <w:rPr>
          <w:rFonts w:ascii="Segoe UI" w:eastAsia="Times New Roman" w:hAnsi="Segoe UI" w:cs="Segoe UI"/>
          <w:sz w:val="24"/>
          <w:szCs w:val="24"/>
          <w:lang w:val="en-US"/>
        </w:rPr>
        <w:t xml:space="preserve"> </w:t>
      </w:r>
      <w:proofErr w:type="spellStart"/>
      <w:r w:rsidRPr="000844A3">
        <w:rPr>
          <w:rFonts w:ascii="Segoe UI" w:eastAsia="Times New Roman" w:hAnsi="Segoe UI" w:cs="Segoe UI"/>
          <w:sz w:val="24"/>
          <w:szCs w:val="24"/>
          <w:lang w:val="en-US"/>
        </w:rPr>
        <w:t>jako</w:t>
      </w:r>
      <w:proofErr w:type="spellEnd"/>
      <w:r w:rsidRPr="000844A3">
        <w:rPr>
          <w:rFonts w:ascii="Segoe UI" w:eastAsia="Times New Roman" w:hAnsi="Segoe UI" w:cs="Segoe UI"/>
          <w:sz w:val="24"/>
          <w:szCs w:val="24"/>
          <w:lang w:val="en-US"/>
        </w:rPr>
        <w:t xml:space="preserve"> "</w:t>
      </w:r>
      <w:proofErr w:type="spellStart"/>
      <w:r w:rsidRPr="000844A3">
        <w:rPr>
          <w:rFonts w:ascii="Segoe UI" w:eastAsia="Times New Roman" w:hAnsi="Segoe UI" w:cs="Segoe UI"/>
          <w:sz w:val="24"/>
          <w:szCs w:val="24"/>
          <w:lang w:val="en-US"/>
        </w:rPr>
        <w:t>Proces</w:t>
      </w:r>
      <w:proofErr w:type="spellEnd"/>
      <w:r w:rsidRPr="000844A3">
        <w:rPr>
          <w:rFonts w:ascii="Segoe UI" w:eastAsia="Times New Roman" w:hAnsi="Segoe UI" w:cs="Segoe UI"/>
          <w:sz w:val="24"/>
          <w:szCs w:val="24"/>
          <w:lang w:val="en-US"/>
        </w:rPr>
        <w:t>" a "</w:t>
      </w:r>
      <w:proofErr w:type="spellStart"/>
      <w:r w:rsidRPr="000844A3">
        <w:rPr>
          <w:rFonts w:ascii="Segoe UI" w:eastAsia="Times New Roman" w:hAnsi="Segoe UI" w:cs="Segoe UI"/>
          <w:sz w:val="24"/>
          <w:szCs w:val="24"/>
          <w:lang w:val="en-US"/>
        </w:rPr>
        <w:t>Proměna</w:t>
      </w:r>
      <w:proofErr w:type="spellEnd"/>
      <w:r w:rsidRPr="000844A3">
        <w:rPr>
          <w:rFonts w:ascii="Segoe UI" w:eastAsia="Times New Roman" w:hAnsi="Segoe UI" w:cs="Segoe UI"/>
          <w:sz w:val="24"/>
          <w:szCs w:val="24"/>
          <w:lang w:val="en-US"/>
        </w:rPr>
        <w:t>".</w:t>
      </w:r>
    </w:p>
    <w:p w14:paraId="1217DBE4" w14:textId="77777777" w:rsidR="004D36FE" w:rsidRDefault="001B7BE6" w:rsidP="001B7BE6">
      <w:pPr>
        <w:pStyle w:val="Normlnweb"/>
        <w:spacing w:before="0" w:beforeAutospacing="0" w:after="0" w:afterAutospacing="0" w:line="405" w:lineRule="atLeast"/>
        <w:textAlignment w:val="baseline"/>
        <w:rPr>
          <w:rFonts w:asciiTheme="minorHAnsi" w:hAnsiTheme="minorHAnsi" w:cs="Helvetica"/>
        </w:rPr>
      </w:pPr>
      <w:r w:rsidRPr="00074329">
        <w:rPr>
          <w:rStyle w:val="Siln"/>
          <w:rFonts w:asciiTheme="majorHAnsi" w:hAnsiTheme="majorHAnsi" w:cs="Helvetica"/>
          <w:bdr w:val="none" w:sz="0" w:space="0" w:color="auto" w:frame="1"/>
        </w:rPr>
        <w:t>Obsah díla:</w:t>
      </w:r>
      <w:r w:rsidRPr="00074329">
        <w:rPr>
          <w:rFonts w:asciiTheme="minorHAnsi" w:hAnsiTheme="minorHAnsi" w:cs="Helvetica"/>
        </w:rPr>
        <w:br/>
      </w:r>
      <w:r w:rsidR="004D36FE">
        <w:rPr>
          <w:rFonts w:asciiTheme="minorHAnsi" w:hAnsiTheme="minorHAnsi" w:cs="Helvetica"/>
        </w:rPr>
        <w:t>Pilotovo</w:t>
      </w:r>
      <w:r w:rsidRPr="00074329">
        <w:rPr>
          <w:rFonts w:asciiTheme="minorHAnsi" w:hAnsiTheme="minorHAnsi" w:cs="Helvetica"/>
        </w:rPr>
        <w:t xml:space="preserve"> letadlo mělo poruchu a on přistál v poušti. Setkal se s malým princem, který přišel z jiné planety, a spřátelili se spolu. Malý princ po něm chtěl, aby mu nakreslil beránka. Byl spokojen, když mu letec nakreslil bedničku. Představoval si, že je beránek v bedničce. Princ mu vyprávěl svoje vzpomínky. Odešel ze své malinké planety, na které jsou tři sopky a jediná květina, protože se svou kytkou měl problémy. Navštívil sedm planet. Na první planetě byl </w:t>
      </w:r>
      <w:r w:rsidRPr="00074329">
        <w:rPr>
          <w:rFonts w:asciiTheme="minorHAnsi" w:hAnsiTheme="minorHAnsi" w:cs="Helvetica"/>
        </w:rPr>
        <w:lastRenderedPageBreak/>
        <w:t xml:space="preserve">král, který žil sám a chtěl někomu vládnout. Myslel si, že vládne celému vesmíru. Viděl v princovi svého poddaného. </w:t>
      </w:r>
    </w:p>
    <w:p w14:paraId="28434693" w14:textId="77777777" w:rsidR="004D36FE" w:rsidRDefault="001B7BE6" w:rsidP="001B7BE6">
      <w:pPr>
        <w:pStyle w:val="Normlnweb"/>
        <w:spacing w:before="0" w:beforeAutospacing="0" w:after="0" w:afterAutospacing="0" w:line="405" w:lineRule="atLeast"/>
        <w:textAlignment w:val="baseline"/>
        <w:rPr>
          <w:rFonts w:asciiTheme="minorHAnsi" w:hAnsiTheme="minorHAnsi" w:cs="Helvetica"/>
        </w:rPr>
      </w:pPr>
      <w:r w:rsidRPr="00074329">
        <w:rPr>
          <w:rFonts w:asciiTheme="minorHAnsi" w:hAnsiTheme="minorHAnsi" w:cs="Helvetica"/>
        </w:rPr>
        <w:t xml:space="preserve">Na druhé planetě žil domýšlivec, který v každém viděl svého obdivovatele. </w:t>
      </w:r>
    </w:p>
    <w:p w14:paraId="25BECE2A" w14:textId="77777777" w:rsidR="004D36FE" w:rsidRDefault="001B7BE6" w:rsidP="001B7BE6">
      <w:pPr>
        <w:pStyle w:val="Normlnweb"/>
        <w:spacing w:before="0" w:beforeAutospacing="0" w:after="0" w:afterAutospacing="0" w:line="405" w:lineRule="atLeast"/>
        <w:textAlignment w:val="baseline"/>
        <w:rPr>
          <w:rFonts w:asciiTheme="minorHAnsi" w:hAnsiTheme="minorHAnsi" w:cs="Helvetica"/>
        </w:rPr>
      </w:pPr>
      <w:r w:rsidRPr="00074329">
        <w:rPr>
          <w:rFonts w:asciiTheme="minorHAnsi" w:hAnsiTheme="minorHAnsi" w:cs="Helvetica"/>
        </w:rPr>
        <w:t xml:space="preserve">Na třetí planetě žil pijan. </w:t>
      </w:r>
    </w:p>
    <w:p w14:paraId="7666B96E" w14:textId="77777777" w:rsidR="004D36FE" w:rsidRDefault="001B7BE6" w:rsidP="001B7BE6">
      <w:pPr>
        <w:pStyle w:val="Normlnweb"/>
        <w:spacing w:before="0" w:beforeAutospacing="0" w:after="0" w:afterAutospacing="0" w:line="405" w:lineRule="atLeast"/>
        <w:textAlignment w:val="baseline"/>
        <w:rPr>
          <w:rFonts w:asciiTheme="minorHAnsi" w:hAnsiTheme="minorHAnsi" w:cs="Helvetica"/>
        </w:rPr>
      </w:pPr>
      <w:r w:rsidRPr="00074329">
        <w:rPr>
          <w:rFonts w:asciiTheme="minorHAnsi" w:hAnsiTheme="minorHAnsi" w:cs="Helvetica"/>
        </w:rPr>
        <w:t xml:space="preserve">Na čtvrté byznysmen, který počítal hvězdy. Myslel si, že mu </w:t>
      </w:r>
      <w:proofErr w:type="gramStart"/>
      <w:r w:rsidRPr="00074329">
        <w:rPr>
          <w:rFonts w:asciiTheme="minorHAnsi" w:hAnsiTheme="minorHAnsi" w:cs="Helvetica"/>
        </w:rPr>
        <w:t>patří</w:t>
      </w:r>
      <w:proofErr w:type="gramEnd"/>
      <w:r w:rsidRPr="00074329">
        <w:rPr>
          <w:rFonts w:asciiTheme="minorHAnsi" w:hAnsiTheme="minorHAnsi" w:cs="Helvetica"/>
        </w:rPr>
        <w:t xml:space="preserve">. </w:t>
      </w:r>
    </w:p>
    <w:p w14:paraId="28D7F0BB" w14:textId="77777777" w:rsidR="004D36FE" w:rsidRDefault="001B7BE6" w:rsidP="001B7BE6">
      <w:pPr>
        <w:pStyle w:val="Normlnweb"/>
        <w:spacing w:before="0" w:beforeAutospacing="0" w:after="0" w:afterAutospacing="0" w:line="405" w:lineRule="atLeast"/>
        <w:textAlignment w:val="baseline"/>
        <w:rPr>
          <w:rFonts w:asciiTheme="minorHAnsi" w:hAnsiTheme="minorHAnsi" w:cs="Helvetica"/>
        </w:rPr>
      </w:pPr>
      <w:r w:rsidRPr="00074329">
        <w:rPr>
          <w:rFonts w:asciiTheme="minorHAnsi" w:hAnsiTheme="minorHAnsi" w:cs="Helvetica"/>
        </w:rPr>
        <w:t xml:space="preserve">Na páté planetě žil lampář, který rozsvěcoval a zhasínal lampu. Ale jeho planeta se točila tak rychle, že ji rozsvěcoval nebo zhasínal každou minutu. </w:t>
      </w:r>
    </w:p>
    <w:p w14:paraId="237A03C0" w14:textId="5DE4AD44" w:rsidR="001B7BE6" w:rsidRPr="00074329" w:rsidRDefault="001B7BE6" w:rsidP="001B7BE6">
      <w:pPr>
        <w:pStyle w:val="Normlnweb"/>
        <w:spacing w:before="0" w:beforeAutospacing="0" w:after="0" w:afterAutospacing="0" w:line="405" w:lineRule="atLeast"/>
        <w:textAlignment w:val="baseline"/>
        <w:rPr>
          <w:rFonts w:asciiTheme="minorHAnsi" w:hAnsiTheme="minorHAnsi" w:cs="Helvetica"/>
        </w:rPr>
      </w:pPr>
      <w:r w:rsidRPr="00074329">
        <w:rPr>
          <w:rFonts w:asciiTheme="minorHAnsi" w:hAnsiTheme="minorHAnsi" w:cs="Helvetica"/>
        </w:rPr>
        <w:t>Na šesté planetě žil zeměpisec, který považoval svoji vědu za nejdůležitější, pouze zapisoval do knih a připadal si příliš důležitý na to, aby počítal města, řeky a hory. Čeká na badatele, kteří mu podají zprávu o okolí.</w:t>
      </w:r>
    </w:p>
    <w:p w14:paraId="1AEE9FD0" w14:textId="77777777" w:rsidR="001B7BE6" w:rsidRPr="00074329" w:rsidRDefault="001B7BE6" w:rsidP="001B7BE6">
      <w:pPr>
        <w:pStyle w:val="Normlnweb"/>
        <w:spacing w:before="0" w:beforeAutospacing="0" w:after="390" w:afterAutospacing="0" w:line="405" w:lineRule="atLeast"/>
        <w:textAlignment w:val="baseline"/>
        <w:rPr>
          <w:rFonts w:asciiTheme="minorHAnsi" w:hAnsiTheme="minorHAnsi" w:cs="Helvetica"/>
        </w:rPr>
      </w:pPr>
      <w:r w:rsidRPr="00074329">
        <w:rPr>
          <w:rFonts w:asciiTheme="minorHAnsi" w:hAnsiTheme="minorHAnsi" w:cs="Helvetica"/>
        </w:rPr>
        <w:t>Sedmá planeta, kterou navštívil, byla Země. Setkal se tady s hadem, růžemi a liškou, která se stala jeho přítelkyní, protože si ji ochočil. Díky lišce pochopil, co je to přátelství, a objevil znovu svoji lásku ke své jediné růži, která je na jeho planetě. Setkal se s výhybkářem, který mu řekl, že lidé nevědí, proč jezdí sem a tam vlakem, a navíc tak rychle. Potkal také obchodníka, který vymýšlí pilulky, díky kterým člověk nepotřebuje pít, a tím si spoří čas. Potom se setkal s letcem, který se stal jeho přítelem. Letec opravil své letadlo a našel s malým princem studnu s vodou. Duše malého prince opustila Zemi díky hadu, který ho uštknul. Malý princ nechal na Zemi svoje tělo a vrátil se ke své květině. Letec na něj bude celý život s láskou vzpomínat, obzvlášť když se podívá na hvězdy.</w:t>
      </w:r>
    </w:p>
    <w:p w14:paraId="721AA5AB" w14:textId="77777777" w:rsidR="007B7E7C" w:rsidRPr="00074329" w:rsidRDefault="007B7E7C"/>
    <w:sectPr w:rsidR="007B7E7C" w:rsidRPr="0007432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Segoe UI Symbol"/>
    <w:charset w:val="02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C15024"/>
    <w:multiLevelType w:val="multilevel"/>
    <w:tmpl w:val="5B86C1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0AF6482"/>
    <w:multiLevelType w:val="multilevel"/>
    <w:tmpl w:val="1CA688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56F306A"/>
    <w:multiLevelType w:val="multilevel"/>
    <w:tmpl w:val="FA54F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DBB7C6B"/>
    <w:multiLevelType w:val="multilevel"/>
    <w:tmpl w:val="E38E6D76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 w16cid:durableId="914363889">
    <w:abstractNumId w:val="0"/>
  </w:num>
  <w:num w:numId="2" w16cid:durableId="1052265846">
    <w:abstractNumId w:val="1"/>
  </w:num>
  <w:num w:numId="3" w16cid:durableId="1839152056">
    <w:abstractNumId w:val="3"/>
  </w:num>
  <w:num w:numId="4" w16cid:durableId="9822685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7BE6"/>
    <w:rsid w:val="000704E4"/>
    <w:rsid w:val="00074329"/>
    <w:rsid w:val="000844A3"/>
    <w:rsid w:val="001B7BE6"/>
    <w:rsid w:val="00253FCD"/>
    <w:rsid w:val="002B0242"/>
    <w:rsid w:val="00303CA2"/>
    <w:rsid w:val="00495810"/>
    <w:rsid w:val="004A7F32"/>
    <w:rsid w:val="004D36FE"/>
    <w:rsid w:val="005574FF"/>
    <w:rsid w:val="00690530"/>
    <w:rsid w:val="007045B7"/>
    <w:rsid w:val="00736C3B"/>
    <w:rsid w:val="007B7E7C"/>
    <w:rsid w:val="007C5314"/>
    <w:rsid w:val="00A10AAA"/>
    <w:rsid w:val="00CF20F4"/>
    <w:rsid w:val="00E10256"/>
    <w:rsid w:val="00EF5813"/>
    <w:rsid w:val="00FF2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46F3F"/>
  <w15:chartTrackingRefBased/>
  <w15:docId w15:val="{9C86934B-247D-4021-ACBD-87A4E04B5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0844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0844A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4D36F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ormlnweb">
    <w:name w:val="Normal (Web)"/>
    <w:basedOn w:val="Normln"/>
    <w:uiPriority w:val="99"/>
    <w:semiHidden/>
    <w:unhideWhenUsed/>
    <w:rsid w:val="001B7B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Siln">
    <w:name w:val="Strong"/>
    <w:basedOn w:val="Standardnpsmoodstavce"/>
    <w:uiPriority w:val="22"/>
    <w:qFormat/>
    <w:rsid w:val="001B7BE6"/>
    <w:rPr>
      <w:b/>
      <w:bCs/>
    </w:rPr>
  </w:style>
  <w:style w:type="character" w:customStyle="1" w:styleId="apple-converted-space">
    <w:name w:val="apple-converted-space"/>
    <w:basedOn w:val="Standardnpsmoodstavce"/>
    <w:rsid w:val="001B7BE6"/>
  </w:style>
  <w:style w:type="character" w:customStyle="1" w:styleId="Nadpis1Char">
    <w:name w:val="Nadpis 1 Char"/>
    <w:basedOn w:val="Standardnpsmoodstavce"/>
    <w:link w:val="Nadpis1"/>
    <w:uiPriority w:val="9"/>
    <w:rsid w:val="000844A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rsid w:val="000844A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Standard">
    <w:name w:val="Standard"/>
    <w:rsid w:val="00690530"/>
    <w:pPr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Mangal"/>
      <w:kern w:val="3"/>
      <w:sz w:val="24"/>
      <w:szCs w:val="24"/>
      <w:lang w:eastAsia="zh-CN" w:bidi="hi-IN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4D36FE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16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4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8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63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74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3</Pages>
  <Words>726</Words>
  <Characters>4144</Characters>
  <Application>Microsoft Office Word</Application>
  <DocSecurity>0</DocSecurity>
  <Lines>34</Lines>
  <Paragraphs>9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Liquidizer .</cp:lastModifiedBy>
  <cp:revision>17</cp:revision>
  <dcterms:created xsi:type="dcterms:W3CDTF">2015-12-10T17:30:00Z</dcterms:created>
  <dcterms:modified xsi:type="dcterms:W3CDTF">2024-05-25T11:56:00Z</dcterms:modified>
</cp:coreProperties>
</file>