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1406F" w14:textId="77777777" w:rsidR="00130458" w:rsidRPr="00AB3AC4" w:rsidRDefault="00130458" w:rsidP="00130458">
      <w:pPr>
        <w:jc w:val="center"/>
      </w:pPr>
      <w:bookmarkStart w:id="0" w:name="_Hlk181128487"/>
      <w:bookmarkEnd w:id="0"/>
      <w:r w:rsidRPr="00AB3AC4">
        <w:t>Министерство образования и науки РФ</w:t>
      </w:r>
    </w:p>
    <w:p w14:paraId="4DE1B6B1" w14:textId="77777777" w:rsidR="00130458" w:rsidRDefault="00130458" w:rsidP="00130458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2A925E" w14:textId="77777777" w:rsidR="00130458" w:rsidRDefault="00130458" w:rsidP="00130458">
      <w:pPr>
        <w:jc w:val="center"/>
      </w:pPr>
      <w:r>
        <w:t>Электротехнический факультет</w:t>
      </w:r>
    </w:p>
    <w:p w14:paraId="673E19D4" w14:textId="77777777" w:rsidR="00130458" w:rsidRDefault="00130458" w:rsidP="00130458">
      <w:pPr>
        <w:jc w:val="center"/>
      </w:pPr>
      <w:r>
        <w:t>Кафедра Информационные технологии и автоматизированные системы</w:t>
      </w:r>
    </w:p>
    <w:p w14:paraId="5471D99E" w14:textId="77777777" w:rsidR="00130458" w:rsidRDefault="00130458" w:rsidP="00130458">
      <w:pPr>
        <w:jc w:val="center"/>
      </w:pPr>
    </w:p>
    <w:p w14:paraId="2EB6690D" w14:textId="77777777" w:rsidR="00130458" w:rsidRDefault="00130458" w:rsidP="00130458">
      <w:pPr>
        <w:jc w:val="center"/>
      </w:pPr>
    </w:p>
    <w:p w14:paraId="26E8EBB8" w14:textId="77777777" w:rsidR="00130458" w:rsidRDefault="00130458" w:rsidP="00130458">
      <w:pPr>
        <w:jc w:val="center"/>
      </w:pPr>
    </w:p>
    <w:p w14:paraId="50A7BD12" w14:textId="77777777" w:rsidR="00130458" w:rsidRDefault="00130458" w:rsidP="00130458">
      <w:pPr>
        <w:jc w:val="center"/>
      </w:pPr>
    </w:p>
    <w:p w14:paraId="4E0D4377" w14:textId="77777777" w:rsidR="00130458" w:rsidRDefault="00130458" w:rsidP="00130458">
      <w:pPr>
        <w:jc w:val="center"/>
      </w:pPr>
    </w:p>
    <w:p w14:paraId="6DE20398" w14:textId="77777777" w:rsidR="00130458" w:rsidRPr="00AB3AC4" w:rsidRDefault="00130458" w:rsidP="00130458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12B0D67B" w14:textId="249EDE59" w:rsidR="00130458" w:rsidRPr="001509B0" w:rsidRDefault="00130458" w:rsidP="00130458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855C77">
        <w:rPr>
          <w:sz w:val="32"/>
          <w:szCs w:val="32"/>
          <w:u w:val="single"/>
        </w:rPr>
        <w:t>5</w:t>
      </w:r>
    </w:p>
    <w:p w14:paraId="2520F4B1" w14:textId="77777777" w:rsidR="00130458" w:rsidRDefault="00130458" w:rsidP="00130458">
      <w:pPr>
        <w:jc w:val="center"/>
      </w:pPr>
    </w:p>
    <w:p w14:paraId="7C57F321" w14:textId="76CFA2E9" w:rsidR="00130458" w:rsidRPr="00F258F4" w:rsidRDefault="00130458" w:rsidP="00130458">
      <w:pPr>
        <w:jc w:val="center"/>
      </w:pPr>
      <w:r>
        <w:t xml:space="preserve">Тема: </w:t>
      </w:r>
      <w:r w:rsidRPr="00000E71">
        <w:t>«</w:t>
      </w:r>
      <w:r w:rsidR="004C4290">
        <w:t>Триггеры</w:t>
      </w:r>
      <w:r w:rsidRPr="00F258F4">
        <w:t>»</w:t>
      </w:r>
    </w:p>
    <w:p w14:paraId="5517281B" w14:textId="77777777" w:rsidR="00130458" w:rsidRDefault="00130458" w:rsidP="00130458">
      <w:pPr>
        <w:jc w:val="center"/>
      </w:pPr>
    </w:p>
    <w:p w14:paraId="746A7C08" w14:textId="77777777" w:rsidR="00130458" w:rsidRDefault="00130458" w:rsidP="00130458">
      <w:pPr>
        <w:jc w:val="center"/>
      </w:pPr>
    </w:p>
    <w:p w14:paraId="34253226" w14:textId="77777777" w:rsidR="00130458" w:rsidRDefault="00130458" w:rsidP="00130458">
      <w:pPr>
        <w:ind w:left="4820"/>
      </w:pPr>
      <w:r>
        <w:t xml:space="preserve">Выполнил: </w:t>
      </w:r>
    </w:p>
    <w:p w14:paraId="12019D5F" w14:textId="77777777" w:rsidR="00130458" w:rsidRPr="002D1184" w:rsidRDefault="00130458" w:rsidP="00130458">
      <w:pPr>
        <w:ind w:left="4820"/>
      </w:pPr>
      <w:r>
        <w:t>студент группы</w:t>
      </w:r>
      <w:r w:rsidRPr="002D1184">
        <w:t xml:space="preserve"> </w:t>
      </w:r>
      <w:r>
        <w:t>РИС-23- 2б</w:t>
      </w:r>
    </w:p>
    <w:p w14:paraId="62FEF683" w14:textId="77777777" w:rsidR="00130458" w:rsidRPr="002D1184" w:rsidRDefault="00130458" w:rsidP="00130458">
      <w:pPr>
        <w:ind w:left="4820"/>
      </w:pPr>
      <w:r w:rsidRPr="002D1184">
        <w:t>Колосов Д. Е.</w:t>
      </w:r>
      <w:r w:rsidRPr="002D1184">
        <w:tab/>
      </w:r>
      <w:r w:rsidRPr="002D1184">
        <w:tab/>
      </w:r>
    </w:p>
    <w:p w14:paraId="6A43F7D9" w14:textId="77777777" w:rsidR="00130458" w:rsidRDefault="00130458" w:rsidP="00130458">
      <w:pPr>
        <w:ind w:left="4820"/>
      </w:pPr>
      <w:r>
        <w:t>Проверил:</w:t>
      </w:r>
    </w:p>
    <w:p w14:paraId="4C882E20" w14:textId="77777777" w:rsidR="00130458" w:rsidRDefault="00130458" w:rsidP="00130458">
      <w:pPr>
        <w:ind w:left="4820"/>
      </w:pPr>
      <w:r>
        <w:t>доцент кафедры ИТАС</w:t>
      </w:r>
    </w:p>
    <w:p w14:paraId="1F5E69DA" w14:textId="77777777" w:rsidR="00130458" w:rsidRPr="006640B3" w:rsidRDefault="00130458" w:rsidP="00130458">
      <w:pPr>
        <w:ind w:left="4820"/>
      </w:pPr>
      <w:r w:rsidRPr="006640B3">
        <w:t>Петренко А.А.</w:t>
      </w:r>
    </w:p>
    <w:p w14:paraId="040F9D13" w14:textId="77777777" w:rsidR="00130458" w:rsidRDefault="00130458" w:rsidP="00130458">
      <w:pPr>
        <w:ind w:left="4820"/>
      </w:pPr>
    </w:p>
    <w:p w14:paraId="6609A350" w14:textId="77777777" w:rsidR="00130458" w:rsidRDefault="00130458" w:rsidP="00130458">
      <w:pPr>
        <w:ind w:left="4820"/>
      </w:pPr>
    </w:p>
    <w:p w14:paraId="1ACB23DC" w14:textId="77777777" w:rsidR="00130458" w:rsidRDefault="00130458" w:rsidP="00130458">
      <w:pPr>
        <w:ind w:left="4820"/>
      </w:pPr>
    </w:p>
    <w:p w14:paraId="7E2B62B2" w14:textId="77777777" w:rsidR="00130458" w:rsidRDefault="00130458" w:rsidP="00130458">
      <w:pPr>
        <w:ind w:left="4820"/>
      </w:pPr>
    </w:p>
    <w:p w14:paraId="61763435" w14:textId="77777777" w:rsidR="00130458" w:rsidRDefault="00130458" w:rsidP="00130458">
      <w:pPr>
        <w:ind w:left="4820"/>
      </w:pPr>
    </w:p>
    <w:p w14:paraId="0EBDC4AD" w14:textId="77777777" w:rsidR="00130458" w:rsidRDefault="00130458" w:rsidP="00130458">
      <w:pPr>
        <w:ind w:left="4820"/>
      </w:pPr>
    </w:p>
    <w:p w14:paraId="212ED826" w14:textId="77777777" w:rsidR="00130458" w:rsidRDefault="00130458" w:rsidP="00130458">
      <w:pPr>
        <w:ind w:left="4820"/>
      </w:pPr>
    </w:p>
    <w:p w14:paraId="1D26DF3B" w14:textId="77777777" w:rsidR="00130458" w:rsidRDefault="00130458" w:rsidP="00130458"/>
    <w:p w14:paraId="774EA176" w14:textId="77777777" w:rsidR="00130458" w:rsidRPr="0027104B" w:rsidRDefault="00130458" w:rsidP="00130458">
      <w:pPr>
        <w:jc w:val="center"/>
        <w:rPr>
          <w:u w:val="single"/>
        </w:rPr>
      </w:pPr>
      <w:r>
        <w:t>г. Пермь – 202</w:t>
      </w:r>
      <w:r w:rsidRPr="00000E71">
        <w:t>4</w:t>
      </w:r>
    </w:p>
    <w:p w14:paraId="1E953391" w14:textId="77777777" w:rsidR="00130458" w:rsidRDefault="00130458" w:rsidP="00130458">
      <w:pPr>
        <w:pStyle w:val="a5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5CE7F35A" w14:textId="77777777" w:rsidR="00130458" w:rsidRPr="00AB3AC4" w:rsidRDefault="00130458" w:rsidP="00130458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50087A61" w14:textId="614B9F3C" w:rsidR="008C1366" w:rsidRDefault="00130458">
          <w:pPr>
            <w:pStyle w:val="11"/>
            <w:rPr>
              <w:b w:val="0"/>
              <w:noProof/>
              <w:sz w:val="22"/>
              <w:szCs w:val="22"/>
            </w:rPr>
          </w:pP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C1366">
            <w:rPr>
              <w:noProof/>
            </w:rPr>
            <w:t>Цель работы</w:t>
          </w:r>
          <w:r w:rsidR="008C1366">
            <w:rPr>
              <w:noProof/>
            </w:rPr>
            <w:tab/>
          </w:r>
          <w:r w:rsidR="008C1366">
            <w:rPr>
              <w:noProof/>
            </w:rPr>
            <w:fldChar w:fldCharType="begin"/>
          </w:r>
          <w:r w:rsidR="008C1366">
            <w:rPr>
              <w:noProof/>
            </w:rPr>
            <w:instrText xml:space="preserve"> PAGEREF _Toc182939363 \h </w:instrText>
          </w:r>
          <w:r w:rsidR="008C1366">
            <w:rPr>
              <w:noProof/>
            </w:rPr>
          </w:r>
          <w:r w:rsidR="008C1366">
            <w:rPr>
              <w:noProof/>
            </w:rPr>
            <w:fldChar w:fldCharType="separate"/>
          </w:r>
          <w:r w:rsidR="0035621B">
            <w:rPr>
              <w:noProof/>
            </w:rPr>
            <w:t>3</w:t>
          </w:r>
          <w:r w:rsidR="008C1366">
            <w:rPr>
              <w:noProof/>
            </w:rPr>
            <w:fldChar w:fldCharType="end"/>
          </w:r>
        </w:p>
        <w:p w14:paraId="704BBE97" w14:textId="0D2549D5" w:rsidR="008C1366" w:rsidRDefault="008C1366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Задачи работы</w:t>
          </w:r>
          <w:r>
            <w:rPr>
              <w:noProof/>
            </w:rPr>
            <w:tab/>
          </w:r>
          <w:bookmarkStart w:id="1" w:name="_GoBack"/>
          <w:bookmarkEnd w:id="1"/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_Toc182939364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621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DBA184" w14:textId="6D273604" w:rsidR="008C1366" w:rsidRDefault="008C1366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Этапы выполнения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_Toc182939365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621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D005C5" w14:textId="63EFBFBA" w:rsidR="008C1366" w:rsidRDefault="008C1366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r w:rsidRPr="008945F6">
            <w:rPr>
              <w:rFonts w:ascii="Times New Roman" w:hAnsi="Times New Roman" w:cs="Times New Roman"/>
              <w:noProof/>
              <w:color w:val="000000" w:themeColor="text1"/>
            </w:rPr>
            <w:t>Создание таблиц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_Toc182939366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621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7A0E9C" w14:textId="7D419271" w:rsidR="008C1366" w:rsidRDefault="008C1366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r w:rsidRPr="008945F6">
            <w:rPr>
              <w:rFonts w:ascii="Times New Roman" w:hAnsi="Times New Roman" w:cs="Times New Roman"/>
              <w:noProof/>
              <w:color w:val="000000" w:themeColor="text1"/>
            </w:rPr>
            <w:t>Создание триггеров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_Toc182939367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621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8F71C8" w14:textId="14F28D28" w:rsidR="008C1366" w:rsidRDefault="008C1366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_Toc182939368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621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20CC9EC" w14:textId="7187FDF8" w:rsidR="008C1366" w:rsidRDefault="008C1366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Список используемой 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_Toc182939369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621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0F05EC0" w14:textId="305BE261" w:rsidR="00130458" w:rsidRPr="00AB3AC4" w:rsidRDefault="00130458" w:rsidP="00130458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14:paraId="606FB075" w14:textId="77777777" w:rsidR="00130458" w:rsidRDefault="00130458" w:rsidP="00130458">
      <w:pPr>
        <w:jc w:val="center"/>
      </w:pPr>
    </w:p>
    <w:p w14:paraId="37D167FF" w14:textId="77777777" w:rsidR="00130458" w:rsidRDefault="00130458" w:rsidP="00130458">
      <w:pPr>
        <w:jc w:val="center"/>
      </w:pPr>
    </w:p>
    <w:p w14:paraId="778F8643" w14:textId="77777777" w:rsidR="00130458" w:rsidRDefault="00130458" w:rsidP="00130458">
      <w:pPr>
        <w:pStyle w:val="1"/>
      </w:pPr>
      <w:r>
        <w:br w:type="column"/>
      </w:r>
      <w:bookmarkStart w:id="2" w:name="_Toc182939363"/>
      <w:r>
        <w:lastRenderedPageBreak/>
        <w:t>Цель работы</w:t>
      </w:r>
      <w:bookmarkEnd w:id="2"/>
    </w:p>
    <w:p w14:paraId="581EB65E" w14:textId="1204CF89" w:rsidR="00130458" w:rsidRDefault="00130458" w:rsidP="00130458">
      <w:pPr>
        <w:pStyle w:val="a7"/>
      </w:pPr>
      <w:r>
        <w:rPr>
          <w:rStyle w:val="a8"/>
        </w:rPr>
        <w:t>Создать таблицу логов, заполняемую с помощью триггеров команд добавления, изменения и удаления атрибутов и записей, привязанных к основной таблице</w:t>
      </w:r>
    </w:p>
    <w:p w14:paraId="2D472212" w14:textId="77777777" w:rsidR="00130458" w:rsidRDefault="00130458" w:rsidP="00130458">
      <w:pPr>
        <w:pStyle w:val="1"/>
      </w:pPr>
      <w:r>
        <w:br w:type="column"/>
      </w:r>
      <w:bookmarkStart w:id="3" w:name="_Toc182939364"/>
      <w:r>
        <w:lastRenderedPageBreak/>
        <w:t>Задачи работы</w:t>
      </w:r>
      <w:bookmarkEnd w:id="3"/>
    </w:p>
    <w:p w14:paraId="1CF2D1ED" w14:textId="634EF7E8" w:rsidR="00130458" w:rsidRDefault="00130458" w:rsidP="00130458">
      <w:pPr>
        <w:pStyle w:val="a4"/>
        <w:numPr>
          <w:ilvl w:val="0"/>
          <w:numId w:val="2"/>
        </w:numPr>
        <w:jc w:val="both"/>
      </w:pPr>
      <w:r>
        <w:t xml:space="preserve">Создать две таблицы – основную и </w:t>
      </w:r>
      <w:r w:rsidR="00634613">
        <w:t>содержащую логи к основной</w:t>
      </w:r>
    </w:p>
    <w:p w14:paraId="2A6C2C38" w14:textId="43A2D922" w:rsidR="00130458" w:rsidRPr="0023001B" w:rsidRDefault="00634613" w:rsidP="00130458">
      <w:pPr>
        <w:pStyle w:val="a4"/>
        <w:numPr>
          <w:ilvl w:val="0"/>
          <w:numId w:val="2"/>
        </w:numPr>
        <w:jc w:val="both"/>
      </w:pPr>
      <w:r>
        <w:rPr>
          <w:rStyle w:val="a8"/>
        </w:rPr>
        <w:t xml:space="preserve">Для заполнения таблицы логов создать триггеры, привязанные к действиям над основной таблицей </w:t>
      </w:r>
    </w:p>
    <w:p w14:paraId="0D764D0A" w14:textId="0E763CAC" w:rsidR="00197AD0" w:rsidRPr="00197AD0" w:rsidRDefault="00130458" w:rsidP="00197AD0">
      <w:pPr>
        <w:pStyle w:val="1"/>
      </w:pPr>
      <w:r>
        <w:br w:type="column"/>
      </w:r>
      <w:bookmarkStart w:id="4" w:name="_Toc182939365"/>
      <w:r>
        <w:lastRenderedPageBreak/>
        <w:t>Этапы выполнения</w:t>
      </w:r>
      <w:bookmarkEnd w:id="4"/>
    </w:p>
    <w:p w14:paraId="17204DCB" w14:textId="4B10435A" w:rsidR="00130458" w:rsidRPr="005B2741" w:rsidRDefault="005B2741" w:rsidP="005B2741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82939366"/>
      <w:r w:rsidRPr="005B2741">
        <w:rPr>
          <w:rFonts w:ascii="Times New Roman" w:hAnsi="Times New Roman" w:cs="Times New Roman"/>
          <w:color w:val="000000" w:themeColor="text1"/>
          <w:sz w:val="32"/>
          <w:szCs w:val="32"/>
        </w:rPr>
        <w:t>Создание таблиц</w:t>
      </w:r>
      <w:bookmarkEnd w:id="5"/>
    </w:p>
    <w:p w14:paraId="79100084" w14:textId="5962ACAD" w:rsidR="005B2741" w:rsidRDefault="005B2741" w:rsidP="005B2741">
      <w:pPr>
        <w:ind w:firstLine="709"/>
        <w:rPr>
          <w:lang w:eastAsia="ja-JP"/>
        </w:rPr>
      </w:pPr>
      <w:r>
        <w:t>Таблицы создаются в локальной базе данных «</w:t>
      </w:r>
      <w:r>
        <w:rPr>
          <w:lang w:val="en-US"/>
        </w:rPr>
        <w:t>kolosovLab</w:t>
      </w:r>
      <w:r w:rsidRPr="005B2741">
        <w:t>5</w:t>
      </w:r>
      <w:r>
        <w:t>»</w:t>
      </w:r>
      <w:r>
        <w:rPr>
          <w:lang w:eastAsia="ja-JP"/>
        </w:rPr>
        <w:t xml:space="preserve"> в СУБД «</w:t>
      </w:r>
      <w:r>
        <w:rPr>
          <w:lang w:val="en-US" w:eastAsia="ja-JP"/>
        </w:rPr>
        <w:t>MySQL</w:t>
      </w:r>
      <w:r w:rsidRPr="005B2741">
        <w:rPr>
          <w:lang w:eastAsia="ja-JP"/>
        </w:rPr>
        <w:t xml:space="preserve"> </w:t>
      </w:r>
      <w:r>
        <w:rPr>
          <w:lang w:val="en-US" w:eastAsia="ja-JP"/>
        </w:rPr>
        <w:t>workbench</w:t>
      </w:r>
      <w:r>
        <w:rPr>
          <w:lang w:eastAsia="ja-JP"/>
        </w:rPr>
        <w:t>».</w:t>
      </w:r>
    </w:p>
    <w:p w14:paraId="1926BCCC" w14:textId="52BB54DE" w:rsidR="005B2741" w:rsidRDefault="005B2741" w:rsidP="00EE7CA8">
      <w:pPr>
        <w:pStyle w:val="a7"/>
        <w:rPr>
          <w:lang w:eastAsia="ja-JP"/>
        </w:rPr>
      </w:pPr>
      <w:r>
        <w:rPr>
          <w:lang w:eastAsia="ja-JP"/>
        </w:rPr>
        <w:t>Создадим две таблицы: первая таблица имеет имя «» и будет содержать информацию о мебели, вторая таблица - «</w:t>
      </w:r>
      <w:r>
        <w:rPr>
          <w:lang w:val="en-US" w:eastAsia="ja-JP"/>
        </w:rPr>
        <w:t>log</w:t>
      </w:r>
      <w:r>
        <w:rPr>
          <w:lang w:eastAsia="ja-JP"/>
        </w:rPr>
        <w:t>», она содержит информацию, которую ей отправят триггеры после их вызова.</w:t>
      </w:r>
    </w:p>
    <w:p w14:paraId="47B944E6" w14:textId="55C7C1D1" w:rsidR="005B2741" w:rsidRDefault="005B2741" w:rsidP="005B2741">
      <w:pPr>
        <w:ind w:firstLine="709"/>
        <w:rPr>
          <w:lang w:eastAsia="ja-JP"/>
        </w:rPr>
      </w:pPr>
      <w:r>
        <w:rPr>
          <w:lang w:eastAsia="ja-JP"/>
        </w:rPr>
        <w:t>Код создания таблиц имеет следующий вид</w:t>
      </w:r>
      <w:r w:rsidR="00EE7CA8">
        <w:rPr>
          <w:lang w:eastAsia="ja-JP"/>
        </w:rPr>
        <w:t xml:space="preserve">, создание таблицы Дом на Рис 1 и таблицы </w:t>
      </w:r>
      <w:r w:rsidR="00EE7CA8">
        <w:rPr>
          <w:lang w:val="en-US" w:eastAsia="ja-JP"/>
        </w:rPr>
        <w:t>LOG</w:t>
      </w:r>
      <w:r w:rsidR="00EE7CA8" w:rsidRPr="00EE7CA8">
        <w:rPr>
          <w:lang w:eastAsia="ja-JP"/>
        </w:rPr>
        <w:t xml:space="preserve"> </w:t>
      </w:r>
      <w:r w:rsidR="00EE7CA8">
        <w:rPr>
          <w:lang w:eastAsia="ja-JP"/>
        </w:rPr>
        <w:t>на Рис 2</w:t>
      </w:r>
      <w:r>
        <w:rPr>
          <w:lang w:eastAsia="ja-JP"/>
        </w:rPr>
        <w:t>:</w:t>
      </w:r>
    </w:p>
    <w:p w14:paraId="09DF2784" w14:textId="77777777" w:rsidR="00EE7CA8" w:rsidRDefault="00EB043A" w:rsidP="00EE7CA8">
      <w:pPr>
        <w:keepNext/>
        <w:ind w:firstLine="709"/>
        <w:jc w:val="center"/>
      </w:pPr>
      <w:r w:rsidRPr="00EB043A">
        <w:rPr>
          <w:noProof/>
          <w:lang w:eastAsia="ja-JP"/>
        </w:rPr>
        <w:drawing>
          <wp:inline distT="0" distB="0" distL="0" distR="0" wp14:anchorId="305B7AB2" wp14:editId="407EBA3B">
            <wp:extent cx="4305901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FE0D" w14:textId="1779F3A3" w:rsidR="005B2741" w:rsidRDefault="00EE7CA8" w:rsidP="00EE7CA8">
      <w:pPr>
        <w:pStyle w:val="ab"/>
        <w:rPr>
          <w:lang w:eastAsia="ja-JP"/>
        </w:rPr>
      </w:pPr>
      <w:r>
        <w:t xml:space="preserve">Рис </w:t>
      </w:r>
      <w:fldSimple w:instr=" SEQ Рис \* ARABIC ">
        <w:r>
          <w:rPr>
            <w:noProof/>
          </w:rPr>
          <w:t>1</w:t>
        </w:r>
      </w:fldSimple>
    </w:p>
    <w:p w14:paraId="2A9DBE53" w14:textId="77777777" w:rsidR="00EE7CA8" w:rsidRDefault="00EB043A" w:rsidP="00EE7CA8">
      <w:pPr>
        <w:keepNext/>
        <w:ind w:firstLine="709"/>
        <w:jc w:val="center"/>
      </w:pPr>
      <w:r w:rsidRPr="00EB043A">
        <w:rPr>
          <w:noProof/>
          <w:lang w:eastAsia="ja-JP"/>
        </w:rPr>
        <w:drawing>
          <wp:inline distT="0" distB="0" distL="0" distR="0" wp14:anchorId="09143B84" wp14:editId="683BEDE0">
            <wp:extent cx="4363059" cy="1419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209" w14:textId="0F08E73E" w:rsidR="005B2741" w:rsidRDefault="00EE7CA8" w:rsidP="00EE7CA8">
      <w:pPr>
        <w:pStyle w:val="ab"/>
        <w:rPr>
          <w:lang w:eastAsia="ja-JP"/>
        </w:rPr>
      </w:pPr>
      <w:r>
        <w:t xml:space="preserve">Рис </w:t>
      </w:r>
      <w:fldSimple w:instr=" SEQ Рис \* ARABIC ">
        <w:r>
          <w:rPr>
            <w:noProof/>
          </w:rPr>
          <w:t>2</w:t>
        </w:r>
      </w:fldSimple>
    </w:p>
    <w:p w14:paraId="02E47271" w14:textId="748B1BCC" w:rsidR="005B2741" w:rsidRDefault="005B2741" w:rsidP="009938B4">
      <w:pPr>
        <w:ind w:firstLine="709"/>
        <w:rPr>
          <w:lang w:eastAsia="ja-JP"/>
        </w:rPr>
      </w:pPr>
      <w:r>
        <w:rPr>
          <w:lang w:eastAsia="ja-JP"/>
        </w:rPr>
        <w:t>В итоге таблица «</w:t>
      </w:r>
      <w:r w:rsidR="00EB043A">
        <w:rPr>
          <w:lang w:eastAsia="ja-JP"/>
        </w:rPr>
        <w:t>Дом</w:t>
      </w:r>
      <w:r>
        <w:rPr>
          <w:lang w:eastAsia="ja-JP"/>
        </w:rPr>
        <w:t xml:space="preserve">» получила три столбца: </w:t>
      </w:r>
      <w:r>
        <w:rPr>
          <w:lang w:val="en-US" w:eastAsia="ja-JP"/>
        </w:rPr>
        <w:t>id</w:t>
      </w:r>
      <w:r>
        <w:rPr>
          <w:lang w:eastAsia="ja-JP"/>
        </w:rPr>
        <w:t xml:space="preserve"> (уникальный идентификатор), </w:t>
      </w:r>
      <w:r w:rsidR="00EB043A">
        <w:rPr>
          <w:lang w:eastAsia="ja-JP"/>
        </w:rPr>
        <w:t>Улица</w:t>
      </w:r>
      <w:r>
        <w:rPr>
          <w:lang w:eastAsia="ja-JP"/>
        </w:rPr>
        <w:t xml:space="preserve"> (название </w:t>
      </w:r>
      <w:r w:rsidR="00EB043A">
        <w:rPr>
          <w:lang w:eastAsia="ja-JP"/>
        </w:rPr>
        <w:t>улицы</w:t>
      </w:r>
      <w:r>
        <w:rPr>
          <w:lang w:eastAsia="ja-JP"/>
        </w:rPr>
        <w:t xml:space="preserve">) и </w:t>
      </w:r>
      <w:r w:rsidR="00EB043A">
        <w:rPr>
          <w:lang w:eastAsia="ja-JP"/>
        </w:rPr>
        <w:t>Этажи</w:t>
      </w:r>
      <w:r>
        <w:rPr>
          <w:lang w:eastAsia="ja-JP"/>
        </w:rPr>
        <w:t xml:space="preserve"> (</w:t>
      </w:r>
      <w:r w:rsidR="00EB043A">
        <w:rPr>
          <w:lang w:eastAsia="ja-JP"/>
        </w:rPr>
        <w:t>количество этажей</w:t>
      </w:r>
      <w:r>
        <w:rPr>
          <w:lang w:eastAsia="ja-JP"/>
        </w:rPr>
        <w:t>); Таблица «</w:t>
      </w:r>
      <w:r>
        <w:rPr>
          <w:lang w:val="en-US" w:eastAsia="ja-JP"/>
        </w:rPr>
        <w:t>log</w:t>
      </w:r>
      <w:r>
        <w:rPr>
          <w:lang w:eastAsia="ja-JP"/>
        </w:rPr>
        <w:t xml:space="preserve">» получила четыре столбца: </w:t>
      </w:r>
      <w:r>
        <w:rPr>
          <w:lang w:val="en-US" w:eastAsia="ja-JP"/>
        </w:rPr>
        <w:t>id</w:t>
      </w:r>
      <w:r>
        <w:rPr>
          <w:lang w:eastAsia="ja-JP"/>
        </w:rPr>
        <w:t xml:space="preserve"> (уникальный идентификатор),</w:t>
      </w:r>
      <w:r w:rsidR="00EB043A">
        <w:rPr>
          <w:lang w:eastAsia="ja-JP"/>
        </w:rPr>
        <w:t xml:space="preserve"> Событие</w:t>
      </w:r>
      <w:r>
        <w:rPr>
          <w:lang w:eastAsia="ja-JP"/>
        </w:rPr>
        <w:t xml:space="preserve"> (информация о </w:t>
      </w:r>
      <w:r w:rsidR="00EB043A">
        <w:rPr>
          <w:lang w:eastAsia="ja-JP"/>
        </w:rPr>
        <w:t xml:space="preserve">событии, на которое был вызван </w:t>
      </w:r>
      <w:r w:rsidR="009938B4">
        <w:rPr>
          <w:lang w:eastAsia="ja-JP"/>
        </w:rPr>
        <w:t>триггер</w:t>
      </w:r>
      <w:r>
        <w:rPr>
          <w:lang w:eastAsia="ja-JP"/>
        </w:rPr>
        <w:t xml:space="preserve">), </w:t>
      </w:r>
      <w:r w:rsidR="00EB043A">
        <w:rPr>
          <w:lang w:eastAsia="ja-JP"/>
        </w:rPr>
        <w:t>Время</w:t>
      </w:r>
      <w:r>
        <w:rPr>
          <w:lang w:eastAsia="ja-JP"/>
        </w:rPr>
        <w:t xml:space="preserve"> (момент времени вызова триггера), </w:t>
      </w:r>
      <w:r w:rsidR="00EB043A">
        <w:rPr>
          <w:lang w:val="en-US" w:eastAsia="ja-JP"/>
        </w:rPr>
        <w:t>ID</w:t>
      </w:r>
      <w:r w:rsidR="00EB043A" w:rsidRPr="00EB043A">
        <w:rPr>
          <w:lang w:eastAsia="ja-JP"/>
        </w:rPr>
        <w:t>_</w:t>
      </w:r>
      <w:r w:rsidR="00EB043A">
        <w:rPr>
          <w:lang w:eastAsia="ja-JP"/>
        </w:rPr>
        <w:t>строки</w:t>
      </w:r>
      <w:r>
        <w:rPr>
          <w:lang w:eastAsia="ja-JP"/>
        </w:rPr>
        <w:t xml:space="preserve"> (уникальный идентификатор </w:t>
      </w:r>
      <w:r w:rsidR="009938B4">
        <w:rPr>
          <w:lang w:eastAsia="ja-JP"/>
        </w:rPr>
        <w:t>дома</w:t>
      </w:r>
      <w:r>
        <w:rPr>
          <w:lang w:eastAsia="ja-JP"/>
        </w:rPr>
        <w:t xml:space="preserve"> из таблицы «</w:t>
      </w:r>
      <w:r w:rsidR="009938B4">
        <w:rPr>
          <w:lang w:eastAsia="ja-JP"/>
        </w:rPr>
        <w:t>Дом</w:t>
      </w:r>
      <w:r>
        <w:rPr>
          <w:lang w:eastAsia="ja-JP"/>
        </w:rPr>
        <w:t>»).</w:t>
      </w:r>
    </w:p>
    <w:p w14:paraId="1F07DBEA" w14:textId="74E734F5" w:rsidR="005B2741" w:rsidRPr="00197AD0" w:rsidRDefault="005B2741" w:rsidP="00197AD0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82939367"/>
      <w:r w:rsidRPr="00197AD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Создание </w:t>
      </w:r>
      <w:r w:rsidR="00197AD0" w:rsidRPr="00197AD0">
        <w:rPr>
          <w:rFonts w:ascii="Times New Roman" w:hAnsi="Times New Roman" w:cs="Times New Roman"/>
          <w:color w:val="000000" w:themeColor="text1"/>
          <w:sz w:val="32"/>
          <w:szCs w:val="32"/>
        </w:rPr>
        <w:t>триггеров</w:t>
      </w:r>
      <w:bookmarkEnd w:id="6"/>
    </w:p>
    <w:p w14:paraId="299B9C18" w14:textId="7BCC1BD3" w:rsidR="0002455C" w:rsidRPr="004C4290" w:rsidRDefault="009938B4" w:rsidP="0002455C">
      <w:pPr>
        <w:pStyle w:val="a7"/>
        <w:rPr>
          <w:rStyle w:val="a9"/>
          <w:b w:val="0"/>
          <w:bCs w:val="0"/>
        </w:rPr>
      </w:pPr>
      <w:r>
        <w:rPr>
          <w:lang w:eastAsia="ja-JP"/>
        </w:rPr>
        <w:t xml:space="preserve">Для каждого действия </w:t>
      </w:r>
      <w:r>
        <w:rPr>
          <w:lang w:val="en-US" w:eastAsia="ja-JP"/>
        </w:rPr>
        <w:t>INSERT</w:t>
      </w:r>
      <w:r>
        <w:rPr>
          <w:lang w:eastAsia="ja-JP"/>
        </w:rPr>
        <w:t xml:space="preserve">, </w:t>
      </w:r>
      <w:r>
        <w:rPr>
          <w:lang w:val="en-US" w:eastAsia="ja-JP"/>
        </w:rPr>
        <w:t>UPDATE</w:t>
      </w:r>
      <w:r>
        <w:rPr>
          <w:lang w:eastAsia="ja-JP"/>
        </w:rPr>
        <w:t xml:space="preserve">, </w:t>
      </w:r>
      <w:r>
        <w:rPr>
          <w:lang w:val="en-US" w:eastAsia="ja-JP"/>
        </w:rPr>
        <w:t>DELETE</w:t>
      </w:r>
      <w:r w:rsidRPr="005B2741">
        <w:rPr>
          <w:lang w:eastAsia="ja-JP"/>
        </w:rPr>
        <w:t xml:space="preserve"> </w:t>
      </w:r>
      <w:r>
        <w:rPr>
          <w:lang w:eastAsia="ja-JP"/>
        </w:rPr>
        <w:t xml:space="preserve">прописываем алгоритм работы </w:t>
      </w:r>
      <w:r w:rsidRPr="0002455C">
        <w:t>каждого триггера</w:t>
      </w:r>
      <w:r w:rsidR="0002455C" w:rsidRPr="0002455C">
        <w:rPr>
          <w:rStyle w:val="a9"/>
          <w:b w:val="0"/>
          <w:bCs w:val="0"/>
        </w:rPr>
        <w:t xml:space="preserve">. </w:t>
      </w:r>
      <w:r w:rsidR="0002455C">
        <w:rPr>
          <w:rStyle w:val="a9"/>
          <w:b w:val="0"/>
          <w:bCs w:val="0"/>
        </w:rPr>
        <w:t xml:space="preserve">Код </w:t>
      </w:r>
      <w:r w:rsidR="001211EB">
        <w:rPr>
          <w:rStyle w:val="a9"/>
          <w:b w:val="0"/>
          <w:bCs w:val="0"/>
        </w:rPr>
        <w:t>триггеров</w:t>
      </w:r>
      <w:r w:rsidR="0002455C">
        <w:rPr>
          <w:rStyle w:val="a9"/>
          <w:b w:val="0"/>
          <w:bCs w:val="0"/>
        </w:rPr>
        <w:t xml:space="preserve"> </w:t>
      </w:r>
      <w:r w:rsidR="0002455C">
        <w:rPr>
          <w:lang w:val="en-US" w:eastAsia="ja-JP"/>
        </w:rPr>
        <w:t>INSERT</w:t>
      </w:r>
      <w:r w:rsidR="0002455C">
        <w:rPr>
          <w:lang w:eastAsia="ja-JP"/>
        </w:rPr>
        <w:t xml:space="preserve">, </w:t>
      </w:r>
      <w:r w:rsidR="0002455C">
        <w:rPr>
          <w:lang w:val="en-US" w:eastAsia="ja-JP"/>
        </w:rPr>
        <w:t>UPDATE</w:t>
      </w:r>
      <w:r w:rsidR="0002455C">
        <w:rPr>
          <w:lang w:eastAsia="ja-JP"/>
        </w:rPr>
        <w:t xml:space="preserve">, </w:t>
      </w:r>
      <w:r w:rsidR="0002455C">
        <w:rPr>
          <w:lang w:val="en-US" w:eastAsia="ja-JP"/>
        </w:rPr>
        <w:t>DELETE</w:t>
      </w:r>
      <w:r w:rsidR="0002455C">
        <w:rPr>
          <w:lang w:eastAsia="ja-JP"/>
        </w:rPr>
        <w:t xml:space="preserve"> показан на рисунках </w:t>
      </w:r>
      <w:r w:rsidR="00EE7CA8">
        <w:rPr>
          <w:lang w:eastAsia="ja-JP"/>
        </w:rPr>
        <w:t>Р</w:t>
      </w:r>
      <w:r w:rsidR="0002455C">
        <w:rPr>
          <w:lang w:eastAsia="ja-JP"/>
        </w:rPr>
        <w:t>ис</w:t>
      </w:r>
      <w:r w:rsidR="00EE7CA8">
        <w:rPr>
          <w:lang w:eastAsia="ja-JP"/>
        </w:rPr>
        <w:t xml:space="preserve"> 3, Р</w:t>
      </w:r>
      <w:r w:rsidR="0002455C">
        <w:rPr>
          <w:lang w:eastAsia="ja-JP"/>
        </w:rPr>
        <w:t>ис</w:t>
      </w:r>
      <w:r w:rsidR="00EE7CA8">
        <w:rPr>
          <w:lang w:eastAsia="ja-JP"/>
        </w:rPr>
        <w:t xml:space="preserve"> 4 и</w:t>
      </w:r>
      <w:r w:rsidR="0002455C">
        <w:rPr>
          <w:lang w:eastAsia="ja-JP"/>
        </w:rPr>
        <w:t xml:space="preserve"> </w:t>
      </w:r>
      <w:r w:rsidR="00EE7CA8">
        <w:rPr>
          <w:lang w:eastAsia="ja-JP"/>
        </w:rPr>
        <w:t>Р</w:t>
      </w:r>
      <w:r w:rsidR="0002455C">
        <w:rPr>
          <w:lang w:eastAsia="ja-JP"/>
        </w:rPr>
        <w:t>ис</w:t>
      </w:r>
      <w:r w:rsidR="00EE7CA8">
        <w:rPr>
          <w:lang w:eastAsia="ja-JP"/>
        </w:rPr>
        <w:t xml:space="preserve"> 5 соответственно</w:t>
      </w:r>
    </w:p>
    <w:p w14:paraId="491067C3" w14:textId="77777777" w:rsidR="00EE7CA8" w:rsidRDefault="005F7161" w:rsidP="00EE7CA8">
      <w:pPr>
        <w:pStyle w:val="a7"/>
        <w:keepNext/>
      </w:pPr>
      <w:r w:rsidRPr="005F7161">
        <w:rPr>
          <w:rStyle w:val="a9"/>
          <w:b w:val="0"/>
          <w:bCs w:val="0"/>
          <w:noProof/>
        </w:rPr>
        <w:drawing>
          <wp:inline distT="0" distB="0" distL="0" distR="0" wp14:anchorId="01EFA256" wp14:editId="61335EA9">
            <wp:extent cx="4839375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7769" w14:textId="70938634" w:rsidR="0002455C" w:rsidRDefault="00EE7CA8" w:rsidP="00EE7CA8">
      <w:pPr>
        <w:pStyle w:val="ab"/>
        <w:rPr>
          <w:rStyle w:val="a9"/>
          <w:b w:val="0"/>
          <w:bCs w:val="0"/>
        </w:rPr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</w:p>
    <w:p w14:paraId="2D71073E" w14:textId="77777777" w:rsidR="00EE7CA8" w:rsidRDefault="005F7161" w:rsidP="00EE7CA8">
      <w:pPr>
        <w:pStyle w:val="a7"/>
        <w:keepNext/>
      </w:pPr>
      <w:r w:rsidRPr="005F7161">
        <w:rPr>
          <w:rStyle w:val="a9"/>
          <w:b w:val="0"/>
          <w:bCs w:val="0"/>
          <w:noProof/>
        </w:rPr>
        <w:drawing>
          <wp:inline distT="0" distB="0" distL="0" distR="0" wp14:anchorId="26AE340A" wp14:editId="040F1DDB">
            <wp:extent cx="4915586" cy="122889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53FB" w14:textId="2D6620A1" w:rsidR="0002455C" w:rsidRDefault="00EE7CA8" w:rsidP="00EE7CA8">
      <w:pPr>
        <w:pStyle w:val="ab"/>
        <w:rPr>
          <w:rStyle w:val="a9"/>
          <w:b w:val="0"/>
          <w:bCs w:val="0"/>
        </w:rPr>
      </w:pPr>
      <w:r>
        <w:t xml:space="preserve">Рис </w:t>
      </w:r>
      <w:fldSimple w:instr=" SEQ Рис \* ARABIC ">
        <w:r>
          <w:rPr>
            <w:noProof/>
          </w:rPr>
          <w:t>4</w:t>
        </w:r>
      </w:fldSimple>
    </w:p>
    <w:p w14:paraId="60FA5DB1" w14:textId="77777777" w:rsidR="00EE7CA8" w:rsidRDefault="005F7161" w:rsidP="00EE7CA8">
      <w:pPr>
        <w:pStyle w:val="a7"/>
        <w:keepNext/>
      </w:pPr>
      <w:r w:rsidRPr="005F7161">
        <w:rPr>
          <w:rStyle w:val="a9"/>
          <w:b w:val="0"/>
          <w:bCs w:val="0"/>
          <w:noProof/>
        </w:rPr>
        <w:drawing>
          <wp:inline distT="0" distB="0" distL="0" distR="0" wp14:anchorId="50035DF7" wp14:editId="2C38BC86">
            <wp:extent cx="4896533" cy="12098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71B" w14:textId="1E226686" w:rsidR="0002455C" w:rsidRDefault="00EE7CA8" w:rsidP="00EE7CA8">
      <w:pPr>
        <w:pStyle w:val="ab"/>
        <w:rPr>
          <w:rStyle w:val="a9"/>
          <w:b w:val="0"/>
          <w:bCs w:val="0"/>
        </w:rPr>
      </w:pPr>
      <w:r>
        <w:t xml:space="preserve">Рис </w:t>
      </w:r>
      <w:fldSimple w:instr=" SEQ Рис \* ARABIC ">
        <w:r>
          <w:rPr>
            <w:noProof/>
          </w:rPr>
          <w:t>5</w:t>
        </w:r>
      </w:fldSimple>
    </w:p>
    <w:p w14:paraId="52217408" w14:textId="23043400" w:rsidR="006B6D9E" w:rsidRPr="007F6D8A" w:rsidRDefault="006B6D9E" w:rsidP="0002455C">
      <w:pPr>
        <w:pStyle w:val="a7"/>
        <w:rPr>
          <w:rStyle w:val="a9"/>
          <w:b w:val="0"/>
          <w:bCs w:val="0"/>
        </w:rPr>
      </w:pPr>
      <w:r>
        <w:rPr>
          <w:lang w:eastAsia="ja-JP"/>
        </w:rPr>
        <w:t xml:space="preserve">Каждый триггер привязан к определенному действию над таблицей «Дом». Триггер вызывается при совершении действия с строкой таблицы, на которую был навешен триггер. При вызове триггера для каждой строки таблицы выполняется указанная </w:t>
      </w:r>
      <w:r>
        <w:rPr>
          <w:lang w:val="en-US" w:eastAsia="ja-JP"/>
        </w:rPr>
        <w:t>SQL</w:t>
      </w:r>
      <w:r>
        <w:rPr>
          <w:lang w:eastAsia="ja-JP"/>
        </w:rPr>
        <w:t xml:space="preserve"> команда: для триггера команды </w:t>
      </w:r>
      <w:r>
        <w:rPr>
          <w:lang w:val="en-US" w:eastAsia="ja-JP"/>
        </w:rPr>
        <w:t>insert</w:t>
      </w:r>
      <w:r w:rsidRPr="006B6D9E">
        <w:rPr>
          <w:lang w:eastAsia="ja-JP"/>
        </w:rPr>
        <w:t xml:space="preserve"> - </w:t>
      </w:r>
      <w:r>
        <w:rPr>
          <w:lang w:eastAsia="ja-JP"/>
        </w:rPr>
        <w:t>устанавливается запись под атрибутом Событие как «</w:t>
      </w:r>
      <w:r>
        <w:rPr>
          <w:lang w:val="en-US" w:eastAsia="ja-JP"/>
        </w:rPr>
        <w:t>insert</w:t>
      </w:r>
      <w:r>
        <w:rPr>
          <w:lang w:eastAsia="ja-JP"/>
        </w:rPr>
        <w:t>»</w:t>
      </w:r>
      <w:r w:rsidRPr="006B6D9E">
        <w:rPr>
          <w:lang w:eastAsia="ja-JP"/>
        </w:rPr>
        <w:t xml:space="preserve">, </w:t>
      </w:r>
      <w:r>
        <w:rPr>
          <w:lang w:eastAsia="ja-JP"/>
        </w:rPr>
        <w:t xml:space="preserve">а </w:t>
      </w:r>
      <w:r>
        <w:rPr>
          <w:lang w:val="en-US" w:eastAsia="ja-JP"/>
        </w:rPr>
        <w:t>ID</w:t>
      </w:r>
      <w:r w:rsidRPr="006B6D9E">
        <w:rPr>
          <w:lang w:eastAsia="ja-JP"/>
        </w:rPr>
        <w:t>_</w:t>
      </w:r>
      <w:r>
        <w:rPr>
          <w:lang w:eastAsia="ja-JP"/>
        </w:rPr>
        <w:t xml:space="preserve">строки как </w:t>
      </w:r>
      <w:r>
        <w:rPr>
          <w:lang w:val="en-US" w:eastAsia="ja-JP"/>
        </w:rPr>
        <w:t>ID</w:t>
      </w:r>
      <w:r w:rsidRPr="006B6D9E">
        <w:rPr>
          <w:lang w:eastAsia="ja-JP"/>
        </w:rPr>
        <w:t xml:space="preserve"> </w:t>
      </w:r>
      <w:r>
        <w:rPr>
          <w:lang w:eastAsia="ja-JP"/>
        </w:rPr>
        <w:t>новой строки таблицы «Дом».</w:t>
      </w:r>
      <w:r w:rsidR="007F6D8A" w:rsidRPr="007F6D8A">
        <w:rPr>
          <w:lang w:eastAsia="ja-JP"/>
        </w:rPr>
        <w:t xml:space="preserve"> </w:t>
      </w:r>
      <w:r w:rsidR="007F6D8A">
        <w:rPr>
          <w:lang w:eastAsia="ja-JP"/>
        </w:rPr>
        <w:t xml:space="preserve">Тесть </w:t>
      </w:r>
      <w:r w:rsidR="007F6D8A" w:rsidRPr="00A170F9">
        <w:rPr>
          <w:rStyle w:val="a9"/>
          <w:b w:val="0"/>
          <w:bCs w:val="0"/>
        </w:rPr>
        <w:t xml:space="preserve">при добавлении записи в таблицу </w:t>
      </w:r>
      <w:r w:rsidR="007F6D8A">
        <w:rPr>
          <w:lang w:eastAsia="ja-JP"/>
        </w:rPr>
        <w:t xml:space="preserve">«Дом» </w:t>
      </w:r>
      <w:r w:rsidR="007F6D8A" w:rsidRPr="00A170F9">
        <w:rPr>
          <w:rStyle w:val="a9"/>
          <w:b w:val="0"/>
          <w:bCs w:val="0"/>
        </w:rPr>
        <w:t>в таблице log появится запись с сообщением «insert»</w:t>
      </w:r>
      <w:r w:rsidR="007F6D8A" w:rsidRPr="00A170F9">
        <w:t xml:space="preserve">, а в поле </w:t>
      </w:r>
      <w:r w:rsidR="007F6D8A">
        <w:rPr>
          <w:lang w:val="en-US" w:eastAsia="ja-JP"/>
        </w:rPr>
        <w:t>ID</w:t>
      </w:r>
      <w:r w:rsidR="007F6D8A" w:rsidRPr="006B6D9E">
        <w:rPr>
          <w:lang w:eastAsia="ja-JP"/>
        </w:rPr>
        <w:t>_</w:t>
      </w:r>
      <w:r w:rsidR="007F6D8A">
        <w:rPr>
          <w:lang w:eastAsia="ja-JP"/>
        </w:rPr>
        <w:t xml:space="preserve">строки </w:t>
      </w:r>
      <w:r w:rsidR="007F6D8A" w:rsidRPr="00A170F9">
        <w:t>будет сохранён идентификатор вставленной строки</w:t>
      </w:r>
    </w:p>
    <w:p w14:paraId="1408F117" w14:textId="4467750B" w:rsidR="006B6D9E" w:rsidRPr="006B6D9E" w:rsidRDefault="006B6D9E" w:rsidP="006B6D9E">
      <w:pPr>
        <w:pStyle w:val="a7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 xml:space="preserve">Стоит обратить внимание на </w:t>
      </w:r>
      <w:r w:rsidR="007F6D8A">
        <w:rPr>
          <w:rStyle w:val="a9"/>
          <w:b w:val="0"/>
          <w:bCs w:val="0"/>
        </w:rPr>
        <w:t>ключевые</w:t>
      </w:r>
      <w:r>
        <w:rPr>
          <w:rStyle w:val="a9"/>
          <w:b w:val="0"/>
          <w:bCs w:val="0"/>
        </w:rPr>
        <w:t xml:space="preserve"> слова </w:t>
      </w:r>
      <w:r>
        <w:rPr>
          <w:rStyle w:val="a9"/>
          <w:b w:val="0"/>
          <w:bCs w:val="0"/>
          <w:lang w:val="en-US"/>
        </w:rPr>
        <w:t>OLD</w:t>
      </w:r>
      <w:r w:rsidR="00E96B5A">
        <w:rPr>
          <w:rStyle w:val="a9"/>
          <w:b w:val="0"/>
          <w:bCs w:val="0"/>
        </w:rPr>
        <w:t>,</w:t>
      </w:r>
      <w:r w:rsidRPr="006B6D9E">
        <w:rPr>
          <w:rStyle w:val="a9"/>
          <w:b w:val="0"/>
          <w:bCs w:val="0"/>
        </w:rPr>
        <w:t xml:space="preserve"> </w:t>
      </w:r>
      <w:r w:rsidR="00E96B5A">
        <w:rPr>
          <w:rStyle w:val="a9"/>
          <w:b w:val="0"/>
          <w:bCs w:val="0"/>
          <w:lang w:val="en-US"/>
        </w:rPr>
        <w:t>NEW</w:t>
      </w:r>
      <w:r w:rsidR="007F6D8A">
        <w:rPr>
          <w:rStyle w:val="a9"/>
          <w:b w:val="0"/>
          <w:bCs w:val="0"/>
        </w:rPr>
        <w:t xml:space="preserve"> и </w:t>
      </w:r>
      <w:r w:rsidR="007F6D8A">
        <w:rPr>
          <w:rStyle w:val="a9"/>
          <w:b w:val="0"/>
          <w:bCs w:val="0"/>
          <w:lang w:val="en-US"/>
        </w:rPr>
        <w:t>SET</w:t>
      </w:r>
      <w:r w:rsidRPr="006B6D9E">
        <w:rPr>
          <w:rStyle w:val="a9"/>
          <w:b w:val="0"/>
          <w:bCs w:val="0"/>
        </w:rPr>
        <w:t>.</w:t>
      </w:r>
    </w:p>
    <w:p w14:paraId="7BE34F5B" w14:textId="7722FB20" w:rsidR="009938B4" w:rsidRPr="004C4290" w:rsidRDefault="009938B4" w:rsidP="006B6D9E">
      <w:pPr>
        <w:pStyle w:val="a7"/>
      </w:pPr>
      <w:r w:rsidRPr="0002455C">
        <w:rPr>
          <w:rStyle w:val="a9"/>
          <w:b w:val="0"/>
          <w:bCs w:val="0"/>
        </w:rPr>
        <w:lastRenderedPageBreak/>
        <w:t>OLD</w:t>
      </w:r>
      <w:r w:rsidR="00A170F9" w:rsidRPr="00A170F9">
        <w:t xml:space="preserve"> </w:t>
      </w:r>
      <w:r w:rsidRPr="0002455C">
        <w:t>— это состояние строки перед запросом.</w:t>
      </w:r>
      <w:r w:rsidR="00A170F9" w:rsidRPr="0002455C">
        <w:t xml:space="preserve"> </w:t>
      </w:r>
      <w:r w:rsidRPr="0002455C">
        <w:t>Для команды INSERT эта переменная содержит NULL, а для команд UPDATE и DELETE — старую строку базы данных.</w:t>
      </w:r>
      <w:r w:rsidR="00A170F9" w:rsidRPr="0002455C">
        <w:t xml:space="preserve"> </w:t>
      </w:r>
    </w:p>
    <w:p w14:paraId="5A6860F9" w14:textId="7CBEE975" w:rsidR="009938B4" w:rsidRDefault="009938B4" w:rsidP="00A170F9">
      <w:pPr>
        <w:pStyle w:val="a7"/>
      </w:pPr>
      <w:r w:rsidRPr="00A170F9">
        <w:rPr>
          <w:rStyle w:val="a9"/>
          <w:b w:val="0"/>
          <w:bCs w:val="0"/>
        </w:rPr>
        <w:t>NEW</w:t>
      </w:r>
      <w:r w:rsidR="00A170F9" w:rsidRPr="00A170F9">
        <w:t xml:space="preserve"> </w:t>
      </w:r>
      <w:r w:rsidRPr="00A170F9">
        <w:t>— это текущее состояние строки.</w:t>
      </w:r>
      <w:r w:rsidR="00A170F9" w:rsidRPr="00A170F9">
        <w:t xml:space="preserve"> </w:t>
      </w:r>
      <w:r w:rsidRPr="00A170F9">
        <w:t>Переменная содержит новую строку базы данных для команд INSERT и UPDATE</w:t>
      </w:r>
    </w:p>
    <w:p w14:paraId="515E4E76" w14:textId="137DB9C1" w:rsidR="007F6D8A" w:rsidRDefault="007F6D8A" w:rsidP="007F6D8A">
      <w:pPr>
        <w:pStyle w:val="a7"/>
        <w:rPr>
          <w:lang w:eastAsia="ja-JP"/>
        </w:rPr>
      </w:pPr>
      <w:r>
        <w:rPr>
          <w:lang w:val="en-US"/>
        </w:rPr>
        <w:t>SET</w:t>
      </w:r>
      <w:r w:rsidRPr="007F6D8A">
        <w:t xml:space="preserve"> </w:t>
      </w:r>
      <w:r w:rsidRPr="00A170F9">
        <w:t xml:space="preserve">— </w:t>
      </w:r>
      <w:r w:rsidRPr="007F6D8A">
        <w:t>используется</w:t>
      </w:r>
      <w:r w:rsidRPr="006B6D9E">
        <w:t xml:space="preserve"> для того, чтобы явно задать значения столбцов </w:t>
      </w:r>
      <w:r>
        <w:t>(</w:t>
      </w:r>
      <w:r>
        <w:rPr>
          <w:lang w:eastAsia="ja-JP"/>
        </w:rPr>
        <w:t>Событие</w:t>
      </w:r>
      <w:r w:rsidRPr="007F6D8A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>
        <w:rPr>
          <w:lang w:val="en-US" w:eastAsia="ja-JP"/>
        </w:rPr>
        <w:t>ID</w:t>
      </w:r>
      <w:r w:rsidRPr="006B6D9E">
        <w:rPr>
          <w:lang w:eastAsia="ja-JP"/>
        </w:rPr>
        <w:t>_</w:t>
      </w:r>
      <w:r>
        <w:rPr>
          <w:lang w:eastAsia="ja-JP"/>
        </w:rPr>
        <w:t>строки)</w:t>
      </w:r>
    </w:p>
    <w:p w14:paraId="594BDF9A" w14:textId="4E180911" w:rsidR="00E96B5A" w:rsidRDefault="00E96B5A" w:rsidP="007F6D8A">
      <w:pPr>
        <w:pStyle w:val="a7"/>
        <w:rPr>
          <w:lang w:eastAsia="ja-JP"/>
        </w:rPr>
      </w:pPr>
      <w:r>
        <w:rPr>
          <w:lang w:eastAsia="ja-JP"/>
        </w:rPr>
        <w:t xml:space="preserve">Выполним несколько команд для иллюстрации </w:t>
      </w:r>
      <w:r w:rsidR="00553A21">
        <w:rPr>
          <w:lang w:eastAsia="ja-JP"/>
        </w:rPr>
        <w:t>работы</w:t>
      </w:r>
      <w:r>
        <w:rPr>
          <w:lang w:eastAsia="ja-JP"/>
        </w:rPr>
        <w:t xml:space="preserve"> триггеров</w:t>
      </w:r>
      <w:r w:rsidR="00EE7CA8">
        <w:rPr>
          <w:lang w:eastAsia="ja-JP"/>
        </w:rPr>
        <w:t>, они показаны на Рис 6, Рис 7 и Рис 8</w:t>
      </w:r>
    </w:p>
    <w:p w14:paraId="0E180FDD" w14:textId="77777777" w:rsidR="00EE7CA8" w:rsidRDefault="00CF7309" w:rsidP="00EE7CA8">
      <w:pPr>
        <w:pStyle w:val="ab"/>
      </w:pPr>
      <w:r w:rsidRPr="00CF7309">
        <w:rPr>
          <w:noProof/>
        </w:rPr>
        <w:drawing>
          <wp:inline distT="0" distB="0" distL="0" distR="0" wp14:anchorId="4F2E5600" wp14:editId="3FA60F13">
            <wp:extent cx="5572903" cy="59063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62AD" w14:textId="57D0B6C0" w:rsidR="00CF7309" w:rsidRDefault="00EE7CA8" w:rsidP="00EE7CA8">
      <w:pPr>
        <w:pStyle w:val="ab"/>
        <w:rPr>
          <w:lang w:val="en-US"/>
        </w:rPr>
      </w:pPr>
      <w:r>
        <w:t xml:space="preserve">Рис </w:t>
      </w:r>
      <w:fldSimple w:instr=" SEQ Рис \* ARABIC ">
        <w:r>
          <w:rPr>
            <w:noProof/>
          </w:rPr>
          <w:t>6</w:t>
        </w:r>
      </w:fldSimple>
    </w:p>
    <w:p w14:paraId="03CFFF83" w14:textId="77777777" w:rsidR="00EE7CA8" w:rsidRDefault="005F7161" w:rsidP="00EE7CA8">
      <w:pPr>
        <w:pStyle w:val="ab"/>
      </w:pPr>
      <w:r w:rsidRPr="005F7161">
        <w:rPr>
          <w:noProof/>
          <w:lang w:val="en-US"/>
        </w:rPr>
        <w:drawing>
          <wp:inline distT="0" distB="0" distL="0" distR="0" wp14:anchorId="057D7CF7" wp14:editId="3A2FC082">
            <wp:extent cx="2229161" cy="990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179" w14:textId="42DA739B" w:rsidR="005F7161" w:rsidRDefault="00EE7CA8" w:rsidP="00EE7CA8">
      <w:pPr>
        <w:pStyle w:val="ab"/>
        <w:rPr>
          <w:lang w:val="en-US"/>
        </w:rPr>
      </w:pPr>
      <w:r>
        <w:t xml:space="preserve">Рис </w:t>
      </w:r>
      <w:fldSimple w:instr=" SEQ Рис \* ARABIC ">
        <w:r>
          <w:rPr>
            <w:noProof/>
          </w:rPr>
          <w:t>7</w:t>
        </w:r>
      </w:fldSimple>
    </w:p>
    <w:p w14:paraId="566F51D1" w14:textId="77777777" w:rsidR="00EE7CA8" w:rsidRDefault="005F7161" w:rsidP="00EE7CA8">
      <w:pPr>
        <w:pStyle w:val="ab"/>
      </w:pPr>
      <w:r w:rsidRPr="005F7161">
        <w:rPr>
          <w:noProof/>
          <w:lang w:val="en-US"/>
        </w:rPr>
        <w:drawing>
          <wp:inline distT="0" distB="0" distL="0" distR="0" wp14:anchorId="366C4936" wp14:editId="73416EE3">
            <wp:extent cx="2210108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0E6C" w14:textId="575FAC0F" w:rsidR="005F7161" w:rsidRPr="00EE7CA8" w:rsidRDefault="00EE7CA8" w:rsidP="00EE7CA8">
      <w:pPr>
        <w:pStyle w:val="ab"/>
      </w:pPr>
      <w:r>
        <w:t xml:space="preserve">Рис </w:t>
      </w:r>
      <w:fldSimple w:instr=" SEQ Рис \* ARABIC ">
        <w:r>
          <w:rPr>
            <w:noProof/>
          </w:rPr>
          <w:t>8</w:t>
        </w:r>
      </w:fldSimple>
    </w:p>
    <w:p w14:paraId="513228DB" w14:textId="39A20D34" w:rsidR="005F7161" w:rsidRPr="005F7161" w:rsidRDefault="005F7161" w:rsidP="005F7161">
      <w:pPr>
        <w:ind w:firstLine="709"/>
        <w:rPr>
          <w:lang w:eastAsia="ja-JP"/>
        </w:rPr>
      </w:pPr>
      <w:r>
        <w:rPr>
          <w:lang w:eastAsia="ja-JP"/>
        </w:rPr>
        <w:t>Проверим таблицу «</w:t>
      </w:r>
      <w:r>
        <w:rPr>
          <w:lang w:val="en-US" w:eastAsia="ja-JP"/>
        </w:rPr>
        <w:t>log</w:t>
      </w:r>
      <w:r>
        <w:rPr>
          <w:lang w:eastAsia="ja-JP"/>
        </w:rPr>
        <w:t>»</w:t>
      </w:r>
      <w:r w:rsidR="00EE7CA8">
        <w:rPr>
          <w:lang w:eastAsia="ja-JP"/>
        </w:rPr>
        <w:t>, Рис 9,</w:t>
      </w:r>
      <w:r>
        <w:rPr>
          <w:lang w:eastAsia="ja-JP"/>
        </w:rPr>
        <w:t xml:space="preserve"> и увидим, что результаты работы триггеров отображаются в ее строках.</w:t>
      </w:r>
    </w:p>
    <w:p w14:paraId="1D13F397" w14:textId="77777777" w:rsidR="00EE7CA8" w:rsidRDefault="005F7161" w:rsidP="00EE7CA8">
      <w:pPr>
        <w:pStyle w:val="ab"/>
      </w:pPr>
      <w:r w:rsidRPr="005F7161">
        <w:rPr>
          <w:noProof/>
          <w:lang w:val="en-US"/>
        </w:rPr>
        <w:drawing>
          <wp:inline distT="0" distB="0" distL="0" distR="0" wp14:anchorId="23D0B2ED" wp14:editId="186CFBE0">
            <wp:extent cx="3162741" cy="1228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1294" w14:textId="5229ED37" w:rsidR="005F7161" w:rsidRPr="00EE7CA8" w:rsidRDefault="00EE7CA8" w:rsidP="00EE7CA8">
      <w:pPr>
        <w:pStyle w:val="ab"/>
      </w:pPr>
      <w:r>
        <w:t xml:space="preserve">Рис </w:t>
      </w:r>
      <w:fldSimple w:instr=" SEQ Рис \* ARABIC ">
        <w:r>
          <w:rPr>
            <w:noProof/>
          </w:rPr>
          <w:t>9</w:t>
        </w:r>
      </w:fldSimple>
    </w:p>
    <w:p w14:paraId="7C443000" w14:textId="77777777" w:rsidR="00183A55" w:rsidRDefault="00183A55" w:rsidP="007F6D8A">
      <w:pPr>
        <w:pStyle w:val="a7"/>
      </w:pPr>
    </w:p>
    <w:p w14:paraId="12CAAF0B" w14:textId="77777777" w:rsidR="00183A55" w:rsidRDefault="00183A55" w:rsidP="007F6D8A">
      <w:pPr>
        <w:pStyle w:val="a7"/>
      </w:pPr>
    </w:p>
    <w:p w14:paraId="72361D97" w14:textId="5EF25C45" w:rsidR="004C4290" w:rsidRPr="004C4290" w:rsidRDefault="004C4290" w:rsidP="007F6D8A">
      <w:pPr>
        <w:pStyle w:val="a7"/>
      </w:pPr>
      <w:r>
        <w:lastRenderedPageBreak/>
        <w:t xml:space="preserve">На </w:t>
      </w:r>
      <w:r w:rsidR="00EE7CA8">
        <w:t>Р</w:t>
      </w:r>
      <w:r>
        <w:t>ис</w:t>
      </w:r>
      <w:r w:rsidR="00EE7CA8">
        <w:t xml:space="preserve"> 10</w:t>
      </w:r>
      <w:r>
        <w:t xml:space="preserve"> представлена структура таблицы </w:t>
      </w:r>
      <w:r w:rsidR="00EE7CA8">
        <w:t>Д</w:t>
      </w:r>
      <w:r>
        <w:t>ом, где можно увидеть привязанные к ней триггеры</w:t>
      </w:r>
    </w:p>
    <w:p w14:paraId="7BC37BE6" w14:textId="77777777" w:rsidR="00EE7CA8" w:rsidRDefault="004C4290" w:rsidP="00EE7CA8">
      <w:pPr>
        <w:pStyle w:val="ab"/>
      </w:pPr>
      <w:r w:rsidRPr="004C4290">
        <w:rPr>
          <w:noProof/>
          <w:lang w:val="en-US"/>
        </w:rPr>
        <w:drawing>
          <wp:inline distT="0" distB="0" distL="0" distR="0" wp14:anchorId="45FB5F55" wp14:editId="57851D63">
            <wp:extent cx="1562318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49C2" w14:textId="2010AAB1" w:rsidR="004C4290" w:rsidRPr="0035621B" w:rsidRDefault="00EE7CA8" w:rsidP="00EE7CA8">
      <w:pPr>
        <w:pStyle w:val="ab"/>
      </w:pPr>
      <w:r>
        <w:t xml:space="preserve">Рис </w:t>
      </w:r>
      <w:fldSimple w:instr=" SEQ Рис \* ARABIC ">
        <w:r>
          <w:rPr>
            <w:noProof/>
          </w:rPr>
          <w:t>10</w:t>
        </w:r>
      </w:fldSimple>
    </w:p>
    <w:p w14:paraId="487F0139" w14:textId="77777777" w:rsidR="00130458" w:rsidRDefault="00130458" w:rsidP="00197AD0">
      <w:pPr>
        <w:pStyle w:val="1"/>
      </w:pPr>
      <w:r w:rsidRPr="00A170F9">
        <w:br w:type="column"/>
      </w:r>
      <w:bookmarkStart w:id="7" w:name="_Toc182939368"/>
      <w:r w:rsidRPr="00555BCD">
        <w:lastRenderedPageBreak/>
        <w:t>Заключение</w:t>
      </w:r>
      <w:bookmarkEnd w:id="7"/>
    </w:p>
    <w:p w14:paraId="4B5EC3B8" w14:textId="2E6FF9BB" w:rsidR="00130458" w:rsidRDefault="00A957C6" w:rsidP="00A957C6">
      <w:pPr>
        <w:ind w:firstLine="709"/>
        <w:jc w:val="both"/>
      </w:pPr>
      <w:r>
        <w:t xml:space="preserve">В рамках лабораторной работы были созданы </w:t>
      </w:r>
      <w:r w:rsidR="004C4290">
        <w:t>триггеры,</w:t>
      </w:r>
      <w:r>
        <w:t xml:space="preserve"> а основе таблицы Дом, добавляющие записи об изменениях в этой таблице, что позволяет отслеживать </w:t>
      </w:r>
      <w:r w:rsidR="004C4290">
        <w:t>действия,</w:t>
      </w:r>
      <w:r>
        <w:t xml:space="preserve"> проводимые с данной таблицей, а также в перспективе организовать процесс возвращения к старым версиям таблицы</w:t>
      </w:r>
      <w:r w:rsidR="00130458">
        <w:t>.</w:t>
      </w:r>
    </w:p>
    <w:p w14:paraId="0D8745C9" w14:textId="77777777" w:rsidR="00130458" w:rsidRDefault="00130458" w:rsidP="00130458">
      <w:pPr>
        <w:pStyle w:val="1"/>
        <w:jc w:val="left"/>
      </w:pPr>
      <w:r>
        <w:br w:type="column"/>
      </w:r>
      <w:bookmarkStart w:id="8" w:name="_Toc182939369"/>
      <w:r w:rsidRPr="00AB3AC4">
        <w:lastRenderedPageBreak/>
        <w:t>Список используемой литературы</w:t>
      </w:r>
      <w:bookmarkEnd w:id="8"/>
    </w:p>
    <w:p w14:paraId="4C457937" w14:textId="7CEBCE76" w:rsidR="00130458" w:rsidRPr="00631A83" w:rsidRDefault="0035621B" w:rsidP="00130458">
      <w:pPr>
        <w:pStyle w:val="a4"/>
        <w:numPr>
          <w:ilvl w:val="0"/>
          <w:numId w:val="1"/>
        </w:numPr>
      </w:pPr>
      <w:hyperlink r:id="rId15" w:history="1">
        <w:r w:rsidR="005448B2" w:rsidRPr="00066AF1">
          <w:rPr>
            <w:rStyle w:val="a6"/>
          </w:rPr>
          <w:t>https://dev.mysql.com/doc/workbench/en/wb-table-editor-triggers-tab.html</w:t>
        </w:r>
      </w:hyperlink>
      <w:r w:rsidR="005448B2">
        <w:t xml:space="preserve"> </w:t>
      </w:r>
    </w:p>
    <w:p w14:paraId="5BB0C2B2" w14:textId="37B79968" w:rsidR="005448B2" w:rsidRDefault="0035621B" w:rsidP="00D7547A">
      <w:pPr>
        <w:pStyle w:val="a4"/>
        <w:numPr>
          <w:ilvl w:val="0"/>
          <w:numId w:val="1"/>
        </w:numPr>
      </w:pPr>
      <w:hyperlink r:id="rId16" w:history="1">
        <w:r w:rsidR="005448B2" w:rsidRPr="00066AF1">
          <w:rPr>
            <w:rStyle w:val="a6"/>
          </w:rPr>
          <w:t>https://habr.com/ru/articles/37693/</w:t>
        </w:r>
      </w:hyperlink>
      <w:r w:rsidR="005448B2">
        <w:t xml:space="preserve"> </w:t>
      </w:r>
    </w:p>
    <w:p w14:paraId="4EA78B25" w14:textId="12B337BF" w:rsidR="00CA2B85" w:rsidRDefault="0035621B" w:rsidP="00D7547A">
      <w:pPr>
        <w:pStyle w:val="a4"/>
        <w:numPr>
          <w:ilvl w:val="0"/>
          <w:numId w:val="1"/>
        </w:numPr>
      </w:pPr>
      <w:hyperlink r:id="rId17" w:anchor=":~:text=Метод%20then()%20используют%2C%20чтобы,в%20состояние%20" w:history="1">
        <w:r w:rsidR="005448B2" w:rsidRPr="00066AF1">
          <w:rPr>
            <w:rStyle w:val="a6"/>
            <w:rFonts w:cs="Times New Roman"/>
          </w:rPr>
          <w:t>https://doka.guide/js/promise-then/#:~:text</w:t>
        </w:r>
        <w:r w:rsidR="005448B2" w:rsidRPr="00066AF1">
          <w:rPr>
            <w:rStyle w:val="a6"/>
          </w:rPr>
          <w:t>=</w:t>
        </w:r>
        <w:r w:rsidR="005448B2" w:rsidRPr="00066AF1">
          <w:rPr>
            <w:rStyle w:val="a6"/>
            <w:rFonts w:cs="Times New Roman"/>
          </w:rPr>
          <w:t>Метод%20then()%20используют%2C%20чтобы,в%20состояние%20«успех»%20fulfilled%20.20</w:t>
        </w:r>
      </w:hyperlink>
      <w:r w:rsidR="00130458" w:rsidRPr="00631A83">
        <w:rPr>
          <w:rFonts w:cs="Times New Roman"/>
        </w:rPr>
        <w:t xml:space="preserve"> </w:t>
      </w:r>
    </w:p>
    <w:sectPr w:rsidR="00CA2B85" w:rsidSect="000D1D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858"/>
    <w:multiLevelType w:val="hybridMultilevel"/>
    <w:tmpl w:val="6A281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6690"/>
    <w:multiLevelType w:val="hybridMultilevel"/>
    <w:tmpl w:val="D7C098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F11463"/>
    <w:multiLevelType w:val="multilevel"/>
    <w:tmpl w:val="7A4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90"/>
    <w:rsid w:val="0002455C"/>
    <w:rsid w:val="001211EB"/>
    <w:rsid w:val="00130458"/>
    <w:rsid w:val="00183A55"/>
    <w:rsid w:val="00197AD0"/>
    <w:rsid w:val="0035621B"/>
    <w:rsid w:val="004C4290"/>
    <w:rsid w:val="005448B2"/>
    <w:rsid w:val="00553A21"/>
    <w:rsid w:val="005B2741"/>
    <w:rsid w:val="005F7161"/>
    <w:rsid w:val="00634613"/>
    <w:rsid w:val="006B6D9E"/>
    <w:rsid w:val="007F6D8A"/>
    <w:rsid w:val="00855C77"/>
    <w:rsid w:val="008C1366"/>
    <w:rsid w:val="00915290"/>
    <w:rsid w:val="009938B4"/>
    <w:rsid w:val="00A170F9"/>
    <w:rsid w:val="00A957C6"/>
    <w:rsid w:val="00CA2B85"/>
    <w:rsid w:val="00CC3D77"/>
    <w:rsid w:val="00CF7309"/>
    <w:rsid w:val="00D7547A"/>
    <w:rsid w:val="00E96B5A"/>
    <w:rsid w:val="00EB043A"/>
    <w:rsid w:val="00E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5BCD"/>
  <w15:chartTrackingRefBased/>
  <w15:docId w15:val="{9121FD20-CC22-4DC7-A9D2-6912E2FA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458"/>
    <w:pPr>
      <w:spacing w:after="0" w:line="36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045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4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458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04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0458"/>
    <w:pPr>
      <w:tabs>
        <w:tab w:val="right" w:leader="dot" w:pos="9197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30458"/>
    <w:pPr>
      <w:ind w:left="280"/>
    </w:pPr>
    <w:rPr>
      <w:rFonts w:asciiTheme="minorHAnsi" w:hAnsiTheme="minorHAnsi"/>
      <w:b/>
      <w:sz w:val="22"/>
      <w:szCs w:val="22"/>
    </w:rPr>
  </w:style>
  <w:style w:type="paragraph" w:styleId="a3">
    <w:name w:val="caption"/>
    <w:basedOn w:val="a"/>
    <w:next w:val="a"/>
    <w:uiPriority w:val="35"/>
    <w:unhideWhenUsed/>
    <w:qFormat/>
    <w:rsid w:val="001304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3045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30458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30458"/>
    <w:rPr>
      <w:color w:val="0563C1" w:themeColor="hyperlink"/>
      <w:u w:val="single"/>
    </w:rPr>
  </w:style>
  <w:style w:type="paragraph" w:customStyle="1" w:styleId="a7">
    <w:name w:val="номр"/>
    <w:basedOn w:val="a"/>
    <w:link w:val="a8"/>
    <w:qFormat/>
    <w:rsid w:val="00130458"/>
    <w:pPr>
      <w:ind w:firstLine="709"/>
      <w:jc w:val="both"/>
    </w:pPr>
  </w:style>
  <w:style w:type="character" w:customStyle="1" w:styleId="a8">
    <w:name w:val="номр Знак"/>
    <w:basedOn w:val="a0"/>
    <w:link w:val="a7"/>
    <w:rsid w:val="00130458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futurismarkdown-listitem">
    <w:name w:val="futurismarkdown-listitem"/>
    <w:basedOn w:val="a"/>
    <w:rsid w:val="009938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9938B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9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8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5448B2"/>
    <w:rPr>
      <w:color w:val="605E5C"/>
      <w:shd w:val="clear" w:color="auto" w:fill="E1DFDD"/>
    </w:rPr>
  </w:style>
  <w:style w:type="paragraph" w:customStyle="1" w:styleId="ab">
    <w:name w:val="Рисунок"/>
    <w:basedOn w:val="a3"/>
    <w:link w:val="ac"/>
    <w:qFormat/>
    <w:rsid w:val="00EE7CA8"/>
    <w:pPr>
      <w:jc w:val="center"/>
    </w:pPr>
    <w:rPr>
      <w:sz w:val="22"/>
      <w:szCs w:val="22"/>
    </w:rPr>
  </w:style>
  <w:style w:type="character" w:customStyle="1" w:styleId="ac">
    <w:name w:val="Рисунок Знак"/>
    <w:basedOn w:val="a0"/>
    <w:link w:val="ab"/>
    <w:rsid w:val="00EE7CA8"/>
    <w:rPr>
      <w:rFonts w:ascii="Times New Roman" w:eastAsiaTheme="minorEastAsia" w:hAnsi="Times New Roman"/>
      <w:i/>
      <w:iCs/>
      <w:color w:val="44546A" w:themeColor="text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ka.guide/js/promise-th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articles/3769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.mysql.com/doc/workbench/en/wb-table-editor-triggers-tab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18</cp:revision>
  <dcterms:created xsi:type="dcterms:W3CDTF">2024-11-19T14:56:00Z</dcterms:created>
  <dcterms:modified xsi:type="dcterms:W3CDTF">2024-11-19T18:36:00Z</dcterms:modified>
</cp:coreProperties>
</file>