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1026" w14:textId="77777777" w:rsidR="003F4D4C" w:rsidRPr="00AB3AC4" w:rsidRDefault="003F4D4C" w:rsidP="003F4D4C">
      <w:pPr>
        <w:jc w:val="center"/>
      </w:pPr>
      <w:bookmarkStart w:id="0" w:name="_Hlk181128487"/>
      <w:bookmarkEnd w:id="0"/>
      <w:r w:rsidRPr="00AB3AC4">
        <w:t>Министерство образования и науки РФ</w:t>
      </w:r>
    </w:p>
    <w:p w14:paraId="6B816B27" w14:textId="77777777" w:rsidR="003F4D4C" w:rsidRDefault="003F4D4C" w:rsidP="003F4D4C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5EF8AB61" w14:textId="77777777" w:rsidR="003F4D4C" w:rsidRDefault="003F4D4C" w:rsidP="003F4D4C">
      <w:pPr>
        <w:jc w:val="center"/>
      </w:pPr>
      <w:r>
        <w:t>Электротехнический факультет</w:t>
      </w:r>
    </w:p>
    <w:p w14:paraId="04D39DF4" w14:textId="77777777" w:rsidR="003F4D4C" w:rsidRDefault="003F4D4C" w:rsidP="003F4D4C">
      <w:pPr>
        <w:jc w:val="center"/>
      </w:pPr>
      <w:r>
        <w:t>Кафедра Информационные технологии и автоматизированные системы</w:t>
      </w:r>
    </w:p>
    <w:p w14:paraId="455F5AD4" w14:textId="77777777" w:rsidR="003F4D4C" w:rsidRDefault="003F4D4C" w:rsidP="003F4D4C">
      <w:pPr>
        <w:jc w:val="center"/>
      </w:pPr>
    </w:p>
    <w:p w14:paraId="762C51E7" w14:textId="77777777" w:rsidR="003F4D4C" w:rsidRDefault="003F4D4C" w:rsidP="003F4D4C">
      <w:pPr>
        <w:jc w:val="center"/>
      </w:pPr>
    </w:p>
    <w:p w14:paraId="1D4EF16C" w14:textId="77777777" w:rsidR="003F4D4C" w:rsidRDefault="003F4D4C" w:rsidP="003F4D4C">
      <w:pPr>
        <w:jc w:val="center"/>
      </w:pPr>
    </w:p>
    <w:p w14:paraId="7890824A" w14:textId="77777777" w:rsidR="003F4D4C" w:rsidRDefault="003F4D4C" w:rsidP="003F4D4C">
      <w:pPr>
        <w:jc w:val="center"/>
      </w:pPr>
    </w:p>
    <w:p w14:paraId="5AE34AB7" w14:textId="77777777" w:rsidR="003F4D4C" w:rsidRDefault="003F4D4C" w:rsidP="003F4D4C">
      <w:pPr>
        <w:jc w:val="center"/>
      </w:pPr>
    </w:p>
    <w:p w14:paraId="5CB635CE" w14:textId="77777777" w:rsidR="003F4D4C" w:rsidRPr="00AB3AC4" w:rsidRDefault="003F4D4C" w:rsidP="003F4D4C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553B0C2E" w14:textId="5B18A8EC" w:rsidR="003F4D4C" w:rsidRPr="001509B0" w:rsidRDefault="003F4D4C" w:rsidP="003F4D4C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BD59A5">
        <w:rPr>
          <w:sz w:val="32"/>
          <w:szCs w:val="32"/>
          <w:u w:val="single"/>
        </w:rPr>
        <w:t>7</w:t>
      </w:r>
    </w:p>
    <w:p w14:paraId="554F3393" w14:textId="77777777" w:rsidR="003F4D4C" w:rsidRDefault="003F4D4C" w:rsidP="003F4D4C">
      <w:pPr>
        <w:jc w:val="center"/>
      </w:pPr>
    </w:p>
    <w:p w14:paraId="5A7A79B3" w14:textId="77777777" w:rsidR="003F4D4C" w:rsidRPr="00F258F4" w:rsidRDefault="003F4D4C" w:rsidP="003F4D4C">
      <w:pPr>
        <w:jc w:val="center"/>
      </w:pPr>
      <w:r>
        <w:t xml:space="preserve">Тема: </w:t>
      </w:r>
      <w:r w:rsidRPr="00000E71">
        <w:t>«</w:t>
      </w:r>
      <w:r>
        <w:rPr>
          <w:lang w:val="en-US"/>
        </w:rPr>
        <w:t>MySQL</w:t>
      </w:r>
      <w:r w:rsidRPr="00F258F4">
        <w:t>»</w:t>
      </w:r>
    </w:p>
    <w:p w14:paraId="279BA610" w14:textId="77777777" w:rsidR="003F4D4C" w:rsidRDefault="003F4D4C" w:rsidP="003F4D4C">
      <w:pPr>
        <w:jc w:val="center"/>
      </w:pPr>
    </w:p>
    <w:p w14:paraId="193E8C15" w14:textId="77777777" w:rsidR="003F4D4C" w:rsidRDefault="003F4D4C" w:rsidP="003F4D4C">
      <w:pPr>
        <w:jc w:val="center"/>
      </w:pPr>
    </w:p>
    <w:p w14:paraId="0F90B40F" w14:textId="77777777" w:rsidR="003F4D4C" w:rsidRDefault="003F4D4C" w:rsidP="003F4D4C">
      <w:pPr>
        <w:ind w:left="4820"/>
      </w:pPr>
      <w:r>
        <w:t xml:space="preserve">Выполнил: </w:t>
      </w:r>
    </w:p>
    <w:p w14:paraId="3D58604B" w14:textId="399253B1" w:rsidR="003F4D4C" w:rsidRPr="002D1184" w:rsidRDefault="003F4D4C" w:rsidP="003F4D4C">
      <w:pPr>
        <w:ind w:left="4820"/>
      </w:pPr>
      <w:r>
        <w:t>студент группы</w:t>
      </w:r>
      <w:r w:rsidRPr="002D1184">
        <w:t xml:space="preserve"> </w:t>
      </w:r>
      <w:r w:rsidR="00DD4828">
        <w:t>РИС.</w:t>
      </w:r>
      <w:r>
        <w:t>-23- 2б</w:t>
      </w:r>
    </w:p>
    <w:p w14:paraId="0272E39C" w14:textId="77777777" w:rsidR="003F4D4C" w:rsidRPr="002D1184" w:rsidRDefault="003F4D4C" w:rsidP="003F4D4C">
      <w:pPr>
        <w:ind w:left="4820"/>
      </w:pPr>
      <w:r w:rsidRPr="002D1184">
        <w:t>Колосов Д. Е.</w:t>
      </w:r>
      <w:r w:rsidRPr="002D1184">
        <w:tab/>
      </w:r>
      <w:r w:rsidRPr="002D1184">
        <w:tab/>
      </w:r>
    </w:p>
    <w:p w14:paraId="0C927A4B" w14:textId="77777777" w:rsidR="003F4D4C" w:rsidRDefault="003F4D4C" w:rsidP="003F4D4C">
      <w:pPr>
        <w:ind w:left="4820"/>
      </w:pPr>
      <w:r>
        <w:t>Проверил:</w:t>
      </w:r>
    </w:p>
    <w:p w14:paraId="6A6A3F93" w14:textId="77777777" w:rsidR="003F4D4C" w:rsidRDefault="003F4D4C" w:rsidP="003F4D4C">
      <w:pPr>
        <w:ind w:left="4820"/>
      </w:pPr>
      <w:r>
        <w:t>доцент кафедры ИТАС</w:t>
      </w:r>
    </w:p>
    <w:p w14:paraId="0915E14F" w14:textId="77777777" w:rsidR="003F4D4C" w:rsidRPr="006640B3" w:rsidRDefault="003F4D4C" w:rsidP="003F4D4C">
      <w:pPr>
        <w:ind w:left="4820"/>
      </w:pPr>
      <w:r w:rsidRPr="006640B3">
        <w:t>Петренко А.А.</w:t>
      </w:r>
    </w:p>
    <w:p w14:paraId="27714202" w14:textId="77777777" w:rsidR="003F4D4C" w:rsidRDefault="003F4D4C" w:rsidP="003F4D4C">
      <w:pPr>
        <w:ind w:left="4820"/>
      </w:pPr>
    </w:p>
    <w:p w14:paraId="3EFE03F2" w14:textId="77777777" w:rsidR="003F4D4C" w:rsidRDefault="003F4D4C" w:rsidP="003F4D4C">
      <w:pPr>
        <w:ind w:left="4820"/>
      </w:pPr>
    </w:p>
    <w:p w14:paraId="31EA1DC0" w14:textId="77777777" w:rsidR="003F4D4C" w:rsidRDefault="003F4D4C" w:rsidP="003F4D4C">
      <w:pPr>
        <w:ind w:left="4820"/>
      </w:pPr>
    </w:p>
    <w:p w14:paraId="7D84297C" w14:textId="77777777" w:rsidR="003F4D4C" w:rsidRDefault="003F4D4C" w:rsidP="003F4D4C">
      <w:pPr>
        <w:ind w:left="4820"/>
      </w:pPr>
    </w:p>
    <w:p w14:paraId="523878FA" w14:textId="77777777" w:rsidR="003F4D4C" w:rsidRDefault="003F4D4C" w:rsidP="003F4D4C">
      <w:pPr>
        <w:ind w:left="4820"/>
      </w:pPr>
    </w:p>
    <w:p w14:paraId="5B85DD45" w14:textId="77777777" w:rsidR="003F4D4C" w:rsidRDefault="003F4D4C" w:rsidP="003F4D4C">
      <w:pPr>
        <w:ind w:left="4820"/>
      </w:pPr>
    </w:p>
    <w:p w14:paraId="398680BA" w14:textId="77777777" w:rsidR="003F4D4C" w:rsidRDefault="003F4D4C" w:rsidP="003F4D4C">
      <w:pPr>
        <w:ind w:left="4820"/>
      </w:pPr>
    </w:p>
    <w:p w14:paraId="78051F2E" w14:textId="77777777" w:rsidR="003F4D4C" w:rsidRDefault="003F4D4C" w:rsidP="003F4D4C"/>
    <w:p w14:paraId="778A3014" w14:textId="77777777" w:rsidR="003F4D4C" w:rsidRPr="0027104B" w:rsidRDefault="003F4D4C" w:rsidP="003F4D4C">
      <w:pPr>
        <w:jc w:val="center"/>
        <w:rPr>
          <w:u w:val="single"/>
        </w:rPr>
      </w:pPr>
      <w:r>
        <w:t>г. Пермь – 202</w:t>
      </w:r>
      <w:r w:rsidRPr="00000E71">
        <w:t>4</w:t>
      </w:r>
    </w:p>
    <w:p w14:paraId="0B635F96" w14:textId="77777777" w:rsidR="003F4D4C" w:rsidRDefault="003F4D4C" w:rsidP="003F4D4C">
      <w:pPr>
        <w:pStyle w:val="a4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7E56BBC1" w14:textId="77777777" w:rsidR="003F4D4C" w:rsidRPr="00AB3AC4" w:rsidRDefault="003F4D4C" w:rsidP="003F4D4C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593C5275" w14:textId="74893BC9" w:rsidR="00340113" w:rsidRDefault="003F4D4C">
          <w:pPr>
            <w:pStyle w:val="11"/>
            <w:rPr>
              <w:b w:val="0"/>
              <w:noProof/>
              <w:sz w:val="22"/>
              <w:szCs w:val="22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40113">
            <w:rPr>
              <w:noProof/>
            </w:rPr>
            <w:t>Цель работы</w:t>
          </w:r>
          <w:r w:rsidR="00340113">
            <w:rPr>
              <w:noProof/>
            </w:rPr>
            <w:tab/>
          </w:r>
          <w:r w:rsidR="00340113">
            <w:rPr>
              <w:noProof/>
            </w:rPr>
            <w:fldChar w:fldCharType="begin"/>
          </w:r>
          <w:r w:rsidR="00340113">
            <w:rPr>
              <w:noProof/>
            </w:rPr>
            <w:instrText xml:space="preserve"> PAGEREF _Toc183543268 \h </w:instrText>
          </w:r>
          <w:r w:rsidR="00340113">
            <w:rPr>
              <w:noProof/>
            </w:rPr>
          </w:r>
          <w:r w:rsidR="00340113">
            <w:rPr>
              <w:noProof/>
            </w:rPr>
            <w:fldChar w:fldCharType="separate"/>
          </w:r>
          <w:r w:rsidR="00340113">
            <w:rPr>
              <w:noProof/>
            </w:rPr>
            <w:t>3</w:t>
          </w:r>
          <w:r w:rsidR="00340113">
            <w:rPr>
              <w:noProof/>
            </w:rPr>
            <w:fldChar w:fldCharType="end"/>
          </w:r>
        </w:p>
        <w:p w14:paraId="7A343987" w14:textId="3212FBA3" w:rsidR="00340113" w:rsidRDefault="00340113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Задачи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_Toc183543269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8FE6E1" w14:textId="15129A09" w:rsidR="00340113" w:rsidRDefault="00340113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Этапы выполнения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_Toc183543270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9922DF" w14:textId="31DD1C9F" w:rsidR="00340113" w:rsidRDefault="00340113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r w:rsidRPr="007747FE">
            <w:rPr>
              <w:rFonts w:ascii="Times New Roman" w:hAnsi="Times New Roman" w:cs="Times New Roman"/>
              <w:noProof/>
              <w:color w:val="000000" w:themeColor="text1"/>
            </w:rPr>
            <w:t xml:space="preserve">Изучение синтаксиса хранимых процедур в </w:t>
          </w:r>
          <w:r w:rsidRPr="007747FE">
            <w:rPr>
              <w:rFonts w:ascii="Times New Roman" w:hAnsi="Times New Roman" w:cs="Times New Roman"/>
              <w:noProof/>
              <w:color w:val="000000" w:themeColor="text1"/>
              <w:lang w:val="en-US"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_Toc183543271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DBBCBF" w14:textId="2F29F49D" w:rsidR="00340113" w:rsidRDefault="00340113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r w:rsidRPr="007747FE">
            <w:rPr>
              <w:rFonts w:ascii="Times New Roman" w:hAnsi="Times New Roman" w:cs="Times New Roman"/>
              <w:noProof/>
              <w:color w:val="000000" w:themeColor="text1"/>
            </w:rPr>
            <w:t>Реализация хранимых процедур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_Toc183543272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E4CF6B" w14:textId="684FD2DA" w:rsidR="00340113" w:rsidRDefault="00340113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_Toc183543273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F6023B" w14:textId="3F89D840" w:rsidR="00340113" w:rsidRDefault="00340113">
          <w:pPr>
            <w:pStyle w:val="11"/>
            <w:rPr>
              <w:b w:val="0"/>
              <w:noProof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_Toc183543274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DC8A233" w14:textId="611E0F42" w:rsidR="003F4D4C" w:rsidRPr="00AB3AC4" w:rsidRDefault="003F4D4C" w:rsidP="003F4D4C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25034BC8" w14:textId="77777777" w:rsidR="003F4D4C" w:rsidRDefault="003F4D4C" w:rsidP="003F4D4C">
      <w:pPr>
        <w:jc w:val="center"/>
      </w:pPr>
    </w:p>
    <w:p w14:paraId="0A7EF58D" w14:textId="77777777" w:rsidR="003F4D4C" w:rsidRDefault="003F4D4C" w:rsidP="003F4D4C">
      <w:pPr>
        <w:jc w:val="center"/>
      </w:pPr>
    </w:p>
    <w:p w14:paraId="7DB7481F" w14:textId="3547DB1B" w:rsidR="00BD59A5" w:rsidRPr="00BD59A5" w:rsidRDefault="003F4D4C" w:rsidP="00BD59A5">
      <w:pPr>
        <w:pStyle w:val="1"/>
      </w:pPr>
      <w:bookmarkStart w:id="1" w:name="_GoBack"/>
      <w:bookmarkEnd w:id="1"/>
      <w:r>
        <w:br w:type="column"/>
      </w:r>
      <w:bookmarkStart w:id="2" w:name="_Toc183543268"/>
      <w:r>
        <w:lastRenderedPageBreak/>
        <w:t>Цель работы</w:t>
      </w:r>
      <w:bookmarkEnd w:id="2"/>
    </w:p>
    <w:p w14:paraId="7265557B" w14:textId="20AD6511" w:rsidR="00BD59A5" w:rsidRDefault="00BD59A5" w:rsidP="00BD59A5">
      <w:pPr>
        <w:pStyle w:val="a6"/>
        <w:rPr>
          <w:lang w:eastAsia="ja-JP"/>
        </w:rPr>
      </w:pPr>
      <w:bookmarkStart w:id="3" w:name="_Hlk183533557"/>
      <w:r w:rsidRPr="00BD59A5">
        <w:rPr>
          <w:rStyle w:val="a7"/>
          <w:lang w:eastAsia="ja-JP"/>
        </w:rPr>
        <w:t>Реализовать программу, которая демонстрирует работу хранимых процедур</w:t>
      </w:r>
      <w:bookmarkEnd w:id="3"/>
      <w:r>
        <w:rPr>
          <w:rStyle w:val="a7"/>
          <w:lang w:eastAsia="ja-JP"/>
        </w:rPr>
        <w:t>.</w:t>
      </w:r>
    </w:p>
    <w:p w14:paraId="61CFEF72" w14:textId="79B01011" w:rsidR="003F4D4C" w:rsidRDefault="003F4D4C" w:rsidP="003F4D4C">
      <w:pPr>
        <w:pStyle w:val="1"/>
      </w:pPr>
      <w:r>
        <w:br w:type="column"/>
      </w:r>
      <w:bookmarkStart w:id="4" w:name="_Toc183543269"/>
      <w:r>
        <w:lastRenderedPageBreak/>
        <w:t>Задачи работы</w:t>
      </w:r>
      <w:bookmarkEnd w:id="4"/>
    </w:p>
    <w:p w14:paraId="0121E3C0" w14:textId="149F881D" w:rsidR="003F4D4C" w:rsidRPr="009F36E7" w:rsidRDefault="00822CEF" w:rsidP="009F36E7">
      <w:pPr>
        <w:pStyle w:val="a6"/>
      </w:pPr>
      <w:r w:rsidRPr="009F36E7">
        <w:rPr>
          <w:rStyle w:val="a7"/>
        </w:rPr>
        <w:t>Изучить синтаксис и принцип работы хранимых процедур в MySQL</w:t>
      </w:r>
    </w:p>
    <w:p w14:paraId="0C2AEF7B" w14:textId="4BC87820" w:rsidR="003F4D4C" w:rsidRPr="009F36E7" w:rsidRDefault="00791834" w:rsidP="009F36E7">
      <w:pPr>
        <w:pStyle w:val="a6"/>
      </w:pPr>
      <w:r w:rsidRPr="009F36E7">
        <w:t>Создать процедуры на основе таблицы</w:t>
      </w:r>
    </w:p>
    <w:p w14:paraId="6631F409" w14:textId="77777777" w:rsidR="003F4D4C" w:rsidRPr="00197AD0" w:rsidRDefault="003F4D4C" w:rsidP="003F4D4C">
      <w:pPr>
        <w:pStyle w:val="1"/>
      </w:pPr>
      <w:r>
        <w:br w:type="column"/>
      </w:r>
      <w:bookmarkStart w:id="5" w:name="_Toc183543270"/>
      <w:r>
        <w:lastRenderedPageBreak/>
        <w:t>Этапы выполнения</w:t>
      </w:r>
      <w:bookmarkEnd w:id="5"/>
    </w:p>
    <w:p w14:paraId="256BE502" w14:textId="426DD343" w:rsidR="003F4D4C" w:rsidRPr="00791834" w:rsidRDefault="00791834" w:rsidP="003F4D4C">
      <w:pPr>
        <w:pStyle w:val="2"/>
        <w:ind w:firstLine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6" w:name="_Toc183543271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Изучение синтаксиса хранимых процедур в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MySQL</w:t>
      </w:r>
      <w:bookmarkEnd w:id="6"/>
    </w:p>
    <w:p w14:paraId="373D56E4" w14:textId="77777777" w:rsidR="003F4D4C" w:rsidRPr="00C91A60" w:rsidRDefault="003F4D4C" w:rsidP="003F4D4C">
      <w:r>
        <w:t>Синтаксис создания представления имеет следующую форму:</w:t>
      </w:r>
    </w:p>
    <w:p w14:paraId="4912B309" w14:textId="77777777" w:rsidR="00791834" w:rsidRDefault="00791834" w:rsidP="00791834">
      <w:pPr>
        <w:ind w:firstLine="709"/>
      </w:pPr>
      <w:r>
        <w:t>DELIMITER //</w:t>
      </w:r>
    </w:p>
    <w:p w14:paraId="08804252" w14:textId="782C5960" w:rsidR="003D0030" w:rsidRPr="003D0030" w:rsidRDefault="00791834" w:rsidP="00791834">
      <w:pPr>
        <w:ind w:firstLine="709"/>
        <w:rPr>
          <w:lang w:val="en-US"/>
        </w:rPr>
      </w:pPr>
      <w:r w:rsidRPr="003D0030">
        <w:rPr>
          <w:lang w:val="en-US"/>
        </w:rPr>
        <w:t>CREATE PROCEDU</w:t>
      </w:r>
      <w:r w:rsidRPr="003D0030">
        <w:rPr>
          <w:rStyle w:val="a7"/>
          <w:lang w:val="en-US"/>
        </w:rPr>
        <w:t xml:space="preserve">RE </w:t>
      </w:r>
      <w:r w:rsidR="003D0030" w:rsidRPr="003D0030">
        <w:rPr>
          <w:rStyle w:val="a7"/>
          <w:lang w:val="en-US"/>
        </w:rPr>
        <w:t xml:space="preserve">[IF NOT EXISTS] </w:t>
      </w:r>
      <w:r>
        <w:t>имя</w:t>
      </w:r>
      <w:r w:rsidRPr="003D0030">
        <w:rPr>
          <w:lang w:val="en-US"/>
        </w:rPr>
        <w:t>_</w:t>
      </w:r>
      <w:r>
        <w:t>процедуры</w:t>
      </w:r>
    </w:p>
    <w:p w14:paraId="6D6B3A2E" w14:textId="3ECAE356" w:rsidR="00791834" w:rsidRDefault="00791834" w:rsidP="00791834">
      <w:pPr>
        <w:ind w:firstLine="709"/>
      </w:pPr>
      <w:r>
        <w:t>([</w:t>
      </w:r>
      <w:r w:rsidR="003D0030">
        <w:rPr>
          <w:lang w:val="en-US"/>
        </w:rPr>
        <w:t>IN</w:t>
      </w:r>
      <w:r>
        <w:t>|</w:t>
      </w:r>
      <w:r w:rsidR="003D0030">
        <w:rPr>
          <w:lang w:val="en-US"/>
        </w:rPr>
        <w:t>OUT</w:t>
      </w:r>
      <w:r>
        <w:t xml:space="preserve">|INOUT] имя_параметра </w:t>
      </w:r>
      <w:r w:rsidR="003D0030">
        <w:t>тип_параметра</w:t>
      </w:r>
      <w:r>
        <w:t>)</w:t>
      </w:r>
    </w:p>
    <w:p w14:paraId="45A3F5B7" w14:textId="77777777" w:rsidR="00791834" w:rsidRDefault="00791834" w:rsidP="00791834">
      <w:pPr>
        <w:ind w:firstLine="709"/>
      </w:pPr>
      <w:r>
        <w:t>BEGIN</w:t>
      </w:r>
    </w:p>
    <w:p w14:paraId="3E1642D3" w14:textId="77777777" w:rsidR="00791834" w:rsidRDefault="00791834" w:rsidP="00791834">
      <w:pPr>
        <w:ind w:firstLine="709"/>
      </w:pPr>
      <w:r>
        <w:t xml:space="preserve">  -- выполняемые инструкции SQL</w:t>
      </w:r>
    </w:p>
    <w:p w14:paraId="770E6E38" w14:textId="77777777" w:rsidR="00791834" w:rsidRDefault="00791834" w:rsidP="00791834">
      <w:pPr>
        <w:ind w:firstLine="709"/>
      </w:pPr>
      <w:r>
        <w:t>END //</w:t>
      </w:r>
    </w:p>
    <w:p w14:paraId="54425014" w14:textId="67AA8CEA" w:rsidR="00791834" w:rsidRDefault="00791834" w:rsidP="00791834">
      <w:pPr>
        <w:ind w:firstLine="709"/>
      </w:pPr>
      <w:r>
        <w:t>DELIMITER;</w:t>
      </w:r>
    </w:p>
    <w:p w14:paraId="3C5F1432" w14:textId="1DCB8979" w:rsidR="00791834" w:rsidRPr="00791834" w:rsidRDefault="00791834" w:rsidP="00791834">
      <w:pPr>
        <w:pStyle w:val="a6"/>
      </w:pPr>
      <w:r w:rsidRPr="00791834">
        <w:t>Для создания процедуры используется инструкция CREATE PROCEDURE. Операторы SQL, которые необходимо выполнить, помещаются между ключевыми словами BEGIN и END</w:t>
      </w:r>
    </w:p>
    <w:p w14:paraId="5B89206C" w14:textId="30B77B0B" w:rsidR="003D0030" w:rsidRPr="003D0030" w:rsidRDefault="003D0030" w:rsidP="003D0030">
      <w:pPr>
        <w:pStyle w:val="a6"/>
      </w:pPr>
      <w:r w:rsidRPr="003D0030">
        <w:rPr>
          <w:rStyle w:val="ab"/>
          <w:b w:val="0"/>
          <w:bCs w:val="0"/>
        </w:rPr>
        <w:t>IF NOT EXISTS</w:t>
      </w:r>
      <w:r>
        <w:rPr>
          <w:rStyle w:val="ab"/>
          <w:b w:val="0"/>
          <w:bCs w:val="0"/>
        </w:rPr>
        <w:t xml:space="preserve"> </w:t>
      </w:r>
      <w:r w:rsidRPr="003D0030">
        <w:t>(</w:t>
      </w:r>
      <w:r>
        <w:t>не обязательно</w:t>
      </w:r>
      <w:r w:rsidRPr="003D0030">
        <w:t xml:space="preserve">) предотвращает возникновение ошибки, если существует процедура с таким же именем. </w:t>
      </w:r>
    </w:p>
    <w:p w14:paraId="36ADB1FE" w14:textId="6A946E75" w:rsidR="003D0030" w:rsidRPr="003D0030" w:rsidRDefault="003D0030" w:rsidP="003D0030">
      <w:pPr>
        <w:pStyle w:val="a6"/>
      </w:pPr>
      <w:r w:rsidRPr="003D0030">
        <w:rPr>
          <w:rStyle w:val="ab"/>
          <w:b w:val="0"/>
          <w:bCs w:val="0"/>
        </w:rPr>
        <w:t>Параметр IN</w:t>
      </w:r>
      <w:r w:rsidRPr="003D0030">
        <w:t xml:space="preserve"> (по умолчанию) передаёт значение в процедуру. </w:t>
      </w:r>
    </w:p>
    <w:p w14:paraId="4092202F" w14:textId="21204110" w:rsidR="003D0030" w:rsidRPr="003D0030" w:rsidRDefault="003D0030" w:rsidP="003D0030">
      <w:pPr>
        <w:pStyle w:val="a6"/>
      </w:pPr>
      <w:r w:rsidRPr="003D0030">
        <w:rPr>
          <w:rStyle w:val="ab"/>
          <w:b w:val="0"/>
          <w:bCs w:val="0"/>
        </w:rPr>
        <w:t>Параметр OUT</w:t>
      </w:r>
      <w:r w:rsidRPr="003D0030">
        <w:t xml:space="preserve"> передаёт значение от процедуры обратно вызывающему. </w:t>
      </w:r>
    </w:p>
    <w:p w14:paraId="40E98CC8" w14:textId="758A3786" w:rsidR="003D0030" w:rsidRPr="003D0030" w:rsidRDefault="003D0030" w:rsidP="003D0030">
      <w:pPr>
        <w:pStyle w:val="a6"/>
      </w:pPr>
      <w:r w:rsidRPr="003D0030">
        <w:rPr>
          <w:rStyle w:val="ab"/>
          <w:b w:val="0"/>
          <w:bCs w:val="0"/>
        </w:rPr>
        <w:t>Параметр INOUT</w:t>
      </w:r>
      <w:r w:rsidRPr="003D0030">
        <w:t xml:space="preserve"> передаёт значение в процедуру, и любые изменения, сделанные процедурой, передаются обратно вызывающему.</w:t>
      </w:r>
    </w:p>
    <w:p w14:paraId="14ECED5D" w14:textId="5C669C32" w:rsidR="00791834" w:rsidRPr="003D0030" w:rsidRDefault="003D0030" w:rsidP="00791834">
      <w:pPr>
        <w:pStyle w:val="a6"/>
      </w:pPr>
      <w:r>
        <w:rPr>
          <w:lang w:val="en-US"/>
        </w:rPr>
        <w:t>DELIMITER</w:t>
      </w:r>
      <w:r w:rsidRPr="003D0030">
        <w:t xml:space="preserve"> </w:t>
      </w:r>
      <w:r>
        <w:t>– изначально знаком разделителем была</w:t>
      </w:r>
      <w:r w:rsidRPr="003D0030">
        <w:t xml:space="preserve">, </w:t>
      </w:r>
      <w:r>
        <w:t xml:space="preserve">но так как в блоке команд </w:t>
      </w:r>
      <w:r w:rsidR="006F3997">
        <w:rPr>
          <w:lang w:val="en-US"/>
        </w:rPr>
        <w:t>SQL</w:t>
      </w:r>
      <w:r w:rsidRPr="003D0030">
        <w:t xml:space="preserve"> </w:t>
      </w:r>
      <w:r>
        <w:t>она используется, то чтобы не прерывать тело процедуры разделитель заменяется на любой не командное сочетание символов, дальше когда тело процедуры закончится необходимо поставить символы, отвечающие за новый дециметр – это значит что одна операция, создание таблицы, выполнена. Дальше, хоть и не обязательно, можно снова вернуть разделителю его первоначальный вид –</w:t>
      </w:r>
      <w:r w:rsidRPr="003D0030">
        <w:t xml:space="preserve"> “;”</w:t>
      </w:r>
    </w:p>
    <w:p w14:paraId="731E2CD3" w14:textId="67E1DC6E" w:rsidR="00791834" w:rsidRDefault="00791834" w:rsidP="00791834">
      <w:pPr>
        <w:pStyle w:val="a6"/>
      </w:pPr>
      <w:r w:rsidRPr="00791834">
        <w:t>Для выполнения хранимой процедуры используется инструкция CALL</w:t>
      </w:r>
      <w:r w:rsidR="00141D44" w:rsidRPr="00141D44">
        <w:t>:</w:t>
      </w:r>
    </w:p>
    <w:p w14:paraId="32E36BEC" w14:textId="553F562D" w:rsidR="003F4D4C" w:rsidRDefault="00141D44" w:rsidP="00141D44">
      <w:pPr>
        <w:pStyle w:val="a6"/>
        <w:rPr>
          <w:lang w:val="en-US"/>
        </w:rPr>
      </w:pPr>
      <w:r>
        <w:rPr>
          <w:lang w:val="en-US"/>
        </w:rPr>
        <w:t xml:space="preserve">CALL </w:t>
      </w:r>
      <w:r>
        <w:t>имя</w:t>
      </w:r>
      <w:r w:rsidRPr="003D0030">
        <w:rPr>
          <w:lang w:val="en-US"/>
        </w:rPr>
        <w:t>_</w:t>
      </w:r>
      <w:r>
        <w:t>процедуры</w:t>
      </w:r>
      <w:r>
        <w:rPr>
          <w:lang w:val="en-US"/>
        </w:rPr>
        <w:t xml:space="preserve"> (</w:t>
      </w:r>
      <w:r>
        <w:t>параметры</w:t>
      </w:r>
      <w:r>
        <w:rPr>
          <w:lang w:val="en-US"/>
        </w:rPr>
        <w:t>);</w:t>
      </w:r>
    </w:p>
    <w:p w14:paraId="79D9DC2E" w14:textId="7A59CFC5" w:rsidR="00AB6733" w:rsidRDefault="00AB6733" w:rsidP="00141D44">
      <w:pPr>
        <w:pStyle w:val="a6"/>
      </w:pPr>
      <w:r>
        <w:lastRenderedPageBreak/>
        <w:t xml:space="preserve">В </w:t>
      </w:r>
      <w:r w:rsidRPr="00AB6733">
        <w:t>инструмент для визуального проектирования баз данных</w:t>
      </w:r>
      <w:r>
        <w:t xml:space="preserve"> </w:t>
      </w:r>
      <w:r w:rsidRPr="00AB6733">
        <w:t>—</w:t>
      </w:r>
      <w:r>
        <w:t xml:space="preserve"> </w:t>
      </w:r>
      <w:r w:rsidRPr="00AB6733">
        <w:t>MySQL Workbench</w:t>
      </w:r>
      <w:r>
        <w:t>, можно просмотреть созданные процедуры, а также их код в соответствующем разделе базы данных (</w:t>
      </w:r>
      <w:r w:rsidR="00DD4828">
        <w:t>рис.</w:t>
      </w:r>
      <w:r>
        <w:t xml:space="preserve"> 1).</w:t>
      </w:r>
    </w:p>
    <w:p w14:paraId="5650C5C5" w14:textId="77777777" w:rsidR="00AB6733" w:rsidRDefault="00AB6733" w:rsidP="00AB6733">
      <w:pPr>
        <w:pStyle w:val="a8"/>
      </w:pPr>
      <w:r w:rsidRPr="00AB6733">
        <w:drawing>
          <wp:inline distT="0" distB="0" distL="0" distR="0" wp14:anchorId="4AE08B69" wp14:editId="235124F2">
            <wp:extent cx="1867161" cy="1076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4618" w14:textId="3E3DC0A3" w:rsidR="00AB6733" w:rsidRPr="00DD4828" w:rsidRDefault="00DD4828" w:rsidP="00AB6733">
      <w:pPr>
        <w:pStyle w:val="a8"/>
      </w:pPr>
      <w:r>
        <w:t>Рис</w:t>
      </w:r>
      <w:r w:rsidR="00AB6733">
        <w:t xml:space="preserve">унок </w:t>
      </w:r>
      <w:r w:rsidR="00AB6733">
        <w:fldChar w:fldCharType="begin"/>
      </w:r>
      <w:r w:rsidR="00AB6733">
        <w:instrText xml:space="preserve"> SEQ Рисунок \* ARABIC </w:instrText>
      </w:r>
      <w:r w:rsidR="00AB6733">
        <w:fldChar w:fldCharType="separate"/>
      </w:r>
      <w:r w:rsidR="00AE63C5">
        <w:rPr>
          <w:noProof/>
        </w:rPr>
        <w:t>1</w:t>
      </w:r>
      <w:r w:rsidR="00AB6733">
        <w:fldChar w:fldCharType="end"/>
      </w:r>
      <w:r w:rsidR="00AB6733">
        <w:t xml:space="preserve"> – расположение хранимых процедур в </w:t>
      </w:r>
      <w:r w:rsidR="00AB6733">
        <w:rPr>
          <w:lang w:val="en-US"/>
        </w:rPr>
        <w:t>MySQL</w:t>
      </w:r>
      <w:r w:rsidR="00AB6733" w:rsidRPr="00AB6733">
        <w:t xml:space="preserve"> </w:t>
      </w:r>
      <w:r w:rsidR="00AB6733">
        <w:rPr>
          <w:lang w:val="en-US"/>
        </w:rPr>
        <w:t>Workbench</w:t>
      </w:r>
    </w:p>
    <w:p w14:paraId="4E2EFD60" w14:textId="5922D554" w:rsidR="00EE302A" w:rsidRPr="00EE302A" w:rsidRDefault="00EE302A" w:rsidP="00EE302A">
      <w:pPr>
        <w:pStyle w:val="a6"/>
      </w:pPr>
      <w:r>
        <w:t xml:space="preserve">Таким образом, с помощью рассмотренного синтаксиса можно создавать хранимые процедуры в </w:t>
      </w:r>
      <w:r>
        <w:rPr>
          <w:lang w:val="en-US"/>
        </w:rPr>
        <w:t>MySQL</w:t>
      </w:r>
      <w:r>
        <w:t xml:space="preserve">, при этом их расположения в среде </w:t>
      </w:r>
      <w:r w:rsidRPr="00AB6733">
        <w:t>MySQL Workbench</w:t>
      </w:r>
      <w:r>
        <w:t xml:space="preserve"> проиллюстрировано на </w:t>
      </w:r>
      <w:r w:rsidR="00DD4828">
        <w:t>рис.</w:t>
      </w:r>
      <w:r>
        <w:t xml:space="preserve"> 1.</w:t>
      </w:r>
    </w:p>
    <w:p w14:paraId="59AFF8D3" w14:textId="59965E2A" w:rsidR="003F4D4C" w:rsidRPr="00B05372" w:rsidRDefault="00B367EA" w:rsidP="003F4D4C">
      <w:pPr>
        <w:pStyle w:val="2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7" w:name="_Toc183543272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Реализация </w:t>
      </w:r>
      <w:r w:rsidR="00786A7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хранимых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процедур</w:t>
      </w:r>
      <w:bookmarkEnd w:id="7"/>
    </w:p>
    <w:p w14:paraId="4EE9AA6A" w14:textId="586743AB" w:rsidR="003F4D4C" w:rsidRDefault="003F4D4C" w:rsidP="003F4D4C">
      <w:pPr>
        <w:pStyle w:val="a6"/>
      </w:pPr>
      <w:r>
        <w:t xml:space="preserve">Таблица, по которой будут создаваться </w:t>
      </w:r>
      <w:r w:rsidR="00786A7F">
        <w:t>хранимые процедуры</w:t>
      </w:r>
      <w:r>
        <w:t xml:space="preserve"> выглядела следующим образом, </w:t>
      </w:r>
      <w:r w:rsidR="00AE700A">
        <w:t>(</w:t>
      </w:r>
      <w:r w:rsidR="00DD4828">
        <w:t>рис.</w:t>
      </w:r>
      <w:r>
        <w:t xml:space="preserve"> </w:t>
      </w:r>
      <w:r w:rsidR="00AB6733" w:rsidRPr="00AB6733">
        <w:t>2</w:t>
      </w:r>
      <w:r w:rsidR="00AE700A">
        <w:t>)</w:t>
      </w:r>
      <w:r>
        <w:t>:</w:t>
      </w:r>
    </w:p>
    <w:p w14:paraId="27D8E961" w14:textId="77777777" w:rsidR="00AE700A" w:rsidRDefault="00AE700A" w:rsidP="00AE700A">
      <w:pPr>
        <w:pStyle w:val="a8"/>
      </w:pPr>
      <w:r w:rsidRPr="00AE700A">
        <w:drawing>
          <wp:inline distT="0" distB="0" distL="0" distR="0" wp14:anchorId="68988BE7" wp14:editId="3F3BFF00">
            <wp:extent cx="2372056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2F24" w14:textId="3AF7148D" w:rsidR="00AE700A" w:rsidRDefault="00DD4828" w:rsidP="00AE700A">
      <w:pPr>
        <w:pStyle w:val="a8"/>
      </w:pPr>
      <w:r>
        <w:t>Рис</w:t>
      </w:r>
      <w:r w:rsidR="00AE700A">
        <w:t xml:space="preserve">унок </w:t>
      </w:r>
      <w:r w:rsidR="00AE700A">
        <w:fldChar w:fldCharType="begin"/>
      </w:r>
      <w:r w:rsidR="00AE700A">
        <w:instrText xml:space="preserve"> SEQ Рисунок \* ARABIC </w:instrText>
      </w:r>
      <w:r w:rsidR="00AE700A">
        <w:fldChar w:fldCharType="separate"/>
      </w:r>
      <w:r w:rsidR="00AE63C5">
        <w:rPr>
          <w:noProof/>
        </w:rPr>
        <w:t>2</w:t>
      </w:r>
      <w:r w:rsidR="00AE700A">
        <w:fldChar w:fldCharType="end"/>
      </w:r>
      <w:r w:rsidR="00AE700A">
        <w:t xml:space="preserve"> - исходная таблица</w:t>
      </w:r>
    </w:p>
    <w:p w14:paraId="40C8CE76" w14:textId="1C9B9137" w:rsidR="00AE700A" w:rsidRPr="00AE700A" w:rsidRDefault="00AE700A" w:rsidP="00AE700A">
      <w:pPr>
        <w:pStyle w:val="a6"/>
      </w:pPr>
      <w:r>
        <w:t xml:space="preserve">Для демонстрации работы, создадим </w:t>
      </w:r>
      <w:r w:rsidRPr="00463261">
        <w:t>процедур</w:t>
      </w:r>
      <w:r w:rsidR="00104AF1" w:rsidRPr="00463261">
        <w:t>ы</w:t>
      </w:r>
      <w:r w:rsidR="00E92E1C" w:rsidRPr="00463261">
        <w:t xml:space="preserve"> </w:t>
      </w:r>
      <w:r w:rsidR="00104AF1" w:rsidRPr="00463261">
        <w:rPr>
          <w:lang w:val="en-US"/>
        </w:rPr>
        <w:t>update</w:t>
      </w:r>
      <w:r w:rsidR="00104AF1" w:rsidRPr="00463261">
        <w:t>_</w:t>
      </w:r>
      <w:r w:rsidR="00104AF1" w:rsidRPr="00463261">
        <w:rPr>
          <w:lang w:val="en-US"/>
        </w:rPr>
        <w:t>procedure</w:t>
      </w:r>
      <w:r w:rsidR="00104AF1" w:rsidRPr="00463261">
        <w:t>Дом</w:t>
      </w:r>
      <w:r w:rsidR="00104AF1" w:rsidRPr="00463261">
        <w:t xml:space="preserve"> и</w:t>
      </w:r>
      <w:r>
        <w:t xml:space="preserve"> </w:t>
      </w:r>
      <w:r>
        <w:rPr>
          <w:lang w:val="en-US"/>
        </w:rPr>
        <w:t>insert</w:t>
      </w:r>
      <w:r w:rsidRPr="00AE700A">
        <w:t>_</w:t>
      </w:r>
      <w:r>
        <w:rPr>
          <w:lang w:val="en-US"/>
        </w:rPr>
        <w:t>procedure</w:t>
      </w:r>
      <w:r w:rsidR="00846B85">
        <w:t>Дом</w:t>
      </w:r>
      <w:r w:rsidR="00104AF1">
        <w:t xml:space="preserve">. </w:t>
      </w:r>
      <w:r w:rsidR="00104AF1">
        <w:rPr>
          <w:lang w:val="en-US"/>
        </w:rPr>
        <w:t>I</w:t>
      </w:r>
      <w:r w:rsidR="00104AF1">
        <w:rPr>
          <w:lang w:val="en-US"/>
        </w:rPr>
        <w:t>nsert</w:t>
      </w:r>
      <w:r w:rsidR="00104AF1" w:rsidRPr="00AE700A">
        <w:t>_</w:t>
      </w:r>
      <w:r w:rsidR="00104AF1">
        <w:rPr>
          <w:lang w:val="en-US"/>
        </w:rPr>
        <w:t>procedure</w:t>
      </w:r>
      <w:r w:rsidR="00104AF1">
        <w:t>Дом</w:t>
      </w:r>
      <w:r w:rsidR="00104AF1">
        <w:t xml:space="preserve"> </w:t>
      </w:r>
      <w:r>
        <w:t>принима</w:t>
      </w:r>
      <w:r w:rsidR="00104AF1">
        <w:t>ет</w:t>
      </w:r>
      <w:r>
        <w:t xml:space="preserve"> в качестве параметров название улицы, номер дома и количество этажей в нем. Код создания процедуры приведен на (</w:t>
      </w:r>
      <w:r w:rsidR="00DD4828">
        <w:t>рис.</w:t>
      </w:r>
      <w:r>
        <w:t xml:space="preserve"> </w:t>
      </w:r>
      <w:r w:rsidR="00AB6733" w:rsidRPr="00E92E1C">
        <w:t>3</w:t>
      </w:r>
      <w:r>
        <w:t>)</w:t>
      </w:r>
    </w:p>
    <w:p w14:paraId="5675C441" w14:textId="53998E3A" w:rsidR="00AE700A" w:rsidRPr="00D31634" w:rsidRDefault="00D31634" w:rsidP="00D31634">
      <w:pPr>
        <w:pStyle w:val="a8"/>
      </w:pPr>
      <w:r w:rsidRPr="00D31634">
        <w:drawing>
          <wp:inline distT="0" distB="0" distL="0" distR="0" wp14:anchorId="44F239B6" wp14:editId="0D2B8094">
            <wp:extent cx="4391025" cy="11441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312" cy="11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6B2" w14:textId="0E78FD68" w:rsidR="003F4D4C" w:rsidRPr="00D31634" w:rsidRDefault="00DD4828" w:rsidP="00D31634">
      <w:pPr>
        <w:pStyle w:val="a8"/>
      </w:pPr>
      <w:r>
        <w:t>Рис</w:t>
      </w:r>
      <w:r w:rsidR="00AE700A" w:rsidRPr="00D31634">
        <w:t xml:space="preserve">унок </w:t>
      </w:r>
      <w:r w:rsidR="00AE700A" w:rsidRPr="00D31634">
        <w:fldChar w:fldCharType="begin"/>
      </w:r>
      <w:r w:rsidR="00AE700A" w:rsidRPr="00D31634">
        <w:instrText xml:space="preserve"> SEQ Рисунок \* ARABIC </w:instrText>
      </w:r>
      <w:r w:rsidR="00AE700A" w:rsidRPr="00D31634">
        <w:fldChar w:fldCharType="separate"/>
      </w:r>
      <w:r w:rsidR="00AE63C5">
        <w:rPr>
          <w:noProof/>
        </w:rPr>
        <w:t>3</w:t>
      </w:r>
      <w:r w:rsidR="00AE700A" w:rsidRPr="00D31634">
        <w:fldChar w:fldCharType="end"/>
      </w:r>
      <w:r w:rsidR="00AE700A" w:rsidRPr="00D31634">
        <w:t xml:space="preserve"> - код создания процедуры insert_procedure</w:t>
      </w:r>
      <w:r w:rsidR="009E1E03">
        <w:t>Дом</w:t>
      </w:r>
    </w:p>
    <w:p w14:paraId="1CA9CD44" w14:textId="1487A1E0" w:rsidR="00AE700A" w:rsidRDefault="00D31634" w:rsidP="00AE700A">
      <w:pPr>
        <w:pStyle w:val="a6"/>
      </w:pPr>
      <w:r>
        <w:t>После вызова процедуры</w:t>
      </w:r>
      <w:r w:rsidRPr="00D31634">
        <w:t xml:space="preserve"> (</w:t>
      </w:r>
      <w:r w:rsidR="00DD4828">
        <w:t>рис.</w:t>
      </w:r>
      <w:r>
        <w:t xml:space="preserve"> </w:t>
      </w:r>
      <w:r w:rsidR="00AB6733" w:rsidRPr="00AB6733">
        <w:t>4</w:t>
      </w:r>
      <w:r w:rsidRPr="00D31634">
        <w:t>)</w:t>
      </w:r>
      <w:r>
        <w:t xml:space="preserve"> получили таблицу с добавленной записью</w:t>
      </w:r>
      <w:r w:rsidR="009E1E03" w:rsidRPr="009E1E03">
        <w:t xml:space="preserve">: </w:t>
      </w:r>
      <w:r w:rsidR="009E1E03">
        <w:rPr>
          <w:lang w:val="en-US"/>
        </w:rPr>
        <w:t>id</w:t>
      </w:r>
      <w:r w:rsidR="009E1E03" w:rsidRPr="009E1E03">
        <w:t xml:space="preserve"> = 3, </w:t>
      </w:r>
      <w:r w:rsidR="009E1E03">
        <w:t>Улица = Лукоморье, Номер = 17, Этажи = 9,</w:t>
      </w:r>
      <w:r>
        <w:t xml:space="preserve"> (</w:t>
      </w:r>
      <w:r w:rsidR="00DD4828">
        <w:t>рис.</w:t>
      </w:r>
      <w:r>
        <w:t xml:space="preserve"> </w:t>
      </w:r>
      <w:r w:rsidR="00AB6733" w:rsidRPr="00AB6733">
        <w:t>5</w:t>
      </w:r>
      <w:r>
        <w:t>).</w:t>
      </w:r>
    </w:p>
    <w:p w14:paraId="7A0FEB44" w14:textId="77777777" w:rsidR="009E1E03" w:rsidRDefault="009E1E03" w:rsidP="009E1E03">
      <w:pPr>
        <w:pStyle w:val="a8"/>
      </w:pPr>
      <w:r w:rsidRPr="009E1E03">
        <w:lastRenderedPageBreak/>
        <w:drawing>
          <wp:inline distT="0" distB="0" distL="0" distR="0" wp14:anchorId="38A3F184" wp14:editId="047522BC">
            <wp:extent cx="3924848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11B0" w14:textId="0C6CE743" w:rsidR="009E1E03" w:rsidRDefault="00DD4828" w:rsidP="009E1E03">
      <w:pPr>
        <w:pStyle w:val="a8"/>
      </w:pPr>
      <w:r>
        <w:t>Рис</w:t>
      </w:r>
      <w:r w:rsidR="009E1E03">
        <w:t xml:space="preserve">унок </w:t>
      </w:r>
      <w:r w:rsidR="009E1E03">
        <w:fldChar w:fldCharType="begin"/>
      </w:r>
      <w:r w:rsidR="009E1E03">
        <w:instrText xml:space="preserve"> SEQ Рисунок \* ARABIC </w:instrText>
      </w:r>
      <w:r w:rsidR="009E1E03">
        <w:fldChar w:fldCharType="separate"/>
      </w:r>
      <w:r w:rsidR="00AE63C5">
        <w:rPr>
          <w:noProof/>
        </w:rPr>
        <w:t>4</w:t>
      </w:r>
      <w:r w:rsidR="009E1E03">
        <w:fldChar w:fldCharType="end"/>
      </w:r>
      <w:r w:rsidR="009E1E03">
        <w:t xml:space="preserve"> - вызов </w:t>
      </w:r>
      <w:r w:rsidR="00170667" w:rsidRPr="00D31634">
        <w:t>процедуры insert_procedure</w:t>
      </w:r>
      <w:r w:rsidR="00170667">
        <w:t>Дом</w:t>
      </w:r>
    </w:p>
    <w:p w14:paraId="3C08356E" w14:textId="77777777" w:rsidR="009E1E03" w:rsidRDefault="009E1E03" w:rsidP="009E1E03">
      <w:pPr>
        <w:pStyle w:val="a8"/>
      </w:pPr>
      <w:r w:rsidRPr="009E1E03">
        <w:drawing>
          <wp:inline distT="0" distB="0" distL="0" distR="0" wp14:anchorId="20255D53" wp14:editId="6420FA72">
            <wp:extent cx="2581275" cy="90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70" r="5903" b="23134"/>
                    <a:stretch/>
                  </pic:blipFill>
                  <pic:spPr bwMode="auto">
                    <a:xfrm>
                      <a:off x="0" y="0"/>
                      <a:ext cx="2581635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9958B" w14:textId="67DF4AD0" w:rsidR="009E1E03" w:rsidRDefault="00DD4828" w:rsidP="009E1E03">
      <w:pPr>
        <w:pStyle w:val="a8"/>
      </w:pPr>
      <w:r>
        <w:t>Ри</w:t>
      </w:r>
      <w:r w:rsidR="006B07BE">
        <w:t>с</w:t>
      </w:r>
      <w:r w:rsidR="009E1E03">
        <w:t xml:space="preserve">унок </w:t>
      </w:r>
      <w:r w:rsidR="009E1E03">
        <w:fldChar w:fldCharType="begin"/>
      </w:r>
      <w:r w:rsidR="009E1E03">
        <w:instrText xml:space="preserve"> SEQ Рисунок \* ARABIC </w:instrText>
      </w:r>
      <w:r w:rsidR="009E1E03">
        <w:fldChar w:fldCharType="separate"/>
      </w:r>
      <w:r w:rsidR="00AE63C5">
        <w:rPr>
          <w:noProof/>
        </w:rPr>
        <w:t>5</w:t>
      </w:r>
      <w:r w:rsidR="009E1E03">
        <w:fldChar w:fldCharType="end"/>
      </w:r>
      <w:r w:rsidR="009E1E03">
        <w:t xml:space="preserve"> - таблица после добавления в нее записи с помощью процедуры</w:t>
      </w:r>
    </w:p>
    <w:p w14:paraId="6050C32B" w14:textId="56E8802D" w:rsidR="00170667" w:rsidRPr="00AE700A" w:rsidRDefault="00170667" w:rsidP="00170667">
      <w:pPr>
        <w:pStyle w:val="a6"/>
      </w:pPr>
      <w:r>
        <w:t xml:space="preserve">Процедура </w:t>
      </w:r>
      <w:r>
        <w:rPr>
          <w:lang w:val="en-US"/>
        </w:rPr>
        <w:t>update</w:t>
      </w:r>
      <w:r w:rsidRPr="00AE700A">
        <w:t>_</w:t>
      </w:r>
      <w:r>
        <w:rPr>
          <w:lang w:val="en-US"/>
        </w:rPr>
        <w:t>procedure</w:t>
      </w:r>
      <w:r>
        <w:t>Дом</w:t>
      </w:r>
      <w:r>
        <w:t xml:space="preserve"> </w:t>
      </w:r>
      <w:r>
        <w:t>принимает в качестве параметров</w:t>
      </w:r>
      <w:r>
        <w:t xml:space="preserve"> </w:t>
      </w:r>
      <w:r>
        <w:rPr>
          <w:lang w:val="en-US"/>
        </w:rPr>
        <w:t>id</w:t>
      </w:r>
      <w:r w:rsidRPr="00170667">
        <w:t xml:space="preserve"> </w:t>
      </w:r>
      <w:r>
        <w:t>строки, которую необходимо обновить,</w:t>
      </w:r>
      <w:r>
        <w:t xml:space="preserve"> название улицы, номер дома и количество этажей в нем. Код создания процедуры приведен на (рис. </w:t>
      </w:r>
      <w:r w:rsidRPr="00170667">
        <w:t>6</w:t>
      </w:r>
      <w:r>
        <w:t>)</w:t>
      </w:r>
    </w:p>
    <w:p w14:paraId="0029FE9E" w14:textId="77777777" w:rsidR="00170667" w:rsidRDefault="00170667" w:rsidP="00170667">
      <w:pPr>
        <w:pStyle w:val="a8"/>
      </w:pPr>
      <w:r w:rsidRPr="00170667">
        <w:drawing>
          <wp:inline distT="0" distB="0" distL="0" distR="0" wp14:anchorId="4A3F5BF7" wp14:editId="69C23342">
            <wp:extent cx="4038600" cy="16246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055" cy="16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2EC8" w14:textId="71D40F22" w:rsidR="00170667" w:rsidRDefault="00170667" w:rsidP="0017066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63C5">
        <w:rPr>
          <w:noProof/>
        </w:rPr>
        <w:t>6</w:t>
      </w:r>
      <w:r>
        <w:fldChar w:fldCharType="end"/>
      </w:r>
      <w:r>
        <w:t xml:space="preserve"> - </w:t>
      </w:r>
      <w:r w:rsidRPr="00D31634">
        <w:t xml:space="preserve">- код создания процедуры </w:t>
      </w:r>
      <w:r>
        <w:rPr>
          <w:lang w:val="en-US"/>
        </w:rPr>
        <w:t>Update</w:t>
      </w:r>
      <w:r w:rsidRPr="00D31634">
        <w:t>_procedure</w:t>
      </w:r>
      <w:r>
        <w:t>Дом</w:t>
      </w:r>
    </w:p>
    <w:p w14:paraId="72DC8A93" w14:textId="5827D2EF" w:rsidR="00170667" w:rsidRDefault="00170667" w:rsidP="00170667">
      <w:pPr>
        <w:pStyle w:val="a6"/>
      </w:pPr>
      <w:r>
        <w:t>После вызова процедуры</w:t>
      </w:r>
      <w:r w:rsidRPr="00D31634">
        <w:t xml:space="preserve"> </w:t>
      </w:r>
      <w:r w:rsidRPr="00463261">
        <w:t xml:space="preserve">(рис. </w:t>
      </w:r>
      <w:r w:rsidR="00463261" w:rsidRPr="00463261">
        <w:t>7</w:t>
      </w:r>
      <w:r w:rsidRPr="00463261">
        <w:t xml:space="preserve">) получили таблицу с </w:t>
      </w:r>
      <w:r w:rsidRPr="00463261">
        <w:t>обновленной</w:t>
      </w:r>
      <w:r w:rsidRPr="00463261">
        <w:t xml:space="preserve"> записью: </w:t>
      </w:r>
      <w:r w:rsidRPr="00463261">
        <w:rPr>
          <w:lang w:val="en-US"/>
        </w:rPr>
        <w:t>id</w:t>
      </w:r>
      <w:r w:rsidRPr="00463261">
        <w:t xml:space="preserve"> = </w:t>
      </w:r>
      <w:r w:rsidRPr="00463261">
        <w:t>2</w:t>
      </w:r>
      <w:r w:rsidRPr="00463261">
        <w:t>, Улица = Лукоморье, Номер = 1</w:t>
      </w:r>
      <w:r w:rsidRPr="00463261">
        <w:t>5</w:t>
      </w:r>
      <w:r w:rsidRPr="00463261">
        <w:t xml:space="preserve">, Этажи = 9, (рис. </w:t>
      </w:r>
      <w:r w:rsidR="00463261" w:rsidRPr="00463261">
        <w:t>8</w:t>
      </w:r>
      <w:r w:rsidRPr="00463261">
        <w:t>).</w:t>
      </w:r>
    </w:p>
    <w:p w14:paraId="4B9A7B7F" w14:textId="77777777" w:rsidR="00170667" w:rsidRPr="00170667" w:rsidRDefault="00170667" w:rsidP="00170667">
      <w:pPr>
        <w:pStyle w:val="a8"/>
      </w:pPr>
      <w:r w:rsidRPr="00170667">
        <w:drawing>
          <wp:inline distT="0" distB="0" distL="0" distR="0" wp14:anchorId="2055DF0A" wp14:editId="195A4998">
            <wp:extent cx="3867690" cy="26673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97E9" w14:textId="4DDFDC84" w:rsidR="00170667" w:rsidRPr="00170667" w:rsidRDefault="00170667" w:rsidP="00170667">
      <w:pPr>
        <w:pStyle w:val="a8"/>
      </w:pPr>
      <w:r w:rsidRPr="00170667">
        <w:t xml:space="preserve">Рисунок </w:t>
      </w:r>
      <w:r w:rsidRPr="00170667">
        <w:fldChar w:fldCharType="begin"/>
      </w:r>
      <w:r w:rsidRPr="00170667">
        <w:instrText xml:space="preserve"> SEQ Рисунок \* ARABIC </w:instrText>
      </w:r>
      <w:r w:rsidRPr="00170667">
        <w:fldChar w:fldCharType="separate"/>
      </w:r>
      <w:r w:rsidR="00AE63C5">
        <w:rPr>
          <w:noProof/>
        </w:rPr>
        <w:t>7</w:t>
      </w:r>
      <w:r w:rsidRPr="00170667">
        <w:fldChar w:fldCharType="end"/>
      </w:r>
      <w:r w:rsidRPr="00170667">
        <w:t xml:space="preserve"> – вызов процедуры </w:t>
      </w:r>
      <w:r>
        <w:rPr>
          <w:lang w:val="en-US"/>
        </w:rPr>
        <w:t>Update</w:t>
      </w:r>
      <w:r w:rsidRPr="00D31634">
        <w:t>_procedure</w:t>
      </w:r>
      <w:r>
        <w:t>Дом</w:t>
      </w:r>
    </w:p>
    <w:p w14:paraId="70E20F7E" w14:textId="68C21AD0" w:rsidR="00170667" w:rsidRDefault="00170667" w:rsidP="00170667">
      <w:pPr>
        <w:pStyle w:val="a8"/>
      </w:pPr>
      <w:r w:rsidRPr="00170667">
        <w:drawing>
          <wp:inline distT="0" distB="0" distL="0" distR="0" wp14:anchorId="66E61A1D" wp14:editId="0D8B75C9">
            <wp:extent cx="2714625" cy="93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/>
                    <a:stretch/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94D8" w14:textId="048B0A0B" w:rsidR="00170667" w:rsidRDefault="00170667" w:rsidP="00170667">
      <w:pPr>
        <w:pStyle w:val="a8"/>
      </w:pPr>
      <w:r w:rsidRPr="00170667">
        <w:t xml:space="preserve">Рисунок </w:t>
      </w:r>
      <w:r w:rsidRPr="00170667">
        <w:fldChar w:fldCharType="begin"/>
      </w:r>
      <w:r w:rsidRPr="00170667">
        <w:instrText xml:space="preserve"> SEQ Рисунок \* ARABIC </w:instrText>
      </w:r>
      <w:r w:rsidRPr="00170667">
        <w:fldChar w:fldCharType="separate"/>
      </w:r>
      <w:r w:rsidR="00AE63C5">
        <w:rPr>
          <w:noProof/>
        </w:rPr>
        <w:t>8</w:t>
      </w:r>
      <w:r w:rsidRPr="00170667">
        <w:fldChar w:fldCharType="end"/>
      </w:r>
      <w:r w:rsidRPr="00170667">
        <w:t xml:space="preserve"> - таблица после обновления записи с помощью процедуры</w:t>
      </w:r>
    </w:p>
    <w:p w14:paraId="58A7E38F" w14:textId="7E111866" w:rsidR="009E1E03" w:rsidRPr="00463261" w:rsidRDefault="007169FF" w:rsidP="00463261">
      <w:pPr>
        <w:pStyle w:val="a6"/>
      </w:pPr>
      <w:r w:rsidRPr="00463261">
        <w:t>Процедуры также можно использовать и для вывода данных из таблицы.</w:t>
      </w:r>
    </w:p>
    <w:p w14:paraId="7E578E0C" w14:textId="20DF1793" w:rsidR="007169FF" w:rsidRPr="00463261" w:rsidRDefault="007169FF" w:rsidP="00463261">
      <w:pPr>
        <w:pStyle w:val="a6"/>
      </w:pPr>
      <w:r w:rsidRPr="00463261">
        <w:t>Сформируем с помощью хранимой процедуры, на основе таблицы дом</w:t>
      </w:r>
      <w:r w:rsidR="007D3A4E" w:rsidRPr="00463261">
        <w:t xml:space="preserve">, </w:t>
      </w:r>
      <w:r w:rsidR="007A6B3B" w:rsidRPr="00463261">
        <w:t>значение,</w:t>
      </w:r>
      <w:r w:rsidR="007D3A4E" w:rsidRPr="00463261">
        <w:t xml:space="preserve"> </w:t>
      </w:r>
      <w:r w:rsidR="007A6B3B" w:rsidRPr="00463261">
        <w:t>соответствующее</w:t>
      </w:r>
      <w:r w:rsidR="007D3A4E" w:rsidRPr="00463261">
        <w:t xml:space="preserve"> сумме всех этажей на </w:t>
      </w:r>
      <w:r w:rsidR="007A6B3B" w:rsidRPr="00463261">
        <w:t>определенной</w:t>
      </w:r>
      <w:r w:rsidR="00463261">
        <w:t xml:space="preserve">                            </w:t>
      </w:r>
      <w:r w:rsidR="007D3A4E" w:rsidRPr="00463261">
        <w:t xml:space="preserve"> улице</w:t>
      </w:r>
      <w:r w:rsidR="007A6B3B" w:rsidRPr="00463261">
        <w:t xml:space="preserve"> (</w:t>
      </w:r>
      <w:r w:rsidR="00DD4828" w:rsidRPr="00463261">
        <w:t>рис.</w:t>
      </w:r>
      <w:r w:rsidR="007A6B3B" w:rsidRPr="00463261">
        <w:t xml:space="preserve"> </w:t>
      </w:r>
      <w:r w:rsidR="00463261" w:rsidRPr="00463261">
        <w:t>9</w:t>
      </w:r>
      <w:r w:rsidR="007A6B3B" w:rsidRPr="00463261">
        <w:t>).</w:t>
      </w:r>
    </w:p>
    <w:p w14:paraId="7A78BBB7" w14:textId="77777777" w:rsidR="007A6B3B" w:rsidRDefault="007A6B3B" w:rsidP="007A6B3B">
      <w:pPr>
        <w:pStyle w:val="a8"/>
      </w:pPr>
      <w:r w:rsidRPr="007A6B3B">
        <w:lastRenderedPageBreak/>
        <w:drawing>
          <wp:inline distT="0" distB="0" distL="0" distR="0" wp14:anchorId="06E1F582" wp14:editId="07DB2D02">
            <wp:extent cx="4343400" cy="11098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957" cy="11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2EFB" w14:textId="7065454B" w:rsidR="007A6B3B" w:rsidRDefault="00DD4828" w:rsidP="007A6B3B">
      <w:pPr>
        <w:pStyle w:val="a8"/>
      </w:pPr>
      <w:r>
        <w:t>Рис</w:t>
      </w:r>
      <w:r w:rsidR="007A6B3B">
        <w:t xml:space="preserve">унок </w:t>
      </w:r>
      <w:r w:rsidR="007A6B3B">
        <w:fldChar w:fldCharType="begin"/>
      </w:r>
      <w:r w:rsidR="007A6B3B">
        <w:instrText xml:space="preserve"> SEQ Рисунок \* ARABIC </w:instrText>
      </w:r>
      <w:r w:rsidR="007A6B3B">
        <w:fldChar w:fldCharType="separate"/>
      </w:r>
      <w:r w:rsidR="00AE63C5">
        <w:rPr>
          <w:noProof/>
        </w:rPr>
        <w:t>9</w:t>
      </w:r>
      <w:r w:rsidR="007A6B3B">
        <w:fldChar w:fldCharType="end"/>
      </w:r>
      <w:r w:rsidR="007A6B3B">
        <w:t xml:space="preserve"> - получение количества этажей всех домов на одной улице</w:t>
      </w:r>
    </w:p>
    <w:p w14:paraId="23ACE4DA" w14:textId="77777777" w:rsidR="007A6B3B" w:rsidRDefault="007A6B3B" w:rsidP="007A6B3B">
      <w:pPr>
        <w:pStyle w:val="a6"/>
      </w:pPr>
      <w:r>
        <w:t xml:space="preserve">Для выполнения этой процедуры необходимо использовать локальную переменную. </w:t>
      </w:r>
      <w:r w:rsidRPr="007A6B3B">
        <w:t>Символ</w:t>
      </w:r>
      <w:r>
        <w:t xml:space="preserve"> </w:t>
      </w:r>
      <w:r w:rsidRPr="007A6B3B">
        <w:t>@</w:t>
      </w:r>
      <w:r>
        <w:t xml:space="preserve"> </w:t>
      </w:r>
      <w:r w:rsidRPr="007A6B3B">
        <w:t>в MySQL используется для обозначения</w:t>
      </w:r>
      <w:r>
        <w:t xml:space="preserve"> </w:t>
      </w:r>
      <w:r w:rsidRPr="007A6B3B">
        <w:rPr>
          <w:rStyle w:val="ab"/>
          <w:b w:val="0"/>
          <w:bCs w:val="0"/>
        </w:rPr>
        <w:t>локальных переменных в запросе</w:t>
      </w:r>
      <w:r w:rsidRPr="007A6B3B">
        <w:t>.</w:t>
      </w:r>
      <w:r>
        <w:t xml:space="preserve"> </w:t>
      </w:r>
    </w:p>
    <w:p w14:paraId="1722CACA" w14:textId="46E74D06" w:rsidR="007A6B3B" w:rsidRDefault="007A6B3B" w:rsidP="007A6B3B">
      <w:pPr>
        <w:pStyle w:val="a6"/>
      </w:pPr>
      <w:r>
        <w:t xml:space="preserve">С помощью командного слова </w:t>
      </w:r>
      <w:r>
        <w:rPr>
          <w:lang w:val="en-US"/>
        </w:rPr>
        <w:t>SET</w:t>
      </w:r>
      <w:r w:rsidRPr="007A6B3B">
        <w:t xml:space="preserve"> </w:t>
      </w:r>
      <w:r>
        <w:t>п</w:t>
      </w:r>
      <w:r w:rsidR="00DD4828">
        <w:t>рис</w:t>
      </w:r>
      <w:r>
        <w:t xml:space="preserve">воим начальное значение </w:t>
      </w:r>
      <w:r>
        <w:t>сумме всех этажей на определенной улице</w:t>
      </w:r>
      <w:r>
        <w:t xml:space="preserve"> равным 0.</w:t>
      </w:r>
    </w:p>
    <w:p w14:paraId="1E171826" w14:textId="2F6B6347" w:rsidR="007A6B3B" w:rsidRDefault="007A6B3B" w:rsidP="007A6B3B">
      <w:pPr>
        <w:pStyle w:val="a6"/>
      </w:pPr>
      <w:r>
        <w:t xml:space="preserve">Дальше вызовем процедуру, передав в качестве параметра </w:t>
      </w:r>
      <w:r>
        <w:rPr>
          <w:lang w:val="en-US"/>
        </w:rPr>
        <w:t>INOUT</w:t>
      </w:r>
      <w:r>
        <w:t xml:space="preserve"> обозначенную раньше переменную и название улицы.</w:t>
      </w:r>
    </w:p>
    <w:p w14:paraId="34DD5790" w14:textId="0BD0E2EA" w:rsidR="007A6B3B" w:rsidRPr="007A6B3B" w:rsidRDefault="007A6B3B" w:rsidP="007A6B3B">
      <w:pPr>
        <w:pStyle w:val="a6"/>
      </w:pPr>
      <w:r>
        <w:t xml:space="preserve">С помощью запроса </w:t>
      </w:r>
      <w:r>
        <w:rPr>
          <w:lang w:val="en-US"/>
        </w:rPr>
        <w:t>SELECT</w:t>
      </w:r>
      <w:r w:rsidRPr="007A6B3B">
        <w:t xml:space="preserve"> </w:t>
      </w:r>
      <w:r w:rsidR="00463261" w:rsidRPr="00463261">
        <w:t>(</w:t>
      </w:r>
      <w:r w:rsidR="00463261">
        <w:t xml:space="preserve">рис. </w:t>
      </w:r>
      <w:r w:rsidR="00AE63C5">
        <w:t>10</w:t>
      </w:r>
      <w:r w:rsidR="00463261" w:rsidRPr="00463261">
        <w:t>)</w:t>
      </w:r>
      <w:r w:rsidR="00463261">
        <w:t xml:space="preserve"> </w:t>
      </w:r>
      <w:r>
        <w:t xml:space="preserve">выведем полученное значение переименовав его с помощью псевдонима </w:t>
      </w:r>
      <w:r>
        <w:rPr>
          <w:lang w:val="en-US"/>
        </w:rPr>
        <w:t>AS</w:t>
      </w:r>
      <w:r w:rsidRPr="007A6B3B">
        <w:t xml:space="preserve"> </w:t>
      </w:r>
      <w:r>
        <w:t xml:space="preserve">в </w:t>
      </w:r>
      <w:r w:rsidRPr="007A6B3B">
        <w:t>"Количество этажей на улице Лукоморье"</w:t>
      </w:r>
      <w:r>
        <w:t xml:space="preserve"> (</w:t>
      </w:r>
      <w:r w:rsidR="00DD4828">
        <w:t>рис.</w:t>
      </w:r>
      <w:r>
        <w:t xml:space="preserve"> </w:t>
      </w:r>
      <w:r w:rsidR="00AE63C5">
        <w:t>11</w:t>
      </w:r>
      <w:r>
        <w:t>)</w:t>
      </w:r>
    </w:p>
    <w:p w14:paraId="55A7F733" w14:textId="77777777" w:rsidR="007A6B3B" w:rsidRDefault="007A6B3B" w:rsidP="00AE63C5">
      <w:pPr>
        <w:pStyle w:val="a8"/>
      </w:pPr>
      <w:r w:rsidRPr="007A6B3B">
        <w:drawing>
          <wp:inline distT="0" distB="0" distL="0" distR="0" wp14:anchorId="43C65E8A" wp14:editId="2C25BBD6">
            <wp:extent cx="4715533" cy="628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195F" w14:textId="60BD7DDD" w:rsidR="00D31634" w:rsidRDefault="00DD4828" w:rsidP="00AE63C5">
      <w:pPr>
        <w:pStyle w:val="a8"/>
      </w:pPr>
      <w:r>
        <w:t>Рис</w:t>
      </w:r>
      <w:r w:rsidR="007A6B3B">
        <w:t xml:space="preserve">унок </w:t>
      </w:r>
      <w:r w:rsidR="007A6B3B">
        <w:fldChar w:fldCharType="begin"/>
      </w:r>
      <w:r w:rsidR="007A6B3B">
        <w:instrText xml:space="preserve"> SEQ Рисунок \* ARABIC </w:instrText>
      </w:r>
      <w:r w:rsidR="007A6B3B">
        <w:fldChar w:fldCharType="separate"/>
      </w:r>
      <w:r w:rsidR="00AE63C5">
        <w:rPr>
          <w:noProof/>
        </w:rPr>
        <w:t>10</w:t>
      </w:r>
      <w:r w:rsidR="007A6B3B">
        <w:fldChar w:fldCharType="end"/>
      </w:r>
      <w:r w:rsidR="007A6B3B">
        <w:t xml:space="preserve"> - получение и вывод значения с помощью процедуры</w:t>
      </w:r>
    </w:p>
    <w:p w14:paraId="11AF4B7B" w14:textId="77777777" w:rsidR="00AE63C5" w:rsidRDefault="00AE63C5" w:rsidP="00AE63C5">
      <w:pPr>
        <w:pStyle w:val="a8"/>
      </w:pPr>
      <w:r w:rsidRPr="00AE63C5">
        <w:drawing>
          <wp:inline distT="0" distB="0" distL="0" distR="0" wp14:anchorId="3DB9B7C0" wp14:editId="18CB1F89">
            <wp:extent cx="2753109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16F" w14:textId="32145A43" w:rsidR="00AE63C5" w:rsidRDefault="00AE63C5" w:rsidP="00AE63C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вывод результата работы процедуры подсчета количества этажей</w:t>
      </w:r>
    </w:p>
    <w:p w14:paraId="2CBE9CF3" w14:textId="19160D8C" w:rsidR="00C85FA7" w:rsidRPr="009D2F3E" w:rsidRDefault="009D2F3E" w:rsidP="00C85FA7">
      <w:pPr>
        <w:pStyle w:val="a6"/>
      </w:pPr>
      <w:r>
        <w:t>Таким образом мо</w:t>
      </w:r>
      <w:r w:rsidR="008C3088">
        <w:t>ж</w:t>
      </w:r>
      <w:r>
        <w:t xml:space="preserve">но использовать хранимые процедуры </w:t>
      </w:r>
      <w:r>
        <w:rPr>
          <w:lang w:val="en-US"/>
        </w:rPr>
        <w:t>MySQ</w:t>
      </w:r>
      <w:r w:rsidR="00BD6860">
        <w:rPr>
          <w:lang w:val="en-US"/>
        </w:rPr>
        <w:t>L</w:t>
      </w:r>
      <w:r w:rsidRPr="009D2F3E">
        <w:t xml:space="preserve"> </w:t>
      </w:r>
      <w:r>
        <w:t>для уменьшения объема запросов и ускорения их написания.</w:t>
      </w:r>
    </w:p>
    <w:p w14:paraId="7388AA3B" w14:textId="77777777" w:rsidR="003F4D4C" w:rsidRDefault="003F4D4C" w:rsidP="003F4D4C">
      <w:pPr>
        <w:pStyle w:val="1"/>
      </w:pPr>
      <w:r w:rsidRPr="00A170F9">
        <w:br w:type="column"/>
      </w:r>
      <w:bookmarkStart w:id="8" w:name="_Toc183543273"/>
      <w:r w:rsidRPr="00555BCD">
        <w:lastRenderedPageBreak/>
        <w:t>Заключение</w:t>
      </w:r>
      <w:bookmarkEnd w:id="8"/>
    </w:p>
    <w:p w14:paraId="2F8AA961" w14:textId="49A3262A" w:rsidR="00775557" w:rsidRPr="00775557" w:rsidRDefault="003F4D4C" w:rsidP="003F4D4C">
      <w:pPr>
        <w:ind w:firstLine="709"/>
        <w:jc w:val="both"/>
      </w:pPr>
      <w:r>
        <w:t>В ходе выполнения лабораторной работы был</w:t>
      </w:r>
      <w:r w:rsidR="00775557">
        <w:t xml:space="preserve"> разобран синтаксис создания хранимых процедур в </w:t>
      </w:r>
      <w:r w:rsidR="00775557">
        <w:rPr>
          <w:lang w:val="en-US"/>
        </w:rPr>
        <w:t>MySQl</w:t>
      </w:r>
    </w:p>
    <w:p w14:paraId="5CF782DB" w14:textId="4C6C9737" w:rsidR="003F4D4C" w:rsidRDefault="003F4D4C" w:rsidP="00775557">
      <w:pPr>
        <w:ind w:firstLine="709"/>
        <w:jc w:val="both"/>
      </w:pPr>
      <w:r>
        <w:t xml:space="preserve"> </w:t>
      </w:r>
      <w:r w:rsidR="00775557">
        <w:t xml:space="preserve">Реализованы хранимые процедуры на основе готовой таблицы, позволяющие </w:t>
      </w:r>
      <w:r w:rsidR="00775557">
        <w:t>упро</w:t>
      </w:r>
      <w:r w:rsidR="00775557">
        <w:t>стить</w:t>
      </w:r>
      <w:r w:rsidR="00775557">
        <w:t xml:space="preserve"> сложны</w:t>
      </w:r>
      <w:r w:rsidR="00775557">
        <w:t>е</w:t>
      </w:r>
      <w:r w:rsidR="00775557">
        <w:t xml:space="preserve"> операци</w:t>
      </w:r>
      <w:r w:rsidR="00775557">
        <w:t>и</w:t>
      </w:r>
      <w:r w:rsidR="00775557">
        <w:t>, повы</w:t>
      </w:r>
      <w:r w:rsidR="00775557">
        <w:t>сить</w:t>
      </w:r>
      <w:r w:rsidR="00775557">
        <w:t xml:space="preserve"> производительност</w:t>
      </w:r>
      <w:r w:rsidR="00775557">
        <w:t>ь</w:t>
      </w:r>
      <w:r w:rsidR="00775557">
        <w:t xml:space="preserve"> и </w:t>
      </w:r>
      <w:r w:rsidR="00775557">
        <w:t>усилить</w:t>
      </w:r>
      <w:r w:rsidR="00775557">
        <w:t xml:space="preserve"> безопасност</w:t>
      </w:r>
      <w:r w:rsidR="00775557">
        <w:t xml:space="preserve">ь. </w:t>
      </w:r>
      <w:r w:rsidR="00775557">
        <w:t xml:space="preserve">Они </w:t>
      </w:r>
      <w:r w:rsidR="00775557">
        <w:t>обеспечивают</w:t>
      </w:r>
      <w:r w:rsidR="00775557">
        <w:t xml:space="preserve"> группиров</w:t>
      </w:r>
      <w:r w:rsidR="00775557">
        <w:t>ку</w:t>
      </w:r>
      <w:r w:rsidR="00775557">
        <w:t xml:space="preserve"> нескольк</w:t>
      </w:r>
      <w:r w:rsidR="00775557">
        <w:t>их</w:t>
      </w:r>
      <w:r w:rsidR="00775557">
        <w:t xml:space="preserve"> инструкций SQL в единый блок, который затем можно выполнить с помощью одной команды</w:t>
      </w:r>
    </w:p>
    <w:p w14:paraId="1E63FB47" w14:textId="557C84BB" w:rsidR="003F4D4C" w:rsidRDefault="003F4D4C" w:rsidP="003F4D4C">
      <w:pPr>
        <w:pStyle w:val="1"/>
      </w:pPr>
      <w:r>
        <w:br w:type="column"/>
      </w:r>
      <w:bookmarkStart w:id="9" w:name="_Toc183543274"/>
      <w:r w:rsidRPr="00AB3AC4">
        <w:lastRenderedPageBreak/>
        <w:t xml:space="preserve">Список </w:t>
      </w:r>
      <w:r w:rsidR="00646618" w:rsidRPr="00AB3AC4">
        <w:t>использ</w:t>
      </w:r>
      <w:r w:rsidR="00646618">
        <w:t>ованных</w:t>
      </w:r>
      <w:r w:rsidRPr="00AB3AC4">
        <w:t xml:space="preserve"> </w:t>
      </w:r>
      <w:r w:rsidR="00646618">
        <w:t>источников</w:t>
      </w:r>
      <w:bookmarkEnd w:id="9"/>
    </w:p>
    <w:p w14:paraId="5AC4E06E" w14:textId="7127788E" w:rsidR="00326F57" w:rsidRPr="00326F57" w:rsidRDefault="00326F57" w:rsidP="003F4D4C">
      <w:pPr>
        <w:pStyle w:val="a3"/>
        <w:numPr>
          <w:ilvl w:val="0"/>
          <w:numId w:val="1"/>
        </w:numPr>
        <w:rPr>
          <w:color w:val="000000" w:themeColor="text1"/>
        </w:rPr>
      </w:pPr>
      <w:hyperlink r:id="rId16" w:history="1">
        <w:r w:rsidRPr="00326F57">
          <w:rPr>
            <w:rStyle w:val="a5"/>
            <w:color w:val="000000" w:themeColor="text1"/>
          </w:rPr>
          <w:t>https://www.mysqltutorial.org/mysql-stored-procedure/getting-started-with-mysql-stored-procedures/</w:t>
        </w:r>
      </w:hyperlink>
    </w:p>
    <w:p w14:paraId="7CABA5F6" w14:textId="6C74968D" w:rsidR="003F4D4C" w:rsidRPr="00326F57" w:rsidRDefault="00326F57" w:rsidP="003F4D4C">
      <w:pPr>
        <w:pStyle w:val="a3"/>
        <w:numPr>
          <w:ilvl w:val="0"/>
          <w:numId w:val="1"/>
        </w:numPr>
        <w:rPr>
          <w:color w:val="000000" w:themeColor="text1"/>
        </w:rPr>
      </w:pPr>
      <w:hyperlink r:id="rId17" w:history="1">
        <w:r w:rsidRPr="00326F57">
          <w:rPr>
            <w:rStyle w:val="a5"/>
            <w:color w:val="000000" w:themeColor="text1"/>
          </w:rPr>
          <w:t>https://dev.mysql.com/doc/workbench/en/wb-table-editor-triggers-tab.html</w:t>
        </w:r>
      </w:hyperlink>
      <w:r w:rsidR="003F4D4C" w:rsidRPr="00326F57">
        <w:rPr>
          <w:color w:val="000000" w:themeColor="text1"/>
        </w:rPr>
        <w:t xml:space="preserve"> </w:t>
      </w:r>
    </w:p>
    <w:p w14:paraId="19FF096A" w14:textId="6BB592A2" w:rsidR="00CA2B85" w:rsidRPr="00326F57" w:rsidRDefault="003F4D4C" w:rsidP="00326F57">
      <w:pPr>
        <w:pStyle w:val="a3"/>
        <w:numPr>
          <w:ilvl w:val="0"/>
          <w:numId w:val="1"/>
        </w:numPr>
        <w:rPr>
          <w:color w:val="000000" w:themeColor="text1"/>
        </w:rPr>
      </w:pPr>
      <w:hyperlink r:id="rId18" w:history="1">
        <w:r w:rsidRPr="00326F57">
          <w:rPr>
            <w:rStyle w:val="a5"/>
            <w:color w:val="000000" w:themeColor="text1"/>
          </w:rPr>
          <w:t>https://habr.com/ru/articles/37693/</w:t>
        </w:r>
      </w:hyperlink>
    </w:p>
    <w:sectPr w:rsidR="00CA2B85" w:rsidRPr="00326F57" w:rsidSect="000D1D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858"/>
    <w:multiLevelType w:val="hybridMultilevel"/>
    <w:tmpl w:val="6A281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1672"/>
    <w:multiLevelType w:val="multilevel"/>
    <w:tmpl w:val="B2E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00D29"/>
    <w:multiLevelType w:val="hybridMultilevel"/>
    <w:tmpl w:val="52FE7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DE68D8"/>
    <w:multiLevelType w:val="hybridMultilevel"/>
    <w:tmpl w:val="09509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D1"/>
    <w:rsid w:val="00104AF1"/>
    <w:rsid w:val="00141D44"/>
    <w:rsid w:val="00170667"/>
    <w:rsid w:val="00181FD1"/>
    <w:rsid w:val="00326F57"/>
    <w:rsid w:val="00340113"/>
    <w:rsid w:val="003D0030"/>
    <w:rsid w:val="003F4D4C"/>
    <w:rsid w:val="00463261"/>
    <w:rsid w:val="00470746"/>
    <w:rsid w:val="00646618"/>
    <w:rsid w:val="006B07BE"/>
    <w:rsid w:val="006F3997"/>
    <w:rsid w:val="007169FF"/>
    <w:rsid w:val="00775557"/>
    <w:rsid w:val="00786A7F"/>
    <w:rsid w:val="00791834"/>
    <w:rsid w:val="007A6B3B"/>
    <w:rsid w:val="007D3A4E"/>
    <w:rsid w:val="00822CEF"/>
    <w:rsid w:val="00846B85"/>
    <w:rsid w:val="008C3088"/>
    <w:rsid w:val="009A39F4"/>
    <w:rsid w:val="009D2F3E"/>
    <w:rsid w:val="009E1E03"/>
    <w:rsid w:val="009F36E7"/>
    <w:rsid w:val="00AB6733"/>
    <w:rsid w:val="00AE63C5"/>
    <w:rsid w:val="00AE700A"/>
    <w:rsid w:val="00B367EA"/>
    <w:rsid w:val="00B5087C"/>
    <w:rsid w:val="00BD59A5"/>
    <w:rsid w:val="00BD6860"/>
    <w:rsid w:val="00C85FA7"/>
    <w:rsid w:val="00CA2B85"/>
    <w:rsid w:val="00CD522D"/>
    <w:rsid w:val="00D31634"/>
    <w:rsid w:val="00DD4828"/>
    <w:rsid w:val="00E90362"/>
    <w:rsid w:val="00E92E1C"/>
    <w:rsid w:val="00EE302A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E200"/>
  <w15:chartTrackingRefBased/>
  <w15:docId w15:val="{40A68F26-316E-447E-8995-98E2E33C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D4C"/>
    <w:pPr>
      <w:spacing w:after="0" w:line="36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D4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D4C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4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4D4C"/>
    <w:pPr>
      <w:tabs>
        <w:tab w:val="right" w:leader="dot" w:pos="9197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F4D4C"/>
    <w:pPr>
      <w:ind w:left="280"/>
    </w:pPr>
    <w:rPr>
      <w:rFonts w:asciiTheme="minorHAnsi" w:hAnsiTheme="minorHAnsi"/>
      <w:b/>
      <w:sz w:val="22"/>
      <w:szCs w:val="22"/>
    </w:rPr>
  </w:style>
  <w:style w:type="paragraph" w:styleId="a3">
    <w:name w:val="List Paragraph"/>
    <w:basedOn w:val="a"/>
    <w:uiPriority w:val="34"/>
    <w:qFormat/>
    <w:rsid w:val="003F4D4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F4D4C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F4D4C"/>
    <w:rPr>
      <w:color w:val="0563C1" w:themeColor="hyperlink"/>
      <w:u w:val="single"/>
    </w:rPr>
  </w:style>
  <w:style w:type="paragraph" w:customStyle="1" w:styleId="a6">
    <w:name w:val="номр"/>
    <w:basedOn w:val="a"/>
    <w:link w:val="a7"/>
    <w:qFormat/>
    <w:rsid w:val="003F4D4C"/>
    <w:pPr>
      <w:ind w:firstLine="709"/>
      <w:jc w:val="both"/>
    </w:pPr>
  </w:style>
  <w:style w:type="character" w:customStyle="1" w:styleId="a7">
    <w:name w:val="номр Знак"/>
    <w:basedOn w:val="a0"/>
    <w:link w:val="a6"/>
    <w:rsid w:val="003F4D4C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8">
    <w:name w:val="Рисунок"/>
    <w:basedOn w:val="a9"/>
    <w:link w:val="aa"/>
    <w:qFormat/>
    <w:rsid w:val="003F4D4C"/>
    <w:pPr>
      <w:jc w:val="center"/>
    </w:pPr>
    <w:rPr>
      <w:sz w:val="22"/>
      <w:szCs w:val="22"/>
    </w:rPr>
  </w:style>
  <w:style w:type="character" w:customStyle="1" w:styleId="aa">
    <w:name w:val="Рисунок Знак"/>
    <w:basedOn w:val="a0"/>
    <w:link w:val="a8"/>
    <w:rsid w:val="003F4D4C"/>
    <w:rPr>
      <w:rFonts w:ascii="Times New Roman" w:eastAsiaTheme="minorEastAsia" w:hAnsi="Times New Roman"/>
      <w:i/>
      <w:iCs/>
      <w:color w:val="44546A" w:themeColor="text2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F4D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9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83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uturismarkdown-paragraph">
    <w:name w:val="futurismarkdown-paragraph"/>
    <w:basedOn w:val="a"/>
    <w:rsid w:val="00D316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D31634"/>
    <w:rPr>
      <w:b/>
      <w:bCs/>
    </w:rPr>
  </w:style>
  <w:style w:type="paragraph" w:customStyle="1" w:styleId="futurismarkdown-listitem">
    <w:name w:val="futurismarkdown-listitem"/>
    <w:basedOn w:val="a"/>
    <w:rsid w:val="003D00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32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br.com/ru/articles/3769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.mysql.com/doc/workbench/en/wb-table-editor-triggers-ta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ysqltutorial.org/mysql-stored-procedure/getting-started-with-mysql-stored-procedur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28</cp:revision>
  <dcterms:created xsi:type="dcterms:W3CDTF">2024-11-26T14:04:00Z</dcterms:created>
  <dcterms:modified xsi:type="dcterms:W3CDTF">2024-11-26T16:54:00Z</dcterms:modified>
</cp:coreProperties>
</file>