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1758A385" w:rsidR="00E95CFB" w:rsidRDefault="00E95CFB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  <w:r>
        <w:rPr>
          <w:color w:val="000000"/>
        </w:rPr>
        <w:br/>
        <w:t>Федеральное государственное автономное образовательное учреждение</w:t>
      </w:r>
      <w:r>
        <w:rPr>
          <w:color w:val="000000"/>
        </w:rPr>
        <w:br/>
        <w:t>высшего образования</w:t>
      </w:r>
      <w:r>
        <w:rPr>
          <w:color w:val="000000"/>
        </w:rPr>
        <w:br/>
        <w:t>«ПЕРМСКИЙ НАЦИОНАЛЬНЫЙ ИССЛЕДОВАТЕЛЬСКИЙ ПОЛИТЕХНИЧЕСКИЙ УНИВЕРСИТЕТ»</w:t>
      </w:r>
      <w:r>
        <w:rPr>
          <w:color w:val="000000"/>
        </w:rPr>
        <w:br/>
        <w:t xml:space="preserve"> (ФГАОУ</w:t>
      </w:r>
      <w:r w:rsidR="00BD2E88">
        <w:rPr>
          <w:color w:val="000000"/>
          <w:lang w:val="ru-RU"/>
        </w:rPr>
        <w:t xml:space="preserve"> </w:t>
      </w:r>
      <w:r>
        <w:rPr>
          <w:color w:val="000000"/>
        </w:rPr>
        <w:t>ВО «ПНИПУ»)</w:t>
      </w:r>
      <w:r>
        <w:rPr>
          <w:color w:val="000000"/>
        </w:rPr>
        <w:br/>
        <w:t>ЭЛЕКТРОТЕХНЧЕСКИЙ ФАКУЛЬТЕТ</w:t>
      </w:r>
      <w:r>
        <w:rPr>
          <w:color w:val="000000"/>
        </w:rPr>
        <w:br/>
        <w:t>КАФЕДРА ИНФОРМАЦИОННЫХ ТЕХНОЛОГИЙ И АВТОМАТИЗИРОВАННЫХ СИСТЕМ</w:t>
      </w:r>
    </w:p>
    <w:p w14:paraId="6186E2CE" w14:textId="77777777" w:rsidR="00E95CFB" w:rsidRDefault="00E95CFB" w:rsidP="00E95CFB">
      <w:pPr>
        <w:spacing w:after="0" w:line="240" w:lineRule="auto"/>
        <w:ind w:right="355"/>
        <w:jc w:val="center"/>
        <w:rPr>
          <w:sz w:val="22"/>
          <w:szCs w:val="22"/>
          <w:lang w:val="ru-RU"/>
        </w:rPr>
      </w:pPr>
      <w:r>
        <w:t>Направление 09.03.04 – «Программная инженерия»</w:t>
      </w:r>
    </w:p>
    <w:p w14:paraId="46E4D17D" w14:textId="6F0D2F6E" w:rsidR="00E95CFB" w:rsidRDefault="00E95CFB" w:rsidP="00E95CFB">
      <w:pPr>
        <w:spacing w:after="1320" w:line="720" w:lineRule="auto"/>
      </w:pPr>
    </w:p>
    <w:p w14:paraId="53459175" w14:textId="46CA243A" w:rsidR="00E95CFB" w:rsidRDefault="00E95CFB" w:rsidP="00BD2E88">
      <w:pPr>
        <w:spacing w:line="240" w:lineRule="auto"/>
        <w:jc w:val="center"/>
      </w:pPr>
      <w:r>
        <w:t>ОТЧЕТ</w:t>
      </w:r>
      <w:r w:rsidR="00BD2E88">
        <w:rPr>
          <w:lang w:val="ru-RU"/>
        </w:rPr>
        <w:t xml:space="preserve"> </w:t>
      </w:r>
      <w:r>
        <w:t>ПО ЛАБОРАТОРНОЙ РАБОТЕ</w:t>
      </w:r>
    </w:p>
    <w:p w14:paraId="53DCAC65" w14:textId="3F973AE6" w:rsidR="00BD2E88" w:rsidRDefault="00BD2E88" w:rsidP="00BD2E88">
      <w:pPr>
        <w:spacing w:line="240" w:lineRule="auto"/>
        <w:jc w:val="center"/>
      </w:pPr>
      <w:r w:rsidRPr="00BD2E88">
        <w:t>по дисциплине «Сети и телекоммуникации»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3E80B4F1" w:rsidR="00DF2B41" w:rsidRPr="008E4691" w:rsidRDefault="00F662A6" w:rsidP="00DF2B41">
            <w:pPr>
              <w:ind w:left="10"/>
              <w:jc w:val="right"/>
            </w:pPr>
            <w:r>
              <w:t>Доцент кафедры ИТАС</w:t>
            </w:r>
          </w:p>
          <w:p w14:paraId="54999520" w14:textId="0C54E29F" w:rsidR="00DF2B41" w:rsidRPr="00F662A6" w:rsidRDefault="00DF2B41" w:rsidP="00DF2B41">
            <w:pPr>
              <w:jc w:val="right"/>
              <w:rPr>
                <w:lang w:val="ru-RU"/>
              </w:rPr>
            </w:pPr>
            <w:r>
              <w:rPr>
                <w:bCs/>
              </w:rPr>
              <w:t xml:space="preserve">__________ </w:t>
            </w:r>
            <w:r w:rsidR="00F662A6">
              <w:rPr>
                <w:bCs/>
                <w:lang w:val="ru-RU"/>
              </w:rPr>
              <w:t>Г</w:t>
            </w:r>
            <w:r>
              <w:t>.</w:t>
            </w:r>
            <w:r w:rsidR="00F662A6">
              <w:rPr>
                <w:lang w:val="ru-RU"/>
              </w:rPr>
              <w:t>Ф</w:t>
            </w:r>
            <w:r>
              <w:t xml:space="preserve">. </w:t>
            </w:r>
            <w:proofErr w:type="spellStart"/>
            <w:r w:rsidR="00F662A6">
              <w:rPr>
                <w:lang w:val="ru-RU"/>
              </w:rPr>
              <w:t>Масич</w:t>
            </w:r>
            <w:proofErr w:type="spellEnd"/>
          </w:p>
        </w:tc>
      </w:tr>
    </w:tbl>
    <w:p w14:paraId="10C6AD91" w14:textId="4B4918AE" w:rsidR="00E95CFB" w:rsidRDefault="00E95CFB" w:rsidP="00E95CFB">
      <w:pPr>
        <w:spacing w:after="2640" w:line="240" w:lineRule="auto"/>
        <w:jc w:val="center"/>
      </w:pPr>
      <w:r>
        <w:t xml:space="preserve"> </w:t>
      </w:r>
      <w:r w:rsidR="00BD2E88" w:rsidRPr="00BD2E88">
        <w:t>на тему: Процедуры HDLC</w:t>
      </w:r>
    </w:p>
    <w:p w14:paraId="5AEFB758" w14:textId="77777777" w:rsidR="00E95CFB" w:rsidRDefault="00E95CFB" w:rsidP="00F662A6">
      <w:pPr>
        <w:ind w:firstLine="0"/>
      </w:pPr>
    </w:p>
    <w:p w14:paraId="64E934AD" w14:textId="1DF089EA" w:rsidR="001F48FE" w:rsidRPr="00CE43BD" w:rsidRDefault="00E95CFB" w:rsidP="00E95CFB">
      <w:pPr>
        <w:jc w:val="center"/>
      </w:pPr>
      <w:r>
        <w:t>Пермь, 202</w:t>
      </w:r>
      <w:r w:rsidR="00024F08">
        <w:rPr>
          <w:lang w:val="ru-RU"/>
        </w:rPr>
        <w:t>6</w:t>
      </w:r>
      <w:r w:rsidR="001F48FE" w:rsidRPr="00CE43BD">
        <w:rPr>
          <w:rFonts w:ascii="Calibri" w:eastAsia="Calibri" w:hAnsi="Calibri" w:cs="Calibri"/>
        </w:rPr>
        <w:br w:type="page"/>
      </w:r>
    </w:p>
    <w:p w14:paraId="6196AFA1" w14:textId="77777777" w:rsidR="001F48FE" w:rsidRPr="00760578" w:rsidRDefault="001F48FE" w:rsidP="001F48FE">
      <w:pPr>
        <w:jc w:val="center"/>
        <w:rPr>
          <w:b/>
        </w:rPr>
      </w:pPr>
      <w:r w:rsidRPr="00760578">
        <w:rPr>
          <w:b/>
        </w:rPr>
        <w:lastRenderedPageBreak/>
        <w:t>СОДЕРЖАНИЕ</w:t>
      </w:r>
    </w:p>
    <w:sdt>
      <w:sdtPr>
        <w:id w:val="112126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EC91F" w14:textId="0D6A7429" w:rsidR="00EF3884" w:rsidRDefault="001F48F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760578">
            <w:rPr>
              <w:rStyle w:val="a4"/>
              <w:noProof/>
            </w:rPr>
            <w:fldChar w:fldCharType="begin"/>
          </w:r>
          <w:r w:rsidRPr="00760578">
            <w:rPr>
              <w:rStyle w:val="a4"/>
              <w:noProof/>
            </w:rPr>
            <w:instrText xml:space="preserve"> TOC \o "1-3" \h \z \u </w:instrText>
          </w:r>
          <w:r w:rsidRPr="00760578">
            <w:rPr>
              <w:rStyle w:val="a4"/>
              <w:noProof/>
            </w:rPr>
            <w:fldChar w:fldCharType="separate"/>
          </w:r>
          <w:hyperlink w:anchor="_Toc208253016" w:history="1">
            <w:r w:rsidR="00EF3884" w:rsidRPr="00122099">
              <w:rPr>
                <w:rStyle w:val="a4"/>
                <w:noProof/>
              </w:rPr>
              <w:t>Цель работы</w:t>
            </w:r>
            <w:r w:rsidR="00EF3884">
              <w:rPr>
                <w:noProof/>
                <w:webHidden/>
              </w:rPr>
              <w:tab/>
            </w:r>
            <w:r w:rsidR="00EF3884">
              <w:rPr>
                <w:noProof/>
                <w:webHidden/>
              </w:rPr>
              <w:fldChar w:fldCharType="begin"/>
            </w:r>
            <w:r w:rsidR="00EF3884">
              <w:rPr>
                <w:noProof/>
                <w:webHidden/>
              </w:rPr>
              <w:instrText xml:space="preserve"> PAGEREF _Toc208253016 \h </w:instrText>
            </w:r>
            <w:r w:rsidR="00EF3884">
              <w:rPr>
                <w:noProof/>
                <w:webHidden/>
              </w:rPr>
            </w:r>
            <w:r w:rsidR="00EF3884">
              <w:rPr>
                <w:noProof/>
                <w:webHidden/>
              </w:rPr>
              <w:fldChar w:fldCharType="separate"/>
            </w:r>
            <w:r w:rsidR="00EF3884">
              <w:rPr>
                <w:noProof/>
                <w:webHidden/>
              </w:rPr>
              <w:t>3</w:t>
            </w:r>
            <w:r w:rsidR="00EF3884">
              <w:rPr>
                <w:noProof/>
                <w:webHidden/>
              </w:rPr>
              <w:fldChar w:fldCharType="end"/>
            </w:r>
          </w:hyperlink>
        </w:p>
        <w:p w14:paraId="36466ED2" w14:textId="220AF2F9" w:rsidR="00EF3884" w:rsidRDefault="00484D2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08253017" w:history="1">
            <w:r w:rsidR="00EF3884" w:rsidRPr="00122099">
              <w:rPr>
                <w:rStyle w:val="a4"/>
                <w:noProof/>
              </w:rPr>
              <w:t>Задачи</w:t>
            </w:r>
            <w:r w:rsidR="00EF3884">
              <w:rPr>
                <w:noProof/>
                <w:webHidden/>
              </w:rPr>
              <w:tab/>
            </w:r>
            <w:r w:rsidR="00EF3884">
              <w:rPr>
                <w:noProof/>
                <w:webHidden/>
              </w:rPr>
              <w:fldChar w:fldCharType="begin"/>
            </w:r>
            <w:r w:rsidR="00EF3884">
              <w:rPr>
                <w:noProof/>
                <w:webHidden/>
              </w:rPr>
              <w:instrText xml:space="preserve"> PAGEREF _Toc208253017 \h </w:instrText>
            </w:r>
            <w:r w:rsidR="00EF3884">
              <w:rPr>
                <w:noProof/>
                <w:webHidden/>
              </w:rPr>
            </w:r>
            <w:r w:rsidR="00EF3884">
              <w:rPr>
                <w:noProof/>
                <w:webHidden/>
              </w:rPr>
              <w:fldChar w:fldCharType="separate"/>
            </w:r>
            <w:r w:rsidR="00EF3884">
              <w:rPr>
                <w:noProof/>
                <w:webHidden/>
              </w:rPr>
              <w:t>3</w:t>
            </w:r>
            <w:r w:rsidR="00EF3884">
              <w:rPr>
                <w:noProof/>
                <w:webHidden/>
              </w:rPr>
              <w:fldChar w:fldCharType="end"/>
            </w:r>
          </w:hyperlink>
        </w:p>
        <w:p w14:paraId="47164FD8" w14:textId="69FD9429" w:rsidR="00EF3884" w:rsidRDefault="00484D2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08253018" w:history="1">
            <w:r w:rsidR="00EF3884" w:rsidRPr="00122099">
              <w:rPr>
                <w:rStyle w:val="a4"/>
                <w:noProof/>
              </w:rPr>
              <w:t>Теоретические сведения</w:t>
            </w:r>
            <w:r w:rsidR="00EF3884">
              <w:rPr>
                <w:noProof/>
                <w:webHidden/>
              </w:rPr>
              <w:tab/>
            </w:r>
            <w:r w:rsidR="00EF3884">
              <w:rPr>
                <w:noProof/>
                <w:webHidden/>
              </w:rPr>
              <w:fldChar w:fldCharType="begin"/>
            </w:r>
            <w:r w:rsidR="00EF3884">
              <w:rPr>
                <w:noProof/>
                <w:webHidden/>
              </w:rPr>
              <w:instrText xml:space="preserve"> PAGEREF _Toc208253018 \h </w:instrText>
            </w:r>
            <w:r w:rsidR="00EF3884">
              <w:rPr>
                <w:noProof/>
                <w:webHidden/>
              </w:rPr>
            </w:r>
            <w:r w:rsidR="00EF3884">
              <w:rPr>
                <w:noProof/>
                <w:webHidden/>
              </w:rPr>
              <w:fldChar w:fldCharType="separate"/>
            </w:r>
            <w:r w:rsidR="00EF3884">
              <w:rPr>
                <w:noProof/>
                <w:webHidden/>
              </w:rPr>
              <w:t>3</w:t>
            </w:r>
            <w:r w:rsidR="00EF3884">
              <w:rPr>
                <w:noProof/>
                <w:webHidden/>
              </w:rPr>
              <w:fldChar w:fldCharType="end"/>
            </w:r>
          </w:hyperlink>
        </w:p>
        <w:p w14:paraId="3E01FE57" w14:textId="4E81519F" w:rsidR="00EF3884" w:rsidRDefault="00484D2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08253019" w:history="1">
            <w:r w:rsidR="00EF3884" w:rsidRPr="00122099">
              <w:rPr>
                <w:rStyle w:val="a4"/>
                <w:noProof/>
              </w:rPr>
              <w:t>Ход работы</w:t>
            </w:r>
            <w:r w:rsidR="00EF3884">
              <w:rPr>
                <w:noProof/>
                <w:webHidden/>
              </w:rPr>
              <w:tab/>
            </w:r>
            <w:r w:rsidR="00EF3884">
              <w:rPr>
                <w:noProof/>
                <w:webHidden/>
              </w:rPr>
              <w:fldChar w:fldCharType="begin"/>
            </w:r>
            <w:r w:rsidR="00EF3884">
              <w:rPr>
                <w:noProof/>
                <w:webHidden/>
              </w:rPr>
              <w:instrText xml:space="preserve"> PAGEREF _Toc208253019 \h </w:instrText>
            </w:r>
            <w:r w:rsidR="00EF3884">
              <w:rPr>
                <w:noProof/>
                <w:webHidden/>
              </w:rPr>
            </w:r>
            <w:r w:rsidR="00EF3884">
              <w:rPr>
                <w:noProof/>
                <w:webHidden/>
              </w:rPr>
              <w:fldChar w:fldCharType="separate"/>
            </w:r>
            <w:r w:rsidR="00EF3884">
              <w:rPr>
                <w:noProof/>
                <w:webHidden/>
              </w:rPr>
              <w:t>4</w:t>
            </w:r>
            <w:r w:rsidR="00EF3884">
              <w:rPr>
                <w:noProof/>
                <w:webHidden/>
              </w:rPr>
              <w:fldChar w:fldCharType="end"/>
            </w:r>
          </w:hyperlink>
        </w:p>
        <w:p w14:paraId="6D872685" w14:textId="14127ED2" w:rsidR="00EF3884" w:rsidRDefault="00484D2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08253020" w:history="1">
            <w:r w:rsidR="00EF3884" w:rsidRPr="00122099">
              <w:rPr>
                <w:rStyle w:val="a4"/>
                <w:noProof/>
                <w:lang w:val="ru-RU"/>
              </w:rPr>
              <w:t>Заключение</w:t>
            </w:r>
            <w:r w:rsidR="00EF3884">
              <w:rPr>
                <w:noProof/>
                <w:webHidden/>
              </w:rPr>
              <w:tab/>
            </w:r>
            <w:r w:rsidR="00EF3884">
              <w:rPr>
                <w:noProof/>
                <w:webHidden/>
              </w:rPr>
              <w:fldChar w:fldCharType="begin"/>
            </w:r>
            <w:r w:rsidR="00EF3884">
              <w:rPr>
                <w:noProof/>
                <w:webHidden/>
              </w:rPr>
              <w:instrText xml:space="preserve"> PAGEREF _Toc208253020 \h </w:instrText>
            </w:r>
            <w:r w:rsidR="00EF3884">
              <w:rPr>
                <w:noProof/>
                <w:webHidden/>
              </w:rPr>
            </w:r>
            <w:r w:rsidR="00EF3884">
              <w:rPr>
                <w:noProof/>
                <w:webHidden/>
              </w:rPr>
              <w:fldChar w:fldCharType="separate"/>
            </w:r>
            <w:r w:rsidR="00EF3884">
              <w:rPr>
                <w:noProof/>
                <w:webHidden/>
              </w:rPr>
              <w:t>12</w:t>
            </w:r>
            <w:r w:rsidR="00EF3884">
              <w:rPr>
                <w:noProof/>
                <w:webHidden/>
              </w:rPr>
              <w:fldChar w:fldCharType="end"/>
            </w:r>
          </w:hyperlink>
        </w:p>
        <w:p w14:paraId="2774E3A9" w14:textId="3707748B" w:rsidR="001F48FE" w:rsidRDefault="001F48FE" w:rsidP="001F48FE">
          <w:pPr>
            <w:pStyle w:val="11"/>
            <w:tabs>
              <w:tab w:val="right" w:leader="dot" w:pos="9345"/>
            </w:tabs>
          </w:pPr>
          <w:r w:rsidRPr="00760578">
            <w:rPr>
              <w:rStyle w:val="a4"/>
              <w:noProof/>
            </w:rPr>
            <w:fldChar w:fldCharType="end"/>
          </w:r>
        </w:p>
      </w:sdtContent>
    </w:sdt>
    <w:p w14:paraId="4A4E8DD4" w14:textId="77777777" w:rsidR="001F48FE" w:rsidRDefault="001F48FE" w:rsidP="001F48FE">
      <w:pPr>
        <w:rPr>
          <w:rFonts w:eastAsia="Calibri"/>
        </w:rPr>
      </w:pPr>
      <w:r>
        <w:rPr>
          <w:rFonts w:eastAsia="Calibri"/>
        </w:rPr>
        <w:br w:type="page"/>
      </w:r>
    </w:p>
    <w:p w14:paraId="42A3EA23" w14:textId="77777777" w:rsidR="001F48FE" w:rsidRPr="00760578" w:rsidRDefault="001F48FE" w:rsidP="001F48FE">
      <w:pPr>
        <w:pStyle w:val="1"/>
      </w:pPr>
      <w:bookmarkStart w:id="0" w:name="_Toc208253016"/>
      <w:r w:rsidRPr="00760578">
        <w:lastRenderedPageBreak/>
        <w:t>Цель работы</w:t>
      </w:r>
      <w:bookmarkEnd w:id="0"/>
    </w:p>
    <w:p w14:paraId="255A1EAD" w14:textId="77777777" w:rsidR="001F48FE" w:rsidRPr="008A7242" w:rsidRDefault="001F48FE" w:rsidP="001F48FE">
      <w:r w:rsidRPr="008A7242">
        <w:t xml:space="preserve">Познакомиться с гипервизором </w:t>
      </w:r>
      <w:proofErr w:type="spellStart"/>
      <w:r w:rsidRPr="008A7242">
        <w:t>VirtualBox</w:t>
      </w:r>
      <w:proofErr w:type="spellEnd"/>
      <w:r w:rsidRPr="008A7242">
        <w:t xml:space="preserve"> и ОС </w:t>
      </w:r>
      <w:proofErr w:type="spellStart"/>
      <w:r w:rsidRPr="008A7242">
        <w:t>Minix</w:t>
      </w:r>
      <w:proofErr w:type="spellEnd"/>
      <w:r w:rsidRPr="008A7242">
        <w:t xml:space="preserve">, правильно установить операционную систему </w:t>
      </w:r>
      <w:proofErr w:type="spellStart"/>
      <w:r w:rsidRPr="008A7242">
        <w:t>Minix</w:t>
      </w:r>
      <w:proofErr w:type="spellEnd"/>
      <w:r w:rsidRPr="008A7242">
        <w:t xml:space="preserve"> на гипервизор, познакомиться с различными типами подключения.</w:t>
      </w:r>
    </w:p>
    <w:p w14:paraId="0D57A426" w14:textId="77777777" w:rsidR="001F48FE" w:rsidRPr="008A7242" w:rsidRDefault="001F48FE" w:rsidP="001F48FE">
      <w:pPr>
        <w:pStyle w:val="1"/>
      </w:pPr>
      <w:bookmarkStart w:id="1" w:name="_Toc208253017"/>
      <w:r w:rsidRPr="008A7242">
        <w:t>Задачи</w:t>
      </w:r>
      <w:bookmarkEnd w:id="1"/>
    </w:p>
    <w:p w14:paraId="7640FC59" w14:textId="77777777" w:rsidR="001F48FE" w:rsidRPr="008A7242" w:rsidRDefault="001F48FE" w:rsidP="001F48FE">
      <w:pPr>
        <w:pStyle w:val="a3"/>
        <w:numPr>
          <w:ilvl w:val="0"/>
          <w:numId w:val="1"/>
        </w:numPr>
      </w:pPr>
      <w:r w:rsidRPr="008A7242">
        <w:t xml:space="preserve">Скачать образ диска с операционной системой </w:t>
      </w:r>
      <w:proofErr w:type="spellStart"/>
      <w:r w:rsidRPr="008A7242">
        <w:t>Minix</w:t>
      </w:r>
      <w:proofErr w:type="spellEnd"/>
      <w:r w:rsidRPr="008A7242">
        <w:t>,</w:t>
      </w:r>
    </w:p>
    <w:p w14:paraId="361DEB87" w14:textId="77777777" w:rsidR="001F48FE" w:rsidRPr="008A7242" w:rsidRDefault="001F48FE" w:rsidP="001F48FE">
      <w:pPr>
        <w:pStyle w:val="a3"/>
        <w:numPr>
          <w:ilvl w:val="0"/>
          <w:numId w:val="1"/>
        </w:numPr>
      </w:pPr>
      <w:r w:rsidRPr="008A7242">
        <w:t xml:space="preserve">Установить гипервизор </w:t>
      </w:r>
      <w:proofErr w:type="spellStart"/>
      <w:r w:rsidRPr="008A7242">
        <w:t>VirtualBox</w:t>
      </w:r>
      <w:proofErr w:type="spellEnd"/>
      <w:r w:rsidRPr="008A7242">
        <w:t>,</w:t>
      </w:r>
    </w:p>
    <w:p w14:paraId="34E16400" w14:textId="77777777" w:rsidR="001F48FE" w:rsidRPr="008A7242" w:rsidRDefault="001F48FE" w:rsidP="001F48FE">
      <w:pPr>
        <w:pStyle w:val="a3"/>
        <w:numPr>
          <w:ilvl w:val="0"/>
          <w:numId w:val="1"/>
        </w:numPr>
      </w:pPr>
      <w:r w:rsidRPr="008A7242">
        <w:t>Создать виртуальную машину, подключив образ диска,</w:t>
      </w:r>
    </w:p>
    <w:p w14:paraId="45C61231" w14:textId="77777777" w:rsidR="001F48FE" w:rsidRPr="008A7242" w:rsidRDefault="001F48FE" w:rsidP="001F48FE">
      <w:pPr>
        <w:pStyle w:val="a3"/>
        <w:numPr>
          <w:ilvl w:val="0"/>
          <w:numId w:val="1"/>
        </w:numPr>
      </w:pPr>
      <w:r w:rsidRPr="008A7242">
        <w:t xml:space="preserve">Настроить тип сети «NAT», сделать проброс портов, подключиться к </w:t>
      </w:r>
      <w:proofErr w:type="spellStart"/>
      <w:r w:rsidRPr="008A7242">
        <w:t>Minix</w:t>
      </w:r>
      <w:proofErr w:type="spellEnd"/>
      <w:r w:rsidRPr="008A7242">
        <w:t xml:space="preserve"> по SSH,</w:t>
      </w:r>
    </w:p>
    <w:p w14:paraId="5AB4B27F" w14:textId="77777777" w:rsidR="001F48FE" w:rsidRPr="008A7242" w:rsidRDefault="001F48FE" w:rsidP="001F48FE">
      <w:pPr>
        <w:pStyle w:val="a3"/>
        <w:numPr>
          <w:ilvl w:val="0"/>
          <w:numId w:val="1"/>
        </w:numPr>
      </w:pPr>
      <w:r w:rsidRPr="008A7242">
        <w:t xml:space="preserve">(Опционально) Попробовать один или все оставшиеся способы подключения. </w:t>
      </w:r>
    </w:p>
    <w:p w14:paraId="6130A407" w14:textId="77777777" w:rsidR="001F48FE" w:rsidRPr="008A7242" w:rsidRDefault="001F48FE" w:rsidP="001F48FE">
      <w:pPr>
        <w:pStyle w:val="1"/>
      </w:pPr>
      <w:bookmarkStart w:id="2" w:name="_Toc208253018"/>
      <w:r w:rsidRPr="008A7242">
        <w:t>Теоретические сведения</w:t>
      </w:r>
      <w:bookmarkEnd w:id="2"/>
    </w:p>
    <w:p w14:paraId="22117DFB" w14:textId="77777777" w:rsidR="001F48FE" w:rsidRPr="008A7242" w:rsidRDefault="001F48FE" w:rsidP="001F48FE">
      <w:proofErr w:type="spellStart"/>
      <w:r w:rsidRPr="008A7242">
        <w:t>Minix</w:t>
      </w:r>
      <w:proofErr w:type="spellEnd"/>
      <w:r w:rsidRPr="008A7242">
        <w:t xml:space="preserve"> – </w:t>
      </w:r>
      <w:proofErr w:type="spellStart"/>
      <w:r w:rsidRPr="008A7242">
        <w:t>микроядерная</w:t>
      </w:r>
      <w:proofErr w:type="spellEnd"/>
      <w:r w:rsidRPr="008A7242">
        <w:t xml:space="preserve"> UNIX-подобная ОС, зародившаяся в 1980-х годах. Является основой для первых версий </w:t>
      </w:r>
      <w:proofErr w:type="spellStart"/>
      <w:r w:rsidRPr="008A7242">
        <w:t>Linux</w:t>
      </w:r>
      <w:proofErr w:type="spellEnd"/>
      <w:r w:rsidRPr="008A7242">
        <w:t>.</w:t>
      </w:r>
    </w:p>
    <w:p w14:paraId="141ACD12" w14:textId="77777777" w:rsidR="001F48FE" w:rsidRPr="008A7242" w:rsidRDefault="001F48FE" w:rsidP="001F48FE">
      <w:r w:rsidRPr="008A7242">
        <w:t>Виртуальная машина (гипервизор) – программа или аппаратная система, эмулирующая аппаратное обеспечение компьютера.</w:t>
      </w:r>
    </w:p>
    <w:p w14:paraId="6339D892" w14:textId="77777777" w:rsidR="001F48FE" w:rsidRPr="008A7242" w:rsidRDefault="001F48FE" w:rsidP="001F48FE">
      <w:r w:rsidRPr="008A7242">
        <w:t>Гостевая ОС – система, работающая внутри виртуальной машины.</w:t>
      </w:r>
    </w:p>
    <w:p w14:paraId="3D36393F" w14:textId="77777777" w:rsidR="001F48FE" w:rsidRPr="008A7242" w:rsidRDefault="001F48FE" w:rsidP="001F48FE">
      <w:proofErr w:type="spellStart"/>
      <w:r w:rsidRPr="008A7242">
        <w:t>Хостовая</w:t>
      </w:r>
      <w:proofErr w:type="spellEnd"/>
      <w:r w:rsidRPr="008A7242">
        <w:t xml:space="preserve"> ОС – система, на которой работает виртуальная машина.</w:t>
      </w:r>
    </w:p>
    <w:p w14:paraId="643F086A" w14:textId="77777777" w:rsidR="001F48FE" w:rsidRPr="008A7242" w:rsidRDefault="001F48FE" w:rsidP="001F48FE">
      <w:pPr>
        <w:rPr>
          <w:sz w:val="24"/>
          <w:szCs w:val="24"/>
        </w:rPr>
      </w:pPr>
      <w:r w:rsidRPr="008A7242">
        <w:t xml:space="preserve">Некоторые типы подключения, доступные в </w:t>
      </w:r>
      <w:proofErr w:type="spellStart"/>
      <w:r w:rsidRPr="008A7242">
        <w:t>VirtualBox</w:t>
      </w:r>
      <w:proofErr w:type="spellEnd"/>
      <w:r w:rsidRPr="008A7242">
        <w:t>:</w:t>
      </w:r>
    </w:p>
    <w:p w14:paraId="6132C53D" w14:textId="77777777" w:rsidR="001F48FE" w:rsidRDefault="001F48FE" w:rsidP="001F48FE">
      <w:pPr>
        <w:pStyle w:val="a3"/>
        <w:numPr>
          <w:ilvl w:val="0"/>
          <w:numId w:val="2"/>
        </w:numPr>
        <w:ind w:left="0" w:firstLine="709"/>
      </w:pPr>
      <w:r w:rsidRPr="008A7242">
        <w:t>NAT (</w:t>
      </w:r>
      <w:proofErr w:type="spellStart"/>
      <w:r w:rsidRPr="008A7242">
        <w:t>Network</w:t>
      </w:r>
      <w:proofErr w:type="spellEnd"/>
      <w:r w:rsidRPr="008A7242">
        <w:t xml:space="preserve"> </w:t>
      </w:r>
      <w:proofErr w:type="spellStart"/>
      <w:r w:rsidRPr="008A7242">
        <w:t>Address</w:t>
      </w:r>
      <w:proofErr w:type="spellEnd"/>
      <w:r w:rsidRPr="008A7242">
        <w:t xml:space="preserve"> </w:t>
      </w:r>
      <w:proofErr w:type="spellStart"/>
      <w:r w:rsidRPr="008A7242">
        <w:t>Translation</w:t>
      </w:r>
      <w:proofErr w:type="spellEnd"/>
      <w:r w:rsidRPr="008A7242">
        <w:t xml:space="preserve">) - для каждой виртуальной машины создаётся отдельная внутренняя локальная сеть. При запросах «наружу» от гостевой системы, сетевой экран подменяет IP-адрес отправителя на свой, видимый из интернета, а когда приходит ответ (на внешний адрес сетевого экрана), транслирует его по IP-адресу гостевой системы. Адрес гостевой системы </w:t>
      </w:r>
      <w:r w:rsidRPr="008A7242">
        <w:lastRenderedPageBreak/>
        <w:t xml:space="preserve">сохраняется в специальной таблице. Необходима настройка проброса портов – сетевой экран определяет получателя пакета по номеру порта. </w:t>
      </w:r>
    </w:p>
    <w:p w14:paraId="73C5A33A" w14:textId="77777777" w:rsidR="001F48FE" w:rsidRPr="008A7242" w:rsidRDefault="001F48FE" w:rsidP="001F48FE">
      <w:r w:rsidRPr="008A7242">
        <w:t>Например, если порт 2222 хоста проброшен на порт 22 гостя, и приходит пакет с портом 2222, система понимает, что нужно перенаправить пакет на IP-адрес гостевой системы, на её порт 22.</w:t>
      </w:r>
    </w:p>
    <w:p w14:paraId="0013E1C2" w14:textId="77777777" w:rsidR="001F48FE" w:rsidRPr="008A7242" w:rsidRDefault="001F48FE" w:rsidP="001F48FE">
      <w:pPr>
        <w:pStyle w:val="a3"/>
        <w:numPr>
          <w:ilvl w:val="0"/>
          <w:numId w:val="2"/>
        </w:numPr>
        <w:ind w:left="0" w:firstLine="709"/>
      </w:pPr>
      <w:r w:rsidRPr="008A7242">
        <w:t>Сетевой мост – гостевая система начинает вести себя как отдельное физическое устройство в локальной сети, подключается к сети напрямую. Гостевой системе роутером выделяется собственный IP-адрес, видный извне. Гостевая система имеет доступ к интернету.</w:t>
      </w:r>
    </w:p>
    <w:p w14:paraId="15C8825B" w14:textId="77777777" w:rsidR="001F48FE" w:rsidRPr="008A7242" w:rsidRDefault="001F48FE" w:rsidP="001F48FE">
      <w:pPr>
        <w:pStyle w:val="a3"/>
        <w:numPr>
          <w:ilvl w:val="0"/>
          <w:numId w:val="2"/>
        </w:numPr>
        <w:ind w:left="0" w:firstLine="709"/>
      </w:pPr>
      <w:bookmarkStart w:id="3" w:name="_heading=h.4ujelzflyaaf" w:colFirst="0" w:colLast="0"/>
      <w:bookmarkEnd w:id="3"/>
      <w:r w:rsidRPr="008A7242">
        <w:t>Внутренняя сеть – создаётся виртуальный сетевой адаптер, позволяющий обмениваться данными виртуальным машинам с тем же типом подключения, находящимся на том же хосте. При таком способе виртуальные машины не могут обращаться к хосту и выходить в интернет.</w:t>
      </w:r>
    </w:p>
    <w:p w14:paraId="483D9D59" w14:textId="77777777" w:rsidR="001F48FE" w:rsidRPr="008A7242" w:rsidRDefault="001F48FE" w:rsidP="001F48FE">
      <w:pPr>
        <w:pStyle w:val="a3"/>
        <w:numPr>
          <w:ilvl w:val="0"/>
          <w:numId w:val="2"/>
        </w:numPr>
        <w:ind w:left="0" w:firstLine="709"/>
      </w:pPr>
      <w:r w:rsidRPr="008A7242">
        <w:t xml:space="preserve">Виртуальный адаптер хоста – создаётся виртуальный сетевой адаптер, к которому можно подключить несколько виртуальных машин. Каждая машина получает свой IP-адрес, к </w:t>
      </w:r>
      <w:proofErr w:type="spellStart"/>
      <w:r w:rsidRPr="008A7242">
        <w:t>хостовой</w:t>
      </w:r>
      <w:proofErr w:type="spellEnd"/>
      <w:r w:rsidRPr="008A7242">
        <w:t xml:space="preserve"> машине можно обратиться по IP 192.168.56.1. Способ похож на внутреннюю сеть, но в отличие от неё имеется возможность подключиться к хосту.</w:t>
      </w:r>
    </w:p>
    <w:p w14:paraId="7ECA40FB" w14:textId="77777777" w:rsidR="001F48FE" w:rsidRPr="008A7242" w:rsidRDefault="001F48FE" w:rsidP="001F48FE">
      <w:pPr>
        <w:pStyle w:val="1"/>
      </w:pPr>
      <w:bookmarkStart w:id="4" w:name="_Toc208253019"/>
      <w:r w:rsidRPr="008A7242">
        <w:t>Ход работы</w:t>
      </w:r>
      <w:bookmarkEnd w:id="4"/>
    </w:p>
    <w:p w14:paraId="5853A7FF" w14:textId="128CDDEB" w:rsidR="001F48FE" w:rsidRDefault="00B837A1" w:rsidP="00B837A1">
      <w:pPr>
        <w:rPr>
          <w:lang w:val="ru-RU"/>
        </w:rPr>
      </w:pPr>
      <w:r>
        <w:rPr>
          <w:noProof/>
          <w:lang w:val="ru-RU"/>
        </w:rPr>
        <w:t xml:space="preserve">Вариант задания 44: размер окна равен 14, режим работы станций </w:t>
      </w:r>
      <w:r>
        <w:rPr>
          <w:noProof/>
          <w:lang w:val="en-US"/>
        </w:rPr>
        <w:t>NRM</w:t>
      </w:r>
      <w:r w:rsidRPr="00B837A1">
        <w:rPr>
          <w:noProof/>
          <w:lang w:val="ru-RU"/>
        </w:rPr>
        <w:t xml:space="preserve">, </w:t>
      </w:r>
      <w:r>
        <w:rPr>
          <w:noProof/>
          <w:lang w:val="ru-RU"/>
        </w:rPr>
        <w:t xml:space="preserve">режим работы кнаала полудуплекс, механизм исправления ошибок </w:t>
      </w:r>
      <w:proofErr w:type="spellStart"/>
      <w:r>
        <w:t>Go</w:t>
      </w:r>
      <w:proofErr w:type="spellEnd"/>
      <w:r>
        <w:t>-</w:t>
      </w:r>
      <w:proofErr w:type="spellStart"/>
      <w:r>
        <w:t>Back</w:t>
      </w:r>
      <w:proofErr w:type="spellEnd"/>
      <w:r>
        <w:t>-N</w:t>
      </w:r>
      <w:r>
        <w:rPr>
          <w:lang w:val="ru-RU"/>
        </w:rPr>
        <w:t>, ошибка в кадре ответа.</w:t>
      </w:r>
    </w:p>
    <w:p w14:paraId="412A2D2E" w14:textId="7E13BED2" w:rsidR="00B837A1" w:rsidRDefault="00B837A1" w:rsidP="00B837A1">
      <w:pPr>
        <w:rPr>
          <w:noProof/>
          <w:lang w:val="ru-RU"/>
        </w:rPr>
      </w:pPr>
      <w:r>
        <w:rPr>
          <w:noProof/>
          <w:lang w:val="ru-RU"/>
        </w:rPr>
        <w:t>В таблице 1 приведена временнаня диаграмма иллюстрирующая указанн</w:t>
      </w:r>
      <w:r w:rsidR="00BA7534">
        <w:rPr>
          <w:noProof/>
          <w:lang w:val="ru-RU"/>
        </w:rPr>
        <w:t>ый в варианте режим работы станции.</w:t>
      </w:r>
    </w:p>
    <w:p w14:paraId="568C6863" w14:textId="638D7F98" w:rsidR="00BA7534" w:rsidRDefault="00BA7534" w:rsidP="00B837A1">
      <w:pPr>
        <w:rPr>
          <w:noProof/>
          <w:lang w:val="ru-RU"/>
        </w:rPr>
      </w:pPr>
    </w:p>
    <w:p w14:paraId="4664DE0F" w14:textId="26A7B83F" w:rsidR="00BA7534" w:rsidRDefault="00BA7534" w:rsidP="00B837A1">
      <w:pPr>
        <w:rPr>
          <w:noProof/>
          <w:lang w:val="ru-RU"/>
        </w:rPr>
      </w:pPr>
    </w:p>
    <w:p w14:paraId="0B5417B7" w14:textId="4B8E20F8" w:rsidR="00BA7534" w:rsidRDefault="00BA7534" w:rsidP="00B837A1">
      <w:pPr>
        <w:rPr>
          <w:noProof/>
          <w:lang w:val="ru-RU"/>
        </w:rPr>
      </w:pPr>
      <w:r>
        <w:rPr>
          <w:noProof/>
          <w:lang w:val="ru-RU"/>
        </w:rPr>
        <w:lastRenderedPageBreak/>
        <w:t>Таблица</w:t>
      </w:r>
    </w:p>
    <w:tbl>
      <w:tblPr>
        <w:tblStyle w:val="a7"/>
        <w:tblW w:w="9776" w:type="dxa"/>
        <w:tblLook w:val="04A0" w:firstRow="1" w:lastRow="0" w:firstColumn="1" w:lastColumn="0" w:noHBand="0" w:noVBand="1"/>
      </w:tblPr>
      <w:tblGrid>
        <w:gridCol w:w="859"/>
        <w:gridCol w:w="1043"/>
        <w:gridCol w:w="966"/>
        <w:gridCol w:w="829"/>
        <w:gridCol w:w="961"/>
        <w:gridCol w:w="830"/>
        <w:gridCol w:w="829"/>
        <w:gridCol w:w="830"/>
        <w:gridCol w:w="829"/>
        <w:gridCol w:w="830"/>
        <w:gridCol w:w="970"/>
      </w:tblGrid>
      <w:tr w:rsidR="000F674A" w:rsidRPr="00F54F8E" w14:paraId="0376E1CB" w14:textId="7AF05041" w:rsidTr="000F674A">
        <w:tc>
          <w:tcPr>
            <w:tcW w:w="862" w:type="dxa"/>
          </w:tcPr>
          <w:p w14:paraId="7858E676" w14:textId="37A4F5FD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010" w:type="dxa"/>
          </w:tcPr>
          <w:p w14:paraId="058E2C4A" w14:textId="224922B5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970" w:type="dxa"/>
          </w:tcPr>
          <w:p w14:paraId="3A45CA41" w14:textId="6A918434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32" w:type="dxa"/>
          </w:tcPr>
          <w:p w14:paraId="226D025F" w14:textId="2965021B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965" w:type="dxa"/>
          </w:tcPr>
          <w:p w14:paraId="4B00B96C" w14:textId="230E9F5A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33" w:type="dxa"/>
          </w:tcPr>
          <w:p w14:paraId="75D645F0" w14:textId="2ACAF60B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32" w:type="dxa"/>
          </w:tcPr>
          <w:p w14:paraId="384602FF" w14:textId="49EDCCA6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33" w:type="dxa"/>
          </w:tcPr>
          <w:p w14:paraId="70EDBF62" w14:textId="42D0C909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32" w:type="dxa"/>
          </w:tcPr>
          <w:p w14:paraId="6BD40F21" w14:textId="5EBD28BF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33" w:type="dxa"/>
          </w:tcPr>
          <w:p w14:paraId="415560FF" w14:textId="19D1165C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974" w:type="dxa"/>
          </w:tcPr>
          <w:p w14:paraId="7043D2AF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0F674A" w:rsidRPr="00F54F8E" w14:paraId="6E813A77" w14:textId="74F67430" w:rsidTr="000F674A">
        <w:tc>
          <w:tcPr>
            <w:tcW w:w="862" w:type="dxa"/>
          </w:tcPr>
          <w:p w14:paraId="02C0E358" w14:textId="7E872952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А</w:t>
            </w:r>
          </w:p>
        </w:tc>
        <w:tc>
          <w:tcPr>
            <w:tcW w:w="1010" w:type="dxa"/>
          </w:tcPr>
          <w:p w14:paraId="7516BF93" w14:textId="67E0A4A9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 xml:space="preserve">B, </w:t>
            </w:r>
            <w:r w:rsidR="009F59A3" w:rsidRPr="009F59A3">
              <w:rPr>
                <w:noProof/>
                <w:sz w:val="24"/>
                <w:szCs w:val="24"/>
                <w:lang w:val="en-US"/>
              </w:rPr>
              <w:t>SNRME</w:t>
            </w:r>
          </w:p>
          <w:p w14:paraId="3CDE5C18" w14:textId="04C05481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P</w:t>
            </w:r>
          </w:p>
        </w:tc>
        <w:tc>
          <w:tcPr>
            <w:tcW w:w="970" w:type="dxa"/>
          </w:tcPr>
          <w:p w14:paraId="397FD63E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2" w:type="dxa"/>
          </w:tcPr>
          <w:p w14:paraId="05832625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B,I</w:t>
            </w:r>
          </w:p>
          <w:p w14:paraId="24878204" w14:textId="5DFFF4E6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S = 0</w:t>
            </w:r>
          </w:p>
          <w:p w14:paraId="784AEAFA" w14:textId="0E9E1982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  <w:tc>
          <w:tcPr>
            <w:tcW w:w="965" w:type="dxa"/>
          </w:tcPr>
          <w:p w14:paraId="7CBE4F6D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2BFA0DE6" w14:textId="3B57D39B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ru-RU"/>
              </w:rPr>
              <w:t>1</w:t>
            </w:r>
          </w:p>
          <w:p w14:paraId="6D256C95" w14:textId="32F3E96D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3" w:type="dxa"/>
          </w:tcPr>
          <w:p w14:paraId="573A7D10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79DCC57F" w14:textId="0E8F6B96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2</w:t>
            </w:r>
          </w:p>
          <w:p w14:paraId="4FC38265" w14:textId="25918E8D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2" w:type="dxa"/>
          </w:tcPr>
          <w:p w14:paraId="620347D4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32E76882" w14:textId="548C3FEA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3</w:t>
            </w:r>
          </w:p>
          <w:p w14:paraId="1A6E36AF" w14:textId="72A10A8E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3" w:type="dxa"/>
          </w:tcPr>
          <w:p w14:paraId="5E51E5AA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06E4825A" w14:textId="048A7FAC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4</w:t>
            </w:r>
          </w:p>
          <w:p w14:paraId="113490D3" w14:textId="07697723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2" w:type="dxa"/>
          </w:tcPr>
          <w:p w14:paraId="437DBD08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49C9B572" w14:textId="42069F7E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5</w:t>
            </w:r>
          </w:p>
          <w:p w14:paraId="28A49970" w14:textId="5A42B293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33" w:type="dxa"/>
          </w:tcPr>
          <w:p w14:paraId="14EF83FC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43A729BF" w14:textId="07A13799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6</w:t>
            </w:r>
          </w:p>
          <w:p w14:paraId="4D9F2CA9" w14:textId="7EF95DFF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974" w:type="dxa"/>
          </w:tcPr>
          <w:p w14:paraId="59B1CC1F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14F0B015" w14:textId="4D8B97D1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7</w:t>
            </w:r>
          </w:p>
          <w:p w14:paraId="2DD455F1" w14:textId="709FE1E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</w:tr>
      <w:tr w:rsidR="000F674A" w:rsidRPr="00F54F8E" w14:paraId="501D089B" w14:textId="45F1C5CF" w:rsidTr="000F674A">
        <w:tc>
          <w:tcPr>
            <w:tcW w:w="862" w:type="dxa"/>
          </w:tcPr>
          <w:p w14:paraId="6EACD6B9" w14:textId="51D3FD32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В</w:t>
            </w:r>
          </w:p>
        </w:tc>
        <w:tc>
          <w:tcPr>
            <w:tcW w:w="1010" w:type="dxa"/>
          </w:tcPr>
          <w:p w14:paraId="77B65BD5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70" w:type="dxa"/>
          </w:tcPr>
          <w:p w14:paraId="073E8968" w14:textId="5976051F" w:rsidR="00BA7534" w:rsidRPr="00F54F8E" w:rsidRDefault="00543110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В</w:t>
            </w:r>
            <w:r w:rsidR="00BA7534" w:rsidRPr="00F54F8E">
              <w:rPr>
                <w:noProof/>
                <w:sz w:val="24"/>
                <w:szCs w:val="24"/>
                <w:lang w:val="en-US"/>
              </w:rPr>
              <w:t>, UA</w:t>
            </w:r>
          </w:p>
          <w:p w14:paraId="29EDF87C" w14:textId="052A1D53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F</w:t>
            </w:r>
          </w:p>
        </w:tc>
        <w:tc>
          <w:tcPr>
            <w:tcW w:w="832" w:type="dxa"/>
          </w:tcPr>
          <w:p w14:paraId="29627B80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65" w:type="dxa"/>
          </w:tcPr>
          <w:p w14:paraId="422897CB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3" w:type="dxa"/>
          </w:tcPr>
          <w:p w14:paraId="2A542CBA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2" w:type="dxa"/>
          </w:tcPr>
          <w:p w14:paraId="7A449736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3" w:type="dxa"/>
          </w:tcPr>
          <w:p w14:paraId="3469E2F0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2" w:type="dxa"/>
          </w:tcPr>
          <w:p w14:paraId="5D33CF74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33" w:type="dxa"/>
          </w:tcPr>
          <w:p w14:paraId="27AA6CCF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74" w:type="dxa"/>
          </w:tcPr>
          <w:p w14:paraId="673E6612" w14:textId="77777777" w:rsidR="00BA7534" w:rsidRPr="00F54F8E" w:rsidRDefault="00BA7534" w:rsidP="00B837A1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</w:tr>
    </w:tbl>
    <w:p w14:paraId="78C6C664" w14:textId="61F7968F" w:rsidR="00BA7534" w:rsidRDefault="00BA7534" w:rsidP="00B837A1">
      <w:pPr>
        <w:rPr>
          <w:noProof/>
          <w:lang w:val="ru-RU"/>
        </w:rPr>
      </w:pPr>
    </w:p>
    <w:tbl>
      <w:tblPr>
        <w:tblStyle w:val="a7"/>
        <w:tblW w:w="9776" w:type="dxa"/>
        <w:tblLook w:val="04A0" w:firstRow="1" w:lastRow="0" w:firstColumn="1" w:lastColumn="0" w:noHBand="0" w:noVBand="1"/>
      </w:tblPr>
      <w:tblGrid>
        <w:gridCol w:w="875"/>
        <w:gridCol w:w="821"/>
        <w:gridCol w:w="851"/>
        <w:gridCol w:w="850"/>
        <w:gridCol w:w="851"/>
        <w:gridCol w:w="850"/>
        <w:gridCol w:w="993"/>
        <w:gridCol w:w="1134"/>
        <w:gridCol w:w="850"/>
        <w:gridCol w:w="712"/>
        <w:gridCol w:w="989"/>
      </w:tblGrid>
      <w:tr w:rsidR="000F674A" w:rsidRPr="00F54F8E" w14:paraId="3A36F9FF" w14:textId="77777777" w:rsidTr="00F54F8E">
        <w:tc>
          <w:tcPr>
            <w:tcW w:w="875" w:type="dxa"/>
          </w:tcPr>
          <w:p w14:paraId="3429CFE9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21" w:type="dxa"/>
          </w:tcPr>
          <w:p w14:paraId="4319EA99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51" w:type="dxa"/>
          </w:tcPr>
          <w:p w14:paraId="5449B7F6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B23440A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51" w:type="dxa"/>
          </w:tcPr>
          <w:p w14:paraId="02F60E26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34898B77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993" w:type="dxa"/>
          </w:tcPr>
          <w:p w14:paraId="1BB82EE6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1134" w:type="dxa"/>
          </w:tcPr>
          <w:p w14:paraId="03EBEFCC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D5B081B" w14:textId="0C8D2986" w:rsidR="00BA7534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 +</w:t>
            </w:r>
          </w:p>
        </w:tc>
        <w:tc>
          <w:tcPr>
            <w:tcW w:w="712" w:type="dxa"/>
          </w:tcPr>
          <w:p w14:paraId="7852A09D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989" w:type="dxa"/>
          </w:tcPr>
          <w:p w14:paraId="14E898B4" w14:textId="38C30632" w:rsidR="00BA7534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 xml:space="preserve">T </w:t>
            </w:r>
          </w:p>
        </w:tc>
      </w:tr>
      <w:tr w:rsidR="000F674A" w:rsidRPr="00F54F8E" w14:paraId="65B9CE4D" w14:textId="77777777" w:rsidTr="00F54F8E">
        <w:tc>
          <w:tcPr>
            <w:tcW w:w="875" w:type="dxa"/>
          </w:tcPr>
          <w:p w14:paraId="6A2185D9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А</w:t>
            </w:r>
          </w:p>
        </w:tc>
        <w:tc>
          <w:tcPr>
            <w:tcW w:w="821" w:type="dxa"/>
          </w:tcPr>
          <w:p w14:paraId="12A5AE50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B,I</w:t>
            </w:r>
          </w:p>
          <w:p w14:paraId="791CFEBD" w14:textId="5FFB2DA1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8</w:t>
            </w:r>
          </w:p>
          <w:p w14:paraId="09177D1F" w14:textId="68658408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  <w:tc>
          <w:tcPr>
            <w:tcW w:w="851" w:type="dxa"/>
          </w:tcPr>
          <w:p w14:paraId="2045C69C" w14:textId="77777777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2FE1200C" w14:textId="548C49C1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9</w:t>
            </w:r>
          </w:p>
          <w:p w14:paraId="6527B7FF" w14:textId="6A9729E0" w:rsidR="00BA7534" w:rsidRPr="00F54F8E" w:rsidRDefault="00BA7534" w:rsidP="00BA7534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50" w:type="dxa"/>
          </w:tcPr>
          <w:p w14:paraId="3FCA9225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B,I</w:t>
            </w:r>
          </w:p>
          <w:p w14:paraId="59556D7B" w14:textId="24F65D3D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</w:t>
            </w:r>
            <w:r w:rsidRPr="00F54F8E">
              <w:rPr>
                <w:noProof/>
                <w:sz w:val="24"/>
                <w:szCs w:val="24"/>
                <w:lang w:val="en-US"/>
              </w:rPr>
              <w:t>0</w:t>
            </w:r>
          </w:p>
          <w:p w14:paraId="3D55F1EF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  <w:tc>
          <w:tcPr>
            <w:tcW w:w="851" w:type="dxa"/>
          </w:tcPr>
          <w:p w14:paraId="252F2708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1CF92324" w14:textId="5563C3D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11</w:t>
            </w:r>
          </w:p>
          <w:p w14:paraId="1CC5EFA0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850" w:type="dxa"/>
          </w:tcPr>
          <w:p w14:paraId="708694E7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</w:p>
          <w:p w14:paraId="760B6291" w14:textId="1551BFEA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12</w:t>
            </w:r>
          </w:p>
          <w:p w14:paraId="2DD1503C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993" w:type="dxa"/>
          </w:tcPr>
          <w:p w14:paraId="51FFD581" w14:textId="4E2693F4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B,I</w:t>
            </w:r>
            <w:r w:rsidR="00543110" w:rsidRPr="00F54F8E">
              <w:rPr>
                <w:noProof/>
                <w:sz w:val="24"/>
                <w:szCs w:val="24"/>
                <w:lang w:val="en-US"/>
              </w:rPr>
              <w:t>, P</w:t>
            </w:r>
          </w:p>
          <w:p w14:paraId="5EAE892F" w14:textId="6E75524B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 xml:space="preserve">S = </w:t>
            </w:r>
            <w:r w:rsidRPr="00F54F8E">
              <w:rPr>
                <w:noProof/>
                <w:sz w:val="24"/>
                <w:szCs w:val="24"/>
                <w:lang w:val="en-US"/>
              </w:rPr>
              <w:t>13</w:t>
            </w:r>
          </w:p>
          <w:p w14:paraId="68D1A950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0</w:t>
            </w:r>
          </w:p>
        </w:tc>
        <w:tc>
          <w:tcPr>
            <w:tcW w:w="1134" w:type="dxa"/>
          </w:tcPr>
          <w:p w14:paraId="187FDB8D" w14:textId="53B55594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2846BF03" w14:textId="51A57639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712" w:type="dxa"/>
          </w:tcPr>
          <w:p w14:paraId="17A9788A" w14:textId="707EF5B8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89" w:type="dxa"/>
          </w:tcPr>
          <w:p w14:paraId="46B47269" w14:textId="5B11CBBA" w:rsidR="00BA7534" w:rsidRPr="00F54F8E" w:rsidRDefault="00543110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B, RR</w:t>
            </w:r>
          </w:p>
          <w:p w14:paraId="54C18958" w14:textId="1FBEC897" w:rsidR="00543110" w:rsidRPr="00F54F8E" w:rsidRDefault="00543110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P</w:t>
            </w:r>
          </w:p>
          <w:p w14:paraId="0CDBC24D" w14:textId="37F06B7A" w:rsidR="00543110" w:rsidRPr="00F54F8E" w:rsidRDefault="00543110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0</w:t>
            </w:r>
          </w:p>
        </w:tc>
      </w:tr>
      <w:tr w:rsidR="00F54F8E" w:rsidRPr="00F54F8E" w14:paraId="1A444323" w14:textId="77777777" w:rsidTr="00F54F8E">
        <w:tc>
          <w:tcPr>
            <w:tcW w:w="875" w:type="dxa"/>
          </w:tcPr>
          <w:p w14:paraId="242C4102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В</w:t>
            </w:r>
          </w:p>
        </w:tc>
        <w:tc>
          <w:tcPr>
            <w:tcW w:w="821" w:type="dxa"/>
          </w:tcPr>
          <w:p w14:paraId="50C6A5D1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3B42F021" w14:textId="19870BFD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1202F4F0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167B5197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13F5BC64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</w:tcPr>
          <w:p w14:paraId="5548F416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B3D2B1B" w14:textId="77777777" w:rsidR="00543110" w:rsidRPr="00F54F8E" w:rsidRDefault="00543110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B</w:t>
            </w:r>
            <w:r w:rsidR="00BA7534" w:rsidRPr="00F54F8E">
              <w:rPr>
                <w:noProof/>
                <w:sz w:val="24"/>
                <w:szCs w:val="24"/>
                <w:lang w:val="en-US"/>
              </w:rPr>
              <w:t>,</w:t>
            </w:r>
            <w:r w:rsidRPr="00F54F8E">
              <w:rPr>
                <w:noProof/>
                <w:sz w:val="24"/>
                <w:szCs w:val="24"/>
                <w:lang w:val="en-US"/>
              </w:rPr>
              <w:t xml:space="preserve"> RR</w:t>
            </w:r>
            <w:r w:rsidRPr="00F54F8E">
              <w:rPr>
                <w:noProof/>
                <w:sz w:val="24"/>
                <w:szCs w:val="24"/>
                <w:lang w:val="ru-RU"/>
              </w:rPr>
              <w:t xml:space="preserve">, </w:t>
            </w:r>
            <w:r w:rsidRPr="00F54F8E">
              <w:rPr>
                <w:noProof/>
                <w:sz w:val="24"/>
                <w:szCs w:val="24"/>
                <w:lang w:val="en-US"/>
              </w:rPr>
              <w:t>F</w:t>
            </w:r>
          </w:p>
          <w:p w14:paraId="6AC8CCD3" w14:textId="6937EAC9" w:rsidR="00BA7534" w:rsidRPr="009F59A3" w:rsidRDefault="00543110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R = 1</w:t>
            </w:r>
            <w:r w:rsidR="00F54F8E">
              <w:rPr>
                <w:noProof/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</w:tcPr>
          <w:p w14:paraId="3466BCE1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712" w:type="dxa"/>
          </w:tcPr>
          <w:p w14:paraId="6468D1E3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89" w:type="dxa"/>
          </w:tcPr>
          <w:p w14:paraId="2448DC9D" w14:textId="77777777" w:rsidR="00BA7534" w:rsidRPr="00F54F8E" w:rsidRDefault="00BA7534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</w:tr>
    </w:tbl>
    <w:p w14:paraId="7257E541" w14:textId="4FD61B73" w:rsidR="00BA7534" w:rsidRDefault="00BA7534" w:rsidP="00B837A1">
      <w:pPr>
        <w:rPr>
          <w:noProof/>
          <w:lang w:val="ru-RU"/>
        </w:rPr>
      </w:pPr>
    </w:p>
    <w:tbl>
      <w:tblPr>
        <w:tblStyle w:val="a7"/>
        <w:tblW w:w="9776" w:type="dxa"/>
        <w:tblLook w:val="04A0" w:firstRow="1" w:lastRow="0" w:firstColumn="1" w:lastColumn="0" w:noHBand="0" w:noVBand="1"/>
      </w:tblPr>
      <w:tblGrid>
        <w:gridCol w:w="875"/>
        <w:gridCol w:w="963"/>
        <w:gridCol w:w="709"/>
        <w:gridCol w:w="850"/>
        <w:gridCol w:w="851"/>
        <w:gridCol w:w="850"/>
        <w:gridCol w:w="993"/>
        <w:gridCol w:w="1134"/>
        <w:gridCol w:w="850"/>
        <w:gridCol w:w="712"/>
        <w:gridCol w:w="989"/>
      </w:tblGrid>
      <w:tr w:rsidR="00F54F8E" w:rsidRPr="00F54F8E" w14:paraId="5F50C6B3" w14:textId="77777777" w:rsidTr="00F54F8E">
        <w:tc>
          <w:tcPr>
            <w:tcW w:w="875" w:type="dxa"/>
          </w:tcPr>
          <w:p w14:paraId="60FF9A8F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63" w:type="dxa"/>
          </w:tcPr>
          <w:p w14:paraId="48D9525D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709" w:type="dxa"/>
          </w:tcPr>
          <w:p w14:paraId="5439A1A3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41FABA9D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51" w:type="dxa"/>
          </w:tcPr>
          <w:p w14:paraId="4AD5EF0D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C40B3A5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993" w:type="dxa"/>
          </w:tcPr>
          <w:p w14:paraId="29388654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1134" w:type="dxa"/>
          </w:tcPr>
          <w:p w14:paraId="7885FFA2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47ACCFC1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 +</w:t>
            </w:r>
          </w:p>
        </w:tc>
        <w:tc>
          <w:tcPr>
            <w:tcW w:w="712" w:type="dxa"/>
          </w:tcPr>
          <w:p w14:paraId="4BAAFA27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en-US"/>
              </w:rPr>
              <w:t>t</w:t>
            </w:r>
          </w:p>
        </w:tc>
        <w:tc>
          <w:tcPr>
            <w:tcW w:w="989" w:type="dxa"/>
          </w:tcPr>
          <w:p w14:paraId="794B783D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 xml:space="preserve">T </w:t>
            </w:r>
          </w:p>
        </w:tc>
      </w:tr>
      <w:tr w:rsidR="00F54F8E" w:rsidRPr="00F54F8E" w14:paraId="6B0CFDF7" w14:textId="77777777" w:rsidTr="00F54F8E">
        <w:tc>
          <w:tcPr>
            <w:tcW w:w="875" w:type="dxa"/>
          </w:tcPr>
          <w:p w14:paraId="38E3BBB0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А</w:t>
            </w:r>
          </w:p>
        </w:tc>
        <w:tc>
          <w:tcPr>
            <w:tcW w:w="963" w:type="dxa"/>
          </w:tcPr>
          <w:p w14:paraId="7527EABF" w14:textId="005D82A4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74941F09" w14:textId="77777777" w:rsidR="00F54F8E" w:rsidRDefault="00364DF8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B, RR</w:t>
            </w:r>
          </w:p>
          <w:p w14:paraId="5C424903" w14:textId="77777777" w:rsidR="00364DF8" w:rsidRDefault="00364DF8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</w:t>
            </w:r>
          </w:p>
          <w:p w14:paraId="1ABB2B73" w14:textId="53FCF3F8" w:rsidR="00364DF8" w:rsidRPr="00364DF8" w:rsidRDefault="00364DF8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R = 14</w:t>
            </w:r>
          </w:p>
        </w:tc>
        <w:tc>
          <w:tcPr>
            <w:tcW w:w="850" w:type="dxa"/>
          </w:tcPr>
          <w:p w14:paraId="35EF72AD" w14:textId="2B60F390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2C2B90C1" w14:textId="0400BD0B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17CC68E8" w14:textId="589FC2CB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</w:tcPr>
          <w:p w14:paraId="66697463" w14:textId="68712B8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6A2FA3D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6566F529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712" w:type="dxa"/>
          </w:tcPr>
          <w:p w14:paraId="39D8219A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89" w:type="dxa"/>
          </w:tcPr>
          <w:p w14:paraId="21E1B5ED" w14:textId="55ACFCF5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F54F8E" w:rsidRPr="00F54F8E" w14:paraId="3450CE63" w14:textId="77777777" w:rsidTr="00F54F8E">
        <w:tc>
          <w:tcPr>
            <w:tcW w:w="875" w:type="dxa"/>
          </w:tcPr>
          <w:p w14:paraId="6C77E7C3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Ст. В</w:t>
            </w:r>
          </w:p>
        </w:tc>
        <w:tc>
          <w:tcPr>
            <w:tcW w:w="963" w:type="dxa"/>
          </w:tcPr>
          <w:p w14:paraId="1A414B0A" w14:textId="77777777" w:rsidR="00F54F8E" w:rsidRPr="00F54F8E" w:rsidRDefault="00F54F8E" w:rsidP="00F54F8E">
            <w:pPr>
              <w:ind w:firstLine="0"/>
              <w:rPr>
                <w:noProof/>
                <w:sz w:val="24"/>
                <w:szCs w:val="24"/>
                <w:lang w:val="ru-RU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B, RR, F</w:t>
            </w:r>
          </w:p>
          <w:p w14:paraId="4F030792" w14:textId="6559D54E" w:rsidR="00F54F8E" w:rsidRPr="00364DF8" w:rsidRDefault="00F54F8E" w:rsidP="00F54F8E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F54F8E">
              <w:rPr>
                <w:noProof/>
                <w:sz w:val="24"/>
                <w:szCs w:val="24"/>
                <w:lang w:val="ru-RU"/>
              </w:rPr>
              <w:t>R = 1</w:t>
            </w:r>
            <w:r w:rsidR="00364DF8">
              <w:rPr>
                <w:noProof/>
                <w:sz w:val="24"/>
                <w:szCs w:val="24"/>
                <w:lang w:val="en-US"/>
              </w:rPr>
              <w:t>4</w:t>
            </w:r>
            <w:bookmarkStart w:id="5" w:name="_GoBack"/>
            <w:bookmarkEnd w:id="5"/>
          </w:p>
        </w:tc>
        <w:tc>
          <w:tcPr>
            <w:tcW w:w="709" w:type="dxa"/>
          </w:tcPr>
          <w:p w14:paraId="42463CE3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1B9AA9EF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1775E4A8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</w:tcPr>
          <w:p w14:paraId="20D1C8AA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93" w:type="dxa"/>
          </w:tcPr>
          <w:p w14:paraId="2B0BEE1D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5A198AF" w14:textId="6C826962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</w:tcPr>
          <w:p w14:paraId="436B4917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712" w:type="dxa"/>
          </w:tcPr>
          <w:p w14:paraId="05DFD731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  <w:tc>
          <w:tcPr>
            <w:tcW w:w="989" w:type="dxa"/>
          </w:tcPr>
          <w:p w14:paraId="774F327D" w14:textId="77777777" w:rsidR="00F54F8E" w:rsidRPr="00F54F8E" w:rsidRDefault="00F54F8E" w:rsidP="00CD35B8">
            <w:pPr>
              <w:ind w:firstLine="0"/>
              <w:rPr>
                <w:noProof/>
                <w:sz w:val="24"/>
                <w:szCs w:val="24"/>
                <w:lang w:val="ru-RU"/>
              </w:rPr>
            </w:pPr>
          </w:p>
        </w:tc>
      </w:tr>
    </w:tbl>
    <w:p w14:paraId="63E7F9E5" w14:textId="59CC29AD" w:rsidR="00F54F8E" w:rsidRDefault="00F54F8E" w:rsidP="00B837A1">
      <w:pPr>
        <w:rPr>
          <w:noProof/>
          <w:lang w:val="ru-RU"/>
        </w:rPr>
      </w:pPr>
    </w:p>
    <w:p w14:paraId="0867AE17" w14:textId="77777777" w:rsidR="00BC7D07" w:rsidRPr="00B837A1" w:rsidRDefault="00BC7D07" w:rsidP="00B837A1">
      <w:pPr>
        <w:rPr>
          <w:noProof/>
          <w:lang w:val="ru-RU"/>
        </w:rPr>
      </w:pPr>
    </w:p>
    <w:p w14:paraId="5A12E69C" w14:textId="77777777" w:rsidR="00B837A1" w:rsidRDefault="00B837A1" w:rsidP="001F48FE">
      <w:pPr>
        <w:jc w:val="center"/>
        <w:rPr>
          <w:lang w:val="ru-RU"/>
        </w:rPr>
      </w:pPr>
    </w:p>
    <w:p w14:paraId="1C60B9AE" w14:textId="77777777" w:rsidR="001F48FE" w:rsidRDefault="001F48FE" w:rsidP="001F48FE">
      <w:pPr>
        <w:pStyle w:val="a5"/>
        <w:rPr>
          <w:lang w:val="ru-RU"/>
        </w:rPr>
      </w:pPr>
      <w:r>
        <w:rPr>
          <w:lang w:val="ru-RU"/>
        </w:rPr>
        <w:t xml:space="preserve">Рисунок 1 - </w:t>
      </w:r>
      <w:r w:rsidRPr="00A54F6C">
        <w:rPr>
          <w:lang w:val="ru-RU"/>
        </w:rPr>
        <w:t xml:space="preserve">Файл виртуального диска ОС </w:t>
      </w:r>
      <w:proofErr w:type="spellStart"/>
      <w:r w:rsidRPr="00A54F6C">
        <w:rPr>
          <w:lang w:val="ru-RU"/>
        </w:rPr>
        <w:t>Minix</w:t>
      </w:r>
      <w:proofErr w:type="spellEnd"/>
    </w:p>
    <w:p w14:paraId="33E74272" w14:textId="77777777" w:rsidR="001F48FE" w:rsidRPr="00B837A1" w:rsidRDefault="001F48FE" w:rsidP="001F48FE">
      <w:pPr>
        <w:pStyle w:val="a5"/>
        <w:rPr>
          <w:lang w:val="ru-RU"/>
        </w:rPr>
      </w:pPr>
      <w:r w:rsidRPr="00B837A1">
        <w:rPr>
          <w:lang w:val="ru-RU"/>
        </w:rPr>
        <w:lastRenderedPageBreak/>
        <w:t xml:space="preserve">Рисунок </w:t>
      </w:r>
      <w:r>
        <w:rPr>
          <w:lang w:val="ru-RU"/>
        </w:rPr>
        <w:t>2</w:t>
      </w:r>
      <w:r w:rsidRPr="00B837A1">
        <w:rPr>
          <w:lang w:val="ru-RU"/>
        </w:rPr>
        <w:t xml:space="preserve"> – Создание новой виртуальной машины</w:t>
      </w:r>
    </w:p>
    <w:p w14:paraId="67D72E02" w14:textId="0279CEB9" w:rsidR="009E461E" w:rsidRPr="009E461E" w:rsidRDefault="009E461E" w:rsidP="009E461E">
      <w:pPr>
        <w:rPr>
          <w:lang w:val="ru-RU"/>
        </w:rPr>
      </w:pPr>
    </w:p>
    <w:sectPr w:rsidR="009E461E" w:rsidRPr="009E461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00CF37" w14:textId="77777777" w:rsidR="00484D2E" w:rsidRDefault="00484D2E" w:rsidP="008913B5">
      <w:pPr>
        <w:spacing w:after="0" w:line="240" w:lineRule="auto"/>
      </w:pPr>
      <w:r>
        <w:separator/>
      </w:r>
    </w:p>
  </w:endnote>
  <w:endnote w:type="continuationSeparator" w:id="0">
    <w:p w14:paraId="11287DD0" w14:textId="77777777" w:rsidR="00484D2E" w:rsidRDefault="00484D2E" w:rsidP="00891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D22B39" w14:textId="77777777" w:rsidR="00484D2E" w:rsidRDefault="00484D2E" w:rsidP="008913B5">
      <w:pPr>
        <w:spacing w:after="0" w:line="240" w:lineRule="auto"/>
      </w:pPr>
      <w:r>
        <w:separator/>
      </w:r>
    </w:p>
  </w:footnote>
  <w:footnote w:type="continuationSeparator" w:id="0">
    <w:p w14:paraId="1D85F3F9" w14:textId="77777777" w:rsidR="00484D2E" w:rsidRDefault="00484D2E" w:rsidP="00891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24F08"/>
    <w:rsid w:val="000F674A"/>
    <w:rsid w:val="001F48FE"/>
    <w:rsid w:val="00343487"/>
    <w:rsid w:val="00364DF8"/>
    <w:rsid w:val="00484D2E"/>
    <w:rsid w:val="00543110"/>
    <w:rsid w:val="00551BDB"/>
    <w:rsid w:val="008913B5"/>
    <w:rsid w:val="008C164C"/>
    <w:rsid w:val="008E0A88"/>
    <w:rsid w:val="0092324E"/>
    <w:rsid w:val="009B2FCE"/>
    <w:rsid w:val="009E461E"/>
    <w:rsid w:val="009F59A3"/>
    <w:rsid w:val="00B03001"/>
    <w:rsid w:val="00B837A1"/>
    <w:rsid w:val="00BA7534"/>
    <w:rsid w:val="00BC7D07"/>
    <w:rsid w:val="00BD2E88"/>
    <w:rsid w:val="00BF06B1"/>
    <w:rsid w:val="00CA2B85"/>
    <w:rsid w:val="00CD4413"/>
    <w:rsid w:val="00CE0AA5"/>
    <w:rsid w:val="00CE6C30"/>
    <w:rsid w:val="00D35255"/>
    <w:rsid w:val="00DF2B41"/>
    <w:rsid w:val="00E76AC8"/>
    <w:rsid w:val="00E90362"/>
    <w:rsid w:val="00E95CFB"/>
    <w:rsid w:val="00EF3884"/>
    <w:rsid w:val="00F54F8E"/>
    <w:rsid w:val="00F662A6"/>
    <w:rsid w:val="00FD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8913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913B5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a">
    <w:name w:val="footer"/>
    <w:basedOn w:val="a"/>
    <w:link w:val="ab"/>
    <w:uiPriority w:val="99"/>
    <w:unhideWhenUsed/>
    <w:rsid w:val="008913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913B5"/>
    <w:rPr>
      <w:rFonts w:ascii="Times New Roman" w:eastAsia="Times New Roman" w:hAnsi="Times New Roman" w:cs="Times New Roman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43</cp:revision>
  <dcterms:created xsi:type="dcterms:W3CDTF">2025-09-08T16:34:00Z</dcterms:created>
  <dcterms:modified xsi:type="dcterms:W3CDTF">2026-02-18T13:20:00Z</dcterms:modified>
</cp:coreProperties>
</file>