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4E23E" w14:textId="77777777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5BA83A9D" w14:textId="77777777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Кыргызской Республики</w:t>
      </w:r>
    </w:p>
    <w:p w14:paraId="5FDD8DEC" w14:textId="77777777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sz w:val="28"/>
          <w:szCs w:val="28"/>
          <w:lang w:val="ru-RU"/>
        </w:rPr>
        <w:t>Кыргызско-Российский Славянский университет</w:t>
      </w:r>
    </w:p>
    <w:p w14:paraId="519A7E5C" w14:textId="77777777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sz w:val="28"/>
          <w:szCs w:val="28"/>
          <w:lang w:val="ru-RU"/>
        </w:rPr>
        <w:t>Естественно-технический факультет</w:t>
      </w:r>
    </w:p>
    <w:p w14:paraId="2EEE7148" w14:textId="77777777" w:rsidR="00755AB1" w:rsidRP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1C7EC668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84F77A1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436CF4F1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2AE937E7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6AF23A60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1623E41F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023BB280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4F9028DC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0749EB78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2226EBC8" w14:textId="39DB1B08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755AB1">
        <w:rPr>
          <w:rFonts w:ascii="Times New Roman" w:hAnsi="Times New Roman" w:cs="Times New Roman"/>
          <w:b/>
          <w:bCs/>
          <w:sz w:val="40"/>
          <w:szCs w:val="40"/>
          <w:lang w:val="ru-RU"/>
        </w:rPr>
        <w:t>Практическая работа №1</w:t>
      </w:r>
    </w:p>
    <w:p w14:paraId="346C37E1" w14:textId="2356332B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755AB1">
        <w:rPr>
          <w:rFonts w:ascii="Times New Roman" w:hAnsi="Times New Roman" w:cs="Times New Roman"/>
          <w:b/>
          <w:bCs/>
          <w:sz w:val="40"/>
          <w:szCs w:val="40"/>
          <w:lang w:val="ru-RU"/>
        </w:rPr>
        <w:t>«Вычисления с учетом погрешностей»</w:t>
      </w:r>
    </w:p>
    <w:p w14:paraId="36A89306" w14:textId="5C116B82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55AB1">
        <w:rPr>
          <w:rFonts w:ascii="Times New Roman" w:hAnsi="Times New Roman" w:cs="Times New Roman"/>
          <w:sz w:val="32"/>
          <w:szCs w:val="32"/>
          <w:lang w:val="ru-RU"/>
        </w:rPr>
        <w:t>Вариант № 14</w:t>
      </w:r>
    </w:p>
    <w:p w14:paraId="7C1D1050" w14:textId="77777777" w:rsidR="00755AB1" w:rsidRP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B560489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7BBD8F25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7D6ACBFF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950CFC9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14AE8ACC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73F4A372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1B7AE6B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33F028B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29E59A0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7AFBE843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00246F36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D175BD4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5FC9187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0B4EACB4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27E0474D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6D793C07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A7757F3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850AFD2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67291D10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54F2011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C3C53A3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61D6401C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3916E2E3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46E74E5E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177F3760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62D4A2CB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BF968E2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5C07C58C" w14:textId="77777777" w:rsidR="00755AB1" w:rsidRDefault="00755AB1" w:rsidP="00755AB1">
      <w:pPr>
        <w:spacing w:after="0"/>
        <w:rPr>
          <w:rFonts w:ascii="Times New Roman" w:hAnsi="Times New Roman" w:cs="Times New Roman"/>
          <w:lang w:val="ru-RU"/>
        </w:rPr>
      </w:pPr>
    </w:p>
    <w:p w14:paraId="0207C3AE" w14:textId="33F22B9D" w:rsidR="00755AB1" w:rsidRPr="00755AB1" w:rsidRDefault="00755AB1" w:rsidP="00755AB1">
      <w:pPr>
        <w:spacing w:after="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sz w:val="24"/>
          <w:szCs w:val="24"/>
          <w:lang w:val="ru-RU"/>
        </w:rPr>
        <w:t>Выполнил: Лосев Данил ЕПИ-4-23</w:t>
      </w:r>
    </w:p>
    <w:p w14:paraId="0709D923" w14:textId="70097BE4" w:rsidR="00755AB1" w:rsidRPr="00755AB1" w:rsidRDefault="00755AB1" w:rsidP="00755AB1">
      <w:pPr>
        <w:spacing w:after="0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sz w:val="24"/>
          <w:szCs w:val="24"/>
          <w:lang w:val="ru-RU"/>
        </w:rPr>
        <w:t xml:space="preserve">Проверил: к.т.н., доц. </w:t>
      </w:r>
      <w:proofErr w:type="spellStart"/>
      <w:r w:rsidRPr="00755AB1">
        <w:rPr>
          <w:rFonts w:ascii="Times New Roman" w:hAnsi="Times New Roman" w:cs="Times New Roman"/>
          <w:sz w:val="24"/>
          <w:szCs w:val="24"/>
          <w:lang w:val="ru-RU"/>
        </w:rPr>
        <w:t>Верзунов</w:t>
      </w:r>
      <w:proofErr w:type="spellEnd"/>
      <w:r w:rsidRPr="00755AB1">
        <w:rPr>
          <w:rFonts w:ascii="Times New Roman" w:hAnsi="Times New Roman" w:cs="Times New Roman"/>
          <w:sz w:val="24"/>
          <w:szCs w:val="24"/>
          <w:lang w:val="ru-RU"/>
        </w:rPr>
        <w:t xml:space="preserve"> С.Н.</w:t>
      </w:r>
    </w:p>
    <w:p w14:paraId="540EDE30" w14:textId="065A450E" w:rsidR="00755AB1" w:rsidRDefault="00755AB1" w:rsidP="00755AB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  <w:sectPr w:rsidR="00755A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55AB1">
        <w:rPr>
          <w:rFonts w:ascii="Times New Roman" w:hAnsi="Times New Roman" w:cs="Times New Roman"/>
          <w:b/>
          <w:bCs/>
          <w:sz w:val="24"/>
          <w:szCs w:val="24"/>
          <w:lang w:val="ru-RU"/>
        </w:rPr>
        <w:t>Бишкек 202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4</w:t>
      </w:r>
    </w:p>
    <w:p w14:paraId="107851B5" w14:textId="09A8ED46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Практическая работа №1</w:t>
      </w:r>
    </w:p>
    <w:p w14:paraId="16938189" w14:textId="05B59FAB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sz w:val="24"/>
          <w:szCs w:val="24"/>
          <w:lang w:val="ru-RU"/>
        </w:rPr>
        <w:t>Вычисления со строгим и без строгого учета погрешностей</w:t>
      </w:r>
    </w:p>
    <w:p w14:paraId="6C366235" w14:textId="4F742091" w:rsidR="00A3609F" w:rsidRDefault="00755AB1" w:rsidP="00755AB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sz w:val="24"/>
          <w:szCs w:val="24"/>
          <w:lang w:val="ru-RU"/>
        </w:rPr>
        <w:t xml:space="preserve">Вариант № </w:t>
      </w:r>
      <w:r>
        <w:rPr>
          <w:rFonts w:ascii="Times New Roman" w:hAnsi="Times New Roman" w:cs="Times New Roman"/>
          <w:sz w:val="24"/>
          <w:szCs w:val="24"/>
          <w:lang w:val="ru-RU"/>
        </w:rPr>
        <w:t>14</w:t>
      </w:r>
    </w:p>
    <w:p w14:paraId="35123C15" w14:textId="77A97B87" w:rsidR="00755AB1" w:rsidRDefault="00755AB1" w:rsidP="00755AB1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B399008" wp14:editId="593C417F">
            <wp:extent cx="4306747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9409" cy="179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D471" w14:textId="641214C0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4B3078E" w14:textId="00ED7731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Листинг программ</w:t>
      </w:r>
    </w:p>
    <w:p w14:paraId="31023891" w14:textId="0F20ECC2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1:</w:t>
      </w:r>
    </w:p>
    <w:p w14:paraId="222CC5BD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a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2.16</w:t>
      </w:r>
    </w:p>
    <w:p w14:paraId="2AAAB4F5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Da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0.005</w:t>
      </w:r>
    </w:p>
    <w:p w14:paraId="71ECF7EA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da = Da / abs(a)</w:t>
      </w:r>
    </w:p>
    <w:p w14:paraId="2AEFAED7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4813380F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b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10.163</w:t>
      </w:r>
    </w:p>
    <w:p w14:paraId="245A7C01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Db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0.001</w:t>
      </w:r>
    </w:p>
    <w:p w14:paraId="3E540310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db = Db / abs(b)</w:t>
      </w:r>
    </w:p>
    <w:p w14:paraId="38064857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64120F0A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c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50.18</w:t>
      </w:r>
    </w:p>
    <w:p w14:paraId="23D7DFE1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Dc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0.02</w:t>
      </w:r>
    </w:p>
    <w:p w14:paraId="2BB48E23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dc = Dc / abs(c)</w:t>
      </w:r>
    </w:p>
    <w:p w14:paraId="48BD8E8F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2B12E67B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x = ( a * b ) / ( c ** (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1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/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2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 )</w:t>
      </w:r>
    </w:p>
    <w:p w14:paraId="0F20D10E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dx = da + db + ( dc /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2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</w:t>
      </w:r>
    </w:p>
    <w:p w14:paraId="7900CDCA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Dx = dx * abs(x)</w:t>
      </w:r>
    </w:p>
    <w:p w14:paraId="2EE3B811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7D2784DF" w14:textId="7055F228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 w:rsidRPr="00755AB1">
        <w:rPr>
          <w:rFonts w:ascii="Fira Code" w:eastAsia="Times New Roman" w:hAnsi="Fira Code" w:cs="Fira Code"/>
          <w:color w:val="D69617"/>
          <w:sz w:val="21"/>
          <w:szCs w:val="21"/>
        </w:rPr>
        <w:t>f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"X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, Dx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{Dx}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, dx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{dx}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"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6E980864" w14:textId="0017D867" w:rsidR="00755AB1" w:rsidRP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</w:t>
      </w:r>
      <w:r w:rsidRPr="00755AB1">
        <w:rPr>
          <w:rFonts w:ascii="Times New Roman" w:hAnsi="Times New Roman" w:cs="Times New Roman"/>
          <w:sz w:val="24"/>
          <w:szCs w:val="24"/>
          <w:lang w:val="en-US"/>
        </w:rPr>
        <w:t xml:space="preserve"> 2:</w:t>
      </w:r>
    </w:p>
    <w:p w14:paraId="60EF5643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a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10.5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</w:t>
      </w:r>
    </w:p>
    <w:p w14:paraId="58CD2E2B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Da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0.01</w:t>
      </w:r>
    </w:p>
    <w:p w14:paraId="5270FBB1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da = Da / abs(a)</w:t>
      </w:r>
    </w:p>
    <w:p w14:paraId="5374877F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387EF6F1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b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3.5</w:t>
      </w:r>
    </w:p>
    <w:p w14:paraId="79D4534A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Db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0.04</w:t>
      </w:r>
    </w:p>
    <w:p w14:paraId="618C329F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db = Db / abs(b)</w:t>
      </w:r>
    </w:p>
    <w:p w14:paraId="5A7ED79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4F22009E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m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4.26</w:t>
      </w:r>
    </w:p>
    <w:p w14:paraId="667E86C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Dm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0.001</w:t>
      </w:r>
    </w:p>
    <w:p w14:paraId="1F05C19C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dm = Dm / abs(m)</w:t>
      </w:r>
    </w:p>
    <w:p w14:paraId="3AE1496D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6FCAA693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c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34.2</w:t>
      </w:r>
    </w:p>
    <w:p w14:paraId="4C65364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Dc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0.01</w:t>
      </w:r>
    </w:p>
    <w:p w14:paraId="61E0631D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lastRenderedPageBreak/>
        <w:t>dc = Dc / abs(c)</w:t>
      </w:r>
    </w:p>
    <w:p w14:paraId="78472C25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5D7574C3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23.723</w:t>
      </w:r>
    </w:p>
    <w:p w14:paraId="7E0D3746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Dd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0.002</w:t>
      </w:r>
    </w:p>
    <w:p w14:paraId="5C0E81D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dd  = Dd / abs(d)</w:t>
      </w:r>
    </w:p>
    <w:p w14:paraId="339840C4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72F97E5C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x = ( ( m **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3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 * (a + b) ) / (c + d)</w:t>
      </w:r>
    </w:p>
    <w:p w14:paraId="6871837C" w14:textId="0C9F293F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dx = ((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3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* dm) + ((a * da + b * db) </w:t>
      </w:r>
      <w:r w:rsidR="008C5379" w:rsidRPr="008C5379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>/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(a + b))) </w:t>
      </w:r>
      <w:r w:rsidR="008C5379" w:rsidRPr="008C5379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>+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((c * dc + d * dd) / (d + c))</w:t>
      </w:r>
    </w:p>
    <w:p w14:paraId="65CE13D2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Dx = dx * abs(x)</w:t>
      </w:r>
    </w:p>
    <w:p w14:paraId="2DDB4F15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2DD59700" w14:textId="68A1ECA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 w:rsidRPr="00755AB1">
        <w:rPr>
          <w:rFonts w:ascii="Fira Code" w:eastAsia="Times New Roman" w:hAnsi="Fira Code" w:cs="Fira Code"/>
          <w:color w:val="D69617"/>
          <w:sz w:val="21"/>
          <w:szCs w:val="21"/>
        </w:rPr>
        <w:t>f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"X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, Dx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{Dx}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, dx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{dx}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"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2973C700" w14:textId="1A62F9AA" w:rsidR="00755AB1" w:rsidRP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</w:t>
      </w:r>
      <w:r w:rsidRPr="00755AB1">
        <w:rPr>
          <w:rFonts w:ascii="Times New Roman" w:hAnsi="Times New Roman" w:cs="Times New Roman"/>
          <w:sz w:val="24"/>
          <w:szCs w:val="24"/>
          <w:lang w:val="en-US"/>
        </w:rPr>
        <w:t xml:space="preserve"> 3:</w:t>
      </w:r>
    </w:p>
    <w:p w14:paraId="5E23DA8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a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4.52</w:t>
      </w:r>
    </w:p>
    <w:p w14:paraId="2083B28E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b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5.24</w:t>
      </w:r>
    </w:p>
    <w:p w14:paraId="7765C3EE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h =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12.46</w:t>
      </w:r>
    </w:p>
    <w:p w14:paraId="161A7334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0FC2618B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M = ( ( ( a + b ) * ( h **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2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 ) /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4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 + ( ( ( a + b ) * h ) / </w:t>
      </w:r>
      <w:r w:rsidRPr="00755AB1">
        <w:rPr>
          <w:rFonts w:ascii="Fira Code" w:eastAsia="Times New Roman" w:hAnsi="Fira Code" w:cs="Fira Code"/>
          <w:color w:val="D3869B"/>
          <w:sz w:val="21"/>
          <w:szCs w:val="21"/>
        </w:rPr>
        <w:t>12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 xml:space="preserve"> )</w:t>
      </w:r>
    </w:p>
    <w:p w14:paraId="2F24C832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3120F092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'''</w:t>
      </w:r>
    </w:p>
    <w:p w14:paraId="57B9D2AD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1: h ^ 2 = 12,46 ^ 2 = 155,2516 = 155,251</w:t>
      </w:r>
    </w:p>
    <w:p w14:paraId="0ED41530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2: a + b = 4,52 + 5,24 = 9,76</w:t>
      </w:r>
    </w:p>
    <w:p w14:paraId="793D79D9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3: (Действие 2) * (Действие 1) = 9,76 * 155,251 = 1515,24976 = 1515,25</w:t>
      </w:r>
    </w:p>
    <w:p w14:paraId="46786880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4: (Действие 3) / 4 = 1515,25 / 4 = 378,81225 = 379</w:t>
      </w:r>
    </w:p>
    <w:p w14:paraId="144DDB48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    Действие 5: (Действие 2) * h = 9,76 * 12,46 = 121,6096 = 121,61 </w:t>
      </w:r>
    </w:p>
    <w:p w14:paraId="09E21866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6: (Действие 5) / 12 = 121,61 / 12 = 10,13416 = 10</w:t>
      </w:r>
    </w:p>
    <w:p w14:paraId="41CEC038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    Действие 7: (Действие 4) + (Действие 6) = 379 + 10 = 389</w:t>
      </w:r>
    </w:p>
    <w:p w14:paraId="33B102E8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'''</w:t>
      </w:r>
    </w:p>
    <w:p w14:paraId="28C93A9A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"Значение выражение: М = 389"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4AD9E1E3" w14:textId="77777777" w:rsidR="00755AB1" w:rsidRPr="00755AB1" w:rsidRDefault="00755AB1" w:rsidP="00755AB1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 w:rsidRPr="00755AB1">
        <w:rPr>
          <w:rFonts w:ascii="Fira Code" w:eastAsia="Times New Roman" w:hAnsi="Fira Code" w:cs="Fira Code"/>
          <w:color w:val="D69617"/>
          <w:sz w:val="21"/>
          <w:szCs w:val="21"/>
        </w:rPr>
        <w:t>f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 xml:space="preserve">"Проверка выражения М = 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{M}</w:t>
      </w:r>
      <w:r w:rsidRPr="00755AB1">
        <w:rPr>
          <w:rFonts w:ascii="Fira Code" w:eastAsia="Times New Roman" w:hAnsi="Fira Code" w:cs="Fira Code"/>
          <w:color w:val="8B9553"/>
          <w:sz w:val="21"/>
          <w:szCs w:val="21"/>
        </w:rPr>
        <w:t>"</w:t>
      </w:r>
      <w:r w:rsidRPr="00755AB1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710DBC50" w14:textId="36FE419F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2854A4" w14:textId="68937CC0" w:rsidR="00755AB1" w:rsidRPr="00755AB1" w:rsidRDefault="00755AB1" w:rsidP="00755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55AB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Выполнение программ</w:t>
      </w:r>
    </w:p>
    <w:p w14:paraId="0413D0A0" w14:textId="412AB24D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1:</w:t>
      </w:r>
    </w:p>
    <w:p w14:paraId="1E0714A2" w14:textId="6FE3299F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55AB1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8C0B54A" wp14:editId="13F7D3E4">
            <wp:extent cx="5877745" cy="581106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B143" w14:textId="10AF4A78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2:</w:t>
      </w:r>
    </w:p>
    <w:p w14:paraId="2FC8993D" w14:textId="4D2B2332" w:rsidR="00755AB1" w:rsidRDefault="008C5379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C537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0AF20C62" wp14:editId="02D1CF91">
            <wp:extent cx="5887272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40F" w14:textId="3DAB831D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 3:</w:t>
      </w:r>
    </w:p>
    <w:p w14:paraId="77D1D416" w14:textId="499887CD" w:rsidR="00755AB1" w:rsidRDefault="008C5379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8C5379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B9EA973" wp14:editId="10D78E40">
            <wp:extent cx="5363323" cy="724001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B04E" w14:textId="3878EF43" w:rsidR="00755AB1" w:rsidRDefault="00755AB1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127FB828" w14:textId="48C88FB4" w:rsidR="008C5379" w:rsidRDefault="008C5379" w:rsidP="00755AB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E5B6D10" w14:textId="6A8BC06E" w:rsidR="008C5379" w:rsidRPr="008C5379" w:rsidRDefault="008C5379" w:rsidP="008C537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5379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5473DC9F" w14:textId="77777777" w:rsidR="008C5379" w:rsidRPr="008C5379" w:rsidRDefault="008C5379" w:rsidP="008C5379">
      <w:pPr>
        <w:pStyle w:val="a3"/>
        <w:numPr>
          <w:ilvl w:val="0"/>
          <w:numId w:val="5"/>
        </w:numPr>
        <w:ind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8C5379">
        <w:rPr>
          <w:rFonts w:ascii="Times New Roman" w:hAnsi="Times New Roman" w:cs="Times New Roman"/>
          <w:sz w:val="24"/>
          <w:szCs w:val="24"/>
        </w:rPr>
        <w:t>Дайте определение абсолютной погрешности.</w:t>
      </w:r>
    </w:p>
    <w:p w14:paraId="7BE3A97B" w14:textId="0FD8899E" w:rsidR="008C5379" w:rsidRPr="008C5379" w:rsidRDefault="00DF3745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265092A5" wp14:editId="0147BFD6">
            <wp:simplePos x="0" y="0"/>
            <wp:positionH relativeFrom="column">
              <wp:posOffset>5511165</wp:posOffset>
            </wp:positionH>
            <wp:positionV relativeFrom="paragraph">
              <wp:posOffset>600710</wp:posOffset>
            </wp:positionV>
            <wp:extent cx="228600" cy="304800"/>
            <wp:effectExtent l="0" t="0" r="0" b="0"/>
            <wp:wrapThrough wrapText="bothSides">
              <wp:wrapPolygon edited="0">
                <wp:start x="1800" y="4050"/>
                <wp:lineTo x="0" y="13500"/>
                <wp:lineTo x="10800" y="20250"/>
                <wp:lineTo x="18000" y="20250"/>
                <wp:lineTo x="19800" y="13500"/>
                <wp:lineTo x="19800" y="10800"/>
                <wp:lineTo x="14400" y="4050"/>
                <wp:lineTo x="1800" y="405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5379" w:rsidRPr="008C5379">
        <w:rPr>
          <w:rFonts w:ascii="Times New Roman" w:hAnsi="Times New Roman" w:cs="Times New Roman"/>
          <w:sz w:val="24"/>
          <w:szCs w:val="24"/>
        </w:rPr>
        <w:t>Абсолютная погрешность – это значение, вычисляемое как разность между значением величины, полученным в процессе измерений, и настоящим (действительным) значением данной величины.</w:t>
      </w:r>
    </w:p>
    <w:p w14:paraId="67E9DF33" w14:textId="3E6A51FF" w:rsidR="008C5379" w:rsidRPr="008C5379" w:rsidRDefault="00DF3745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55AB4FB8" wp14:editId="412D9EAB">
            <wp:simplePos x="0" y="0"/>
            <wp:positionH relativeFrom="column">
              <wp:posOffset>3463290</wp:posOffset>
            </wp:positionH>
            <wp:positionV relativeFrom="paragraph">
              <wp:posOffset>7620</wp:posOffset>
            </wp:positionV>
            <wp:extent cx="457200" cy="209550"/>
            <wp:effectExtent l="0" t="0" r="0" b="0"/>
            <wp:wrapThrough wrapText="bothSides">
              <wp:wrapPolygon edited="0">
                <wp:start x="900" y="0"/>
                <wp:lineTo x="0" y="13745"/>
                <wp:lineTo x="900" y="15709"/>
                <wp:lineTo x="16200" y="19636"/>
                <wp:lineTo x="20700" y="19636"/>
                <wp:lineTo x="20700" y="7855"/>
                <wp:lineTo x="18900" y="0"/>
                <wp:lineTo x="900" y="0"/>
              </wp:wrapPolygon>
            </wp:wrapThrough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83" t="18750" r="2083" b="12500"/>
                    <a:stretch/>
                  </pic:blipFill>
                  <pic:spPr bwMode="auto">
                    <a:xfrm>
                      <a:off x="0" y="0"/>
                      <a:ext cx="457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C5379" w:rsidRPr="008C5379">
        <w:rPr>
          <w:rFonts w:ascii="Times New Roman" w:hAnsi="Times New Roman" w:cs="Times New Roman"/>
          <w:sz w:val="24"/>
          <w:szCs w:val="24"/>
        </w:rPr>
        <w:t xml:space="preserve">Погрешность приближенного числа </w:t>
      </w:r>
      <w:r w:rsidR="008C5379" w:rsidRPr="008C537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8C5379" w:rsidRPr="008C5379">
        <w:rPr>
          <w:rFonts w:ascii="Times New Roman" w:hAnsi="Times New Roman" w:cs="Times New Roman"/>
          <w:sz w:val="24"/>
          <w:szCs w:val="24"/>
        </w:rPr>
        <w:t>, т.е. разность  между ним и точным значением , как правило, неизвестна.</w:t>
      </w:r>
    </w:p>
    <w:p w14:paraId="1EC5B657" w14:textId="338440ED" w:rsidR="008C5379" w:rsidRPr="008C5379" w:rsidRDefault="00DF3745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089EEB21" wp14:editId="290562BA">
            <wp:simplePos x="0" y="0"/>
            <wp:positionH relativeFrom="column">
              <wp:posOffset>443865</wp:posOffset>
            </wp:positionH>
            <wp:positionV relativeFrom="paragraph">
              <wp:posOffset>175895</wp:posOffset>
            </wp:positionV>
            <wp:extent cx="990600" cy="304800"/>
            <wp:effectExtent l="0" t="0" r="0" b="0"/>
            <wp:wrapThrough wrapText="bothSides">
              <wp:wrapPolygon edited="0">
                <wp:start x="0" y="0"/>
                <wp:lineTo x="0" y="20250"/>
                <wp:lineTo x="12877" y="20250"/>
                <wp:lineTo x="21185" y="18900"/>
                <wp:lineTo x="21185" y="4050"/>
                <wp:lineTo x="12877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5379" w:rsidRPr="008C5379">
        <w:rPr>
          <w:rFonts w:ascii="Times New Roman" w:hAnsi="Times New Roman" w:cs="Times New Roman"/>
          <w:sz w:val="24"/>
          <w:szCs w:val="24"/>
        </w:rPr>
        <w:t xml:space="preserve">Под оценкой погрешности приближенного числа </w:t>
      </w:r>
      <w:r w:rsidR="008C5379" w:rsidRPr="008C537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8C5379" w:rsidRPr="008C5379">
        <w:rPr>
          <w:rFonts w:ascii="Times New Roman" w:hAnsi="Times New Roman" w:cs="Times New Roman"/>
          <w:sz w:val="24"/>
          <w:szCs w:val="24"/>
        </w:rPr>
        <w:t xml:space="preserve"> понимают установление неравенства вида</w:t>
      </w:r>
    </w:p>
    <w:p w14:paraId="2FD24926" w14:textId="6D14B472" w:rsidR="008C5379" w:rsidRPr="008C5379" w:rsidRDefault="00DF3745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5D3370DB" wp14:editId="252D3D34">
            <wp:simplePos x="0" y="0"/>
            <wp:positionH relativeFrom="column">
              <wp:posOffset>4549140</wp:posOffset>
            </wp:positionH>
            <wp:positionV relativeFrom="paragraph">
              <wp:posOffset>362585</wp:posOffset>
            </wp:positionV>
            <wp:extent cx="228600" cy="304800"/>
            <wp:effectExtent l="0" t="0" r="0" b="0"/>
            <wp:wrapThrough wrapText="bothSides">
              <wp:wrapPolygon edited="0">
                <wp:start x="1800" y="1350"/>
                <wp:lineTo x="0" y="10800"/>
                <wp:lineTo x="1800" y="16200"/>
                <wp:lineTo x="9000" y="20250"/>
                <wp:lineTo x="19800" y="20250"/>
                <wp:lineTo x="19800" y="12150"/>
                <wp:lineTo x="10800" y="1350"/>
                <wp:lineTo x="1800" y="135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C5379" w:rsidRPr="008C5379">
        <w:rPr>
          <w:rFonts w:ascii="Times New Roman" w:hAnsi="Times New Roman" w:cs="Times New Roman"/>
          <w:sz w:val="24"/>
          <w:szCs w:val="24"/>
        </w:rPr>
        <w:t xml:space="preserve">Число </w:t>
      </w:r>
      <w:r w:rsidR="008C5379"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7AE6AAEF" wp14:editId="68C6D034">
            <wp:extent cx="228600" cy="304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379" w:rsidRPr="008C5379">
        <w:rPr>
          <w:rFonts w:ascii="Times New Roman" w:hAnsi="Times New Roman" w:cs="Times New Roman"/>
          <w:sz w:val="24"/>
          <w:szCs w:val="24"/>
        </w:rPr>
        <w:t xml:space="preserve"> называется абсолютной погрешностью Это число определяется неоднозначно: его можно увеличить. Обычно указывают возможно меньшее число 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C5379" w:rsidRPr="008C5379">
        <w:rPr>
          <w:rFonts w:ascii="Times New Roman" w:hAnsi="Times New Roman" w:cs="Times New Roman"/>
          <w:sz w:val="24"/>
          <w:szCs w:val="24"/>
        </w:rPr>
        <w:t>удовлетворяющее неравенству.</w:t>
      </w:r>
    </w:p>
    <w:p w14:paraId="314CF7C5" w14:textId="77777777" w:rsidR="008C5379" w:rsidRPr="00DF3745" w:rsidRDefault="008C5379" w:rsidP="00DF3745">
      <w:pPr>
        <w:pStyle w:val="a3"/>
        <w:numPr>
          <w:ilvl w:val="0"/>
          <w:numId w:val="5"/>
        </w:numPr>
        <w:ind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DF3745">
        <w:rPr>
          <w:rFonts w:ascii="Times New Roman" w:hAnsi="Times New Roman" w:cs="Times New Roman"/>
          <w:sz w:val="24"/>
          <w:szCs w:val="24"/>
        </w:rPr>
        <w:t>Дайте определение относительной погрешности.</w:t>
      </w:r>
    </w:p>
    <w:p w14:paraId="70CA068C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 xml:space="preserve">Относительной погрешностью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7A4D5C88" wp14:editId="04E3CED0">
            <wp:extent cx="228600" cy="304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 приближенного числа </w:t>
      </w:r>
      <w:r w:rsidRPr="008C537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8C5379">
        <w:rPr>
          <w:rFonts w:ascii="Times New Roman" w:hAnsi="Times New Roman" w:cs="Times New Roman"/>
          <w:sz w:val="24"/>
          <w:szCs w:val="24"/>
        </w:rPr>
        <w:t xml:space="preserve"> называется отношение его абсолютной погрешности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3281A95A" wp14:editId="334AA67B">
            <wp:extent cx="228600" cy="304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 к абсолютной величине числа </w:t>
      </w:r>
      <w:r w:rsidRPr="008C5379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8C5379">
        <w:rPr>
          <w:rFonts w:ascii="Times New Roman" w:hAnsi="Times New Roman" w:cs="Times New Roman"/>
          <w:sz w:val="24"/>
          <w:szCs w:val="24"/>
        </w:rPr>
        <w:t xml:space="preserve">, т.е.    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51E18CC8" wp14:editId="54E2B52A">
            <wp:extent cx="685800" cy="533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>.</w:t>
      </w:r>
    </w:p>
    <w:p w14:paraId="116A1BBA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>Относительная погрешность – это частное от деления абсолютной погрешности на модуль приближенного значений измеряемой величины.</w:t>
      </w:r>
    </w:p>
    <w:p w14:paraId="2EB67395" w14:textId="77777777" w:rsidR="008C5379" w:rsidRPr="00DF3745" w:rsidRDefault="008C5379" w:rsidP="00DF3745">
      <w:pPr>
        <w:pStyle w:val="a3"/>
        <w:numPr>
          <w:ilvl w:val="0"/>
          <w:numId w:val="5"/>
        </w:numPr>
        <w:ind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DF3745">
        <w:rPr>
          <w:rFonts w:ascii="Times New Roman" w:hAnsi="Times New Roman" w:cs="Times New Roman"/>
          <w:sz w:val="24"/>
          <w:szCs w:val="24"/>
        </w:rPr>
        <w:t>Напишите формулы точного подсчета погрешностей результатов действий над приближенными числами.</w:t>
      </w:r>
    </w:p>
    <w:p w14:paraId="58BB2EB6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184CE44D" wp14:editId="58DF21DB">
            <wp:extent cx="1828800" cy="457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 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0322BE21" wp14:editId="66E4BD38">
            <wp:extent cx="1524000" cy="304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D549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703C0740" wp14:editId="49EF2766">
            <wp:extent cx="1295400" cy="304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 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76C74559" wp14:editId="55BC6A9B">
            <wp:extent cx="2590800" cy="304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>;</w:t>
      </w:r>
    </w:p>
    <w:p w14:paraId="1B320AD8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38529F24" wp14:editId="54AFF1F5">
            <wp:extent cx="1219200" cy="533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; 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7CE22196" wp14:editId="0A2F72AE">
            <wp:extent cx="2667000" cy="5334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052A" w14:textId="77777777" w:rsidR="00525DBE" w:rsidRDefault="008C5379" w:rsidP="008C5379">
      <w:pPr>
        <w:rPr>
          <w:rFonts w:ascii="Times New Roman" w:hAnsi="Times New Roman" w:cs="Times New Roman"/>
          <w:sz w:val="24"/>
          <w:szCs w:val="24"/>
        </w:rPr>
      </w:pP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594F2200" wp14:editId="4BD83AF5">
            <wp:extent cx="1066800" cy="3048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 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415AA47E" wp14:editId="4D65474C">
            <wp:extent cx="1447800" cy="304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6C7FFF8F" w14:textId="473C28FB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 xml:space="preserve">где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416CFA10" wp14:editId="0CC20E48">
            <wp:extent cx="152400" cy="2286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– абсолютная погрешность приближенного числа,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0BAAAB2A" wp14:editId="2D7516EB">
            <wp:extent cx="152400" cy="228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 xml:space="preserve">– относительная погрешность приближенного числа, </w:t>
      </w:r>
      <w:r w:rsidRPr="008C5379">
        <w:rPr>
          <w:rFonts w:ascii="Times New Roman" w:hAnsi="Times New Roman" w:cs="Times New Roman"/>
          <w:noProof/>
          <w:sz w:val="24"/>
          <w:szCs w:val="24"/>
          <w:bdr w:val="none" w:sz="0" w:space="0" w:color="auto" w:frame="1"/>
          <w:vertAlign w:val="subscript"/>
        </w:rPr>
        <w:drawing>
          <wp:inline distT="0" distB="0" distL="0" distR="0" wp14:anchorId="7FFCF2BC" wp14:editId="25F90D6F">
            <wp:extent cx="228600" cy="152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379">
        <w:rPr>
          <w:rFonts w:ascii="Times New Roman" w:hAnsi="Times New Roman" w:cs="Times New Roman"/>
          <w:sz w:val="24"/>
          <w:szCs w:val="24"/>
        </w:rPr>
        <w:t>– рациональное число.</w:t>
      </w:r>
    </w:p>
    <w:p w14:paraId="057BFC66" w14:textId="77777777" w:rsidR="008C5379" w:rsidRPr="00DF3745" w:rsidRDefault="008C5379" w:rsidP="00DF3745">
      <w:pPr>
        <w:pStyle w:val="a3"/>
        <w:numPr>
          <w:ilvl w:val="0"/>
          <w:numId w:val="5"/>
        </w:numPr>
        <w:ind w:hanging="720"/>
        <w:rPr>
          <w:rFonts w:ascii="Times New Roman" w:hAnsi="Times New Roman" w:cs="Times New Roman"/>
          <w:i/>
          <w:iCs/>
          <w:sz w:val="24"/>
          <w:szCs w:val="24"/>
        </w:rPr>
      </w:pPr>
      <w:r w:rsidRPr="00DF3745">
        <w:rPr>
          <w:rFonts w:ascii="Times New Roman" w:hAnsi="Times New Roman" w:cs="Times New Roman"/>
          <w:sz w:val="24"/>
          <w:szCs w:val="24"/>
        </w:rPr>
        <w:t>Приведите правила вычисления без строгого учета погрешностей.</w:t>
      </w:r>
    </w:p>
    <w:p w14:paraId="008E9AD1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 xml:space="preserve">Правило 1. Если число слагаемых невелико, то в алгебраической сумме приближенных значений чисел, в записи которых все цифры верны, следует оставлять столько десятичных знаков, сколько их имеет слагаемое с наименьшим числом десятичных знаков. </w:t>
      </w:r>
      <w:r w:rsidRPr="008C5379">
        <w:rPr>
          <w:rFonts w:ascii="Times New Roman" w:hAnsi="Times New Roman" w:cs="Times New Roman"/>
          <w:sz w:val="24"/>
          <w:szCs w:val="24"/>
        </w:rPr>
        <w:lastRenderedPageBreak/>
        <w:t>Слагаемые с большим числом десятичных знаков следует предварительно округлить на один десятичный знак больше, чем у выделенного слагаемого.</w:t>
      </w:r>
    </w:p>
    <w:p w14:paraId="79D5FB85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>Правило 2. Если число исходных знаков невелико, то в произведении (частном) приближенных значений чисел следует оставлять столько значащих цифр, сколько их имеет число с наименьшим количеством значащих цифр. Исходные данные с большим числом значащих цифр следует предварительно округлить, оставив на одну значащую цифру больше, чем у выделенного исходного данного.</w:t>
      </w:r>
    </w:p>
    <w:p w14:paraId="211F14FB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>Правило 3. При возведении приближенного значения числа в квадрат или куб, а также при извлечении квадратного корня или кубического корня в результате следует оставлять столько значащих цифр, сколько их имеет соответственно основание степени или подкоренное выражение.</w:t>
      </w:r>
    </w:p>
    <w:p w14:paraId="4074A358" w14:textId="77777777" w:rsidR="008C5379" w:rsidRPr="008C5379" w:rsidRDefault="008C5379" w:rsidP="008C5379">
      <w:pPr>
        <w:rPr>
          <w:rFonts w:ascii="Times New Roman" w:hAnsi="Times New Roman" w:cs="Times New Roman"/>
          <w:sz w:val="28"/>
          <w:szCs w:val="28"/>
        </w:rPr>
      </w:pPr>
      <w:r w:rsidRPr="008C5379">
        <w:rPr>
          <w:rFonts w:ascii="Times New Roman" w:hAnsi="Times New Roman" w:cs="Times New Roman"/>
          <w:sz w:val="24"/>
          <w:szCs w:val="24"/>
        </w:rPr>
        <w:t>Правило 4. При выполнении последовательно ряда действий над приближенными значениями чисел следует в промежуточных результатах сохранять на одну цифру больше, чем рекомендуют предыдущие правила. При округлении окончательного результата запасная цифра отбрасывается.</w:t>
      </w:r>
    </w:p>
    <w:p w14:paraId="513DB692" w14:textId="77777777" w:rsidR="008C5379" w:rsidRPr="008C5379" w:rsidRDefault="008C5379" w:rsidP="00755AB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C5379" w:rsidRPr="008C5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4205E"/>
    <w:multiLevelType w:val="multilevel"/>
    <w:tmpl w:val="D158D1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730C2"/>
    <w:multiLevelType w:val="multilevel"/>
    <w:tmpl w:val="8BDABF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074C24"/>
    <w:multiLevelType w:val="multilevel"/>
    <w:tmpl w:val="9EE4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BB455A"/>
    <w:multiLevelType w:val="multilevel"/>
    <w:tmpl w:val="B18A69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C3047"/>
    <w:multiLevelType w:val="hybridMultilevel"/>
    <w:tmpl w:val="6C685C1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B1"/>
    <w:rsid w:val="00525DBE"/>
    <w:rsid w:val="00755AB1"/>
    <w:rsid w:val="008C5379"/>
    <w:rsid w:val="00A3609F"/>
    <w:rsid w:val="00AE678B"/>
    <w:rsid w:val="00DF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71BA2"/>
  <w15:chartTrackingRefBased/>
  <w15:docId w15:val="{91FF89B4-BD9C-427F-BAB4-7BB9274A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AB1"/>
  </w:style>
  <w:style w:type="paragraph" w:styleId="1">
    <w:name w:val="heading 1"/>
    <w:basedOn w:val="a"/>
    <w:next w:val="a"/>
    <w:link w:val="10"/>
    <w:autoRedefine/>
    <w:uiPriority w:val="9"/>
    <w:qFormat/>
    <w:rsid w:val="00AE678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8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8C5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Лосев</dc:creator>
  <cp:keywords/>
  <dc:description/>
  <cp:lastModifiedBy>Данил Лосев</cp:lastModifiedBy>
  <cp:revision>2</cp:revision>
  <dcterms:created xsi:type="dcterms:W3CDTF">2025-02-21T17:24:00Z</dcterms:created>
  <dcterms:modified xsi:type="dcterms:W3CDTF">2025-02-21T17:55:00Z</dcterms:modified>
</cp:coreProperties>
</file>