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Демин 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Перешел в папку с репозиторием, обновил изменения с основного репозитория (рис. 1).</w:t>
      </w:r>
    </w:p>
    <w:bookmarkStart w:id="24" w:name="fig:001"/>
    <w:p>
      <w:pPr>
        <w:pStyle w:val="CaptionedFigure"/>
      </w:pPr>
      <w:r>
        <w:drawing>
          <wp:inline>
            <wp:extent cx="3733800" cy="335791"/>
            <wp:effectExtent b="0" l="0" r="0" t="0"/>
            <wp:docPr descr="Рис. 1: Папка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Папка репозитория</w:t>
      </w:r>
    </w:p>
    <w:bookmarkEnd w:id="24"/>
    <w:p>
      <w:pPr>
        <w:pStyle w:val="BodyText"/>
      </w:pPr>
      <w:r>
        <w:t xml:space="preserve">Перешел в директорию с отчетом 3 лабораторной работы и выполнил команду make (рис. 2).</w:t>
      </w:r>
    </w:p>
    <w:bookmarkStart w:id="28" w:name="fig:002"/>
    <w:p>
      <w:pPr>
        <w:pStyle w:val="CaptionedFigure"/>
      </w:pPr>
      <w:r>
        <w:drawing>
          <wp:inline>
            <wp:extent cx="3733800" cy="560270"/>
            <wp:effectExtent b="0" l="0" r="0" t="0"/>
            <wp:docPr descr="Рис. 2: Выполнение команды make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Выполнение команды make</w:t>
      </w:r>
    </w:p>
    <w:bookmarkEnd w:id="28"/>
    <w:p>
      <w:pPr>
        <w:pStyle w:val="BodyText"/>
      </w:pPr>
      <w:r>
        <w:t xml:space="preserve">Проверил успешность выполнения команды и отчет (рис. 3).</w:t>
      </w:r>
    </w:p>
    <w:bookmarkStart w:id="32" w:name="fig:003"/>
    <w:p>
      <w:pPr>
        <w:pStyle w:val="CaptionedFigure"/>
      </w:pPr>
      <w:r>
        <w:drawing>
          <wp:inline>
            <wp:extent cx="3733800" cy="1770750"/>
            <wp:effectExtent b="0" l="0" r="0" t="0"/>
            <wp:docPr descr="Рис. 3: Отчет report.pdf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Отчет report.pdf</w:t>
      </w:r>
    </w:p>
    <w:bookmarkEnd w:id="32"/>
    <w:p>
      <w:pPr>
        <w:pStyle w:val="BodyText"/>
      </w:pPr>
      <w:r>
        <w:t xml:space="preserve">Удалил файлы с командой make clean (рис. 4).</w:t>
      </w:r>
    </w:p>
    <w:bookmarkStart w:id="36" w:name="fig:004"/>
    <w:p>
      <w:pPr>
        <w:pStyle w:val="CaptionedFigure"/>
      </w:pPr>
      <w:r>
        <w:drawing>
          <wp:inline>
            <wp:extent cx="3733800" cy="605371"/>
            <wp:effectExtent b="0" l="0" r="0" t="0"/>
            <wp:docPr descr="Рис. 4: Выполнение команды make clean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команды make clean</w:t>
      </w:r>
    </w:p>
    <w:bookmarkEnd w:id="36"/>
    <w:p>
      <w:pPr>
        <w:pStyle w:val="BodyText"/>
      </w:pPr>
      <w:r>
        <w:t xml:space="preserve">Внимательно изучил структра файла report.md c помощью редактора gedit (рис. 5).</w:t>
      </w:r>
    </w:p>
    <w:bookmarkStart w:id="40" w:name="fig:005"/>
    <w:p>
      <w:pPr>
        <w:pStyle w:val="CaptionedFigure"/>
      </w:pPr>
      <w:r>
        <w:drawing>
          <wp:inline>
            <wp:extent cx="3733800" cy="897852"/>
            <wp:effectExtent b="0" l="0" r="0" t="0"/>
            <wp:docPr descr="Рис. 5: Выполнение команды gedit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Выполнение команды gedit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 я обрел теоретические и практические знания в использовании разметки Markdown. При помощи консоли я научился компилировать отчет с использованием команды Makefile.</w:t>
      </w:r>
      <w:r>
        <w:t xml:space="preserve"> </w:t>
      </w:r>
      <w:r>
        <w:t xml:space="preserve">Здесь кратко описываются итоги проделанной работы.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Демин Даниил</dc:creator>
  <dc:language>ru-RU</dc:language>
  <cp:keywords/>
  <dcterms:created xsi:type="dcterms:W3CDTF">2024-10-12T10:38:04Z</dcterms:created>
  <dcterms:modified xsi:type="dcterms:W3CDTF">2024-10-12T10:38:04Z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List of Tables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IBM Plex Serif</vt:lpwstr>
  </property>
  <property fmtid="{D5CDD505-2E9C-101B-9397-08002B2CF9AE}" pid="57" name="mainfontoptions">
    <vt:lpwstr>Ligatures=Common,Ligatures=TeX,Scale=0.94</vt:lpwstr>
  </property>
  <property fmtid="{D5CDD505-2E9C-101B-9397-08002B2CF9AE}" pid="58" name="mathfont">
    <vt:lpwstr>STIX Two Math</vt:lpwstr>
  </property>
  <property fmtid="{D5CDD505-2E9C-101B-9397-08002B2CF9AE}" pid="59" name="mathfontoptions">
    <vt:lpwstr/>
  </property>
  <property fmtid="{D5CDD505-2E9C-101B-9397-08002B2CF9AE}" pid="60" name="monofont">
    <vt:lpwstr>IBM Plex Mono</vt:lpwstr>
  </property>
  <property fmtid="{D5CDD505-2E9C-101B-9397-08002B2CF9AE}" pid="61" name="monofontoptions">
    <vt:lpwstr>Scale=MatchLowercase,Scale=0.94,FakeStretch=0.9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IBM Plex Serif</vt:lpwstr>
  </property>
  <property fmtid="{D5CDD505-2E9C-101B-9397-08002B2CF9AE}" pid="72" name="romanfontoptions">
    <vt:lpwstr>Ligatures=Common,Ligatures=TeX,Scale=0.94</vt:lpwstr>
  </property>
  <property fmtid="{D5CDD505-2E9C-101B-9397-08002B2CF9AE}" pid="73" name="sansfont">
    <vt:lpwstr>IBM Plex Sans</vt:lpwstr>
  </property>
  <property fmtid="{D5CDD505-2E9C-101B-9397-08002B2CF9AE}" pid="74" name="sansfontoptions">
    <vt:lpwstr>Ligatures=Common,Ligatures=TeX,Scale=MatchLowercase,Scale=0.94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