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1464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verbs</w:t>
      </w:r>
      <w:proofErr w:type="spellEnd"/>
    </w:p>
    <w:p w14:paraId="38CF2BA0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EC97728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are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combinations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of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+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adverbs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/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prepositions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are “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idiomatic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phrases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”,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which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means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don’t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always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have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literal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meaning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hyperlink r:id="rId6" w:history="1">
        <w:proofErr w:type="spellStart"/>
        <w:r w:rsidRPr="00126236">
          <w:rPr>
            <w:rFonts w:ascii="Arial" w:eastAsia="Times New Roman" w:hAnsi="Arial" w:cs="Arial"/>
            <w:color w:val="000000"/>
            <w:lang w:eastAsia="sk-SK"/>
          </w:rPr>
          <w:t>phrasal</w:t>
        </w:r>
        <w:proofErr w:type="spellEnd"/>
        <w:r w:rsidRPr="00126236">
          <w:rPr>
            <w:rFonts w:ascii="Arial" w:eastAsia="Times New Roman" w:hAnsi="Arial" w:cs="Arial"/>
            <w:color w:val="000000"/>
            <w:lang w:eastAsia="sk-SK"/>
          </w:rPr>
          <w:t xml:space="preserve"> </w:t>
        </w:r>
        <w:proofErr w:type="spellStart"/>
        <w:r w:rsidRPr="00126236">
          <w:rPr>
            <w:rFonts w:ascii="Arial" w:eastAsia="Times New Roman" w:hAnsi="Arial" w:cs="Arial"/>
            <w:color w:val="000000"/>
            <w:lang w:eastAsia="sk-SK"/>
          </w:rPr>
          <w:t>verbs</w:t>
        </w:r>
        <w:proofErr w:type="spellEnd"/>
      </w:hyperlink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which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are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used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in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general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English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tend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more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idiomatic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and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less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formal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their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academic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counterparts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Generally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are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used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in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academic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texts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are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more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formal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ones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lack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idiomaticity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because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academic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writing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about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being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as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unambiguous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as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possible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11ED382A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49055D5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One-word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synonyms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of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verbs</w:t>
      </w:r>
      <w:proofErr w:type="spellEnd"/>
    </w:p>
    <w:p w14:paraId="4039BD85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02287BCD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While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was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evolving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naturally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in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English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language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occupation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of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England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in 1066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caused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English to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evolve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along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two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parallel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paths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became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laden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with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foreign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terms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vied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with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native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English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words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express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same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idea. As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result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hundreds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of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native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English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have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French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Latin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, or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Classical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greek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counterparts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 (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E.g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blow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up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/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explode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)</w:t>
      </w:r>
    </w:p>
    <w:p w14:paraId="66220AD6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4306A9C2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good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practice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use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both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as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are, as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well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as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their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one-word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synonyms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however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in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formal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written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communication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people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tend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use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English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derived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from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French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Latin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and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Classical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Greek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as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sound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more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professional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When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writing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academic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work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it's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key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use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dictionary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which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tells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you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not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only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exists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but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more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importantly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how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use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given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71AB452D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5289B70C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Transitive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and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Intransitive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verbs</w:t>
      </w:r>
      <w:proofErr w:type="spellEnd"/>
    </w:p>
    <w:p w14:paraId="08403030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1855956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can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divided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into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two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groups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: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transitive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and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intransitive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main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difference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between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them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transitive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have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direct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object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meaning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directly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related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object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For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example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: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You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need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fill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out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form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to register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for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course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.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 -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substance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of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sentence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that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form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needs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be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filled</w:t>
      </w:r>
      <w:proofErr w:type="spellEnd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i/>
          <w:iCs/>
          <w:color w:val="000000"/>
          <w:lang w:eastAsia="sk-SK"/>
        </w:rPr>
        <w:t>out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On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other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hand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intransitive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do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not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have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direct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object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13C0FF0D" w14:textId="77777777" w:rsidR="00126236" w:rsidRPr="00126236" w:rsidRDefault="00126236" w:rsidP="001262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6E056226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Separable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and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inseparable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verbs</w:t>
      </w:r>
      <w:proofErr w:type="spellEnd"/>
    </w:p>
    <w:p w14:paraId="5F933022" w14:textId="77777777" w:rsidR="00126236" w:rsidRPr="00126236" w:rsidRDefault="00126236" w:rsidP="0012623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Transitive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can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further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divided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into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separable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and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inseparable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If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verb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separable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you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can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separate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two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words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and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put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direct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object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in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middle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.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However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,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if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inseparable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you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can’t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2CAA6A96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20C7B4FE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Examples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:</w:t>
      </w:r>
    </w:p>
    <w:p w14:paraId="2877261A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DFD8543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>Separable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>verbs</w:t>
      </w:r>
      <w:proofErr w:type="spellEnd"/>
    </w:p>
    <w:p w14:paraId="01EE6909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32401DF7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They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called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off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attack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60CA6034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have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asked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her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out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4ED982B5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nurse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cut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leg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off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09782F1A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>I had to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try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these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jeans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on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before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bought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them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62B3A7A6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will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turn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in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for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some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gas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now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213375C8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had to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throw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out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my PC.</w:t>
      </w:r>
    </w:p>
    <w:p w14:paraId="4E3A3167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had to 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do 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my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homework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over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because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made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mistake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29861BA7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have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clean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my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room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up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18DFAA57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Pick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up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!</w:t>
      </w:r>
    </w:p>
    <w:p w14:paraId="579688D2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figure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it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out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450BC97D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03D9B25" w14:textId="77777777" w:rsidR="00126236" w:rsidRPr="00126236" w:rsidRDefault="00126236" w:rsidP="0012623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>Inseparable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>phrasal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u w:val="single"/>
          <w:lang w:eastAsia="sk-SK"/>
        </w:rPr>
        <w:t>verbs</w:t>
      </w:r>
      <w:proofErr w:type="spellEnd"/>
    </w:p>
    <w:p w14:paraId="0675D960" w14:textId="77777777" w:rsidR="00126236" w:rsidRPr="00126236" w:rsidRDefault="00126236" w:rsidP="001262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14:paraId="7220DFF5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lastRenderedPageBreak/>
        <w:t xml:space="preserve">I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called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for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help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723CC106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Before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semester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ends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I’ll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drop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out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of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school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1FC5E94F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got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back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from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school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quite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early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0694455C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He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got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on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bus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and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left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town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01357CBE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will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get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through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this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7BFF3FD7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have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look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after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my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younger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brother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0A410B81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We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run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out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of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time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7C62FE32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>I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showed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up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an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hour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late.</w:t>
      </w:r>
    </w:p>
    <w:p w14:paraId="7CBEB60D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ran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across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my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friend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in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the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store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3B5B1486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My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friend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needs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to 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get over</w:t>
      </w:r>
      <w:r w:rsidRPr="00126236">
        <w:rPr>
          <w:rFonts w:ascii="Arial" w:eastAsia="Times New Roman" w:hAnsi="Arial" w:cs="Arial"/>
          <w:color w:val="000000"/>
          <w:lang w:eastAsia="sk-SK"/>
        </w:rPr>
        <w:t xml:space="preserve"> a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tough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breakup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302F1FA3" w14:textId="77777777" w:rsidR="00126236" w:rsidRPr="00126236" w:rsidRDefault="00126236" w:rsidP="001262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126236">
        <w:rPr>
          <w:rFonts w:ascii="Arial" w:eastAsia="Times New Roman" w:hAnsi="Arial" w:cs="Arial"/>
          <w:color w:val="000000"/>
          <w:lang w:eastAsia="sk-SK"/>
        </w:rPr>
        <w:t xml:space="preserve">I </w:t>
      </w:r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get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along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well</w:t>
      </w:r>
      <w:proofErr w:type="spellEnd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 xml:space="preserve"> </w:t>
      </w:r>
      <w:proofErr w:type="spellStart"/>
      <w:r w:rsidRPr="00126236">
        <w:rPr>
          <w:rFonts w:ascii="Arial" w:eastAsia="Times New Roman" w:hAnsi="Arial" w:cs="Arial"/>
          <w:b/>
          <w:bCs/>
          <w:color w:val="000000"/>
          <w:lang w:eastAsia="sk-SK"/>
        </w:rPr>
        <w:t>with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 xml:space="preserve"> my </w:t>
      </w:r>
      <w:proofErr w:type="spellStart"/>
      <w:r w:rsidRPr="00126236">
        <w:rPr>
          <w:rFonts w:ascii="Arial" w:eastAsia="Times New Roman" w:hAnsi="Arial" w:cs="Arial"/>
          <w:color w:val="000000"/>
          <w:lang w:eastAsia="sk-SK"/>
        </w:rPr>
        <w:t>classmates</w:t>
      </w:r>
      <w:proofErr w:type="spellEnd"/>
      <w:r w:rsidRPr="00126236">
        <w:rPr>
          <w:rFonts w:ascii="Arial" w:eastAsia="Times New Roman" w:hAnsi="Arial" w:cs="Arial"/>
          <w:color w:val="000000"/>
          <w:lang w:eastAsia="sk-SK"/>
        </w:rPr>
        <w:t>.</w:t>
      </w:r>
    </w:p>
    <w:p w14:paraId="087446E3" w14:textId="77777777" w:rsidR="000B0F98" w:rsidRDefault="000B0F98"/>
    <w:sectPr w:rsidR="000B0F9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D170D0" w14:textId="77777777" w:rsidR="007B16C8" w:rsidRDefault="007B16C8" w:rsidP="00126236">
      <w:pPr>
        <w:spacing w:after="0" w:line="240" w:lineRule="auto"/>
      </w:pPr>
      <w:r>
        <w:separator/>
      </w:r>
    </w:p>
  </w:endnote>
  <w:endnote w:type="continuationSeparator" w:id="0">
    <w:p w14:paraId="25209251" w14:textId="77777777" w:rsidR="007B16C8" w:rsidRDefault="007B16C8" w:rsidP="0012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ECD10" w14:textId="77777777" w:rsidR="007B16C8" w:rsidRDefault="007B16C8" w:rsidP="00126236">
      <w:pPr>
        <w:spacing w:after="0" w:line="240" w:lineRule="auto"/>
      </w:pPr>
      <w:r>
        <w:separator/>
      </w:r>
    </w:p>
  </w:footnote>
  <w:footnote w:type="continuationSeparator" w:id="0">
    <w:p w14:paraId="583217EA" w14:textId="77777777" w:rsidR="007B16C8" w:rsidRDefault="007B16C8" w:rsidP="00126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4EBF7D" w14:textId="77777777" w:rsidR="00126236" w:rsidRDefault="00126236" w:rsidP="00126236">
    <w:pPr>
      <w:pStyle w:val="Normlnywebov"/>
      <w:spacing w:before="0" w:beforeAutospacing="0" w:after="0" w:afterAutospacing="0"/>
      <w:jc w:val="center"/>
    </w:pPr>
    <w:proofErr w:type="spellStart"/>
    <w:r>
      <w:rPr>
        <w:rFonts w:ascii="Arial" w:hAnsi="Arial" w:cs="Arial"/>
        <w:color w:val="000000"/>
        <w:sz w:val="22"/>
        <w:szCs w:val="22"/>
      </w:rPr>
      <w:t>Gp</w:t>
    </w:r>
    <w:proofErr w:type="spellEnd"/>
    <w:r>
      <w:rPr>
        <w:rFonts w:ascii="Arial" w:hAnsi="Arial" w:cs="Arial"/>
        <w:color w:val="000000"/>
        <w:sz w:val="22"/>
        <w:szCs w:val="22"/>
      </w:rPr>
      <w:t xml:space="preserve"> 4: LANGOVA – LEDNICKY – LUKACIK – MACHACOVA – MAJCHRAK</w:t>
    </w:r>
  </w:p>
  <w:p w14:paraId="3F60A50A" w14:textId="77777777" w:rsidR="00126236" w:rsidRDefault="00126236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36"/>
    <w:rsid w:val="000B0F98"/>
    <w:rsid w:val="00126236"/>
    <w:rsid w:val="001B3ABF"/>
    <w:rsid w:val="005E74F9"/>
    <w:rsid w:val="007B16C8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96566"/>
  <w15:chartTrackingRefBased/>
  <w15:docId w15:val="{C45040C7-66D1-40FA-B719-A9B2994F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ywebov">
    <w:name w:val="Normal (Web)"/>
    <w:basedOn w:val="Normlny"/>
    <w:uiPriority w:val="99"/>
    <w:semiHidden/>
    <w:unhideWhenUsed/>
    <w:rsid w:val="0012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126236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1262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6236"/>
  </w:style>
  <w:style w:type="paragraph" w:styleId="Pta">
    <w:name w:val="footer"/>
    <w:basedOn w:val="Normlny"/>
    <w:link w:val="PtaChar"/>
    <w:uiPriority w:val="99"/>
    <w:unhideWhenUsed/>
    <w:rsid w:val="001262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cmarker.com/grammar-practice/words/word-types/verbs/phrasal-verb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cp:lastPrinted>2020-10-14T12:04:00Z</cp:lastPrinted>
  <dcterms:created xsi:type="dcterms:W3CDTF">2020-10-14T12:03:00Z</dcterms:created>
  <dcterms:modified xsi:type="dcterms:W3CDTF">2020-10-14T12:05:00Z</dcterms:modified>
</cp:coreProperties>
</file>