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938" w:rsidRPr="007F5809" w:rsidRDefault="00851938" w:rsidP="00851938">
      <w:pPr>
        <w:jc w:val="both"/>
        <w:rPr>
          <w:rFonts w:asciiTheme="majorHAnsi" w:hAnsiTheme="majorHAnsi" w:cstheme="majorHAnsi"/>
          <w:b/>
          <w:bCs/>
        </w:rPr>
      </w:pPr>
      <w:r w:rsidRPr="007F5809">
        <w:rPr>
          <w:rFonts w:asciiTheme="majorHAnsi" w:hAnsiTheme="majorHAnsi" w:cstheme="majorHAnsi"/>
          <w:b/>
          <w:bCs/>
        </w:rPr>
        <w:t xml:space="preserve">Témou mojej prezentácie je šifrovanie dát v službe Google </w:t>
      </w:r>
      <w:proofErr w:type="spellStart"/>
      <w:r w:rsidRPr="007F5809">
        <w:rPr>
          <w:rFonts w:asciiTheme="majorHAnsi" w:hAnsiTheme="majorHAnsi" w:cstheme="majorHAnsi"/>
          <w:b/>
          <w:bCs/>
        </w:rPr>
        <w:t>Cloud</w:t>
      </w:r>
      <w:proofErr w:type="spellEnd"/>
      <w:r w:rsidRPr="007F5809">
        <w:rPr>
          <w:rFonts w:asciiTheme="majorHAnsi" w:hAnsiTheme="majorHAnsi" w:cstheme="majorHAnsi"/>
          <w:b/>
          <w:bCs/>
        </w:rPr>
        <w:t>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</w:rPr>
        <w:t xml:space="preserve">Ako prvé si povedzme aké druhy šifrovania máme vo všeobecnosti. Môžeme hovoriť o šifrovaní v troch rôznych </w:t>
      </w:r>
      <w:r w:rsidRPr="007F5809">
        <w:rPr>
          <w:rFonts w:asciiTheme="majorHAnsi" w:hAnsiTheme="majorHAnsi" w:cstheme="majorHAnsi"/>
          <w:b/>
          <w:bCs/>
        </w:rPr>
        <w:t>podobách</w:t>
      </w:r>
      <w:r w:rsidRPr="007F5809">
        <w:rPr>
          <w:rFonts w:asciiTheme="majorHAnsi" w:hAnsiTheme="majorHAnsi" w:cstheme="majorHAnsi"/>
        </w:rPr>
        <w:t>: šifrovanie v „</w:t>
      </w:r>
      <w:r w:rsidRPr="007F5809">
        <w:rPr>
          <w:rFonts w:asciiTheme="majorHAnsi" w:hAnsiTheme="majorHAnsi" w:cstheme="majorHAnsi"/>
          <w:b/>
          <w:bCs/>
        </w:rPr>
        <w:t>pokoji</w:t>
      </w:r>
      <w:r w:rsidRPr="007F5809">
        <w:rPr>
          <w:rFonts w:asciiTheme="majorHAnsi" w:hAnsiTheme="majorHAnsi" w:cstheme="majorHAnsi"/>
        </w:rPr>
        <w:t xml:space="preserve">“, šifrovanie pri </w:t>
      </w:r>
      <w:r w:rsidRPr="007F5809">
        <w:rPr>
          <w:rFonts w:asciiTheme="majorHAnsi" w:hAnsiTheme="majorHAnsi" w:cstheme="majorHAnsi"/>
          <w:b/>
          <w:bCs/>
        </w:rPr>
        <w:t>prenose</w:t>
      </w:r>
      <w:r w:rsidRPr="007F5809">
        <w:rPr>
          <w:rFonts w:asciiTheme="majorHAnsi" w:hAnsiTheme="majorHAnsi" w:cstheme="majorHAnsi"/>
        </w:rPr>
        <w:t xml:space="preserve"> dát a šifrovanie pri </w:t>
      </w:r>
      <w:r w:rsidRPr="007F5809">
        <w:rPr>
          <w:rFonts w:asciiTheme="majorHAnsi" w:hAnsiTheme="majorHAnsi" w:cstheme="majorHAnsi"/>
          <w:b/>
          <w:bCs/>
        </w:rPr>
        <w:t>využívaní</w:t>
      </w:r>
      <w:r w:rsidRPr="007F5809">
        <w:rPr>
          <w:rFonts w:asciiTheme="majorHAnsi" w:hAnsiTheme="majorHAnsi" w:cstheme="majorHAnsi"/>
        </w:rPr>
        <w:t xml:space="preserve"> dát. 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</w:rPr>
        <w:t>Šifrovanie v „</w:t>
      </w:r>
      <w:r w:rsidRPr="007F5809">
        <w:rPr>
          <w:rFonts w:asciiTheme="majorHAnsi" w:hAnsiTheme="majorHAnsi" w:cstheme="majorHAnsi"/>
          <w:b/>
          <w:bCs/>
        </w:rPr>
        <w:t>pokoji</w:t>
      </w:r>
      <w:r w:rsidRPr="007F5809">
        <w:rPr>
          <w:rFonts w:asciiTheme="majorHAnsi" w:hAnsiTheme="majorHAnsi" w:cstheme="majorHAnsi"/>
        </w:rPr>
        <w:t xml:space="preserve">“ je to, čo používame na ochranu dát v prípade </w:t>
      </w:r>
      <w:proofErr w:type="spellStart"/>
      <w:r w:rsidRPr="007F5809">
        <w:rPr>
          <w:rFonts w:asciiTheme="majorHAnsi" w:hAnsiTheme="majorHAnsi" w:cstheme="majorHAnsi"/>
        </w:rPr>
        <w:t>exfiltrácie</w:t>
      </w:r>
      <w:proofErr w:type="spellEnd"/>
      <w:r w:rsidRPr="007F5809">
        <w:rPr>
          <w:rFonts w:asciiTheme="majorHAnsi" w:hAnsiTheme="majorHAnsi" w:cstheme="majorHAnsi"/>
        </w:rPr>
        <w:t>, napríklad ak dôjde k odcudzeniu zariadenia.. Je to základná vrstva ochrany v zariadení.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</w:rPr>
        <w:t xml:space="preserve">Šifrovanie pri </w:t>
      </w:r>
      <w:r w:rsidRPr="007F5809">
        <w:rPr>
          <w:rFonts w:asciiTheme="majorHAnsi" w:hAnsiTheme="majorHAnsi" w:cstheme="majorHAnsi"/>
          <w:b/>
          <w:bCs/>
        </w:rPr>
        <w:t>prenose</w:t>
      </w:r>
      <w:r w:rsidRPr="007F5809">
        <w:rPr>
          <w:rFonts w:asciiTheme="majorHAnsi" w:hAnsiTheme="majorHAnsi" w:cstheme="majorHAnsi"/>
        </w:rPr>
        <w:t xml:space="preserve"> chráni dáta keď sú presúvané medzi dvoma rôznymi lokáciami – spočíva z autentifikácie koncových bodov, zašifrovania informácií, skontrolovania prenosu a odšifrovania informácií keď prenos prebehol úspešne.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</w:rPr>
        <w:t xml:space="preserve">Šifrovanie pri </w:t>
      </w:r>
      <w:r w:rsidRPr="007F5809">
        <w:rPr>
          <w:rFonts w:asciiTheme="majorHAnsi" w:hAnsiTheme="majorHAnsi" w:cstheme="majorHAnsi"/>
          <w:b/>
          <w:bCs/>
        </w:rPr>
        <w:t>využívaní</w:t>
      </w:r>
      <w:r w:rsidRPr="007F5809">
        <w:rPr>
          <w:rFonts w:asciiTheme="majorHAnsi" w:hAnsiTheme="majorHAnsi" w:cstheme="majorHAnsi"/>
        </w:rPr>
        <w:t xml:space="preserve"> dát ochraňuje dáta pri ich spracovávaní serverom – je to pomerne nový koncept v </w:t>
      </w:r>
      <w:proofErr w:type="spellStart"/>
      <w:r w:rsidRPr="007F5809">
        <w:rPr>
          <w:rFonts w:asciiTheme="majorHAnsi" w:hAnsiTheme="majorHAnsi" w:cstheme="majorHAnsi"/>
        </w:rPr>
        <w:t>krypto</w:t>
      </w:r>
      <w:proofErr w:type="spellEnd"/>
      <w:r w:rsidRPr="007F5809">
        <w:rPr>
          <w:rFonts w:asciiTheme="majorHAnsi" w:hAnsiTheme="majorHAnsi" w:cstheme="majorHAnsi"/>
        </w:rPr>
        <w:t>-komunite.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  <w:b/>
          <w:bCs/>
        </w:rPr>
      </w:pPr>
      <w:r w:rsidRPr="007F5809">
        <w:rPr>
          <w:rFonts w:asciiTheme="majorHAnsi" w:hAnsiTheme="majorHAnsi" w:cstheme="majorHAnsi"/>
          <w:b/>
          <w:bCs/>
        </w:rPr>
        <w:t>Pozrime sa ďalej akým spôsobom je možné chrániť dáta v súčasnosti: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  <w:b/>
          <w:bCs/>
        </w:rPr>
        <w:t>Menšie</w:t>
      </w:r>
      <w:r w:rsidRPr="007F5809">
        <w:rPr>
          <w:rFonts w:asciiTheme="majorHAnsi" w:hAnsiTheme="majorHAnsi" w:cstheme="majorHAnsi"/>
        </w:rPr>
        <w:t xml:space="preserve"> podniky a </w:t>
      </w:r>
      <w:proofErr w:type="spellStart"/>
      <w:r w:rsidRPr="007F5809">
        <w:rPr>
          <w:rFonts w:asciiTheme="majorHAnsi" w:hAnsiTheme="majorHAnsi" w:cstheme="majorHAnsi"/>
        </w:rPr>
        <w:t>start-upy</w:t>
      </w:r>
      <w:proofErr w:type="spellEnd"/>
      <w:r w:rsidRPr="007F5809">
        <w:rPr>
          <w:rFonts w:asciiTheme="majorHAnsi" w:hAnsiTheme="majorHAnsi" w:cstheme="majorHAnsi"/>
        </w:rPr>
        <w:t xml:space="preserve">, bez dostatočnej infraštruktúry na manažovanie šifrovania, dáta často nešifrujú vôbec, alebo sa spoliehajú, že to za </w:t>
      </w:r>
      <w:proofErr w:type="spellStart"/>
      <w:r w:rsidRPr="007F5809">
        <w:rPr>
          <w:rFonts w:asciiTheme="majorHAnsi" w:hAnsiTheme="majorHAnsi" w:cstheme="majorHAnsi"/>
        </w:rPr>
        <w:t>ne</w:t>
      </w:r>
      <w:proofErr w:type="spellEnd"/>
      <w:r w:rsidRPr="007F5809">
        <w:rPr>
          <w:rFonts w:asciiTheme="majorHAnsi" w:hAnsiTheme="majorHAnsi" w:cstheme="majorHAnsi"/>
        </w:rPr>
        <w:t xml:space="preserve"> spraví ich </w:t>
      </w:r>
      <w:proofErr w:type="spellStart"/>
      <w:r w:rsidRPr="007F5809">
        <w:rPr>
          <w:rFonts w:asciiTheme="majorHAnsi" w:hAnsiTheme="majorHAnsi" w:cstheme="majorHAnsi"/>
        </w:rPr>
        <w:t>cloud-provider</w:t>
      </w:r>
      <w:proofErr w:type="spellEnd"/>
      <w:r w:rsidRPr="007F5809">
        <w:rPr>
          <w:rFonts w:asciiTheme="majorHAnsi" w:hAnsiTheme="majorHAnsi" w:cstheme="majorHAnsi"/>
        </w:rPr>
        <w:t>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  <w:b/>
          <w:bCs/>
        </w:rPr>
        <w:t>Väčšie</w:t>
      </w:r>
      <w:r w:rsidRPr="007F5809">
        <w:rPr>
          <w:rFonts w:asciiTheme="majorHAnsi" w:hAnsiTheme="majorHAnsi" w:cstheme="majorHAnsi"/>
        </w:rPr>
        <w:t xml:space="preserve"> spoločnosti väčšinou majú spôsob ktorým spravujú šifrovacie kľúče, anglicky „</w:t>
      </w:r>
      <w:proofErr w:type="spellStart"/>
      <w:r w:rsidRPr="007F5809">
        <w:rPr>
          <w:rFonts w:asciiTheme="majorHAnsi" w:hAnsiTheme="majorHAnsi" w:cstheme="majorHAnsi"/>
        </w:rPr>
        <w:t>key</w:t>
      </w:r>
      <w:proofErr w:type="spellEnd"/>
      <w:r w:rsidRPr="007F5809">
        <w:rPr>
          <w:rFonts w:asciiTheme="majorHAnsi" w:hAnsiTheme="majorHAnsi" w:cstheme="majorHAnsi"/>
        </w:rPr>
        <w:t xml:space="preserve"> management </w:t>
      </w:r>
      <w:proofErr w:type="spellStart"/>
      <w:r w:rsidRPr="007F5809">
        <w:rPr>
          <w:rFonts w:asciiTheme="majorHAnsi" w:hAnsiTheme="majorHAnsi" w:cstheme="majorHAnsi"/>
        </w:rPr>
        <w:t>service</w:t>
      </w:r>
      <w:proofErr w:type="spellEnd"/>
      <w:r w:rsidRPr="007F5809">
        <w:rPr>
          <w:rFonts w:asciiTheme="majorHAnsi" w:hAnsiTheme="majorHAnsi" w:cstheme="majorHAnsi"/>
        </w:rPr>
        <w:t>“ alebo KMS. Zaoberá sa generovaním, výmenou, uchovávaním, ...</w:t>
      </w:r>
      <w:proofErr w:type="spellStart"/>
      <w:r w:rsidRPr="007F5809">
        <w:rPr>
          <w:rFonts w:asciiTheme="majorHAnsi" w:hAnsiTheme="majorHAnsi" w:cstheme="majorHAnsi"/>
        </w:rPr>
        <w:t>atd</w:t>
      </w:r>
      <w:proofErr w:type="spellEnd"/>
      <w:r w:rsidRPr="007F5809">
        <w:rPr>
          <w:rFonts w:asciiTheme="majorHAnsi" w:hAnsiTheme="majorHAnsi" w:cstheme="majorHAnsi"/>
        </w:rPr>
        <w:t>. šifrovacích kľúčov.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  <w:b/>
          <w:bCs/>
        </w:rPr>
        <w:t>Sofistikovanejšie</w:t>
      </w:r>
      <w:r w:rsidRPr="007F5809">
        <w:rPr>
          <w:rFonts w:asciiTheme="majorHAnsi" w:hAnsiTheme="majorHAnsi" w:cstheme="majorHAnsi"/>
        </w:rPr>
        <w:t xml:space="preserve"> spoločnosti zvyčajne mávajú oveľa komplexnejšie hierarchiu kľúčov – na ochranu dát nepoužívajú iba jeden kľúč, ale viacero vrstiev kľúčov – teda samotné kľúče sú ďalej šifrované ďalšími kľúčmi. Pri tomto spôsobe šifrovania sa môže práca s nimi stať náročnou, hlavne ak sa pracuje s veľkým objemom dát. Preto býva využívaný tzv. „hardware </w:t>
      </w:r>
      <w:proofErr w:type="spellStart"/>
      <w:r w:rsidRPr="007F5809">
        <w:rPr>
          <w:rFonts w:asciiTheme="majorHAnsi" w:hAnsiTheme="majorHAnsi" w:cstheme="majorHAnsi"/>
        </w:rPr>
        <w:t>security</w:t>
      </w:r>
      <w:proofErr w:type="spellEnd"/>
      <w:r w:rsidRPr="007F5809">
        <w:rPr>
          <w:rFonts w:asciiTheme="majorHAnsi" w:hAnsiTheme="majorHAnsi" w:cstheme="majorHAnsi"/>
        </w:rPr>
        <w:t xml:space="preserve"> module“ alebo HSM, fyzické zariadenie, ktoré stráži a spravuje digitálne kľúče a ponúkajú účinnú autentifikáciu.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  <w:b/>
          <w:bCs/>
        </w:rPr>
      </w:pPr>
      <w:r w:rsidRPr="007F5809">
        <w:rPr>
          <w:rFonts w:asciiTheme="majorHAnsi" w:hAnsiTheme="majorHAnsi" w:cstheme="majorHAnsi"/>
          <w:b/>
          <w:bCs/>
        </w:rPr>
        <w:t>Ako šifruje údaje Google?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</w:rPr>
        <w:t xml:space="preserve">Google údaje uložené užívateľom šifruje automaticky, bez potreby nijakého dodatočného nastavenia. Pre väčšinu bežných údajov je toto šifrovanie úplne dostačujúce. 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</w:rPr>
        <w:t>Druhý spôsob šifrovania dát sú „zákazníkom spravované šifrovacie kľúče“ (</w:t>
      </w:r>
      <w:proofErr w:type="spellStart"/>
      <w:r w:rsidRPr="007F5809">
        <w:rPr>
          <w:rFonts w:asciiTheme="majorHAnsi" w:hAnsiTheme="majorHAnsi" w:cstheme="majorHAnsi"/>
        </w:rPr>
        <w:t>cusomer</w:t>
      </w:r>
      <w:proofErr w:type="spellEnd"/>
      <w:r w:rsidRPr="007F5809">
        <w:rPr>
          <w:rFonts w:asciiTheme="majorHAnsi" w:hAnsiTheme="majorHAnsi" w:cstheme="majorHAnsi"/>
        </w:rPr>
        <w:t xml:space="preserve"> </w:t>
      </w:r>
      <w:proofErr w:type="spellStart"/>
      <w:r w:rsidRPr="007F5809">
        <w:rPr>
          <w:rFonts w:asciiTheme="majorHAnsi" w:hAnsiTheme="majorHAnsi" w:cstheme="majorHAnsi"/>
        </w:rPr>
        <w:t>managed</w:t>
      </w:r>
      <w:proofErr w:type="spellEnd"/>
      <w:r w:rsidRPr="007F5809">
        <w:rPr>
          <w:rFonts w:asciiTheme="majorHAnsi" w:hAnsiTheme="majorHAnsi" w:cstheme="majorHAnsi"/>
        </w:rPr>
        <w:t xml:space="preserve"> </w:t>
      </w:r>
      <w:proofErr w:type="spellStart"/>
      <w:r w:rsidRPr="007F5809">
        <w:rPr>
          <w:rFonts w:asciiTheme="majorHAnsi" w:hAnsiTheme="majorHAnsi" w:cstheme="majorHAnsi"/>
        </w:rPr>
        <w:t>encryption</w:t>
      </w:r>
      <w:proofErr w:type="spellEnd"/>
      <w:r w:rsidRPr="007F5809">
        <w:rPr>
          <w:rFonts w:asciiTheme="majorHAnsi" w:hAnsiTheme="majorHAnsi" w:cstheme="majorHAnsi"/>
        </w:rPr>
        <w:t xml:space="preserve"> </w:t>
      </w:r>
      <w:proofErr w:type="spellStart"/>
      <w:r w:rsidRPr="007F5809">
        <w:rPr>
          <w:rFonts w:asciiTheme="majorHAnsi" w:hAnsiTheme="majorHAnsi" w:cstheme="majorHAnsi"/>
        </w:rPr>
        <w:t>keys</w:t>
      </w:r>
      <w:proofErr w:type="spellEnd"/>
      <w:r w:rsidRPr="007F5809">
        <w:rPr>
          <w:rFonts w:asciiTheme="majorHAnsi" w:hAnsiTheme="majorHAnsi" w:cstheme="majorHAnsi"/>
        </w:rPr>
        <w:t xml:space="preserve">) alebo CMEK, využívajúce Cloudový KMS systém. Je to verejne dostupný spôsob ochrany dát. Umožňuje generovanie kľúčov, ich využívanie, rotáciu, </w:t>
      </w:r>
      <w:proofErr w:type="spellStart"/>
      <w:r w:rsidRPr="007F5809">
        <w:rPr>
          <w:rFonts w:asciiTheme="majorHAnsi" w:hAnsiTheme="majorHAnsi" w:cstheme="majorHAnsi"/>
        </w:rPr>
        <w:t>atd</w:t>
      </w:r>
      <w:proofErr w:type="spellEnd"/>
      <w:r w:rsidRPr="007F5809">
        <w:rPr>
          <w:rFonts w:asciiTheme="majorHAnsi" w:hAnsiTheme="majorHAnsi" w:cstheme="majorHAnsi"/>
        </w:rPr>
        <w:t>... Je to ideálne pre ľudí, ktorí chcú byť schopní sami si spravovať vlastné šifrovacie kľúče.</w:t>
      </w:r>
    </w:p>
    <w:p w:rsidR="00851938" w:rsidRPr="007F5809" w:rsidRDefault="00851938" w:rsidP="00851938">
      <w:pPr>
        <w:jc w:val="both"/>
        <w:rPr>
          <w:rFonts w:asciiTheme="majorHAnsi" w:hAnsiTheme="majorHAnsi" w:cstheme="majorHAnsi"/>
        </w:rPr>
      </w:pPr>
      <w:r w:rsidRPr="007F5809">
        <w:rPr>
          <w:rFonts w:asciiTheme="majorHAnsi" w:hAnsiTheme="majorHAnsi" w:cstheme="majorHAnsi"/>
        </w:rPr>
        <w:t>Tretí spôsob, ktorý je zatiaľ ponúkaný jedine Googlom, sú „zákazníkom dodávané šifrovacie kľúče“ (</w:t>
      </w:r>
      <w:proofErr w:type="spellStart"/>
      <w:r w:rsidRPr="007F5809">
        <w:rPr>
          <w:rFonts w:asciiTheme="majorHAnsi" w:hAnsiTheme="majorHAnsi" w:cstheme="majorHAnsi"/>
        </w:rPr>
        <w:t>customer</w:t>
      </w:r>
      <w:proofErr w:type="spellEnd"/>
      <w:r w:rsidRPr="007F5809">
        <w:rPr>
          <w:rFonts w:asciiTheme="majorHAnsi" w:hAnsiTheme="majorHAnsi" w:cstheme="majorHAnsi"/>
        </w:rPr>
        <w:t xml:space="preserve"> </w:t>
      </w:r>
      <w:proofErr w:type="spellStart"/>
      <w:r w:rsidRPr="007F5809">
        <w:rPr>
          <w:rFonts w:asciiTheme="majorHAnsi" w:hAnsiTheme="majorHAnsi" w:cstheme="majorHAnsi"/>
        </w:rPr>
        <w:t>supplied</w:t>
      </w:r>
      <w:proofErr w:type="spellEnd"/>
      <w:r w:rsidRPr="007F5809">
        <w:rPr>
          <w:rFonts w:asciiTheme="majorHAnsi" w:hAnsiTheme="majorHAnsi" w:cstheme="majorHAnsi"/>
        </w:rPr>
        <w:t xml:space="preserve"> </w:t>
      </w:r>
      <w:proofErr w:type="spellStart"/>
      <w:r w:rsidRPr="007F5809">
        <w:rPr>
          <w:rFonts w:asciiTheme="majorHAnsi" w:hAnsiTheme="majorHAnsi" w:cstheme="majorHAnsi"/>
        </w:rPr>
        <w:t>encryption</w:t>
      </w:r>
      <w:proofErr w:type="spellEnd"/>
      <w:r w:rsidRPr="007F5809">
        <w:rPr>
          <w:rFonts w:asciiTheme="majorHAnsi" w:hAnsiTheme="majorHAnsi" w:cstheme="majorHAnsi"/>
        </w:rPr>
        <w:t xml:space="preserve"> </w:t>
      </w:r>
      <w:proofErr w:type="spellStart"/>
      <w:r w:rsidRPr="007F5809">
        <w:rPr>
          <w:rFonts w:asciiTheme="majorHAnsi" w:hAnsiTheme="majorHAnsi" w:cstheme="majorHAnsi"/>
        </w:rPr>
        <w:t>keys</w:t>
      </w:r>
      <w:proofErr w:type="spellEnd"/>
      <w:r w:rsidRPr="007F5809">
        <w:rPr>
          <w:rFonts w:asciiTheme="majorHAnsi" w:hAnsiTheme="majorHAnsi" w:cstheme="majorHAnsi"/>
        </w:rPr>
        <w:t>) alebo CSEK. Pri tomto spôsobe Google neukladá zákazníkom poskytnuté informácie nikde u seba.</w:t>
      </w:r>
    </w:p>
    <w:p w:rsidR="00851938" w:rsidRPr="007F5809" w:rsidRDefault="00851938" w:rsidP="00851938">
      <w:pPr>
        <w:rPr>
          <w:rFonts w:asciiTheme="majorHAnsi" w:hAnsiTheme="majorHAnsi" w:cstheme="majorHAnsi"/>
          <w:b/>
          <w:bCs/>
        </w:rPr>
      </w:pPr>
      <w:r w:rsidRPr="007F5809">
        <w:rPr>
          <w:rFonts w:asciiTheme="majorHAnsi" w:hAnsiTheme="majorHAnsi" w:cstheme="majorHAnsi"/>
          <w:b/>
          <w:bCs/>
        </w:rPr>
        <w:t>Rozoberme si teda „default-</w:t>
      </w:r>
      <w:proofErr w:type="spellStart"/>
      <w:r w:rsidRPr="007F5809">
        <w:rPr>
          <w:rFonts w:asciiTheme="majorHAnsi" w:hAnsiTheme="majorHAnsi" w:cstheme="majorHAnsi"/>
          <w:b/>
          <w:bCs/>
        </w:rPr>
        <w:t>né</w:t>
      </w:r>
      <w:proofErr w:type="spellEnd"/>
      <w:r w:rsidRPr="007F5809">
        <w:rPr>
          <w:rFonts w:asciiTheme="majorHAnsi" w:hAnsiTheme="majorHAnsi" w:cstheme="majorHAnsi"/>
          <w:b/>
          <w:bCs/>
        </w:rPr>
        <w:t>“ šifrovanie od Googlu:</w:t>
      </w:r>
    </w:p>
    <w:p w:rsidR="00851938" w:rsidRDefault="00851938" w:rsidP="008519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pochopenie šifrovania Googlom je potrebné najskôr rozumieť ako ukladá informácie. Keď je nejaký objekt nahraný na úložisko Google </w:t>
      </w:r>
      <w:proofErr w:type="spellStart"/>
      <w:r>
        <w:rPr>
          <w:rFonts w:asciiTheme="majorHAnsi" w:hAnsiTheme="majorHAnsi" w:cstheme="majorHAnsi"/>
        </w:rPr>
        <w:t>Cloud</w:t>
      </w:r>
      <w:proofErr w:type="spellEnd"/>
      <w:r>
        <w:rPr>
          <w:rFonts w:asciiTheme="majorHAnsi" w:hAnsiTheme="majorHAnsi" w:cstheme="majorHAnsi"/>
        </w:rPr>
        <w:t>, Google ho rozdelí na menšie časti „</w:t>
      </w:r>
      <w:proofErr w:type="spellStart"/>
      <w:r>
        <w:rPr>
          <w:rFonts w:asciiTheme="majorHAnsi" w:hAnsiTheme="majorHAnsi" w:cstheme="majorHAnsi"/>
        </w:rPr>
        <w:t>chunk</w:t>
      </w:r>
      <w:proofErr w:type="spellEnd"/>
      <w:r>
        <w:rPr>
          <w:rFonts w:asciiTheme="majorHAnsi" w:hAnsiTheme="majorHAnsi" w:cstheme="majorHAnsi"/>
        </w:rPr>
        <w:t>-y“, a každý „</w:t>
      </w:r>
      <w:proofErr w:type="spellStart"/>
      <w:r>
        <w:rPr>
          <w:rFonts w:asciiTheme="majorHAnsi" w:hAnsiTheme="majorHAnsi" w:cstheme="majorHAnsi"/>
        </w:rPr>
        <w:t>chunk</w:t>
      </w:r>
      <w:proofErr w:type="spellEnd"/>
      <w:r>
        <w:rPr>
          <w:rFonts w:asciiTheme="majorHAnsi" w:hAnsiTheme="majorHAnsi" w:cstheme="majorHAnsi"/>
        </w:rPr>
        <w:t>“ dostane lokálne generovaný a jedinečný šifrovací kľúč, tzv. DEK. Tento kľuč sa líši pre každý „</w:t>
      </w:r>
      <w:proofErr w:type="spellStart"/>
      <w:r>
        <w:rPr>
          <w:rFonts w:asciiTheme="majorHAnsi" w:hAnsiTheme="majorHAnsi" w:cstheme="majorHAnsi"/>
        </w:rPr>
        <w:t>chunk</w:t>
      </w:r>
      <w:proofErr w:type="spellEnd"/>
      <w:r>
        <w:rPr>
          <w:rFonts w:asciiTheme="majorHAnsi" w:hAnsiTheme="majorHAnsi" w:cstheme="majorHAnsi"/>
        </w:rPr>
        <w:t>“, aj v prípade že patrí jednému užívateľovi, alebo aj keď tieto časti tvoria súčasť toho istého súboru. Prístup k týmto častiam je spravovaný takzvaným „</w:t>
      </w:r>
      <w:proofErr w:type="spellStart"/>
      <w:r>
        <w:rPr>
          <w:rFonts w:asciiTheme="majorHAnsi" w:hAnsiTheme="majorHAnsi" w:cstheme="majorHAnsi"/>
        </w:rPr>
        <w:t>access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controll</w:t>
      </w:r>
      <w:proofErr w:type="spellEnd"/>
      <w:r>
        <w:rPr>
          <w:rFonts w:asciiTheme="majorHAnsi" w:hAnsiTheme="majorHAnsi" w:cstheme="majorHAnsi"/>
        </w:rPr>
        <w:t xml:space="preserve"> list-</w:t>
      </w:r>
      <w:proofErr w:type="spellStart"/>
      <w:r>
        <w:rPr>
          <w:rFonts w:asciiTheme="majorHAnsi" w:hAnsiTheme="majorHAnsi" w:cstheme="majorHAnsi"/>
        </w:rPr>
        <w:t>om</w:t>
      </w:r>
      <w:proofErr w:type="spellEnd"/>
      <w:r>
        <w:rPr>
          <w:rFonts w:asciiTheme="majorHAnsi" w:hAnsiTheme="majorHAnsi" w:cstheme="majorHAnsi"/>
        </w:rPr>
        <w:t xml:space="preserve">“. </w:t>
      </w:r>
    </w:p>
    <w:p w:rsidR="00851938" w:rsidRDefault="00851938" w:rsidP="008519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Tieto časti sú v Googli uchovávané pre prípad obnovy dát, ale nedochádza pri tom k ich odšifrovaniu – sú uchovávané zašifrované. Keby teda niekto chcel prísť do Googlu a ukradnúť informácie, ukradnúť hardware, musel by najskôr vedieť kde sú jednotlivé </w:t>
      </w:r>
      <w:proofErr w:type="spellStart"/>
      <w:r>
        <w:rPr>
          <w:rFonts w:asciiTheme="majorHAnsi" w:hAnsiTheme="majorHAnsi" w:cstheme="majorHAnsi"/>
        </w:rPr>
        <w:t>chunky</w:t>
      </w:r>
      <w:proofErr w:type="spellEnd"/>
      <w:r>
        <w:rPr>
          <w:rFonts w:asciiTheme="majorHAnsi" w:hAnsiTheme="majorHAnsi" w:cstheme="majorHAnsi"/>
        </w:rPr>
        <w:t xml:space="preserve"> do ktorých bol súbor rozdelený uložené, čo </w:t>
      </w:r>
      <w:r>
        <w:rPr>
          <w:rFonts w:asciiTheme="majorHAnsi" w:hAnsiTheme="majorHAnsi" w:cstheme="majorHAnsi"/>
        </w:rPr>
        <w:lastRenderedPageBreak/>
        <w:t xml:space="preserve">je takmer nemožné, pri tom s akým množstvom údajov Google pracuje, musel by mať prístup ku všetkým </w:t>
      </w:r>
      <w:proofErr w:type="spellStart"/>
      <w:r>
        <w:rPr>
          <w:rFonts w:asciiTheme="majorHAnsi" w:hAnsiTheme="majorHAnsi" w:cstheme="majorHAnsi"/>
        </w:rPr>
        <w:t>chunkom</w:t>
      </w:r>
      <w:proofErr w:type="spellEnd"/>
      <w:r>
        <w:rPr>
          <w:rFonts w:asciiTheme="majorHAnsi" w:hAnsiTheme="majorHAnsi" w:cstheme="majorHAnsi"/>
        </w:rPr>
        <w:t xml:space="preserve">, a musel by mať tiež prístup ku všetkým kľúčom, ktoré tieto </w:t>
      </w:r>
      <w:proofErr w:type="spellStart"/>
      <w:r>
        <w:rPr>
          <w:rFonts w:asciiTheme="majorHAnsi" w:hAnsiTheme="majorHAnsi" w:cstheme="majorHAnsi"/>
        </w:rPr>
        <w:t>chunky</w:t>
      </w:r>
      <w:proofErr w:type="spellEnd"/>
      <w:r>
        <w:rPr>
          <w:rFonts w:asciiTheme="majorHAnsi" w:hAnsiTheme="majorHAnsi" w:cstheme="majorHAnsi"/>
        </w:rPr>
        <w:t xml:space="preserve"> šifrujú.</w:t>
      </w:r>
    </w:p>
    <w:p w:rsidR="00851938" w:rsidRDefault="00851938" w:rsidP="00851938">
      <w:pPr>
        <w:jc w:val="both"/>
        <w:rPr>
          <w:rFonts w:asciiTheme="majorHAnsi" w:hAnsiTheme="majorHAnsi" w:cstheme="majorHAnsi"/>
          <w:b/>
          <w:bCs/>
        </w:rPr>
      </w:pPr>
      <w:r w:rsidRPr="00667894">
        <w:rPr>
          <w:rFonts w:asciiTheme="majorHAnsi" w:hAnsiTheme="majorHAnsi" w:cstheme="majorHAnsi"/>
          <w:b/>
          <w:bCs/>
        </w:rPr>
        <w:t>Takže kde sú tieto kľúče uchovávané?</w:t>
      </w:r>
    </w:p>
    <w:p w:rsidR="00851938" w:rsidRDefault="00851938" w:rsidP="008519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Sú ukladané v podstate vo forme „hlavičky“ daného </w:t>
      </w:r>
      <w:proofErr w:type="spellStart"/>
      <w:r>
        <w:rPr>
          <w:rFonts w:asciiTheme="majorHAnsi" w:hAnsiTheme="majorHAnsi" w:cstheme="majorHAnsi"/>
        </w:rPr>
        <w:t>data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chunku</w:t>
      </w:r>
      <w:proofErr w:type="spellEnd"/>
      <w:r>
        <w:rPr>
          <w:rFonts w:asciiTheme="majorHAnsi" w:hAnsiTheme="majorHAnsi" w:cstheme="majorHAnsi"/>
        </w:rPr>
        <w:t xml:space="preserve">. Samozrejme ale nie sú zapísané vo forme </w:t>
      </w:r>
      <w:proofErr w:type="spellStart"/>
      <w:r>
        <w:rPr>
          <w:rFonts w:asciiTheme="majorHAnsi" w:hAnsiTheme="majorHAnsi" w:cstheme="majorHAnsi"/>
        </w:rPr>
        <w:t>plain</w:t>
      </w:r>
      <w:proofErr w:type="spellEnd"/>
      <w:r>
        <w:rPr>
          <w:rFonts w:asciiTheme="majorHAnsi" w:hAnsiTheme="majorHAnsi" w:cstheme="majorHAnsi"/>
        </w:rPr>
        <w:t xml:space="preserve"> textu, ale sú šifrované tzv. KEK, „</w:t>
      </w:r>
      <w:proofErr w:type="spellStart"/>
      <w:r>
        <w:rPr>
          <w:rFonts w:asciiTheme="majorHAnsi" w:hAnsiTheme="majorHAnsi" w:cstheme="majorHAnsi"/>
        </w:rPr>
        <w:t>key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encryption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key</w:t>
      </w:r>
      <w:proofErr w:type="spellEnd"/>
      <w:r>
        <w:rPr>
          <w:rFonts w:asciiTheme="majorHAnsi" w:hAnsiTheme="majorHAnsi" w:cstheme="majorHAnsi"/>
        </w:rPr>
        <w:t>“. Tieto sú uložené v interných KMS systémoch Googlu. Má nízku latenciu, vysokú dostupnosť a teda v praxi to znamená, že beží na desiatkach tisícoch produkčných mašinách v datacentrách Googlu.</w:t>
      </w:r>
    </w:p>
    <w:p w:rsidR="00851938" w:rsidRPr="008968FA" w:rsidRDefault="00851938" w:rsidP="00851938">
      <w:pPr>
        <w:jc w:val="both"/>
        <w:rPr>
          <w:rFonts w:asciiTheme="majorHAnsi" w:hAnsiTheme="majorHAnsi" w:cstheme="majorHAnsi"/>
          <w:b/>
          <w:bCs/>
        </w:rPr>
      </w:pPr>
      <w:r w:rsidRPr="008968FA">
        <w:rPr>
          <w:rFonts w:asciiTheme="majorHAnsi" w:hAnsiTheme="majorHAnsi" w:cstheme="majorHAnsi"/>
          <w:b/>
          <w:bCs/>
        </w:rPr>
        <w:t xml:space="preserve">V praxi to teda funguje tak, že: </w:t>
      </w:r>
    </w:p>
    <w:p w:rsidR="00851938" w:rsidRDefault="00851938" w:rsidP="008519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Predstavme si že m</w:t>
      </w:r>
      <w:r w:rsidRPr="008968FA">
        <w:rPr>
          <w:rFonts w:asciiTheme="majorHAnsi" w:hAnsiTheme="majorHAnsi" w:cstheme="majorHAnsi"/>
        </w:rPr>
        <w:t>áme</w:t>
      </w:r>
      <w:r>
        <w:rPr>
          <w:rFonts w:asciiTheme="majorHAnsi" w:hAnsiTheme="majorHAnsi" w:cstheme="majorHAnsi"/>
        </w:rPr>
        <w:t xml:space="preserve"> troch aktérov – službu, ktorá využíva dáta, úložný systém, ktorý šifrované dáta ukladá, a KMS, ktorý ukladá šifrovacie kľúče šifrovacích kľúčov. Služba si vyžiada od úložného systému určitý objekt, ten verifikuje, že služba má mať umožnený prístup k tomuto objektu, zistí v ktorých </w:t>
      </w:r>
      <w:proofErr w:type="spellStart"/>
      <w:r>
        <w:rPr>
          <w:rFonts w:asciiTheme="majorHAnsi" w:hAnsiTheme="majorHAnsi" w:cstheme="majorHAnsi"/>
        </w:rPr>
        <w:t>chunkoch</w:t>
      </w:r>
      <w:proofErr w:type="spellEnd"/>
      <w:r>
        <w:rPr>
          <w:rFonts w:asciiTheme="majorHAnsi" w:hAnsiTheme="majorHAnsi" w:cstheme="majorHAnsi"/>
        </w:rPr>
        <w:t xml:space="preserve"> je tento objekt uchovávaný a potom vytiahne šifrovacie kľúče uložené v </w:t>
      </w:r>
      <w:proofErr w:type="spellStart"/>
      <w:r>
        <w:rPr>
          <w:rFonts w:asciiTheme="majorHAnsi" w:hAnsiTheme="majorHAnsi" w:cstheme="majorHAnsi"/>
        </w:rPr>
        <w:t>chunkoch</w:t>
      </w:r>
      <w:proofErr w:type="spellEnd"/>
      <w:r>
        <w:rPr>
          <w:rFonts w:asciiTheme="majorHAnsi" w:hAnsiTheme="majorHAnsi" w:cstheme="majorHAnsi"/>
        </w:rPr>
        <w:t xml:space="preserve"> a posunie ich ešte zašifrované do KMS. KMS potom verifikuje či úložný systém má právo pristupovať ku šifrovacím kľúčom daných šifrovacích kľúčov, odšifruje šifrovacie kľúče a posunie ich naspäť odšifrované úložnému systému. Úložný systém potom odšifruje dáta týmito kľúčmi a posunie ich službe, ktorá si ich vyžiadala.</w:t>
      </w:r>
    </w:p>
    <w:p w:rsidR="00851938" w:rsidRPr="008631C4" w:rsidRDefault="00851938" w:rsidP="00851938">
      <w:pPr>
        <w:jc w:val="both"/>
        <w:rPr>
          <w:rFonts w:asciiTheme="majorHAnsi" w:hAnsiTheme="majorHAnsi" w:cstheme="majorHAnsi"/>
          <w:b/>
          <w:bCs/>
        </w:rPr>
      </w:pPr>
      <w:r w:rsidRPr="008631C4">
        <w:rPr>
          <w:rFonts w:asciiTheme="majorHAnsi" w:hAnsiTheme="majorHAnsi" w:cstheme="majorHAnsi"/>
          <w:b/>
          <w:bCs/>
        </w:rPr>
        <w:t>Toto bolo v skratke ako funguje Google úložisko.</w:t>
      </w:r>
    </w:p>
    <w:p w:rsidR="000B0F98" w:rsidRDefault="000B0F98">
      <w:bookmarkStart w:id="0" w:name="_GoBack"/>
      <w:bookmarkEnd w:id="0"/>
    </w:p>
    <w:sectPr w:rsidR="000B0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38"/>
    <w:rsid w:val="000B0F98"/>
    <w:rsid w:val="00851938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9AC65-2723-45E8-AC7B-EA728174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1938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qFormat/>
    <w:rsid w:val="00C7001E"/>
    <w:pPr>
      <w:jc w:val="both"/>
    </w:pPr>
    <w:rPr>
      <w:b/>
    </w:rPr>
  </w:style>
  <w:style w:type="character" w:customStyle="1" w:styleId="1Char">
    <w:name w:val="§1 Char"/>
    <w:basedOn w:val="Nadpis1Char"/>
    <w:link w:val="1"/>
    <w:rsid w:val="00C7001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qFormat/>
    <w:rsid w:val="00C7001E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C700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2019-11-24T17:15:00Z</dcterms:created>
  <dcterms:modified xsi:type="dcterms:W3CDTF">2019-11-24T17:15:00Z</dcterms:modified>
</cp:coreProperties>
</file>