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6A339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FFFFFF"/>
        </w:rPr>
      </w:pPr>
    </w:p>
    <w:p w14:paraId="22008080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084E6A39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434DB744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77C8C23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2018EBCA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771A6C63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4BBD0128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2CE24AA7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0056AA76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7D6106A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0A40780C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64A156B" w14:textId="77777777" w:rsidR="006537FD" w:rsidRPr="000A58D4" w:rsidRDefault="006537FD" w:rsidP="006537FD">
      <w:pPr>
        <w:jc w:val="center"/>
        <w:rPr>
          <w:rFonts w:asciiTheme="majorHAnsi" w:hAnsiTheme="majorHAnsi" w:cstheme="majorHAnsi"/>
          <w:color w:val="000000" w:themeColor="text1"/>
        </w:rPr>
      </w:pPr>
      <w:r w:rsidRPr="000A58D4">
        <w:rPr>
          <w:rFonts w:asciiTheme="majorHAnsi" w:hAnsiTheme="majorHAnsi" w:cstheme="majorHAnsi"/>
          <w:color w:val="000000" w:themeColor="text1"/>
        </w:rPr>
        <w:t>Základy tvorby interaktívnych aplikácií</w:t>
      </w:r>
    </w:p>
    <w:p w14:paraId="43248A96" w14:textId="77777777" w:rsidR="006537FD" w:rsidRPr="000A58D4" w:rsidRDefault="006537FD" w:rsidP="00BE5806">
      <w:pPr>
        <w:pStyle w:val="01"/>
        <w:jc w:val="center"/>
        <w:rPr>
          <w:b/>
          <w:bCs/>
          <w:color w:val="C00000"/>
          <w:sz w:val="40"/>
          <w:szCs w:val="40"/>
        </w:rPr>
      </w:pPr>
      <w:r w:rsidRPr="000A58D4">
        <w:rPr>
          <w:b/>
          <w:bCs/>
          <w:color w:val="C00000"/>
          <w:sz w:val="40"/>
          <w:szCs w:val="40"/>
        </w:rPr>
        <w:t>Interaktívna multimediálna hra</w:t>
      </w:r>
    </w:p>
    <w:p w14:paraId="6BE56AF1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5B448035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DF75761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44E0142E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37310EF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505D9410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31061197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50DD9749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001A5A8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3A3D0B94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52F1F5AC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276A9736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3F37B049" w14:textId="77777777" w:rsidR="006537FD" w:rsidRPr="000A58D4" w:rsidRDefault="006537FD" w:rsidP="006537FD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5672A6CD" w14:textId="77777777" w:rsidR="006537FD" w:rsidRPr="000A58D4" w:rsidRDefault="006537FD" w:rsidP="006537FD">
      <w:pPr>
        <w:spacing w:after="0"/>
        <w:jc w:val="both"/>
        <w:rPr>
          <w:rFonts w:asciiTheme="majorHAnsi" w:hAnsiTheme="majorHAnsi" w:cstheme="majorHAnsi"/>
          <w:color w:val="000000" w:themeColor="text1"/>
        </w:rPr>
      </w:pPr>
      <w:r w:rsidRPr="000A58D4">
        <w:rPr>
          <w:rFonts w:asciiTheme="majorHAnsi" w:hAnsiTheme="majorHAnsi" w:cstheme="majorHAnsi"/>
          <w:b/>
          <w:bCs/>
          <w:color w:val="000000" w:themeColor="text1"/>
        </w:rPr>
        <w:t>Meno cvičiaceho</w:t>
      </w:r>
      <w:r w:rsidRPr="000A58D4">
        <w:rPr>
          <w:rFonts w:asciiTheme="majorHAnsi" w:hAnsiTheme="majorHAnsi" w:cstheme="majorHAnsi"/>
          <w:color w:val="000000" w:themeColor="text1"/>
        </w:rPr>
        <w:t xml:space="preserve"> :  Matúš Kislan</w:t>
      </w:r>
    </w:p>
    <w:p w14:paraId="0775EEDA" w14:textId="77777777" w:rsidR="006537FD" w:rsidRPr="000A58D4" w:rsidRDefault="006537FD" w:rsidP="006537FD">
      <w:pPr>
        <w:spacing w:after="0"/>
        <w:jc w:val="both"/>
        <w:rPr>
          <w:rFonts w:asciiTheme="majorHAnsi" w:hAnsiTheme="majorHAnsi" w:cstheme="majorHAnsi"/>
          <w:color w:val="000000" w:themeColor="text1"/>
        </w:rPr>
      </w:pPr>
      <w:r w:rsidRPr="000A58D4">
        <w:rPr>
          <w:rFonts w:asciiTheme="majorHAnsi" w:hAnsiTheme="majorHAnsi" w:cstheme="majorHAnsi"/>
          <w:b/>
          <w:bCs/>
          <w:color w:val="000000" w:themeColor="text1"/>
        </w:rPr>
        <w:t>Meno autora</w:t>
      </w:r>
      <w:r w:rsidRPr="000A58D4">
        <w:rPr>
          <w:rFonts w:asciiTheme="majorHAnsi" w:hAnsiTheme="majorHAnsi" w:cstheme="majorHAnsi"/>
          <w:color w:val="000000" w:themeColor="text1"/>
        </w:rPr>
        <w:t xml:space="preserve"> : Emma Macháčová</w:t>
      </w:r>
    </w:p>
    <w:p w14:paraId="5258D5A5" w14:textId="77777777" w:rsidR="006537FD" w:rsidRPr="000A58D4" w:rsidRDefault="006537FD" w:rsidP="006537FD">
      <w:pPr>
        <w:spacing w:after="0"/>
        <w:jc w:val="both"/>
        <w:rPr>
          <w:rFonts w:asciiTheme="majorHAnsi" w:hAnsiTheme="majorHAnsi" w:cstheme="majorHAnsi"/>
          <w:color w:val="000000" w:themeColor="text1"/>
        </w:rPr>
      </w:pPr>
      <w:r w:rsidRPr="000A58D4">
        <w:rPr>
          <w:rFonts w:asciiTheme="majorHAnsi" w:hAnsiTheme="majorHAnsi" w:cstheme="majorHAnsi"/>
          <w:b/>
          <w:bCs/>
          <w:color w:val="000000" w:themeColor="text1"/>
        </w:rPr>
        <w:t>Čas cvičení</w:t>
      </w:r>
      <w:r w:rsidRPr="000A58D4">
        <w:rPr>
          <w:rFonts w:asciiTheme="majorHAnsi" w:hAnsiTheme="majorHAnsi" w:cstheme="majorHAnsi"/>
          <w:color w:val="000000" w:themeColor="text1"/>
        </w:rPr>
        <w:t xml:space="preserve"> : štvrtok, 14:00 - 15:50</w:t>
      </w:r>
    </w:p>
    <w:p w14:paraId="3508FA7A" w14:textId="77777777" w:rsidR="006537FD" w:rsidRPr="000A58D4" w:rsidRDefault="006537FD" w:rsidP="006537FD">
      <w:pPr>
        <w:spacing w:after="0"/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  <w:b/>
          <w:bCs/>
          <w:color w:val="000000" w:themeColor="text1"/>
        </w:rPr>
        <w:t>Dátum vytvorenia</w:t>
      </w:r>
      <w:r w:rsidRPr="000A58D4">
        <w:rPr>
          <w:rFonts w:asciiTheme="majorHAnsi" w:hAnsiTheme="majorHAnsi" w:cstheme="majorHAnsi"/>
          <w:color w:val="000000" w:themeColor="text1"/>
        </w:rPr>
        <w:t xml:space="preserve"> : 26.02.2020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21117791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7DE480" w14:textId="77777777" w:rsidR="00BE5806" w:rsidRPr="000A58D4" w:rsidRDefault="00BE5806">
          <w:pPr>
            <w:pStyle w:val="Hlavikaobsahu"/>
            <w:rPr>
              <w:rFonts w:cstheme="majorHAnsi"/>
              <w:b/>
              <w:bCs/>
              <w:color w:val="C00000"/>
            </w:rPr>
          </w:pPr>
          <w:r w:rsidRPr="000A58D4">
            <w:rPr>
              <w:rFonts w:cstheme="majorHAnsi"/>
              <w:b/>
              <w:bCs/>
              <w:color w:val="C00000"/>
            </w:rPr>
            <w:t>Obsah</w:t>
          </w:r>
        </w:p>
        <w:p w14:paraId="5CB3D598" w14:textId="77777777" w:rsidR="00BE5806" w:rsidRPr="000A58D4" w:rsidRDefault="00BE5806" w:rsidP="00BE5806">
          <w:pPr>
            <w:rPr>
              <w:rFonts w:asciiTheme="majorHAnsi" w:hAnsiTheme="majorHAnsi" w:cstheme="majorHAnsi"/>
              <w:lang w:eastAsia="sk-SK"/>
            </w:rPr>
          </w:pPr>
        </w:p>
        <w:p w14:paraId="31908B32" w14:textId="0F101B35" w:rsidR="000A58D4" w:rsidRPr="000A58D4" w:rsidRDefault="00BE5806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r w:rsidRPr="000A58D4">
            <w:rPr>
              <w:rFonts w:asciiTheme="majorHAnsi" w:hAnsiTheme="majorHAnsi" w:cstheme="majorHAnsi"/>
            </w:rPr>
            <w:fldChar w:fldCharType="begin"/>
          </w:r>
          <w:r w:rsidRPr="000A58D4">
            <w:rPr>
              <w:rFonts w:asciiTheme="majorHAnsi" w:hAnsiTheme="majorHAnsi" w:cstheme="majorHAnsi"/>
            </w:rPr>
            <w:instrText xml:space="preserve"> TOC \o "1-3" \h \z \u </w:instrText>
          </w:r>
          <w:r w:rsidRPr="000A58D4">
            <w:rPr>
              <w:rFonts w:asciiTheme="majorHAnsi" w:hAnsiTheme="majorHAnsi" w:cstheme="majorHAnsi"/>
            </w:rPr>
            <w:fldChar w:fldCharType="separate"/>
          </w:r>
          <w:hyperlink w:anchor="_Toc34319538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Popis základných cieľov a fungovania hry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_Toc34319538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138D25C" w14:textId="5D6C24AC" w:rsidR="000A58D4" w:rsidRPr="000A58D4" w:rsidRDefault="00E266D4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39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Dizajn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_Toc34319539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BEADB0E" w14:textId="7A96C352" w:rsidR="000A58D4" w:rsidRPr="000A58D4" w:rsidRDefault="00E266D4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40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Príbeh a scenár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_Toc34319540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BE27471" w14:textId="2E1C1886" w:rsidR="000A58D4" w:rsidRPr="000A58D4" w:rsidRDefault="00E266D4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41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Gameplay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_Toc34319541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999CA0D" w14:textId="0466EBAE" w:rsidR="000A58D4" w:rsidRPr="000A58D4" w:rsidRDefault="00E266D4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42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Herné objekty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_Toc34319542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BE914A2" w14:textId="3A8CAAC8" w:rsidR="000A58D4" w:rsidRPr="000A58D4" w:rsidRDefault="00E266D4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43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Schematický návrh všetkých obrazoviek hry a menu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_Toc34319543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7C988BB" w14:textId="2AC08681" w:rsidR="000A58D4" w:rsidRPr="000A58D4" w:rsidRDefault="00E266D4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44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01. Úvodné menu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_Toc34319544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98F4DC5" w14:textId="6245DBF4" w:rsidR="000A58D4" w:rsidRPr="000A58D4" w:rsidRDefault="00E266D4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45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02. Skóre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_Toc34319545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9A73E41" w14:textId="33C24203" w:rsidR="000A58D4" w:rsidRPr="000A58D4" w:rsidRDefault="00E266D4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46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03. Pravidlá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_Toc34319546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00C2C97" w14:textId="7313E053" w:rsidR="000A58D4" w:rsidRPr="000A58D4" w:rsidRDefault="00E266D4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47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04. Výber hry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_Toc34319547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E1762B0" w14:textId="193EAF70" w:rsidR="000A58D4" w:rsidRPr="000A58D4" w:rsidRDefault="00E266D4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48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05. Hra, mód 1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_Toc34319548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231DEDE" w14:textId="6E37EBD5" w:rsidR="000A58D4" w:rsidRPr="000A58D4" w:rsidRDefault="00E266D4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49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06. Hra, mód 2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_Toc34319549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E3FB7D4" w14:textId="6EDBE0BD" w:rsidR="000A58D4" w:rsidRPr="000A58D4" w:rsidRDefault="00E266D4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50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07. Koniec hry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_Toc34319550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D7BF6F0" w14:textId="42849D6E" w:rsidR="000A58D4" w:rsidRPr="000A58D4" w:rsidRDefault="00E266D4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51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Herná navigácia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_Toc34319551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7BD347F" w14:textId="05916F7D" w:rsidR="000A58D4" w:rsidRPr="000A58D4" w:rsidRDefault="00E266D4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4319552" w:history="1">
            <w:r w:rsidR="000A58D4" w:rsidRPr="000A58D4">
              <w:rPr>
                <w:rStyle w:val="Hypertextovprepojenie"/>
                <w:rFonts w:asciiTheme="majorHAnsi" w:hAnsiTheme="majorHAnsi" w:cstheme="majorHAnsi"/>
                <w:noProof/>
              </w:rPr>
              <w:t>Návrh ovládania hry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instrText xml:space="preserve"> PAGEREF _Toc34319552 \h </w:instrTex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0A58D4" w:rsidRPr="000A58D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47D24EC" w14:textId="1093C7C7" w:rsidR="00BE5806" w:rsidRPr="000A58D4" w:rsidRDefault="00BE5806">
          <w:pPr>
            <w:rPr>
              <w:rFonts w:asciiTheme="majorHAnsi" w:hAnsiTheme="majorHAnsi" w:cstheme="majorHAnsi"/>
            </w:rPr>
            <w:sectPr w:rsidR="00BE5806" w:rsidRPr="000A58D4" w:rsidSect="006537FD">
              <w:headerReference w:type="default" r:id="rId8"/>
              <w:headerReference w:type="first" r:id="rId9"/>
              <w:pgSz w:w="11906" w:h="16838"/>
              <w:pgMar w:top="1417" w:right="1417" w:bottom="1417" w:left="1417" w:header="708" w:footer="708" w:gutter="0"/>
              <w:cols w:space="708"/>
              <w:titlePg/>
              <w:docGrid w:linePitch="360"/>
            </w:sectPr>
          </w:pPr>
          <w:r w:rsidRPr="000A58D4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7FFE5A2E" w14:textId="77777777" w:rsidR="006537FD" w:rsidRPr="000A58D4" w:rsidRDefault="00572FAB" w:rsidP="00E7788F">
      <w:pPr>
        <w:pStyle w:val="11"/>
        <w:spacing w:after="240"/>
        <w:jc w:val="both"/>
        <w:rPr>
          <w:rFonts w:cstheme="majorHAnsi"/>
        </w:rPr>
      </w:pPr>
      <w:bookmarkStart w:id="0" w:name="_Toc34319538"/>
      <w:r w:rsidRPr="000A58D4">
        <w:rPr>
          <w:rFonts w:cstheme="majorHAnsi"/>
        </w:rPr>
        <w:t>Popis základných cieľov a fungovania hry</w:t>
      </w:r>
      <w:bookmarkEnd w:id="0"/>
    </w:p>
    <w:p w14:paraId="5BD69F01" w14:textId="77777777" w:rsidR="00E7788F" w:rsidRPr="000A58D4" w:rsidRDefault="00E7788F" w:rsidP="00DD0E7B">
      <w:pPr>
        <w:pStyle w:val="111"/>
        <w:rPr>
          <w:rFonts w:cstheme="majorHAnsi"/>
        </w:rPr>
      </w:pPr>
      <w:bookmarkStart w:id="1" w:name="_Toc34319539"/>
      <w:r w:rsidRPr="000A58D4">
        <w:rPr>
          <w:rFonts w:cstheme="majorHAnsi"/>
        </w:rPr>
        <w:t>Dizajn</w:t>
      </w:r>
      <w:bookmarkEnd w:id="1"/>
    </w:p>
    <w:p w14:paraId="3D8E10A0" w14:textId="77777777" w:rsidR="00DD0E7B" w:rsidRPr="000A58D4" w:rsidRDefault="00DD0E7B" w:rsidP="00DD0E7B">
      <w:pPr>
        <w:pStyle w:val="Odsekzoznamu"/>
        <w:jc w:val="both"/>
        <w:rPr>
          <w:rFonts w:asciiTheme="majorHAnsi" w:hAnsiTheme="majorHAnsi" w:cstheme="majorHAnsi"/>
        </w:rPr>
      </w:pPr>
    </w:p>
    <w:p w14:paraId="539ED2C9" w14:textId="10D103DE" w:rsidR="006407A0" w:rsidRPr="000A58D4" w:rsidRDefault="006407A0" w:rsidP="00E7788F">
      <w:pPr>
        <w:pStyle w:val="Odsekzoznamu"/>
        <w:numPr>
          <w:ilvl w:val="0"/>
          <w:numId w:val="17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Hra má byť na štýl klasických arkádových hier, s jednoduchou zápletkou, intuitívnym ovládaním a časom vzrastajúcou náročnosťou.</w:t>
      </w:r>
    </w:p>
    <w:p w14:paraId="0F0958AA" w14:textId="77777777" w:rsidR="00E7788F" w:rsidRPr="000A58D4" w:rsidRDefault="00E7788F" w:rsidP="00E7788F">
      <w:pPr>
        <w:pStyle w:val="Odsekzoznamu"/>
        <w:numPr>
          <w:ilvl w:val="0"/>
          <w:numId w:val="17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Perspektíva – FPV</w:t>
      </w:r>
    </w:p>
    <w:p w14:paraId="749B3DF5" w14:textId="77777777" w:rsidR="00E7788F" w:rsidRPr="000A58D4" w:rsidRDefault="00E7788F" w:rsidP="00E7788F">
      <w:pPr>
        <w:pStyle w:val="Odsekzoznamu"/>
        <w:numPr>
          <w:ilvl w:val="0"/>
          <w:numId w:val="17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Interaktívna štruktúra – bez levelov, snaha o získanie čo najvyššieho skóre</w:t>
      </w:r>
    </w:p>
    <w:p w14:paraId="02A4D5CC" w14:textId="77777777" w:rsidR="00E7788F" w:rsidRPr="000A58D4" w:rsidRDefault="00E7788F" w:rsidP="00E7788F">
      <w:pPr>
        <w:pStyle w:val="Odsekzoznamu"/>
        <w:numPr>
          <w:ilvl w:val="0"/>
          <w:numId w:val="17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Žáner – fantasy</w:t>
      </w:r>
    </w:p>
    <w:p w14:paraId="08AA94E8" w14:textId="77777777" w:rsidR="00E7788F" w:rsidRPr="000A58D4" w:rsidRDefault="00E7788F" w:rsidP="00E7788F">
      <w:pPr>
        <w:pStyle w:val="Odsekzoznamu"/>
        <w:numPr>
          <w:ilvl w:val="0"/>
          <w:numId w:val="17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Singleplayer</w:t>
      </w:r>
    </w:p>
    <w:p w14:paraId="131F38B1" w14:textId="77777777" w:rsidR="00E7788F" w:rsidRPr="000A58D4" w:rsidRDefault="00E7788F" w:rsidP="00E7788F">
      <w:pPr>
        <w:pStyle w:val="Odsekzoznamu"/>
        <w:numPr>
          <w:ilvl w:val="0"/>
          <w:numId w:val="17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Obťažnosť – mierne pokročilá</w:t>
      </w:r>
    </w:p>
    <w:p w14:paraId="2FCE8F72" w14:textId="0BC52D69" w:rsidR="00E7788F" w:rsidRPr="000A58D4" w:rsidRDefault="00E7788F" w:rsidP="00E7788F">
      <w:pPr>
        <w:pStyle w:val="Odsekzoznamu"/>
        <w:numPr>
          <w:ilvl w:val="0"/>
          <w:numId w:val="17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 xml:space="preserve">Doba trvania hry – závisí </w:t>
      </w:r>
      <w:r w:rsidR="006407A0" w:rsidRPr="000A58D4">
        <w:rPr>
          <w:rFonts w:asciiTheme="majorHAnsi" w:hAnsiTheme="majorHAnsi" w:cstheme="majorHAnsi"/>
        </w:rPr>
        <w:t>od módu</w:t>
      </w:r>
    </w:p>
    <w:p w14:paraId="266BCE2B" w14:textId="77777777" w:rsidR="00DD0E7B" w:rsidRPr="000A58D4" w:rsidRDefault="00DD0E7B" w:rsidP="00DD0E7B">
      <w:pPr>
        <w:pStyle w:val="Odsekzoznamu"/>
        <w:jc w:val="both"/>
        <w:rPr>
          <w:rFonts w:asciiTheme="majorHAnsi" w:hAnsiTheme="majorHAnsi" w:cstheme="majorHAnsi"/>
        </w:rPr>
      </w:pPr>
    </w:p>
    <w:p w14:paraId="2261D900" w14:textId="77777777" w:rsidR="00E7788F" w:rsidRPr="000A58D4" w:rsidRDefault="00E7788F" w:rsidP="00DD0E7B">
      <w:pPr>
        <w:pStyle w:val="111"/>
        <w:rPr>
          <w:rFonts w:cstheme="majorHAnsi"/>
        </w:rPr>
      </w:pPr>
      <w:bookmarkStart w:id="2" w:name="_Toc34319540"/>
      <w:r w:rsidRPr="000A58D4">
        <w:rPr>
          <w:rFonts w:cstheme="majorHAnsi"/>
        </w:rPr>
        <w:t>Príbeh a scenár</w:t>
      </w:r>
      <w:bookmarkEnd w:id="2"/>
    </w:p>
    <w:p w14:paraId="10E3E0C9" w14:textId="77777777" w:rsidR="00DD0E7B" w:rsidRPr="000A58D4" w:rsidRDefault="00DD0E7B" w:rsidP="00DD0E7B">
      <w:pPr>
        <w:pStyle w:val="Odsekzoznamu"/>
        <w:jc w:val="both"/>
        <w:rPr>
          <w:rFonts w:asciiTheme="majorHAnsi" w:hAnsiTheme="majorHAnsi" w:cstheme="majorHAnsi"/>
        </w:rPr>
      </w:pPr>
    </w:p>
    <w:p w14:paraId="1ECEA942" w14:textId="71B3918E" w:rsidR="00146F18" w:rsidRPr="000A58D4" w:rsidRDefault="00E7788F" w:rsidP="00E7788F">
      <w:pPr>
        <w:pStyle w:val="Odsekzoznamu"/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 xml:space="preserve">Hra neobsahuje </w:t>
      </w:r>
      <w:r w:rsidR="00146F18" w:rsidRPr="000A58D4">
        <w:rPr>
          <w:rFonts w:asciiTheme="majorHAnsi" w:hAnsiTheme="majorHAnsi" w:cstheme="majorHAnsi"/>
        </w:rPr>
        <w:t xml:space="preserve">nijaký rozsiahly a komplexný </w:t>
      </w:r>
      <w:r w:rsidRPr="000A58D4">
        <w:rPr>
          <w:rFonts w:asciiTheme="majorHAnsi" w:hAnsiTheme="majorHAnsi" w:cstheme="majorHAnsi"/>
        </w:rPr>
        <w:t>príbeh, ktorý by sa priebehom času rozvíjal.</w:t>
      </w:r>
    </w:p>
    <w:p w14:paraId="79401969" w14:textId="77777777" w:rsidR="00146F18" w:rsidRPr="000A58D4" w:rsidRDefault="00E7788F" w:rsidP="00E7788F">
      <w:pPr>
        <w:pStyle w:val="Odsekzoznamu"/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Jednotlivé spustenia hry na seba nadväzujú jedine porovnaním skór</w:t>
      </w:r>
      <w:r w:rsidR="00146F18" w:rsidRPr="000A58D4">
        <w:rPr>
          <w:rFonts w:asciiTheme="majorHAnsi" w:hAnsiTheme="majorHAnsi" w:cstheme="majorHAnsi"/>
        </w:rPr>
        <w:t>e.</w:t>
      </w:r>
    </w:p>
    <w:p w14:paraId="2B1BBDD4" w14:textId="77777777" w:rsidR="00146F18" w:rsidRPr="000A58D4" w:rsidRDefault="00146F18" w:rsidP="00E7788F">
      <w:pPr>
        <w:pStyle w:val="Odsekzoznamu"/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N</w:t>
      </w:r>
      <w:r w:rsidR="00E7788F" w:rsidRPr="000A58D4">
        <w:rPr>
          <w:rFonts w:asciiTheme="majorHAnsi" w:hAnsiTheme="majorHAnsi" w:cstheme="majorHAnsi"/>
        </w:rPr>
        <w:t xml:space="preserve">ie je prítomná osoba hlavného hrdinu – hra sa hrá v režime FPV (first person view) </w:t>
      </w:r>
    </w:p>
    <w:p w14:paraId="624E46CE" w14:textId="77777777" w:rsidR="00E7788F" w:rsidRPr="000A58D4" w:rsidRDefault="00146F18" w:rsidP="00E7788F">
      <w:pPr>
        <w:pStyle w:val="Odsekzoznamu"/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C</w:t>
      </w:r>
      <w:r w:rsidR="00E7788F" w:rsidRPr="000A58D4">
        <w:rPr>
          <w:rFonts w:asciiTheme="majorHAnsi" w:hAnsiTheme="majorHAnsi" w:cstheme="majorHAnsi"/>
        </w:rPr>
        <w:t xml:space="preserve">harakter nepriateľa sa taktiež časom </w:t>
      </w:r>
      <w:r w:rsidRPr="000A58D4">
        <w:rPr>
          <w:rFonts w:asciiTheme="majorHAnsi" w:hAnsiTheme="majorHAnsi" w:cstheme="majorHAnsi"/>
        </w:rPr>
        <w:t xml:space="preserve">(hraním hry) </w:t>
      </w:r>
      <w:r w:rsidR="00E7788F" w:rsidRPr="000A58D4">
        <w:rPr>
          <w:rFonts w:asciiTheme="majorHAnsi" w:hAnsiTheme="majorHAnsi" w:cstheme="majorHAnsi"/>
        </w:rPr>
        <w:t>nerozvíja</w:t>
      </w:r>
      <w:r w:rsidRPr="000A58D4">
        <w:rPr>
          <w:rFonts w:asciiTheme="majorHAnsi" w:hAnsiTheme="majorHAnsi" w:cstheme="majorHAnsi"/>
        </w:rPr>
        <w:t xml:space="preserve">, a jeho motivácia na konanie nie je určená (a pre priebeh hry ani potrebná, tak ako u duchov v pac-manovi) </w:t>
      </w:r>
    </w:p>
    <w:p w14:paraId="6A91FB13" w14:textId="77777777" w:rsidR="00DD0E7B" w:rsidRPr="000A58D4" w:rsidRDefault="00DD0E7B">
      <w:pPr>
        <w:rPr>
          <w:rFonts w:asciiTheme="majorHAnsi" w:eastAsiaTheme="majorEastAsia" w:hAnsiTheme="majorHAnsi" w:cstheme="majorHAnsi"/>
          <w:b/>
          <w:sz w:val="24"/>
          <w:szCs w:val="24"/>
        </w:rPr>
      </w:pPr>
      <w:r w:rsidRPr="000A58D4">
        <w:rPr>
          <w:rFonts w:asciiTheme="majorHAnsi" w:hAnsiTheme="majorHAnsi" w:cstheme="majorHAnsi"/>
        </w:rPr>
        <w:br w:type="page"/>
      </w:r>
    </w:p>
    <w:p w14:paraId="6FFF300A" w14:textId="6C5095DC" w:rsidR="00146F18" w:rsidRPr="000A58D4" w:rsidRDefault="00146F18" w:rsidP="00DD0E7B">
      <w:pPr>
        <w:pStyle w:val="111"/>
        <w:rPr>
          <w:rFonts w:cstheme="majorHAnsi"/>
        </w:rPr>
      </w:pPr>
      <w:bookmarkStart w:id="3" w:name="_Toc34319541"/>
      <w:r w:rsidRPr="000A58D4">
        <w:rPr>
          <w:rFonts w:cstheme="majorHAnsi"/>
        </w:rPr>
        <w:t>Gameplay</w:t>
      </w:r>
      <w:bookmarkEnd w:id="3"/>
    </w:p>
    <w:p w14:paraId="46FCF799" w14:textId="77777777" w:rsidR="00DD0E7B" w:rsidRPr="000A58D4" w:rsidRDefault="00DD0E7B" w:rsidP="00DD0E7B">
      <w:pPr>
        <w:pStyle w:val="Odsekzoznamu"/>
        <w:jc w:val="both"/>
        <w:rPr>
          <w:rFonts w:asciiTheme="majorHAnsi" w:hAnsiTheme="majorHAnsi" w:cstheme="majorHAnsi"/>
        </w:rPr>
      </w:pPr>
    </w:p>
    <w:p w14:paraId="2BE2DC5B" w14:textId="78C8B60D" w:rsidR="00EC266C" w:rsidRPr="000A58D4" w:rsidRDefault="00EC266C" w:rsidP="00EC266C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Hra je situovaná prevažne v oceáne (resp. v morských hlbinách).</w:t>
      </w:r>
    </w:p>
    <w:p w14:paraId="392C581D" w14:textId="77777777" w:rsidR="00146F18" w:rsidRPr="000A58D4" w:rsidRDefault="006407A0" w:rsidP="00EC266C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Charakter hry je inšpirovaný hrou whack-a-mole, kde je cieľom zabíjať náhodne sa objavujúcich krtkov. Na rozdiel od nej ale</w:t>
      </w:r>
      <w:r w:rsidR="00EC266C" w:rsidRPr="000A58D4">
        <w:rPr>
          <w:rFonts w:asciiTheme="majorHAnsi" w:hAnsiTheme="majorHAnsi" w:cstheme="majorHAnsi"/>
        </w:rPr>
        <w:t xml:space="preserve"> táto hra pozostáva odvracania útokov chápadiel – ci</w:t>
      </w:r>
      <w:r w:rsidR="00146F18" w:rsidRPr="000A58D4">
        <w:rPr>
          <w:rFonts w:asciiTheme="majorHAnsi" w:hAnsiTheme="majorHAnsi" w:cstheme="majorHAnsi"/>
        </w:rPr>
        <w:t>eľom je zabrániť útoku hlboko morského živočícha enormných rozmerov (chobotnica)</w:t>
      </w:r>
      <w:r w:rsidR="00EC266C" w:rsidRPr="000A58D4">
        <w:rPr>
          <w:rFonts w:asciiTheme="majorHAnsi" w:hAnsiTheme="majorHAnsi" w:cstheme="majorHAnsi"/>
        </w:rPr>
        <w:t xml:space="preserve"> na určitý cieľ (loď)</w:t>
      </w:r>
      <w:r w:rsidR="00146F18" w:rsidRPr="000A58D4">
        <w:rPr>
          <w:rFonts w:asciiTheme="majorHAnsi" w:hAnsiTheme="majorHAnsi" w:cstheme="majorHAnsi"/>
        </w:rPr>
        <w:t>.</w:t>
      </w:r>
    </w:p>
    <w:p w14:paraId="753D2E31" w14:textId="77777777" w:rsidR="00EC266C" w:rsidRPr="000A58D4" w:rsidRDefault="00EC266C" w:rsidP="00EC266C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Nakoľko nie sú prítomné levely nedochádza k zmene máp, ale hra má obsahovať dva game módy – mód obrany objektu (loď) pri ktorom má dochádzať k ubúdaniu životov, a mód počítania skóre pri ubúdajúcom čase bez prítomnosti obraňovaného objektu (a životov).</w:t>
      </w:r>
    </w:p>
    <w:p w14:paraId="47220FF3" w14:textId="77777777" w:rsidR="00EC266C" w:rsidRPr="000A58D4" w:rsidRDefault="00EC266C" w:rsidP="00EC266C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Mód 1:</w:t>
      </w:r>
    </w:p>
    <w:p w14:paraId="00CACAC0" w14:textId="77777777" w:rsidR="00EC266C" w:rsidRPr="000A58D4" w:rsidRDefault="00EC266C" w:rsidP="00EC266C">
      <w:pPr>
        <w:pStyle w:val="Odsekzoznamu"/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 xml:space="preserve">Po spustení hry živočích začne z hlbín náhodne načahovať chápadlá k hladine, na ktorej sa nachádza loď, a hráč má zabrániť tomu, aby sa k hladine dostali tým, že na ne stihne včasne kliknúť myšou, kým sa k lodi dostanú. </w:t>
      </w:r>
    </w:p>
    <w:p w14:paraId="7ED0E9AF" w14:textId="77777777" w:rsidR="00EC266C" w:rsidRPr="000A58D4" w:rsidRDefault="00EC266C" w:rsidP="00EC266C">
      <w:pPr>
        <w:pStyle w:val="Odsekzoznamu"/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Ak sa to hráčovi nepodarí, stráca život.</w:t>
      </w:r>
    </w:p>
    <w:p w14:paraId="2FA1D8C9" w14:textId="77777777" w:rsidR="00EC266C" w:rsidRPr="000A58D4" w:rsidRDefault="00EC266C" w:rsidP="00EC266C">
      <w:pPr>
        <w:pStyle w:val="Odsekzoznamu"/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 Skóre sa počíta podľa času, počas ktorého bol hráč schopný loď ubrániť.</w:t>
      </w:r>
    </w:p>
    <w:p w14:paraId="6F065FEC" w14:textId="77777777" w:rsidR="00EC266C" w:rsidRPr="000A58D4" w:rsidRDefault="00EC266C" w:rsidP="00EC266C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Mód 2:</w:t>
      </w:r>
    </w:p>
    <w:p w14:paraId="629AD6D2" w14:textId="77777777" w:rsidR="00EC266C" w:rsidRPr="000A58D4" w:rsidRDefault="00EC266C" w:rsidP="00EC266C">
      <w:pPr>
        <w:pStyle w:val="Odsekzoznamu"/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Princíp hry zostáva v podstate nezmenený, ale absentujú životy aj cieľ útoku, a sú nahradené časomierou.</w:t>
      </w:r>
    </w:p>
    <w:p w14:paraId="69301A51" w14:textId="77777777" w:rsidR="00EC266C" w:rsidRPr="000A58D4" w:rsidRDefault="00EC266C" w:rsidP="00EC266C">
      <w:pPr>
        <w:pStyle w:val="Odsekzoznamu"/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 xml:space="preserve"> Počas určeného času sa hráč pokúša zničiť čo najviac chápadiel, ktoré však budú viditeľné až po ich vystrčení z vody, nie počas celého ich putovania na hladinu. </w:t>
      </w:r>
    </w:p>
    <w:p w14:paraId="756E8212" w14:textId="77777777" w:rsidR="00EC266C" w:rsidRPr="000A58D4" w:rsidRDefault="00EC266C" w:rsidP="00EC266C">
      <w:pPr>
        <w:pStyle w:val="Odsekzoznamu"/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 Skóre sa počíta podľa chápadiel, na ktoré hráč za daný čas stihol myšou kliknúť.</w:t>
      </w:r>
    </w:p>
    <w:p w14:paraId="1FD36077" w14:textId="1CDFBF39" w:rsidR="00DD0E7B" w:rsidRPr="000A58D4" w:rsidRDefault="00B51A24" w:rsidP="00DD0E7B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Počas hrania hráč nie je nútený tvoriť komplikované stratégie, záleží len na jeho reflexoch.</w:t>
      </w:r>
    </w:p>
    <w:p w14:paraId="4EB7B5DD" w14:textId="77777777" w:rsidR="00DD0E7B" w:rsidRPr="000A58D4" w:rsidRDefault="00DD0E7B" w:rsidP="00DD0E7B">
      <w:pPr>
        <w:pStyle w:val="Odsekzoznamu"/>
        <w:jc w:val="both"/>
        <w:rPr>
          <w:rFonts w:asciiTheme="majorHAnsi" w:hAnsiTheme="majorHAnsi" w:cstheme="majorHAnsi"/>
        </w:rPr>
      </w:pPr>
    </w:p>
    <w:p w14:paraId="1848F2D7" w14:textId="21E0A7D8" w:rsidR="00B51A24" w:rsidRPr="000A58D4" w:rsidRDefault="00DD0E7B" w:rsidP="00DD0E7B">
      <w:pPr>
        <w:pStyle w:val="111"/>
        <w:rPr>
          <w:rFonts w:cstheme="majorHAnsi"/>
        </w:rPr>
      </w:pPr>
      <w:bookmarkStart w:id="4" w:name="_Toc34319542"/>
      <w:r w:rsidRPr="000A58D4">
        <w:rPr>
          <w:rFonts w:cstheme="majorHAnsi"/>
        </w:rPr>
        <w:t>Herné objekty</w:t>
      </w:r>
      <w:bookmarkEnd w:id="4"/>
    </w:p>
    <w:p w14:paraId="77DAB85D" w14:textId="77777777" w:rsidR="00DD0E7B" w:rsidRPr="000A58D4" w:rsidRDefault="00DD0E7B" w:rsidP="00DD0E7B">
      <w:pPr>
        <w:pStyle w:val="Odsekzoznamu"/>
        <w:jc w:val="both"/>
        <w:rPr>
          <w:rFonts w:asciiTheme="majorHAnsi" w:hAnsiTheme="majorHAnsi" w:cstheme="majorHAnsi"/>
        </w:rPr>
      </w:pPr>
    </w:p>
    <w:p w14:paraId="7D4DBCE4" w14:textId="4A77FABB" w:rsidR="00DD0E7B" w:rsidRPr="000A58D4" w:rsidRDefault="00DD0E7B" w:rsidP="00DD0E7B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chápadlá – vertikálny pohyb</w:t>
      </w:r>
    </w:p>
    <w:p w14:paraId="5DECA957" w14:textId="0486EAD7" w:rsidR="00DD0E7B" w:rsidRPr="000A58D4" w:rsidRDefault="00DD0E7B" w:rsidP="00DD0E7B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chobotnica (telo)</w:t>
      </w:r>
    </w:p>
    <w:p w14:paraId="45F0D8AC" w14:textId="64B3BA91" w:rsidR="00DD0E7B" w:rsidRPr="000A58D4" w:rsidRDefault="00DD0E7B" w:rsidP="00DD0E7B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loď</w:t>
      </w:r>
    </w:p>
    <w:p w14:paraId="5E092983" w14:textId="56934F28" w:rsidR="00DD0E7B" w:rsidRPr="000A58D4" w:rsidRDefault="00DD0E7B" w:rsidP="00DD0E7B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znázornenie životov – životy zostávajúce hráčovi</w:t>
      </w:r>
    </w:p>
    <w:p w14:paraId="311018FD" w14:textId="5453FBD3" w:rsidR="00DD0E7B" w:rsidRPr="000A58D4" w:rsidRDefault="00DD0E7B" w:rsidP="00DD0E7B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časomiera – odpočítavanie zostávajúceho času na zasahovanie chápadiel / doba ukazujúca ako bol dlho hráč schopný obraňovať loď</w:t>
      </w:r>
    </w:p>
    <w:p w14:paraId="690D0050" w14:textId="16878BEE" w:rsidR="00DD0E7B" w:rsidRDefault="00DD0E7B" w:rsidP="00DD0E7B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záznam skóre – podľa zasiahnutých chápadiel</w:t>
      </w:r>
    </w:p>
    <w:p w14:paraId="690FEFF7" w14:textId="7B3CFA51" w:rsidR="00395408" w:rsidRPr="000A58D4" w:rsidRDefault="00395408" w:rsidP="00DD0E7B">
      <w:pPr>
        <w:pStyle w:val="Odsekzoznamu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herné pozadia</w:t>
      </w:r>
      <w:bookmarkStart w:id="5" w:name="_GoBack"/>
      <w:bookmarkEnd w:id="5"/>
    </w:p>
    <w:p w14:paraId="0874EFE6" w14:textId="77777777" w:rsidR="006537FD" w:rsidRPr="000A58D4" w:rsidRDefault="006537FD" w:rsidP="00E7788F">
      <w:p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br w:type="page"/>
      </w:r>
    </w:p>
    <w:p w14:paraId="09240AB2" w14:textId="77777777" w:rsidR="00BE5806" w:rsidRPr="000A58D4" w:rsidRDefault="00BE5806" w:rsidP="00BE5806">
      <w:pPr>
        <w:pStyle w:val="11"/>
        <w:jc w:val="both"/>
        <w:rPr>
          <w:rFonts w:cstheme="majorHAnsi"/>
        </w:rPr>
      </w:pPr>
      <w:bookmarkStart w:id="6" w:name="_Toc34319543"/>
      <w:r w:rsidRPr="000A58D4">
        <w:rPr>
          <w:rFonts w:cstheme="majorHAnsi"/>
        </w:rPr>
        <w:t>Schematický návrh všetkých obrazoviek hry a menu</w:t>
      </w:r>
      <w:bookmarkEnd w:id="6"/>
    </w:p>
    <w:p w14:paraId="46BB14B9" w14:textId="77777777" w:rsidR="00BE5806" w:rsidRPr="000A58D4" w:rsidRDefault="00BE5806" w:rsidP="00BE5806">
      <w:pPr>
        <w:jc w:val="both"/>
        <w:rPr>
          <w:rFonts w:asciiTheme="majorHAnsi" w:hAnsiTheme="majorHAnsi" w:cstheme="majorHAnsi"/>
        </w:rPr>
      </w:pPr>
    </w:p>
    <w:p w14:paraId="1216D0AE" w14:textId="77777777" w:rsidR="00BE5806" w:rsidRPr="000A58D4" w:rsidRDefault="00BE5806" w:rsidP="00DD0E7B">
      <w:pPr>
        <w:pStyle w:val="111"/>
        <w:rPr>
          <w:rFonts w:cstheme="majorHAnsi"/>
        </w:rPr>
      </w:pPr>
      <w:bookmarkStart w:id="7" w:name="_Toc34319544"/>
      <w:r w:rsidRPr="000A58D4">
        <w:rPr>
          <w:rFonts w:cstheme="majorHAnsi"/>
        </w:rPr>
        <w:t>01. Úvodné menu</w:t>
      </w:r>
      <w:bookmarkEnd w:id="7"/>
    </w:p>
    <w:p w14:paraId="10506407" w14:textId="77777777" w:rsidR="00BE5806" w:rsidRPr="000A58D4" w:rsidRDefault="00BE5806" w:rsidP="00BE5806">
      <w:pPr>
        <w:jc w:val="center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  <w:noProof/>
        </w:rPr>
        <w:drawing>
          <wp:inline distT="0" distB="0" distL="0" distR="0" wp14:anchorId="6C12AE8F" wp14:editId="23BF9744">
            <wp:extent cx="4657712" cy="3492000"/>
            <wp:effectExtent l="0" t="0" r="0" b="0"/>
            <wp:docPr id="72" name="Obrázo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12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1896" w14:textId="77777777" w:rsidR="00BE5806" w:rsidRPr="000A58D4" w:rsidRDefault="00BE5806" w:rsidP="00BE5806">
      <w:pPr>
        <w:jc w:val="center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  <w:noProof/>
        </w:rPr>
        <w:drawing>
          <wp:inline distT="0" distB="0" distL="0" distR="0" wp14:anchorId="081AD42A" wp14:editId="0849F52D">
            <wp:extent cx="4657712" cy="3492000"/>
            <wp:effectExtent l="0" t="0" r="0" b="0"/>
            <wp:docPr id="73" name="Obrázo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12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2D9A" w14:textId="77777777" w:rsidR="00BE5806" w:rsidRPr="000A58D4" w:rsidRDefault="00BE5806" w:rsidP="00BE5806">
      <w:pPr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Jednoduché, prehľadné menu umožňujúce navigáciu v hernom prostredí.</w:t>
      </w:r>
    </w:p>
    <w:p w14:paraId="69983134" w14:textId="77777777" w:rsidR="00BE5806" w:rsidRPr="000A58D4" w:rsidRDefault="00BE5806" w:rsidP="00BE5806">
      <w:pPr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br w:type="page"/>
      </w:r>
    </w:p>
    <w:p w14:paraId="0EA483F1" w14:textId="77777777" w:rsidR="00BE5806" w:rsidRPr="000A58D4" w:rsidRDefault="00BE5806" w:rsidP="00DD0E7B">
      <w:pPr>
        <w:pStyle w:val="111"/>
        <w:rPr>
          <w:rFonts w:cstheme="majorHAnsi"/>
        </w:rPr>
      </w:pPr>
      <w:bookmarkStart w:id="8" w:name="_Toc34319545"/>
      <w:r w:rsidRPr="000A58D4">
        <w:rPr>
          <w:rFonts w:cstheme="majorHAnsi"/>
        </w:rPr>
        <w:t>02. Skóre</w:t>
      </w:r>
      <w:bookmarkEnd w:id="8"/>
    </w:p>
    <w:p w14:paraId="5866652E" w14:textId="77777777" w:rsidR="00BE5806" w:rsidRPr="000A58D4" w:rsidRDefault="00BE5806" w:rsidP="00BE5806">
      <w:pPr>
        <w:jc w:val="center"/>
        <w:rPr>
          <w:rFonts w:asciiTheme="majorHAnsi" w:hAnsiTheme="majorHAnsi" w:cstheme="majorHAnsi"/>
          <w:b/>
          <w:bCs/>
        </w:rPr>
      </w:pPr>
      <w:r w:rsidRPr="000A58D4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184F6F61" wp14:editId="3A70A046">
            <wp:extent cx="4657712" cy="3492000"/>
            <wp:effectExtent l="0" t="0" r="0" b="0"/>
            <wp:docPr id="74" name="Obrázo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12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6B20" w14:textId="77777777" w:rsidR="00BE5806" w:rsidRPr="000A58D4" w:rsidRDefault="00BE5806" w:rsidP="00BE5806">
      <w:p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Tabuľky so záznamami skóre predchádzajúcich hier (najvyššie dosiahnuté).</w:t>
      </w:r>
    </w:p>
    <w:p w14:paraId="3ACEAD86" w14:textId="77777777" w:rsidR="00BE5806" w:rsidRPr="000A58D4" w:rsidRDefault="00BE5806" w:rsidP="00BE5806">
      <w:pPr>
        <w:rPr>
          <w:rFonts w:asciiTheme="majorHAnsi" w:hAnsiTheme="majorHAnsi" w:cstheme="majorHAnsi"/>
        </w:rPr>
      </w:pPr>
    </w:p>
    <w:p w14:paraId="25E3D41C" w14:textId="77777777" w:rsidR="00BE5806" w:rsidRPr="000A58D4" w:rsidRDefault="00BE5806" w:rsidP="00DD0E7B">
      <w:pPr>
        <w:pStyle w:val="111"/>
        <w:rPr>
          <w:rFonts w:cstheme="majorHAnsi"/>
        </w:rPr>
      </w:pPr>
      <w:bookmarkStart w:id="9" w:name="_Toc34319546"/>
      <w:r w:rsidRPr="000A58D4">
        <w:rPr>
          <w:rFonts w:cstheme="majorHAnsi"/>
        </w:rPr>
        <w:t>03. Pravidlá</w:t>
      </w:r>
      <w:bookmarkEnd w:id="9"/>
    </w:p>
    <w:p w14:paraId="304CF543" w14:textId="77777777" w:rsidR="00BE5806" w:rsidRPr="000A58D4" w:rsidRDefault="00BE5806" w:rsidP="00BE5806">
      <w:pPr>
        <w:jc w:val="center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  <w:noProof/>
        </w:rPr>
        <w:drawing>
          <wp:inline distT="0" distB="0" distL="0" distR="0" wp14:anchorId="0DC17493" wp14:editId="51A1E865">
            <wp:extent cx="4657712" cy="3492000"/>
            <wp:effectExtent l="0" t="0" r="0" b="0"/>
            <wp:docPr id="75" name="Obrázo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12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E2EF" w14:textId="77777777" w:rsidR="00BE5806" w:rsidRPr="000A58D4" w:rsidRDefault="00BE5806" w:rsidP="00BE5806">
      <w:pPr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Stručný prehlaď pravidiel hry.</w:t>
      </w:r>
    </w:p>
    <w:p w14:paraId="6033AB43" w14:textId="77777777" w:rsidR="00BE5806" w:rsidRPr="000A58D4" w:rsidRDefault="00BE5806" w:rsidP="00BE5806">
      <w:pPr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br w:type="page"/>
      </w:r>
    </w:p>
    <w:p w14:paraId="393E0B46" w14:textId="77777777" w:rsidR="00BE5806" w:rsidRPr="000A58D4" w:rsidRDefault="00BE5806" w:rsidP="00DD0E7B">
      <w:pPr>
        <w:pStyle w:val="111"/>
        <w:rPr>
          <w:rFonts w:cstheme="majorHAnsi"/>
        </w:rPr>
      </w:pPr>
      <w:bookmarkStart w:id="10" w:name="_Toc34319547"/>
      <w:r w:rsidRPr="000A58D4">
        <w:rPr>
          <w:rFonts w:cstheme="majorHAnsi"/>
        </w:rPr>
        <w:t>04. Výber hry</w:t>
      </w:r>
      <w:bookmarkEnd w:id="10"/>
    </w:p>
    <w:p w14:paraId="1C433F6B" w14:textId="77777777" w:rsidR="00BE5806" w:rsidRPr="000A58D4" w:rsidRDefault="00BE5806" w:rsidP="00BE5806">
      <w:pPr>
        <w:jc w:val="center"/>
        <w:rPr>
          <w:rFonts w:asciiTheme="majorHAnsi" w:hAnsiTheme="majorHAnsi" w:cstheme="majorHAnsi"/>
          <w:b/>
          <w:bCs/>
        </w:rPr>
      </w:pPr>
      <w:r w:rsidRPr="000A58D4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4B5D3EFC" wp14:editId="534630A6">
            <wp:extent cx="4657712" cy="3492000"/>
            <wp:effectExtent l="0" t="0" r="0" b="0"/>
            <wp:docPr id="76" name="Obrázo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12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AE2E" w14:textId="77777777" w:rsidR="00BE5806" w:rsidRPr="000A58D4" w:rsidRDefault="00BE5806" w:rsidP="00BE5806">
      <w:pPr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>Výber módu hry.</w:t>
      </w:r>
    </w:p>
    <w:p w14:paraId="11FB1167" w14:textId="77777777" w:rsidR="00BE5806" w:rsidRPr="000A58D4" w:rsidRDefault="00BE5806" w:rsidP="00BE5806">
      <w:pPr>
        <w:rPr>
          <w:rFonts w:asciiTheme="majorHAnsi" w:hAnsiTheme="majorHAnsi" w:cstheme="majorHAnsi"/>
        </w:rPr>
      </w:pPr>
    </w:p>
    <w:p w14:paraId="67D7451A" w14:textId="77777777" w:rsidR="00BE5806" w:rsidRPr="000A58D4" w:rsidRDefault="00BE5806" w:rsidP="00DD0E7B">
      <w:pPr>
        <w:pStyle w:val="111"/>
        <w:rPr>
          <w:rFonts w:cstheme="majorHAnsi"/>
        </w:rPr>
      </w:pPr>
      <w:bookmarkStart w:id="11" w:name="_Toc34319548"/>
      <w:r w:rsidRPr="000A58D4">
        <w:rPr>
          <w:rFonts w:cstheme="majorHAnsi"/>
        </w:rPr>
        <w:t>05. Hra, mód 1</w:t>
      </w:r>
      <w:bookmarkEnd w:id="11"/>
    </w:p>
    <w:p w14:paraId="4882E87C" w14:textId="77777777" w:rsidR="00BE5806" w:rsidRPr="000A58D4" w:rsidRDefault="00BE5806" w:rsidP="00BE5806">
      <w:pPr>
        <w:jc w:val="center"/>
        <w:rPr>
          <w:rFonts w:asciiTheme="majorHAnsi" w:hAnsiTheme="majorHAnsi" w:cstheme="majorHAnsi"/>
          <w:b/>
          <w:bCs/>
        </w:rPr>
      </w:pPr>
      <w:r w:rsidRPr="000A58D4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46C527BF" wp14:editId="1492A341">
            <wp:extent cx="4657712" cy="3492000"/>
            <wp:effectExtent l="0" t="0" r="0" b="0"/>
            <wp:docPr id="77" name="Obrázo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12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C86B" w14:textId="77777777" w:rsidR="00BE5806" w:rsidRPr="000A58D4" w:rsidRDefault="00BE5806" w:rsidP="00BE5806">
      <w:pPr>
        <w:rPr>
          <w:rFonts w:asciiTheme="majorHAnsi" w:hAnsiTheme="majorHAnsi" w:cstheme="majorHAnsi"/>
          <w:b/>
          <w:bCs/>
        </w:rPr>
      </w:pPr>
      <w:r w:rsidRPr="000A58D4">
        <w:rPr>
          <w:rFonts w:asciiTheme="majorHAnsi" w:hAnsiTheme="majorHAnsi" w:cstheme="majorHAnsi"/>
          <w:b/>
          <w:bCs/>
        </w:rPr>
        <w:br w:type="page"/>
      </w:r>
    </w:p>
    <w:p w14:paraId="4E9E95E0" w14:textId="77777777" w:rsidR="00BE5806" w:rsidRPr="000A58D4" w:rsidRDefault="00BE5806" w:rsidP="00DD0E7B">
      <w:pPr>
        <w:pStyle w:val="111"/>
        <w:rPr>
          <w:rFonts w:cstheme="majorHAnsi"/>
        </w:rPr>
      </w:pPr>
      <w:bookmarkStart w:id="12" w:name="_Toc34319549"/>
      <w:r w:rsidRPr="000A58D4">
        <w:rPr>
          <w:rFonts w:cstheme="majorHAnsi"/>
        </w:rPr>
        <w:t>06. Hra, mód 2</w:t>
      </w:r>
      <w:bookmarkEnd w:id="12"/>
    </w:p>
    <w:p w14:paraId="34E88685" w14:textId="77777777" w:rsidR="00BE5806" w:rsidRPr="000A58D4" w:rsidRDefault="00BE5806" w:rsidP="00BE5806">
      <w:pPr>
        <w:jc w:val="center"/>
        <w:rPr>
          <w:rFonts w:asciiTheme="majorHAnsi" w:hAnsiTheme="majorHAnsi" w:cstheme="majorHAnsi"/>
          <w:b/>
          <w:bCs/>
        </w:rPr>
      </w:pPr>
      <w:r w:rsidRPr="000A58D4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88DB86C" wp14:editId="4FE8EFD5">
            <wp:extent cx="4659429" cy="3492000"/>
            <wp:effectExtent l="0" t="0" r="8255" b="0"/>
            <wp:docPr id="78" name="Obrázo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29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757B" w14:textId="77777777" w:rsidR="00BE5806" w:rsidRPr="000A58D4" w:rsidRDefault="00BE5806" w:rsidP="00BE5806">
      <w:pPr>
        <w:rPr>
          <w:rFonts w:asciiTheme="majorHAnsi" w:hAnsiTheme="majorHAnsi" w:cstheme="majorHAnsi"/>
          <w:b/>
          <w:bCs/>
        </w:rPr>
      </w:pPr>
    </w:p>
    <w:p w14:paraId="0310CF5F" w14:textId="77777777" w:rsidR="00BE5806" w:rsidRPr="000A58D4" w:rsidRDefault="00BE5806" w:rsidP="00DD0E7B">
      <w:pPr>
        <w:pStyle w:val="111"/>
        <w:rPr>
          <w:rFonts w:cstheme="majorHAnsi"/>
        </w:rPr>
      </w:pPr>
      <w:bookmarkStart w:id="13" w:name="_Toc34319550"/>
      <w:r w:rsidRPr="000A58D4">
        <w:rPr>
          <w:rFonts w:cstheme="majorHAnsi"/>
        </w:rPr>
        <w:t>07. Koniec hry</w:t>
      </w:r>
      <w:bookmarkEnd w:id="13"/>
    </w:p>
    <w:p w14:paraId="36F02144" w14:textId="77777777" w:rsidR="00BE5806" w:rsidRPr="000A58D4" w:rsidRDefault="00BE5806" w:rsidP="00BE5806">
      <w:pPr>
        <w:jc w:val="center"/>
        <w:rPr>
          <w:rFonts w:asciiTheme="majorHAnsi" w:hAnsiTheme="majorHAnsi" w:cstheme="majorHAnsi"/>
          <w:b/>
          <w:bCs/>
        </w:rPr>
      </w:pPr>
      <w:r w:rsidRPr="000A58D4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645AE19" wp14:editId="2A34C841">
            <wp:extent cx="4657712" cy="3492000"/>
            <wp:effectExtent l="0" t="0" r="0" b="0"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12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F88F" w14:textId="77777777" w:rsidR="00BE5806" w:rsidRPr="000A58D4" w:rsidRDefault="00BE5806" w:rsidP="00BE5806">
      <w:pPr>
        <w:rPr>
          <w:rFonts w:asciiTheme="majorHAnsi" w:hAnsiTheme="majorHAnsi" w:cstheme="majorHAnsi"/>
          <w:b/>
          <w:bCs/>
        </w:rPr>
      </w:pPr>
      <w:r w:rsidRPr="000A58D4">
        <w:rPr>
          <w:rFonts w:asciiTheme="majorHAnsi" w:hAnsiTheme="majorHAnsi" w:cstheme="majorHAnsi"/>
          <w:b/>
          <w:bCs/>
        </w:rPr>
        <w:br w:type="page"/>
      </w:r>
    </w:p>
    <w:p w14:paraId="65A46209" w14:textId="77777777" w:rsidR="00BE5806" w:rsidRPr="000A58D4" w:rsidRDefault="00BE5806" w:rsidP="00DD0E7B">
      <w:pPr>
        <w:pStyle w:val="111"/>
        <w:rPr>
          <w:rFonts w:cstheme="majorHAnsi"/>
        </w:rPr>
      </w:pPr>
      <w:bookmarkStart w:id="14" w:name="_Toc34319551"/>
      <w:r w:rsidRPr="000A58D4">
        <w:rPr>
          <w:rFonts w:cstheme="majorHAnsi"/>
        </w:rPr>
        <w:t>Herná navigácia</w:t>
      </w:r>
      <w:bookmarkEnd w:id="14"/>
    </w:p>
    <w:p w14:paraId="6E51D62C" w14:textId="77777777" w:rsidR="00BE5806" w:rsidRPr="000A58D4" w:rsidRDefault="00BE5806" w:rsidP="00BE5806">
      <w:pPr>
        <w:rPr>
          <w:rFonts w:asciiTheme="majorHAnsi" w:hAnsiTheme="majorHAnsi" w:cstheme="majorHAnsi"/>
          <w:b/>
          <w:bCs/>
        </w:rPr>
      </w:pPr>
    </w:p>
    <w:p w14:paraId="54924D32" w14:textId="77777777" w:rsidR="00BE5806" w:rsidRPr="000A58D4" w:rsidRDefault="00BE5806" w:rsidP="00BE5806">
      <w:pPr>
        <w:rPr>
          <w:rFonts w:asciiTheme="majorHAnsi" w:hAnsiTheme="majorHAnsi" w:cstheme="majorHAnsi"/>
          <w:b/>
          <w:bCs/>
        </w:rPr>
      </w:pPr>
      <w:r w:rsidRPr="000A58D4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45F330EB" wp14:editId="1DA86FE7">
            <wp:extent cx="5759450" cy="4318000"/>
            <wp:effectExtent l="0" t="0" r="0" b="6350"/>
            <wp:docPr id="80" name="Obrázo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50B5" w14:textId="77777777" w:rsidR="00BE5806" w:rsidRPr="000A58D4" w:rsidRDefault="00BE5806">
      <w:pPr>
        <w:rPr>
          <w:rFonts w:asciiTheme="majorHAnsi" w:hAnsiTheme="majorHAnsi" w:cstheme="majorHAnsi"/>
          <w:b/>
          <w:bCs/>
        </w:rPr>
      </w:pPr>
      <w:r w:rsidRPr="000A58D4">
        <w:rPr>
          <w:rFonts w:asciiTheme="majorHAnsi" w:hAnsiTheme="majorHAnsi" w:cstheme="majorHAnsi"/>
        </w:rPr>
        <w:br w:type="page"/>
      </w:r>
    </w:p>
    <w:p w14:paraId="532CE58D" w14:textId="77777777" w:rsidR="006537FD" w:rsidRPr="000A58D4" w:rsidRDefault="00572FAB" w:rsidP="00B51A24">
      <w:pPr>
        <w:pStyle w:val="11"/>
        <w:spacing w:after="240"/>
        <w:jc w:val="both"/>
        <w:rPr>
          <w:rFonts w:cstheme="majorHAnsi"/>
        </w:rPr>
      </w:pPr>
      <w:bookmarkStart w:id="15" w:name="_Toc34319552"/>
      <w:r w:rsidRPr="000A58D4">
        <w:rPr>
          <w:rFonts w:cstheme="majorHAnsi"/>
        </w:rPr>
        <w:t>Návrh ovládania hry</w:t>
      </w:r>
      <w:bookmarkEnd w:id="15"/>
    </w:p>
    <w:p w14:paraId="7C6F3C18" w14:textId="77777777" w:rsidR="00E7788F" w:rsidRPr="000A58D4" w:rsidRDefault="00B51A24" w:rsidP="00E7788F">
      <w:pPr>
        <w:jc w:val="both"/>
        <w:rPr>
          <w:rFonts w:asciiTheme="majorHAnsi" w:hAnsiTheme="majorHAnsi" w:cstheme="majorHAnsi"/>
        </w:rPr>
      </w:pPr>
      <w:r w:rsidRPr="000A58D4">
        <w:rPr>
          <w:rFonts w:asciiTheme="majorHAnsi" w:hAnsiTheme="majorHAnsi" w:cstheme="majorHAnsi"/>
        </w:rPr>
        <w:t xml:space="preserve">Celé ovládanie hry je zabezpečené kurzorom a myšou, prípadne môžu byť prítomné vstupy z klávesnice v prípade, že hra bude obsahovať nejakú formu databázy skóre, ktorá by vyžadovala </w:t>
      </w:r>
      <w:r w:rsidR="002C634D" w:rsidRPr="000A58D4">
        <w:rPr>
          <w:rFonts w:asciiTheme="majorHAnsi" w:hAnsiTheme="majorHAnsi" w:cstheme="majorHAnsi"/>
        </w:rPr>
        <w:t xml:space="preserve">zadanie </w:t>
      </w:r>
      <w:r w:rsidRPr="000A58D4">
        <w:rPr>
          <w:rFonts w:asciiTheme="majorHAnsi" w:hAnsiTheme="majorHAnsi" w:cstheme="majorHAnsi"/>
        </w:rPr>
        <w:t>men</w:t>
      </w:r>
      <w:r w:rsidR="002C634D" w:rsidRPr="000A58D4">
        <w:rPr>
          <w:rFonts w:asciiTheme="majorHAnsi" w:hAnsiTheme="majorHAnsi" w:cstheme="majorHAnsi"/>
        </w:rPr>
        <w:t>a</w:t>
      </w:r>
      <w:r w:rsidRPr="000A58D4">
        <w:rPr>
          <w:rFonts w:asciiTheme="majorHAnsi" w:hAnsiTheme="majorHAnsi" w:cstheme="majorHAnsi"/>
        </w:rPr>
        <w:t xml:space="preserve"> hráča.</w:t>
      </w:r>
    </w:p>
    <w:p w14:paraId="526157CF" w14:textId="77777777" w:rsidR="00572FAB" w:rsidRPr="000A58D4" w:rsidRDefault="00572FAB" w:rsidP="00E7788F">
      <w:pPr>
        <w:jc w:val="both"/>
        <w:rPr>
          <w:rFonts w:asciiTheme="majorHAnsi" w:hAnsiTheme="majorHAnsi" w:cstheme="majorHAnsi"/>
        </w:rPr>
      </w:pPr>
    </w:p>
    <w:p w14:paraId="7B727A09" w14:textId="77777777" w:rsidR="00572FAB" w:rsidRPr="000A58D4" w:rsidRDefault="00572FAB" w:rsidP="00E7788F">
      <w:pPr>
        <w:jc w:val="both"/>
        <w:rPr>
          <w:rFonts w:asciiTheme="majorHAnsi" w:hAnsiTheme="majorHAnsi" w:cstheme="majorHAnsi"/>
        </w:rPr>
      </w:pPr>
    </w:p>
    <w:sectPr w:rsidR="00572FAB" w:rsidRPr="000A58D4" w:rsidSect="00BE5806">
      <w:footerReference w:type="first" r:id="rId19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17E215" w14:textId="77777777" w:rsidR="00E266D4" w:rsidRDefault="00E266D4" w:rsidP="006537FD">
      <w:pPr>
        <w:spacing w:after="0" w:line="240" w:lineRule="auto"/>
      </w:pPr>
      <w:r>
        <w:separator/>
      </w:r>
    </w:p>
  </w:endnote>
  <w:endnote w:type="continuationSeparator" w:id="0">
    <w:p w14:paraId="19004D1E" w14:textId="77777777" w:rsidR="00E266D4" w:rsidRDefault="00E266D4" w:rsidP="00653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34048610"/>
      <w:docPartObj>
        <w:docPartGallery w:val="Page Numbers (Bottom of Page)"/>
        <w:docPartUnique/>
      </w:docPartObj>
    </w:sdtPr>
    <w:sdtEndPr/>
    <w:sdtContent>
      <w:p w14:paraId="64D5C814" w14:textId="77777777" w:rsidR="00BE5806" w:rsidRDefault="00BE5806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699E8C" w14:textId="77777777" w:rsidR="00BE5806" w:rsidRDefault="00BE580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51445" w14:textId="77777777" w:rsidR="00E266D4" w:rsidRDefault="00E266D4" w:rsidP="006537FD">
      <w:pPr>
        <w:spacing w:after="0" w:line="240" w:lineRule="auto"/>
      </w:pPr>
      <w:r>
        <w:separator/>
      </w:r>
    </w:p>
  </w:footnote>
  <w:footnote w:type="continuationSeparator" w:id="0">
    <w:p w14:paraId="24DCE577" w14:textId="77777777" w:rsidR="00E266D4" w:rsidRDefault="00E266D4" w:rsidP="00653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005423" w14:textId="77777777" w:rsidR="00DB6DE4" w:rsidRDefault="00E266D4" w:rsidP="00E17A40">
    <w:pPr>
      <w:pStyle w:val="Hlavika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7AB39" w14:textId="77777777" w:rsidR="00DB6DE4" w:rsidRDefault="00056145" w:rsidP="007F7FF0">
    <w:pPr>
      <w:pStyle w:val="Hlavika"/>
      <w:jc w:val="center"/>
    </w:pPr>
    <w:r>
      <w:t>Slovenská technická univerzita v Bratislave</w:t>
    </w:r>
  </w:p>
  <w:p w14:paraId="18F08785" w14:textId="77777777" w:rsidR="00DB6DE4" w:rsidRDefault="00056145" w:rsidP="007F7FF0">
    <w:pPr>
      <w:pStyle w:val="Hlavika"/>
      <w:jc w:val="center"/>
    </w:pPr>
    <w:r>
      <w:t>Fakulta Informatiky a Informačných Technológií</w:t>
    </w:r>
  </w:p>
  <w:p w14:paraId="5E8BBCAD" w14:textId="77777777" w:rsidR="00DB6DE4" w:rsidRDefault="00E266D4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C395F"/>
    <w:multiLevelType w:val="multilevel"/>
    <w:tmpl w:val="57F6C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CE3188"/>
    <w:multiLevelType w:val="hybridMultilevel"/>
    <w:tmpl w:val="F2962798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87D1C83"/>
    <w:multiLevelType w:val="multilevel"/>
    <w:tmpl w:val="0978A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80BC1"/>
    <w:multiLevelType w:val="hybridMultilevel"/>
    <w:tmpl w:val="E734729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1261B"/>
    <w:multiLevelType w:val="hybridMultilevel"/>
    <w:tmpl w:val="69BE3D3E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39F3C87"/>
    <w:multiLevelType w:val="hybridMultilevel"/>
    <w:tmpl w:val="762E681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C54F08"/>
    <w:multiLevelType w:val="hybridMultilevel"/>
    <w:tmpl w:val="3C2270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40B9C"/>
    <w:multiLevelType w:val="hybridMultilevel"/>
    <w:tmpl w:val="1630A624"/>
    <w:lvl w:ilvl="0" w:tplc="041B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D1414"/>
    <w:multiLevelType w:val="multilevel"/>
    <w:tmpl w:val="D856D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9C1DE6"/>
    <w:multiLevelType w:val="multilevel"/>
    <w:tmpl w:val="6E7C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2D43E7"/>
    <w:multiLevelType w:val="hybridMultilevel"/>
    <w:tmpl w:val="89D070CE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86EC6"/>
    <w:multiLevelType w:val="multilevel"/>
    <w:tmpl w:val="CF84A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903F96"/>
    <w:multiLevelType w:val="hybridMultilevel"/>
    <w:tmpl w:val="497EB496"/>
    <w:lvl w:ilvl="0" w:tplc="041B001B">
      <w:start w:val="1"/>
      <w:numFmt w:val="lowerRoman"/>
      <w:lvlText w:val="%1."/>
      <w:lvlJc w:val="right"/>
      <w:pPr>
        <w:ind w:left="2160" w:hanging="18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A2150B"/>
    <w:multiLevelType w:val="hybridMultilevel"/>
    <w:tmpl w:val="13E2375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5A299D"/>
    <w:multiLevelType w:val="hybridMultilevel"/>
    <w:tmpl w:val="21DEA944"/>
    <w:lvl w:ilvl="0" w:tplc="FA10EB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2670D6"/>
    <w:multiLevelType w:val="hybridMultilevel"/>
    <w:tmpl w:val="3E0EF6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56069D"/>
    <w:multiLevelType w:val="multilevel"/>
    <w:tmpl w:val="D0B8D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275717"/>
    <w:multiLevelType w:val="hybridMultilevel"/>
    <w:tmpl w:val="24E6FCF2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E3305F"/>
    <w:multiLevelType w:val="multilevel"/>
    <w:tmpl w:val="D11CC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653366"/>
    <w:multiLevelType w:val="hybridMultilevel"/>
    <w:tmpl w:val="074C3512"/>
    <w:lvl w:ilvl="0" w:tplc="041B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9"/>
  </w:num>
  <w:num w:numId="4">
    <w:abstractNumId w:val="4"/>
  </w:num>
  <w:num w:numId="5">
    <w:abstractNumId w:val="12"/>
  </w:num>
  <w:num w:numId="6">
    <w:abstractNumId w:val="1"/>
  </w:num>
  <w:num w:numId="7">
    <w:abstractNumId w:val="17"/>
  </w:num>
  <w:num w:numId="8">
    <w:abstractNumId w:val="3"/>
  </w:num>
  <w:num w:numId="9">
    <w:abstractNumId w:val="8"/>
  </w:num>
  <w:num w:numId="10">
    <w:abstractNumId w:val="18"/>
  </w:num>
  <w:num w:numId="11">
    <w:abstractNumId w:val="9"/>
  </w:num>
  <w:num w:numId="12">
    <w:abstractNumId w:val="0"/>
  </w:num>
  <w:num w:numId="13">
    <w:abstractNumId w:val="2"/>
  </w:num>
  <w:num w:numId="14">
    <w:abstractNumId w:val="11"/>
  </w:num>
  <w:num w:numId="15">
    <w:abstractNumId w:val="16"/>
  </w:num>
  <w:num w:numId="16">
    <w:abstractNumId w:val="10"/>
  </w:num>
  <w:num w:numId="17">
    <w:abstractNumId w:val="13"/>
  </w:num>
  <w:num w:numId="18">
    <w:abstractNumId w:val="15"/>
  </w:num>
  <w:num w:numId="19">
    <w:abstractNumId w:val="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FAB"/>
    <w:rsid w:val="00053034"/>
    <w:rsid w:val="00056145"/>
    <w:rsid w:val="000A58D4"/>
    <w:rsid w:val="000B0F98"/>
    <w:rsid w:val="00146F18"/>
    <w:rsid w:val="00257567"/>
    <w:rsid w:val="002C634D"/>
    <w:rsid w:val="00395408"/>
    <w:rsid w:val="003D4105"/>
    <w:rsid w:val="00441B8F"/>
    <w:rsid w:val="00572FAB"/>
    <w:rsid w:val="005E74F9"/>
    <w:rsid w:val="006407A0"/>
    <w:rsid w:val="006537FD"/>
    <w:rsid w:val="00840235"/>
    <w:rsid w:val="00891131"/>
    <w:rsid w:val="009E126D"/>
    <w:rsid w:val="00B50AE9"/>
    <w:rsid w:val="00B51A24"/>
    <w:rsid w:val="00B521C4"/>
    <w:rsid w:val="00B57025"/>
    <w:rsid w:val="00BE5806"/>
    <w:rsid w:val="00C00141"/>
    <w:rsid w:val="00C7001E"/>
    <w:rsid w:val="00DD0E7B"/>
    <w:rsid w:val="00DD126F"/>
    <w:rsid w:val="00E266D4"/>
    <w:rsid w:val="00E7788F"/>
    <w:rsid w:val="00EC266C"/>
    <w:rsid w:val="00F02068"/>
    <w:rsid w:val="00F6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F3389"/>
  <w15:chartTrackingRefBased/>
  <w15:docId w15:val="{75B8CDBD-DADD-4EA8-8B36-E6DB20D27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70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70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70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6537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1">
    <w:name w:val="01"/>
    <w:basedOn w:val="Normlny"/>
    <w:link w:val="01Char"/>
    <w:qFormat/>
    <w:rsid w:val="00B57025"/>
    <w:pPr>
      <w:jc w:val="both"/>
    </w:pPr>
    <w:rPr>
      <w:rFonts w:asciiTheme="majorHAnsi" w:hAnsiTheme="majorHAnsi" w:cstheme="majorHAnsi"/>
    </w:rPr>
  </w:style>
  <w:style w:type="character" w:customStyle="1" w:styleId="01Char">
    <w:name w:val="01 Char"/>
    <w:basedOn w:val="Predvolenpsmoodseku"/>
    <w:link w:val="01"/>
    <w:rsid w:val="00B57025"/>
    <w:rPr>
      <w:rFonts w:asciiTheme="majorHAnsi" w:hAnsiTheme="majorHAnsi" w:cstheme="majorHAnsi"/>
    </w:rPr>
  </w:style>
  <w:style w:type="paragraph" w:customStyle="1" w:styleId="1">
    <w:name w:val="§1"/>
    <w:basedOn w:val="Nadpis1"/>
    <w:link w:val="1Char"/>
    <w:autoRedefine/>
    <w:qFormat/>
    <w:rsid w:val="006537FD"/>
    <w:pPr>
      <w:jc w:val="center"/>
    </w:pPr>
    <w:rPr>
      <w:b/>
      <w:color w:val="C00000"/>
    </w:rPr>
  </w:style>
  <w:style w:type="character" w:customStyle="1" w:styleId="1Char">
    <w:name w:val="§1 Char"/>
    <w:basedOn w:val="Nadpis1Char"/>
    <w:link w:val="1"/>
    <w:rsid w:val="006537FD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Nadpis1Char">
    <w:name w:val="Nadpis 1 Char"/>
    <w:basedOn w:val="Predvolenpsmoodseku"/>
    <w:link w:val="Nadpis1"/>
    <w:uiPriority w:val="9"/>
    <w:rsid w:val="00C700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§1.1."/>
    <w:basedOn w:val="Nadpis2"/>
    <w:link w:val="11Char"/>
    <w:qFormat/>
    <w:rsid w:val="00C7001E"/>
    <w:rPr>
      <w:b/>
      <w:color w:val="000000" w:themeColor="text1"/>
    </w:rPr>
  </w:style>
  <w:style w:type="character" w:customStyle="1" w:styleId="11Char">
    <w:name w:val="§1.1. Char"/>
    <w:basedOn w:val="Nadpis2Char"/>
    <w:link w:val="11"/>
    <w:rsid w:val="00C7001E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Nadpis2Char">
    <w:name w:val="Nadpis 2 Char"/>
    <w:basedOn w:val="Predvolenpsmoodseku"/>
    <w:link w:val="Nadpis2"/>
    <w:uiPriority w:val="9"/>
    <w:rsid w:val="00C70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1">
    <w:name w:val="§1.1.1."/>
    <w:basedOn w:val="Nadpis3"/>
    <w:link w:val="111Char"/>
    <w:autoRedefine/>
    <w:qFormat/>
    <w:rsid w:val="00DD0E7B"/>
    <w:pPr>
      <w:jc w:val="both"/>
    </w:pPr>
    <w:rPr>
      <w:b/>
      <w:color w:val="auto"/>
    </w:rPr>
  </w:style>
  <w:style w:type="character" w:customStyle="1" w:styleId="111Char">
    <w:name w:val="§1.1.1. Char"/>
    <w:basedOn w:val="Nadpis3Char"/>
    <w:link w:val="111"/>
    <w:rsid w:val="00DD0E7B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700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6537F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lavika">
    <w:name w:val="header"/>
    <w:basedOn w:val="Normlny"/>
    <w:link w:val="HlavikaChar"/>
    <w:uiPriority w:val="99"/>
    <w:unhideWhenUsed/>
    <w:rsid w:val="006537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6537FD"/>
  </w:style>
  <w:style w:type="paragraph" w:styleId="Pta">
    <w:name w:val="footer"/>
    <w:basedOn w:val="Normlny"/>
    <w:link w:val="PtaChar"/>
    <w:uiPriority w:val="99"/>
    <w:unhideWhenUsed/>
    <w:rsid w:val="006537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6537FD"/>
  </w:style>
  <w:style w:type="paragraph" w:styleId="Odsekzoznamu">
    <w:name w:val="List Paragraph"/>
    <w:basedOn w:val="Normlny"/>
    <w:uiPriority w:val="34"/>
    <w:qFormat/>
    <w:rsid w:val="006537FD"/>
    <w:pPr>
      <w:ind w:left="720"/>
      <w:contextualSpacing/>
    </w:pPr>
  </w:style>
  <w:style w:type="paragraph" w:styleId="Hlavikaobsahu">
    <w:name w:val="TOC Heading"/>
    <w:basedOn w:val="Nadpis1"/>
    <w:next w:val="Normlny"/>
    <w:uiPriority w:val="39"/>
    <w:unhideWhenUsed/>
    <w:qFormat/>
    <w:rsid w:val="006537FD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6537FD"/>
    <w:pPr>
      <w:tabs>
        <w:tab w:val="right" w:leader="dot" w:pos="9062"/>
      </w:tabs>
      <w:spacing w:after="100"/>
    </w:pPr>
    <w:rPr>
      <w:b/>
      <w:bCs/>
      <w:noProof/>
    </w:rPr>
  </w:style>
  <w:style w:type="character" w:styleId="Hypertextovprepojenie">
    <w:name w:val="Hyperlink"/>
    <w:basedOn w:val="Predvolenpsmoodseku"/>
    <w:uiPriority w:val="99"/>
    <w:unhideWhenUsed/>
    <w:rsid w:val="006537FD"/>
    <w:rPr>
      <w:color w:val="0563C1" w:themeColor="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6537F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6537F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6537F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6537F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6537FD"/>
    <w:rPr>
      <w:b/>
      <w:bCs/>
      <w:sz w:val="20"/>
      <w:szCs w:val="2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537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537FD"/>
    <w:rPr>
      <w:rFonts w:ascii="Segoe UI" w:hAnsi="Segoe UI" w:cs="Segoe UI"/>
      <w:sz w:val="18"/>
      <w:szCs w:val="18"/>
    </w:rPr>
  </w:style>
  <w:style w:type="paragraph" w:styleId="Obsah2">
    <w:name w:val="toc 2"/>
    <w:basedOn w:val="Normlny"/>
    <w:next w:val="Normlny"/>
    <w:autoRedefine/>
    <w:uiPriority w:val="39"/>
    <w:unhideWhenUsed/>
    <w:rsid w:val="006537FD"/>
    <w:pPr>
      <w:spacing w:after="100"/>
      <w:ind w:left="220"/>
    </w:pPr>
  </w:style>
  <w:style w:type="paragraph" w:styleId="Popis">
    <w:name w:val="caption"/>
    <w:basedOn w:val="Normlny"/>
    <w:next w:val="Normlny"/>
    <w:uiPriority w:val="35"/>
    <w:unhideWhenUsed/>
    <w:qFormat/>
    <w:rsid w:val="006537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6537FD"/>
    <w:pPr>
      <w:spacing w:after="0"/>
    </w:pPr>
  </w:style>
  <w:style w:type="paragraph" w:styleId="Normlnywebov">
    <w:name w:val="Normal (Web)"/>
    <w:basedOn w:val="Normlny"/>
    <w:uiPriority w:val="99"/>
    <w:semiHidden/>
    <w:unhideWhenUsed/>
    <w:rsid w:val="006537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Vrazn">
    <w:name w:val="Strong"/>
    <w:basedOn w:val="Predvolenpsmoodseku"/>
    <w:uiPriority w:val="22"/>
    <w:qFormat/>
    <w:rsid w:val="006537FD"/>
    <w:rPr>
      <w:b/>
      <w:bCs/>
    </w:rPr>
  </w:style>
  <w:style w:type="paragraph" w:customStyle="1" w:styleId="msonormal0">
    <w:name w:val="msonormal"/>
    <w:basedOn w:val="Normlny"/>
    <w:rsid w:val="006537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Obsah3">
    <w:name w:val="toc 3"/>
    <w:basedOn w:val="Normlny"/>
    <w:next w:val="Normlny"/>
    <w:autoRedefine/>
    <w:uiPriority w:val="39"/>
    <w:unhideWhenUsed/>
    <w:rsid w:val="00F63BA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91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6"/>
</file>

<file path=customXml/itemProps1.xml><?xml version="1.0" encoding="utf-8"?>
<ds:datastoreItem xmlns:ds="http://schemas.openxmlformats.org/officeDocument/2006/customXml" ds:itemID="{62ACCF19-0AC9-4C69-AB13-6C9EA0099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1382</TotalTime>
  <Pages>10</Pages>
  <Words>682</Words>
  <Characters>3893</Characters>
  <Application>Microsoft Office Word</Application>
  <DocSecurity>0</DocSecurity>
  <Lines>32</Lines>
  <Paragraphs>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4</vt:i4>
      </vt:variant>
    </vt:vector>
  </HeadingPairs>
  <TitlesOfParts>
    <vt:vector size="5" baseType="lpstr">
      <vt:lpstr/>
      <vt:lpstr>Interaktívna multimediálna hra</vt:lpstr>
      <vt:lpstr>    Schematický návrh všetkých obrazoviek hry a menu</vt:lpstr>
      <vt:lpstr>    Popis základných cieľov a fungovania hry</vt:lpstr>
      <vt:lpstr>    Návrh ovládania hry</vt:lpstr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Macháčová</dc:creator>
  <cp:keywords/>
  <dc:description/>
  <cp:lastModifiedBy>Emma Macháčová</cp:lastModifiedBy>
  <cp:revision>9</cp:revision>
  <cp:lastPrinted>2020-02-27T00:14:00Z</cp:lastPrinted>
  <dcterms:created xsi:type="dcterms:W3CDTF">2020-02-24T18:15:00Z</dcterms:created>
  <dcterms:modified xsi:type="dcterms:W3CDTF">2020-03-08T21:43:00Z</dcterms:modified>
</cp:coreProperties>
</file>