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работа. Развертывание коммутируемой сети с резервными каналами</w:t>
      </w:r>
    </w:p>
    <w:p>
      <w:pPr>
        <w:keepNext w:val="true"/>
        <w:numPr>
          <w:ilvl w:val="0"/>
          <w:numId w:val="2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Топология</w:t>
      </w: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66" w:dyaOrig="2923">
          <v:rect xmlns:o="urn:schemas-microsoft-com:office:office" xmlns:v="urn:schemas-microsoft-com:vml" id="rectole0000000000" style="width:418.300000pt;height:14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numPr>
          <w:ilvl w:val="0"/>
          <w:numId w:val="4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Таблица адресации</w:t>
      </w:r>
    </w:p>
    <w:tbl>
      <w:tblPr/>
      <w:tblGrid>
        <w:gridCol w:w="1474"/>
        <w:gridCol w:w="1474"/>
        <w:gridCol w:w="1485"/>
        <w:gridCol w:w="1814"/>
      </w:tblGrid>
      <w:tr>
        <w:trPr>
          <w:trHeight w:val="20" w:hRule="auto"/>
          <w:jc w:val="center"/>
        </w:trPr>
        <w:tc>
          <w:tcPr>
            <w:tcW w:w="14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Устройство</w:t>
            </w:r>
          </w:p>
        </w:tc>
        <w:tc>
          <w:tcPr>
            <w:tcW w:w="14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Интерфейс</w:t>
            </w:r>
          </w:p>
        </w:tc>
        <w:tc>
          <w:tcPr>
            <w:tcW w:w="148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IP-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</w:t>
            </w:r>
          </w:p>
        </w:tc>
        <w:tc>
          <w:tcPr>
            <w:tcW w:w="18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Маска подсети</w:t>
            </w:r>
          </w:p>
        </w:tc>
      </w:tr>
      <w:tr>
        <w:trPr>
          <w:trHeight w:val="20" w:hRule="auto"/>
          <w:jc w:val="center"/>
        </w:trPr>
        <w:tc>
          <w:tcPr>
            <w:tcW w:w="14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S1</w:t>
            </w:r>
          </w:p>
        </w:tc>
        <w:tc>
          <w:tcPr>
            <w:tcW w:w="14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VLAN 1</w:t>
            </w:r>
          </w:p>
        </w:tc>
        <w:tc>
          <w:tcPr>
            <w:tcW w:w="148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192.168.1.1</w:t>
            </w:r>
          </w:p>
        </w:tc>
        <w:tc>
          <w:tcPr>
            <w:tcW w:w="18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255.255.255.0</w:t>
            </w:r>
          </w:p>
        </w:tc>
      </w:tr>
      <w:tr>
        <w:trPr>
          <w:trHeight w:val="20" w:hRule="auto"/>
          <w:jc w:val="center"/>
        </w:trPr>
        <w:tc>
          <w:tcPr>
            <w:tcW w:w="14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S2</w:t>
            </w:r>
          </w:p>
        </w:tc>
        <w:tc>
          <w:tcPr>
            <w:tcW w:w="14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VLAN 1</w:t>
            </w:r>
          </w:p>
        </w:tc>
        <w:tc>
          <w:tcPr>
            <w:tcW w:w="148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192.168.1.2</w:t>
            </w:r>
          </w:p>
        </w:tc>
        <w:tc>
          <w:tcPr>
            <w:tcW w:w="18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255.255.255.0</w:t>
            </w:r>
          </w:p>
        </w:tc>
      </w:tr>
      <w:tr>
        <w:trPr>
          <w:trHeight w:val="20" w:hRule="auto"/>
          <w:jc w:val="center"/>
        </w:trPr>
        <w:tc>
          <w:tcPr>
            <w:tcW w:w="14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S3</w:t>
            </w:r>
          </w:p>
        </w:tc>
        <w:tc>
          <w:tcPr>
            <w:tcW w:w="14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VLAN 1</w:t>
            </w:r>
          </w:p>
        </w:tc>
        <w:tc>
          <w:tcPr>
            <w:tcW w:w="148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192.168.1.3</w:t>
            </w:r>
          </w:p>
        </w:tc>
        <w:tc>
          <w:tcPr>
            <w:tcW w:w="18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255.255.255.0</w:t>
            </w:r>
          </w:p>
        </w:tc>
      </w:tr>
    </w:tbl>
    <w:p>
      <w:pPr>
        <w:keepNext w:val="true"/>
        <w:numPr>
          <w:ilvl w:val="0"/>
          <w:numId w:val="15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Цели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Часть 1. Создание сети и настройка основных параметров устройства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Часть 2. Выбор корневого моста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Часть 3. Наблюдение за процессом выбора протоколом STP порта, исходя из стоимости портов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Часть 4. Наблюдение за процессом выбора протоколом STP порта, исходя из приоритета портов</w:t>
      </w:r>
    </w:p>
    <w:p>
      <w:pPr>
        <w:keepNext w:val="true"/>
        <w:numPr>
          <w:ilvl w:val="0"/>
          <w:numId w:val="17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Общие сведения/сценарий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Избыточность позволяет увеличить доступность устройств в топологии сети за счёт устранения единой точки отказа. Избыточность в коммутируемой сети обеспечивается посредством использования нескольких коммутаторов или нескольких каналов между коммутаторами. Когда в проекте сети используется физическая избыточность, возможно возникновение петель и дублирование кадров.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Протокол spanning-tree (STP) был разработан как механизм предотвращения возникновения петель на 2-м уровне для избыточных каналов коммутируемой сети. Протокол STP обеспечивает наличие только одного логического пути между всеми узлами назначения в сети путем намеренного блокирования резервных путей, которые могли бы вызвать петлю.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 этой лабораторной работе команда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используется для наблюдения за процессом выбора протоколом STP корневого моста. Также вы будете наблюдать за процессом выбора портов с учетом стоимости и приоритета.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Примечание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Используются коммутаторы Cisco Catalyst 2960s с Cisco IOS версии 15.0(2) (образ lanbasek9). Допускается использование других моделей коммутаторов и других версий Cisco IOS. В зависимости от модели устройства и версии Cisco IOS доступные команды и результаты их выполнения могут отличаться от тех, которые показаны в лабораторных работах. 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Примечание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Убедитесь, что все настройки коммутатора удалены и загрузочная конфигурация отсутствует. Если вы не уверены, обратитесь к инструктору.</w:t>
      </w:r>
    </w:p>
    <w:p>
      <w:pPr>
        <w:keepNext w:val="true"/>
        <w:numPr>
          <w:ilvl w:val="0"/>
          <w:numId w:val="19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Необходимые ресурсы</w:t>
      </w:r>
    </w:p>
    <w:p>
      <w:pPr>
        <w:numPr>
          <w:ilvl w:val="0"/>
          <w:numId w:val="19"/>
        </w:numPr>
        <w:tabs>
          <w:tab w:val="left" w:pos="720" w:leader="none"/>
        </w:tabs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коммутатора (Cisco 2960 с операционной системой Cisco IOS 15.0(2) (образ lanbasek9) или аналогичная модель)</w:t>
      </w:r>
    </w:p>
    <w:p>
      <w:pPr>
        <w:numPr>
          <w:ilvl w:val="0"/>
          <w:numId w:val="19"/>
        </w:numPr>
        <w:tabs>
          <w:tab w:val="left" w:pos="720" w:leader="none"/>
        </w:tabs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Консольные кабели для настройки устройств Cisco IOS через консольные порты</w:t>
      </w:r>
    </w:p>
    <w:p>
      <w:pPr>
        <w:numPr>
          <w:ilvl w:val="0"/>
          <w:numId w:val="19"/>
        </w:numPr>
        <w:tabs>
          <w:tab w:val="left" w:pos="720" w:leader="none"/>
        </w:tabs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Кабели Ethernet, расположенные в соответствии с топологией</w:t>
      </w:r>
    </w:p>
    <w:p>
      <w:pPr>
        <w:keepNext w:val="true"/>
        <w:numPr>
          <w:ilvl w:val="0"/>
          <w:numId w:val="19"/>
        </w:numPr>
        <w:tabs>
          <w:tab w:val="left" w:pos="1417" w:leader="none"/>
        </w:tabs>
        <w:spacing w:before="240" w:after="0" w:line="240"/>
        <w:ind w:right="0" w:left="1417" w:hanging="1417"/>
        <w:jc w:val="left"/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Создание сети и настройка основных параметров устройства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 части 1 вам предстоит настроить топологию сети и основные параметры маршрутизаторов.</w:t>
      </w:r>
    </w:p>
    <w:p>
      <w:pPr>
        <w:keepNext w:val="true"/>
        <w:numPr>
          <w:ilvl w:val="0"/>
          <w:numId w:val="23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Создайте сеть согласно топологии.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Подключите устройства, как показано в топологии, и подсоедините необходимые кабели.</w:t>
      </w:r>
    </w:p>
    <w:p>
      <w:pPr>
        <w:keepNext w:val="true"/>
        <w:numPr>
          <w:ilvl w:val="0"/>
          <w:numId w:val="25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Выполните инициализацию и перезагрузку коммутаторов.</w:t>
      </w:r>
    </w:p>
    <w:p>
      <w:pPr>
        <w:keepNext w:val="true"/>
        <w:numPr>
          <w:ilvl w:val="0"/>
          <w:numId w:val="25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Настройте базовые параметры каждого коммутатора.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Отключите поиск DNS.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Присвойте имена устройствам в соответствии с топологией.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в качестве зашифрованного пароля доступа к привилегированному режиму.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Назначьте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cisco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в качестве паролей консоли и VTY и активируйте вход для консоли и VTY каналов.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Настройте logging synchronous для консольного канала.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Настройте баннерное сообщение дня (MOTD) для предупреждения пользователей о запрете несанкционированного доступа.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Задайте IP-адрес, указанный в таблице адресации для VLAN 1 на всех коммутаторах.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Скопируйте текущую конфигурацию в файл загрузочной конфигурации.</w:t>
      </w:r>
    </w:p>
    <w:p>
      <w:pPr>
        <w:keepNext w:val="true"/>
        <w:numPr>
          <w:ilvl w:val="0"/>
          <w:numId w:val="25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Проверьте связь.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Проверьте способность компьютеров обмениваться эхо-запросами.</w:t>
      </w:r>
    </w:p>
    <w:p>
      <w:pPr>
        <w:tabs>
          <w:tab w:val="left" w:pos="2520" w:leader="none"/>
        </w:tabs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Успешно ли выполняется эхо-запрос от коммутатора S1 на коммутатор S2?</w:t>
        <w:tab/>
        <w:t xml:space="preserve">______________</w:t>
      </w:r>
    </w:p>
    <w:p>
      <w:pPr>
        <w:tabs>
          <w:tab w:val="left" w:pos="2520" w:leader="none"/>
        </w:tabs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BFBFB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Успешно ли выполняется эхо-запрос от коммутатора S1 на коммутатор S3?</w:t>
        <w:tab/>
        <w:t xml:space="preserve">______________</w:t>
      </w:r>
    </w:p>
    <w:p>
      <w:pPr>
        <w:tabs>
          <w:tab w:val="left" w:pos="2520" w:leader="none"/>
        </w:tabs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Успешно ли выполняется эхо-запрос от коммутатора S2 на коммутатор S3?</w:t>
        <w:tab/>
        <w:t xml:space="preserve">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Выполняйте отладку до тех пор, пока ответы на все вопросы не будут положительными.</w:t>
      </w:r>
    </w:p>
    <w:p>
      <w:pPr>
        <w:keepNext w:val="true"/>
        <w:numPr>
          <w:ilvl w:val="0"/>
          <w:numId w:val="31"/>
        </w:numPr>
        <w:tabs>
          <w:tab w:val="left" w:pos="1417" w:leader="none"/>
        </w:tabs>
        <w:spacing w:before="240" w:after="0" w:line="240"/>
        <w:ind w:right="0" w:left="1417" w:hanging="1417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Определение корневого моста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Для каждого экземпляра протокола spanning-tree (коммутируемая сеть LAN или широковещательный домен) существует коммутатор, выделенный в качестве корневого моста. Корневой мост служит точкой привязки для всех расчётов протокола spanning-tree, позволяя определить избыточные пути, которые следует заблокировать.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Процесс выбора определяет, какой из коммутаторов станет корневым мостом. Коммутатор с наименьшим значением идентификатора моста (BID) становится корневым мостом. Идентификатор BID состоит из значения приоритета моста, расширенного идентификатора системы и MAC-адреса коммутатора. Значение приоритета может находиться в диапазоне от 0 до 65535 с шагом 4096. По умолчанию используется значение 32768.</w:t>
      </w:r>
    </w:p>
    <w:p>
      <w:pPr>
        <w:keepNext w:val="true"/>
        <w:numPr>
          <w:ilvl w:val="0"/>
          <w:numId w:val="33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Отключите все порты на коммутаторах.</w:t>
      </w:r>
    </w:p>
    <w:p>
      <w:pPr>
        <w:keepNext w:val="true"/>
        <w:numPr>
          <w:ilvl w:val="0"/>
          <w:numId w:val="33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Настройте подключенные порты в качестве транковых.</w:t>
      </w:r>
    </w:p>
    <w:p>
      <w:pPr>
        <w:keepNext w:val="true"/>
        <w:numPr>
          <w:ilvl w:val="0"/>
          <w:numId w:val="33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Включите порты F0/2 и F0/4 на всех коммутаторах.</w:t>
      </w:r>
    </w:p>
    <w:p>
      <w:pPr>
        <w:keepNext w:val="true"/>
        <w:numPr>
          <w:ilvl w:val="0"/>
          <w:numId w:val="33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Отобразите данные протокола spanning-tree.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Введите команду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на всех трех коммутаторах. Приоритет идентификатора моста рассчитывается путем сложения значений приоритета и расширенного идентификатора системы. Расширенным идентификатором системы всегда является номер сети VLAN. В примере ниже все три коммутатора имеют равные значения приоритета идентификатора моста (32769 = 32768 + 1, где приоритет по умолчанию = 32768, номер сети VLAN = 1); следовательно, коммутатор с самым низким значением MAC-адреса становится корневым мостом (в примере 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S2).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S1#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VLAN0001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Spanning tree enabled protocol ieee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Root ID    Priority    32769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0cd9.96d2.4000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Cost        19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Port        2 (FastEthernet0/2)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Bridge ID  Priority    32769  (priority 32768 sys-id-ext 1)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Address     0cd9.96e8.8a00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Aging Time  300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Interface           Role Sts Cost      Prio.Nbr Type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 ---- --- --------- -------- --------------------------------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Fa0/2               Root FWD 19        128.2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Fa0/4               Altn BLK 19        128.4    P2p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S2#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VLAN0001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Spanning tree enabled protocol ieee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Root ID    Priority    32769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Address     0cd9.96d2.4000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This bridge is the root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Bridge ID  Priority    32769  (priority 32768 sys-id-ext 1)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Address     0cd9.96d2.4000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Aging Time  300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Interface           Role Sts Cost      Prio.Nbr Type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 ---- --- --------- -------- --------------------------------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Fa0/2               Desg FWD 19        128.2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Fa0/4               Desg FWD 19        128.4    P2p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S3#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VLAN0001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Spanning tree enabled protocol ieee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Root ID    Priority    32769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0cd9.96d2.4000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Cost        19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Port        2 (FastEthernet0/2)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Bridge ID  Priority    32769  (priority 32768 sys-id-ext 1)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Address     0cd9.96e8.7400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Aging Time  300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Interface           Role Sts Cost      Prio.Nbr Type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 ---- --- --------- -------- --------------------------------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Fa0/2               Root FWD 19        128.2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Fa0/4               Desg FWD 19        128.4    P2p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Примечание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Режим STP по умолчанию на коммутаторе 2960 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протокол STP для каждой сети VLAN (PVST).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 схему ниже запишите роль и состояние (Sts) активных портов на каждом коммутаторе в топологии.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 учетом выходных данных, поступающих с коммутаторов, ответьте на следующие вопросы.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BFBFB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Какой коммутатор является корневым мостом? _____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Почему этот коммутатор был выбран протоколом spanning-tree в качестве корневого моста?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Коммутатор имеет наименьший идентификатор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BFBFB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Какие порты на коммутаторе являются корневыми портами? ____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F0/2 F0/4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 _____________________________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Какие порты на коммутаторе являются назначенными портами? _____________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F0/4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BFBFB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Какой порт отображается в качестве альтернативного и в настоящее время заблокирован? ______________все остальные______________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Почему протокол spanning-tree выбрал этот порт в качестве невыделенного (заблокированного) порта?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</w:t>
      </w:r>
    </w:p>
    <w:p>
      <w:pPr>
        <w:keepNext w:val="true"/>
        <w:numPr>
          <w:ilvl w:val="0"/>
          <w:numId w:val="37"/>
        </w:numPr>
        <w:tabs>
          <w:tab w:val="left" w:pos="1417" w:leader="none"/>
        </w:tabs>
        <w:spacing w:before="240" w:after="0" w:line="240"/>
        <w:ind w:right="0" w:left="1417" w:hanging="1417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Наблюдение за процессом выбора протоколом STP порта, исходя из стоимости портов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Алгоритм протокола spanning-tree (STA) использует корневой мост как точку привязки, после чего определяет, какие порты будут заблокированы, исходя из стоимости пути. Порт с более низкой стоимостью пути является предпочтительным. Если стоимости портов равны, процесс сравнивает BID. Если BID равны, для определения корневого моста используются приоритеты портов. Наиболее низкие значения являются предпочтительными. В части 3 вам предстоит изменить стоимость порта, чтобы определить, какой порт будет заблокирован протоколом spanning-tree.</w:t>
      </w:r>
    </w:p>
    <w:p>
      <w:pPr>
        <w:keepNext w:val="true"/>
        <w:numPr>
          <w:ilvl w:val="0"/>
          <w:numId w:val="39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Определите коммутатор с заблокированным портом.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При текущей конфигурации только один коммутатор может содержать заблокированный протоколом STP порт. Выполните команду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на обоих коммутаторах некорневого моста. В примере ниже протокол spanning-tree блокирует порт F0/4 на коммутаторе с самым высоким идентификатором BID (S1).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S1#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VLAN0001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Spanning tree enabled protocol ieee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Root ID    Priority    32769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0cd9.96d2.4000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Cost        19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Port        2 (FastEthernet0/2)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Bridge ID  Priority    32769  (priority 32768 sys-id-ext 1)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0cd9.96e8.8a00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Aging Time  300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Interface           Role Sts Cost      Prio.Nbr Type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 ---- --- --------- -------- --------------------------------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Fa0/2               Root FWD 19        128.2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Fa0/4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Altn BLK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19        128.4    P2p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S3#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VLAN0001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Spanning tree enabled protocol ieee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Root ID    Priority    32769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0cd9.96d2.4000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Cost        19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Port        2 (FastEthernet0/2)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Bridge ID  Priority    32769  (priority 32768 sys-id-ext 1)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0cd9.96e8.7400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Aging Time  15 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Interface           Role Sts Cost      Prio.Nbr Type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 ---- --- --------- -------- --------------------------------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Fa0/2               Root FWD 19        128.2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Fa0/4               Desg FWD 19        128.4    P2p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Примечание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В конкретной топологии корневой мост может отличаться от выбора порта.</w:t>
      </w:r>
    </w:p>
    <w:p>
      <w:pPr>
        <w:keepNext w:val="true"/>
        <w:numPr>
          <w:ilvl w:val="0"/>
          <w:numId w:val="43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Измените стоимость порта.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Помимо заблокированного порта, единственным активным портом на этом коммутаторе является порт, выделенный в качестве порта корневого моста. Уменьшите стоимость этого порта корневого моста до 18, выполнив команду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spanning-tree cost 18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режима конфигурации интерфейса.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S1(config)#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interface f0/2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S1(config-if)#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spanning-tree cost 18</w:t>
      </w:r>
    </w:p>
    <w:p>
      <w:pPr>
        <w:keepNext w:val="true"/>
        <w:numPr>
          <w:ilvl w:val="0"/>
          <w:numId w:val="46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Просмотрите изменения протокола spanning-tree.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Повторно выполните команду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на обоих коммутаторах некорневого моста. Обратите внимание, что ранее заблокированный порт (S1 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F0/4)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теперь является назначенным портом, и протокол spanning-tree теперь блокирует порт на другом коммутаторе некорневого моста (S3 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F0/4).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S1#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VLAN0001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Spanning tree enabled protocol ieee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Root ID    Priority    32769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0cd9.96d2.4000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Cost        18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Port        2 (FastEthernet0/2)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Bridge ID  Priority    32769  (priority 32768 sys-id-ext 1)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0cd9.96e8.8a00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Aging Time  300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Interface           Role Sts Cost      Prio.Nbr Type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 ---- --- --------- -------- --------------------------------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Fa0/2               Root FWD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18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128.2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Fa0/4               Desg FWD 19        128.4    P2p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S3#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 xml:space="preserve">show spanning-tree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VLAN0001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Spanning tree enabled protocol ieee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Root ID    Priority    32769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0cd9.96d2.4000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Cost        19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Port        2 (FastEthernet0/2)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Bridge ID  Priority    32769  (priority 32768 sys-id-ext 1)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0cd9.96e8.7400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Aging Time  300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Interface           Role Sts Cost      Prio.Nbr Type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 ---- --- --------- -------- --------------------------------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Fa0/2               Root FWD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19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128.2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Fa0/4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Altn BLK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19        128.4    P2p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Почему протокол spanning-tree заменяет ранее заблокированный порт на назначенный порт и блокирует порт, который был назначенным портом на другом коммутаторе?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BFBFB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</w:t>
      </w:r>
    </w:p>
    <w:p>
      <w:pPr>
        <w:keepNext w:val="true"/>
        <w:numPr>
          <w:ilvl w:val="0"/>
          <w:numId w:val="50"/>
        </w:numPr>
        <w:tabs>
          <w:tab w:val="left" w:pos="935" w:leader="none"/>
        </w:tabs>
        <w:spacing w:before="240" w:after="120" w:line="276"/>
        <w:ind w:right="0" w:left="935" w:hanging="935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Удалите изменения стоимости порта.</w:t>
      </w:r>
    </w:p>
    <w:p>
      <w:pPr>
        <w:numPr>
          <w:ilvl w:val="0"/>
          <w:numId w:val="50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Выполните команду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no spanning-tree cost 18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режима конфигурации интерфейса, чтобы удалить запись стоимости, созданную ранее.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S1(config)#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interface f0/2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S1(config-if)#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no spanning-tree cost 18</w:t>
      </w:r>
    </w:p>
    <w:p>
      <w:pPr>
        <w:numPr>
          <w:ilvl w:val="0"/>
          <w:numId w:val="53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Повторно выполните команду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чтобы подтвердить, что протокол STP сбросил порт на коммутаторе некорневого моста, вернув исходные настройки порта. Протоколу STP требуется примерно 30 секунд, чтобы завершить процесс перевода порта.</w:t>
      </w:r>
    </w:p>
    <w:p>
      <w:pPr>
        <w:keepNext w:val="true"/>
        <w:numPr>
          <w:ilvl w:val="0"/>
          <w:numId w:val="53"/>
        </w:numPr>
        <w:tabs>
          <w:tab w:val="left" w:pos="1417" w:leader="none"/>
        </w:tabs>
        <w:spacing w:before="240" w:after="0" w:line="240"/>
        <w:ind w:right="0" w:left="1417" w:hanging="1417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Наблюдение за процессом выбора протоколом STP порта, исходя из приоритета портов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Если стоимости портов равны, процесс сравнивает BID. Если BID равны, для определения корневого моста используются приоритеты портов. Значение приоритета по умолчанию 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128. STP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объединяет приоритет порта с номером порта, чтобы разорвать связи. Наиболее низкие значения являются предпочтительными. В части 4 вам предстоит активировать избыточные пути до каждого из коммутаторов, чтобы просмотреть, каким образом протокол STP выбирает порт с учетом приоритета портов.</w:t>
      </w:r>
    </w:p>
    <w:p>
      <w:pPr>
        <w:numPr>
          <w:ilvl w:val="0"/>
          <w:numId w:val="56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Включите порты F0/1 и F0/3 на всех коммутаторах.</w:t>
      </w:r>
    </w:p>
    <w:p>
      <w:pPr>
        <w:numPr>
          <w:ilvl w:val="0"/>
          <w:numId w:val="56"/>
        </w:numPr>
        <w:tabs>
          <w:tab w:val="left" w:pos="720" w:leader="none"/>
        </w:tabs>
        <w:spacing w:before="120" w:after="120" w:line="240"/>
        <w:ind w:right="0" w:left="720" w:hanging="3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Подождите 30 секунд, чтобы протокол STP завершил процесс перевода порта, после чего выполните команду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на коммутаторах некорневого моста. Обратите внимание, что порт корневого моста переместился на порт с меньшим номером, связанный с коммутатором корневого моста, и заблокировал предыдущий порт корневого моста.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S1#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VLAN0001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Spanning tree enabled protocol ieee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Root ID    Priority    32769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0cd9.96d2.4000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Cost        19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Port        1 (FastEthernet0/1)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Bridge ID  Priority    32769  (priority 32768 sys-id-ext 1)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0cd9.96e8.8a00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Aging Time  15 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Interface           Role Sts Cost      Prio.Nbr Type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 ---- --- --------- -------- --------------------------------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Fa0/1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Root FWD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19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128.1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Fa0/2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Altn BLK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19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128.2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Fa0/3               Altn BLK 19        128.3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Fa0/4               Altn BLK 19        128.4    P2p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S3#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show spanning-tree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VLAN0001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Spanning tree enabled protocol ieee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Root ID    Priority    32769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0cd9.96d2.4000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Cost        19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Port        1 (FastEthernet0/1)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Bridge ID  Priority    32769  (priority 32768 sys-id-ext 1)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Address     0cd9.96e8.7400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Hello Time   2 sec  Max Age 20 sec  Forward Delay 15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Aging Time  15  sec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Interface           Role Sts Cost      Prio.Nbr Type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 ---- --- --------- -------- --------------------------------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Fa0/1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Root FWD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19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128.1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Fa0/2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Altn BLK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19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FFFF00" w:val="clear"/>
        </w:rPr>
        <w:t xml:space="preserve">128.2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Fa0/3               Desg FWD 19        128.3    P2p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Fa0/4               Desg FWD 19        128.4    P2p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Какой порт выбран протоколом STP в качестве порта корневого моста на каждом коммутаторе некорневого моста? ______________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Fa0/1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Почему протокол STP выбрал эти порты в качестве портов корневого моста на этих коммутаторах?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_____________switch ID __________________________________________________________________________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</w:t>
      </w:r>
    </w:p>
    <w:p>
      <w:pPr>
        <w:keepNext w:val="true"/>
        <w:numPr>
          <w:ilvl w:val="0"/>
          <w:numId w:val="59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Вопросы для повторения</w:t>
      </w:r>
    </w:p>
    <w:p>
      <w:pPr>
        <w:numPr>
          <w:ilvl w:val="0"/>
          <w:numId w:val="59"/>
        </w:numPr>
        <w:tabs>
          <w:tab w:val="left" w:pos="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Какое значение протокол STP использует первым после выбора корневого моста, чтобы определить выбор порта?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_______________________designated port ________________________________________________________________</w:t>
      </w:r>
    </w:p>
    <w:p>
      <w:pPr>
        <w:numPr>
          <w:ilvl w:val="0"/>
          <w:numId w:val="62"/>
        </w:numPr>
        <w:tabs>
          <w:tab w:val="left" w:pos="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Если первое значение на двух портах одинаково, какое следующее значение будет использовать протокол STP при выборе порта?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________________Altn_______________________________________________________________________</w:t>
      </w:r>
    </w:p>
    <w:p>
      <w:pPr>
        <w:numPr>
          <w:ilvl w:val="0"/>
          <w:numId w:val="64"/>
        </w:numPr>
        <w:tabs>
          <w:tab w:val="left" w:pos="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Если оба значения на двух портах равны, каким будет следующее значение, которое использует протокол STP при выборе порта?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______________________Root_________________________________________________________________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15">
    <w:abstractNumId w:val="96"/>
  </w:num>
  <w:num w:numId="17">
    <w:abstractNumId w:val="90"/>
  </w:num>
  <w:num w:numId="19">
    <w:abstractNumId w:val="84"/>
  </w:num>
  <w:num w:numId="23">
    <w:abstractNumId w:val="78"/>
  </w:num>
  <w:num w:numId="25">
    <w:abstractNumId w:val="72"/>
  </w:num>
  <w:num w:numId="31">
    <w:abstractNumId w:val="66"/>
  </w:num>
  <w:num w:numId="33">
    <w:abstractNumId w:val="60"/>
  </w:num>
  <w:num w:numId="37">
    <w:abstractNumId w:val="54"/>
  </w:num>
  <w:num w:numId="39">
    <w:abstractNumId w:val="48"/>
  </w:num>
  <w:num w:numId="43">
    <w:abstractNumId w:val="42"/>
  </w:num>
  <w:num w:numId="46">
    <w:abstractNumId w:val="36"/>
  </w:num>
  <w:num w:numId="50">
    <w:abstractNumId w:val="30"/>
  </w:num>
  <w:num w:numId="53">
    <w:abstractNumId w:val="24"/>
  </w:num>
  <w:num w:numId="56">
    <w:abstractNumId w:val="18"/>
  </w:num>
  <w:num w:numId="59">
    <w:abstractNumId w:val="12"/>
  </w:num>
  <w:num w:numId="62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