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ptos" w:hAnsi="Aptos" w:eastAsia="Aptos"/>
          <w:b/>
          <w:color w:val="282828"/>
          <w:sz w:val="46"/>
        </w:rPr>
        <w:t>АННА СОКОЛОВА</w:t>
      </w:r>
    </w:p>
    <w:p>
      <w:pPr>
        <w:spacing w:after="60"/>
      </w:pPr>
      <w:r>
        <w:rPr>
          <w:rFonts w:ascii="Aptos" w:hAnsi="Aptos" w:eastAsia="Aptos"/>
          <w:b/>
          <w:color w:val="5F5F5F"/>
          <w:sz w:val="22"/>
        </w:rPr>
        <w:t>Графический дизайнер / Graphic Designer  •  Middle</w:t>
      </w:r>
    </w:p>
    <w:p>
      <w:pPr>
        <w:spacing w:after="120"/>
      </w:pPr>
      <w:r>
        <w:rPr>
          <w:rFonts w:ascii="Aptos" w:hAnsi="Aptos" w:eastAsia="Aptos"/>
          <w:color w:val="5F5F5F"/>
          <w:sz w:val="17"/>
        </w:rPr>
        <w:t>Москва  •  anna.sokolova.design@example.com  •  Telegram: @annasokolova_design  •  Behance: behance.net/annasokolova  •  Dribbble: dribbble.com/annasokolova</w:t>
      </w:r>
    </w:p>
    <w:p>
      <w:pPr>
        <w:pStyle w:val="ResumeH1"/>
      </w:pPr>
      <w:r>
        <w:t>О себе</w:t>
      </w:r>
    </w:p>
    <w:p>
      <w:pPr>
        <w:spacing w:after="60"/>
      </w:pPr>
      <w:r>
        <w:t>Графический дизайнер с 4+ годами опыта в брендинге, digital-коммуникациях и подготовке материалов для маркетинговых кампаний. Создаю визуальные системы от концепции до финальных макетов, работаю с типографикой, композицией и бренд-гайдами. Есть опыт взаимодействия с маркетингом, контент-командами и подрядчиками по печати. Интересуюсь развитием в направлении brand design и art direction.</w:t>
      </w:r>
    </w:p>
    <w:p>
      <w:pPr>
        <w:pStyle w:val="ResumeH1"/>
      </w:pPr>
      <w:r>
        <w:t>Опыт работы</w:t>
      </w:r>
    </w:p>
    <w:p>
      <w:pPr>
        <w:spacing w:after="0"/>
      </w:pPr>
      <w:r>
        <w:rPr>
          <w:rFonts w:ascii="Aptos" w:hAnsi="Aptos" w:eastAsia="Aptos"/>
          <w:b/>
          <w:sz w:val="20"/>
        </w:rPr>
        <w:t>Graphic Designer — BrightWave Studio</w:t>
      </w:r>
      <w:r>
        <w:rPr>
          <w:rFonts w:ascii="Aptos" w:hAnsi="Aptos" w:eastAsia="Aptos"/>
          <w:color w:val="5F5F5F"/>
          <w:sz w:val="18"/>
        </w:rPr>
        <w:t xml:space="preserve">   |   Апрель 2023 — настоящее время</w:t>
      </w:r>
    </w:p>
    <w:p>
      <w:pPr>
        <w:spacing w:after="24"/>
        <w:ind w:left="230" w:hanging="173"/>
      </w:pPr>
      <w:r>
        <w:t>• Разрабатывала визуальные концепции для digital-кампаний, социальных сетей и лендингов.</w:t>
      </w:r>
    </w:p>
    <w:p>
      <w:pPr>
        <w:spacing w:after="24"/>
        <w:ind w:left="230" w:hanging="173"/>
      </w:pPr>
      <w:r>
        <w:t>• Создавала key visual, баннеры, презентации, email-графику и материалы для performance-маркетинга.</w:t>
      </w:r>
    </w:p>
    <w:p>
      <w:pPr>
        <w:spacing w:after="24"/>
        <w:ind w:left="230" w:hanging="173"/>
      </w:pPr>
      <w:r>
        <w:t>• Участвовала в ребрендинге двух продуктовых направлений: логотип, цветовая система, типографика и шаблоны коммуникаций.</w:t>
      </w:r>
    </w:p>
    <w:p>
      <w:pPr>
        <w:spacing w:after="24"/>
        <w:ind w:left="230" w:hanging="173"/>
      </w:pPr>
      <w:r>
        <w:t>• Собрала библиотеку шаблонов в Figma, благодаря которой время подготовки типовых креативов сократилось примерно на 35%.</w:t>
      </w:r>
    </w:p>
    <w:p>
      <w:pPr>
        <w:spacing w:after="24"/>
        <w:ind w:left="230" w:hanging="173"/>
      </w:pPr>
      <w:r>
        <w:t>• Подготовила более 250 рекламных макетов для социальных сетей и digital-размещений за последний год.</w:t>
      </w:r>
    </w:p>
    <w:p>
      <w:pPr>
        <w:spacing w:after="24"/>
        <w:ind w:left="230" w:hanging="173"/>
      </w:pPr>
      <w:r>
        <w:t>• Адаптировала дизайн под разные форматы и требования рекламных площадок.</w:t>
      </w:r>
    </w:p>
    <w:p>
      <w:pPr>
        <w:spacing w:after="24"/>
        <w:ind w:left="230" w:hanging="173"/>
      </w:pPr>
      <w:r>
        <w:t>• Готовила макеты к печати и взаимодействовала с типографиями по наружной рекламе, полиграфии и мерчу.</w:t>
      </w:r>
    </w:p>
    <w:p>
      <w:pPr>
        <w:spacing w:after="24"/>
        <w:ind w:left="230" w:hanging="173"/>
      </w:pPr>
      <w:r>
        <w:t>• Проводила визуальный контроль материалов перед публикацией и печатью.</w:t>
      </w:r>
    </w:p>
    <w:p>
      <w:pPr>
        <w:spacing w:after="24"/>
        <w:ind w:left="230" w:hanging="173"/>
      </w:pPr>
      <w:r>
        <w:t>• Работала совместно с маркетологами, копирайтерами и motion-дизайнером.</w:t>
      </w:r>
    </w:p>
    <w:p>
      <w:pPr>
        <w:spacing w:before="60" w:after="0"/>
      </w:pPr>
      <w:r>
        <w:rPr>
          <w:rFonts w:ascii="Aptos" w:hAnsi="Aptos" w:eastAsia="Aptos"/>
          <w:b/>
          <w:sz w:val="20"/>
        </w:rPr>
        <w:t>Junior Graphic Designer — NorthPoint Media</w:t>
      </w:r>
      <w:r>
        <w:rPr>
          <w:rFonts w:ascii="Aptos" w:hAnsi="Aptos" w:eastAsia="Aptos"/>
          <w:color w:val="5F5F5F"/>
          <w:sz w:val="18"/>
        </w:rPr>
        <w:t xml:space="preserve">   |   Июнь 2021 — Март 2023</w:t>
      </w:r>
    </w:p>
    <w:p>
      <w:pPr>
        <w:spacing w:after="24"/>
        <w:ind w:left="230" w:hanging="173"/>
      </w:pPr>
      <w:r>
        <w:t>• Создавала визуалы для социальных сетей, рекламные баннеры и презентационные материалы.</w:t>
      </w:r>
    </w:p>
    <w:p>
      <w:pPr>
        <w:spacing w:after="24"/>
        <w:ind w:left="230" w:hanging="173"/>
      </w:pPr>
      <w:r>
        <w:t>• Верстала листовки, каталоги и простые многостраничные материалы.</w:t>
      </w:r>
    </w:p>
    <w:p>
      <w:pPr>
        <w:spacing w:after="24"/>
        <w:ind w:left="230" w:hanging="173"/>
      </w:pPr>
      <w:r>
        <w:t>• Обрабатывала фотографии и подготавливала изображения для публикации.</w:t>
      </w:r>
    </w:p>
    <w:p>
      <w:pPr>
        <w:spacing w:after="24"/>
        <w:ind w:left="230" w:hanging="173"/>
      </w:pPr>
      <w:r>
        <w:t>• Адаптировала готовые брендовые материалы под региональные рекламные кампании.</w:t>
      </w:r>
    </w:p>
    <w:p>
      <w:pPr>
        <w:spacing w:after="24"/>
        <w:ind w:left="230" w:hanging="173"/>
      </w:pPr>
      <w:r>
        <w:t>• Поддерживала единый визуальный стиль клиентских проектов и систематизировала исходники.</w:t>
      </w:r>
    </w:p>
    <w:p>
      <w:pPr>
        <w:pStyle w:val="ResumeH1"/>
      </w:pPr>
      <w:r>
        <w:t>Навыки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Дизайн: </w:t>
      </w:r>
      <w:r>
        <w:rPr>
          <w:rFonts w:ascii="Aptos" w:hAnsi="Aptos" w:eastAsia="Aptos"/>
          <w:sz w:val="18"/>
        </w:rPr>
        <w:t>Branding, Visual Identity, Layout Design, Typography, Composition, Social Media Design, Print Design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Инструменты: </w:t>
      </w:r>
      <w:r>
        <w:rPr>
          <w:rFonts w:ascii="Aptos" w:hAnsi="Aptos" w:eastAsia="Aptos"/>
          <w:sz w:val="18"/>
        </w:rPr>
        <w:t>Adobe Photoshop, Adobe Illustrator, Figma, Adobe InDesign, Adobe After Effects, Canva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Дополнительно: </w:t>
      </w:r>
      <w:r>
        <w:rPr>
          <w:rFonts w:ascii="Aptos" w:hAnsi="Aptos" w:eastAsia="Aptos"/>
          <w:sz w:val="18"/>
        </w:rPr>
        <w:t>Prepress, Photo Retouching, Design Systems, Presentation Design, Basic Motion Design</w:t>
      </w:r>
    </w:p>
    <w:p>
      <w:r>
        <w:br/>
        <w:br w:type="page"/>
      </w:r>
    </w:p>
    <w:p>
      <w:pPr>
        <w:pStyle w:val="ResumeH1"/>
      </w:pPr>
      <w:r>
        <w:t>Избранные проекты</w:t>
      </w:r>
    </w:p>
    <w:p>
      <w:pPr>
        <w:spacing w:after="0"/>
      </w:pPr>
      <w:r>
        <w:rPr>
          <w:rFonts w:ascii="Aptos" w:hAnsi="Aptos" w:eastAsia="Aptos"/>
          <w:b/>
          <w:sz w:val="20"/>
        </w:rPr>
        <w:t>Ребрендинг кофейни «Север»</w:t>
      </w:r>
      <w:r>
        <w:rPr>
          <w:rFonts w:ascii="Aptos" w:hAnsi="Aptos" w:eastAsia="Aptos"/>
          <w:color w:val="5F5F5F"/>
          <w:sz w:val="18"/>
        </w:rPr>
        <w:t xml:space="preserve"> — Учебно-практический проект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Стек: </w:t>
      </w:r>
      <w:r>
        <w:t>Figma, Adobe Illustrator, Adobe Photoshop</w:t>
      </w:r>
    </w:p>
    <w:p>
      <w:pPr>
        <w:spacing w:after="20"/>
        <w:ind w:left="230" w:hanging="173"/>
      </w:pPr>
      <w:r>
        <w:t>• Разработала новый логотип и визуальную систему для городской кофейни.</w:t>
      </w:r>
    </w:p>
    <w:p>
      <w:pPr>
        <w:spacing w:after="20"/>
        <w:ind w:left="230" w:hanging="173"/>
      </w:pPr>
      <w:r>
        <w:t>• Подготовила цветовую палитру, набор шрифтов, паттерны и правила использования фирменных элементов.</w:t>
      </w:r>
    </w:p>
    <w:p>
      <w:pPr>
        <w:spacing w:after="20"/>
        <w:ind w:left="230" w:hanging="173"/>
      </w:pPr>
      <w:r>
        <w:t>• Создала дизайн упаковки, меню, постеров и шаблонов для социальных сетей.</w:t>
      </w:r>
    </w:p>
    <w:p>
      <w:pPr>
        <w:spacing w:after="20"/>
        <w:ind w:left="230" w:hanging="173"/>
      </w:pPr>
      <w:r>
        <w:t>• Собрала короткий brand guideline на 24 страницы.</w:t>
      </w:r>
    </w:p>
    <w:p>
      <w:pPr>
        <w:spacing w:after="0"/>
      </w:pPr>
      <w:r>
        <w:rPr>
          <w:rFonts w:ascii="Aptos" w:hAnsi="Aptos" w:eastAsia="Aptos"/>
          <w:b/>
          <w:sz w:val="20"/>
        </w:rPr>
        <w:t>Digital-кампания для онлайн-школы</w:t>
      </w:r>
      <w:r>
        <w:rPr>
          <w:rFonts w:ascii="Aptos" w:hAnsi="Aptos" w:eastAsia="Aptos"/>
          <w:color w:val="5F5F5F"/>
          <w:sz w:val="18"/>
        </w:rPr>
        <w:t xml:space="preserve"> — Коммерческий проект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Стек: </w:t>
      </w:r>
      <w:r>
        <w:t>Figma, Adobe Photoshop</w:t>
      </w:r>
    </w:p>
    <w:p>
      <w:pPr>
        <w:spacing w:after="20"/>
        <w:ind w:left="230" w:hanging="173"/>
      </w:pPr>
      <w:r>
        <w:t>• Разработала key visual рекламной кампании и систему адаптаций.</w:t>
      </w:r>
    </w:p>
    <w:p>
      <w:pPr>
        <w:spacing w:after="20"/>
        <w:ind w:left="230" w:hanging="173"/>
      </w:pPr>
      <w:r>
        <w:t>• Создала 40+ баннеров для социальных сетей, контекстной рекламы и партнёрских размещений.</w:t>
      </w:r>
    </w:p>
    <w:p>
      <w:pPr>
        <w:spacing w:after="20"/>
        <w:ind w:left="230" w:hanging="173"/>
      </w:pPr>
      <w:r>
        <w:t>• Подготовила визуальные шаблоны, которыми маркетинговая команда пользовалась самостоятельно.</w:t>
      </w:r>
    </w:p>
    <w:p>
      <w:pPr>
        <w:spacing w:after="20"/>
        <w:ind w:left="230" w:hanging="173"/>
      </w:pPr>
      <w:r>
        <w:t>• После унификации шаблонов число срочных правок перед запуском кампаний сократилось примерно на 30%.</w:t>
      </w:r>
    </w:p>
    <w:p>
      <w:pPr>
        <w:spacing w:after="0"/>
      </w:pPr>
      <w:r>
        <w:rPr>
          <w:rFonts w:ascii="Aptos" w:hAnsi="Aptos" w:eastAsia="Aptos"/>
          <w:b/>
          <w:sz w:val="20"/>
        </w:rPr>
        <w:t>Каталог интерьерного бренда</w:t>
      </w:r>
      <w:r>
        <w:rPr>
          <w:rFonts w:ascii="Aptos" w:hAnsi="Aptos" w:eastAsia="Aptos"/>
          <w:color w:val="5F5F5F"/>
          <w:sz w:val="18"/>
        </w:rPr>
        <w:t xml:space="preserve"> — Фриланс-проект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Стек: </w:t>
      </w:r>
      <w:r>
        <w:t>Adobe InDesign, Adobe Photoshop</w:t>
      </w:r>
    </w:p>
    <w:p>
      <w:pPr>
        <w:spacing w:after="20"/>
        <w:ind w:left="230" w:hanging="173"/>
      </w:pPr>
      <w:r>
        <w:t>• Сверстала каталог на 48 страниц для печатной и PDF-версии.</w:t>
      </w:r>
    </w:p>
    <w:p>
      <w:pPr>
        <w:spacing w:after="20"/>
        <w:ind w:left="230" w:hanging="173"/>
      </w:pPr>
      <w:r>
        <w:t>• Обработала продуктовые фотографии и подготовила их к печати.</w:t>
      </w:r>
    </w:p>
    <w:p>
      <w:pPr>
        <w:spacing w:after="20"/>
        <w:ind w:left="230" w:hanging="173"/>
      </w:pPr>
      <w:r>
        <w:t>• Настроила сетку, стили абзацев и мастер-страницы для ускорения дальнейших обновлений.</w:t>
      </w:r>
    </w:p>
    <w:p>
      <w:pPr>
        <w:spacing w:after="20"/>
        <w:ind w:left="230" w:hanging="173"/>
      </w:pPr>
      <w:r>
        <w:t>• Подготовила финальный PDF/X-файл и комплект исходников для типографии.</w:t>
      </w:r>
    </w:p>
    <w:p>
      <w:pPr>
        <w:pStyle w:val="ResumeH1"/>
      </w:pPr>
      <w:r>
        <w:t>Образование</w:t>
      </w:r>
    </w:p>
    <w:p>
      <w:pPr>
        <w:spacing w:after="20"/>
      </w:pPr>
      <w:r>
        <w:rPr>
          <w:rFonts w:ascii="Aptos" w:hAnsi="Aptos" w:eastAsia="Aptos"/>
          <w:b/>
          <w:sz w:val="20"/>
        </w:rPr>
        <w:t>Московский художественно-промышленный институт</w:t>
      </w:r>
      <w:r>
        <w:t xml:space="preserve"> — Дизайн, бакалавриат, 2017–2021</w:t>
      </w:r>
    </w:p>
    <w:p>
      <w:pPr>
        <w:pStyle w:val="ResumeH1"/>
      </w:pPr>
      <w:r>
        <w:t>Дополнительное образование</w:t>
      </w:r>
    </w:p>
    <w:p>
      <w:pPr>
        <w:spacing w:after="20"/>
      </w:pPr>
      <w:r>
        <w:t>• Практический курс «Брендинг и визуальная айдентика» — 2022</w:t>
      </w:r>
    </w:p>
    <w:p>
      <w:pPr>
        <w:spacing w:after="20"/>
      </w:pPr>
      <w:r>
        <w:t>• Интенсив «Figma: дизайн-системы и компоненты» — 2023</w:t>
      </w:r>
    </w:p>
    <w:p>
      <w:pPr>
        <w:pStyle w:val="ResumeH1"/>
      </w:pPr>
      <w:r>
        <w:t>Дополнительная информация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Языки: </w:t>
      </w:r>
      <w:r>
        <w:t>Русский — родной, Английский — B1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Портфолио: </w:t>
      </w:r>
      <w:r>
        <w:t>Behance и Dribbble указаны в шапке</w:t>
      </w:r>
    </w:p>
    <w:p>
      <w:pPr>
        <w:spacing w:after="20"/>
      </w:pPr>
      <w:r>
        <w:rPr>
          <w:rFonts w:ascii="Aptos" w:hAnsi="Aptos" w:eastAsia="Aptos"/>
          <w:b/>
          <w:sz w:val="18"/>
        </w:rPr>
        <w:t xml:space="preserve">Формат работы: </w:t>
      </w:r>
      <w:r>
        <w:t>Удалённо / гибрид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1">
    <w:name w:val="Resume H1"/>
    <w:pPr>
      <w:spacing w:before="140" w:after="60"/>
    </w:pPr>
    <w:rPr>
      <w:rFonts w:ascii="Aptos" w:hAnsi="Aptos"/>
      <w:b/>
      <w:color w:val="282828"/>
      <w:sz w:val="25"/>
    </w:rPr>
  </w:style>
  <w:style w:type="paragraph" w:customStyle="1" w:styleId="ResumeH2">
    <w:name w:val="Resume H2"/>
    <w:pPr>
      <w:spacing w:before="100" w:after="40"/>
    </w:pPr>
    <w:rPr>
      <w:rFonts w:ascii="Aptos" w:hAnsi="Aptos"/>
      <w:b/>
      <w:color w:val="28282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Анна Соколова — Графический дизайнер</dc:title>
  <dc:subject>Тестовое резюме для проверки системы оценки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