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57C2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D47855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321919F7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805DE58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F7FA1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401D08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6803">
        <w:rPr>
          <w:rFonts w:ascii="Times New Roman" w:hAnsi="Times New Roman" w:cs="Times New Roman"/>
          <w:sz w:val="28"/>
          <w:szCs w:val="28"/>
        </w:rPr>
        <w:object w:dxaOrig="1242" w:dyaOrig="831" w14:anchorId="3D76BBF4">
          <v:shape id="_x0000_i1025" style="width:127.5pt;height:92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StaticMetafile" ShapeID="_x0000_i1025" DrawAspect="Content" ObjectID="_1669288887" r:id="rId7"/>
        </w:object>
      </w:r>
    </w:p>
    <w:p w14:paraId="6FA671B4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4F043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22D81" w14:textId="0B47686F" w:rsidR="00906803" w:rsidRPr="00906803" w:rsidRDefault="00906803" w:rsidP="009068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80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E56C9">
        <w:rPr>
          <w:rFonts w:ascii="Times New Roman" w:hAnsi="Times New Roman" w:cs="Times New Roman"/>
          <w:b/>
          <w:sz w:val="28"/>
          <w:szCs w:val="28"/>
        </w:rPr>
        <w:t>6</w:t>
      </w:r>
    </w:p>
    <w:p w14:paraId="57788EAB" w14:textId="3659649F" w:rsidR="00906803" w:rsidRPr="00906803" w:rsidRDefault="00906803" w:rsidP="009068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80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BE56C9" w:rsidRPr="00BE56C9">
        <w:rPr>
          <w:rFonts w:ascii="Times New Roman" w:hAnsi="Times New Roman" w:cs="Times New Roman"/>
          <w:b/>
          <w:sz w:val="28"/>
          <w:szCs w:val="28"/>
        </w:rPr>
        <w:t>Настройка ПИД регулятора</w:t>
      </w:r>
      <w:r w:rsidRPr="00906803">
        <w:rPr>
          <w:rFonts w:ascii="Times New Roman" w:hAnsi="Times New Roman" w:cs="Times New Roman"/>
          <w:b/>
          <w:sz w:val="28"/>
          <w:szCs w:val="28"/>
        </w:rPr>
        <w:t>»</w:t>
      </w:r>
    </w:p>
    <w:p w14:paraId="47062A09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77508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A1A4F9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42C1F8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814F2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707"/>
      </w:tblGrid>
      <w:tr w:rsidR="00906803" w:rsidRPr="00906803" w14:paraId="1BBEACF8" w14:textId="77777777" w:rsidTr="00906803">
        <w:tc>
          <w:tcPr>
            <w:tcW w:w="4785" w:type="dxa"/>
          </w:tcPr>
          <w:p w14:paraId="4BE85730" w14:textId="77777777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 АВТ-813</w:t>
            </w:r>
          </w:p>
          <w:p w14:paraId="2B65AD06" w14:textId="3C91B9C8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  <w:p w14:paraId="2B20BFC8" w14:textId="4BFF82FF" w:rsidR="00906803" w:rsidRPr="003D6654" w:rsidRDefault="003D6654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Чернаков Кирилл</w:t>
            </w:r>
          </w:p>
          <w:p w14:paraId="5D2636BE" w14:textId="77777777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0EF835" w14:textId="77777777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F54D349" w14:textId="7D68ED3E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  <w:p w14:paraId="343A5CAE" w14:textId="3D625378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Достовалов Дмитрий Николаевич,</w:t>
            </w:r>
          </w:p>
          <w:p w14:paraId="3E024BCA" w14:textId="0028E476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АСУ, доцент</w:t>
            </w:r>
          </w:p>
          <w:p w14:paraId="79225048" w14:textId="77777777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кафедры Автоматизированных систем управления</w:t>
            </w:r>
          </w:p>
          <w:p w14:paraId="346EDA6F" w14:textId="77777777" w:rsidR="00906803" w:rsidRPr="00906803" w:rsidRDefault="009068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CFE54FF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0FAF9A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D06F41" w14:textId="141CF4B8" w:rsid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887F8" w14:textId="77777777" w:rsidR="00A979D5" w:rsidRPr="00906803" w:rsidRDefault="00A979D5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8CEF4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07384547" w14:textId="26743599" w:rsidR="00906803" w:rsidRPr="0089323D" w:rsidRDefault="0089323D" w:rsidP="0089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3BDB52EC" w14:textId="1D720540" w:rsidR="008577EF" w:rsidRDefault="008577EF" w:rsidP="00BE56C9">
      <w:pPr>
        <w:pStyle w:val="a4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77E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Цель работы:</w:t>
      </w:r>
      <w:r>
        <w:t xml:space="preserve"> </w:t>
      </w:r>
      <w:r w:rsidR="00BE56C9" w:rsidRPr="00BE56C9">
        <w:rPr>
          <w:rFonts w:ascii="Times New Roman" w:hAnsi="Times New Roman" w:cs="Times New Roman"/>
          <w:noProof/>
          <w:sz w:val="28"/>
          <w:szCs w:val="28"/>
        </w:rPr>
        <w:t>найти параметры ПИД регулятора, обеспечивающие заданные</w:t>
      </w:r>
      <w:r w:rsidR="00BE56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E56C9" w:rsidRPr="00BE56C9">
        <w:rPr>
          <w:rFonts w:ascii="Times New Roman" w:hAnsi="Times New Roman" w:cs="Times New Roman"/>
          <w:noProof/>
          <w:sz w:val="28"/>
          <w:szCs w:val="28"/>
        </w:rPr>
        <w:t>показатели качества управления</w:t>
      </w:r>
    </w:p>
    <w:p w14:paraId="3B9540D7" w14:textId="77777777" w:rsidR="008577EF" w:rsidRPr="008577EF" w:rsidRDefault="008577EF" w:rsidP="008577EF">
      <w:pPr>
        <w:pStyle w:val="a4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33ECCE5" w14:textId="155A8EA4" w:rsidR="006F2540" w:rsidRPr="00C34CFE" w:rsidRDefault="00BE56C9" w:rsidP="000B18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E56C9">
        <w:rPr>
          <w:rFonts w:ascii="Times New Roman" w:hAnsi="Times New Roman" w:cs="Times New Roman"/>
          <w:b/>
          <w:bCs/>
          <w:noProof/>
          <w:sz w:val="28"/>
          <w:szCs w:val="28"/>
        </w:rPr>
        <w:t>Общая структура исследуемой системы.</w:t>
      </w:r>
      <w:r w:rsidR="00E25BB6" w:rsidRPr="00E25BB6">
        <w:rPr>
          <w:rFonts w:ascii="Times New Roman" w:hAnsi="Times New Roman" w:cs="Times New Roman"/>
          <w:b/>
          <w:bCs/>
          <w:noProof/>
          <w:sz w:val="28"/>
          <w:szCs w:val="28"/>
        </w:rPr>
        <w:t>ередаточная функция, в соответствии с вариантом задания</w:t>
      </w:r>
    </w:p>
    <w:p w14:paraId="4262D4C6" w14:textId="77777777" w:rsidR="00BE56C9" w:rsidRDefault="00BE56C9" w:rsidP="00014F25">
      <w:pPr>
        <w:pStyle w:val="a4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7A5FA3" w14:textId="7EC6C00C" w:rsidR="005C40F1" w:rsidRDefault="00C34CFE" w:rsidP="00014F25">
      <w:pPr>
        <w:pStyle w:val="a4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3D6654">
        <w:rPr>
          <w:rFonts w:ascii="Times New Roman" w:hAnsi="Times New Roman" w:cs="Times New Roman"/>
          <w:noProof/>
          <w:sz w:val="28"/>
          <w:szCs w:val="28"/>
          <w:lang w:val="en-GB"/>
        </w:rPr>
        <w:t>40</w:t>
      </w:r>
      <w:r w:rsidR="0091299A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0B55971F" w14:textId="64898353" w:rsidR="00BE56C9" w:rsidRDefault="00BE56C9" w:rsidP="00014F25">
      <w:pPr>
        <w:pStyle w:val="a4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A7FE75D" w14:textId="2AC525E3" w:rsidR="00BE56C9" w:rsidRDefault="00BE56C9" w:rsidP="00BE56C9">
      <w:pPr>
        <w:pStyle w:val="a4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E56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7C756" wp14:editId="07142467">
            <wp:extent cx="5009322" cy="1386867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557" cy="13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3E38" w14:textId="45D1EEC2" w:rsidR="00BE56C9" w:rsidRDefault="00BE56C9" w:rsidP="00BE56C9">
      <w:pPr>
        <w:pStyle w:val="a4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 – Структурная схема системы</w:t>
      </w:r>
    </w:p>
    <w:p w14:paraId="6E3AE302" w14:textId="77777777" w:rsidR="00BE56C9" w:rsidRDefault="00BE56C9" w:rsidP="00014F25">
      <w:pPr>
        <w:pStyle w:val="a4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1459032" w14:textId="77777777" w:rsidR="00C01C81" w:rsidRPr="004C4116" w:rsidRDefault="00C01C81" w:rsidP="004F1242">
      <w:pPr>
        <w:pStyle w:val="a4"/>
        <w:ind w:left="0"/>
        <w:rPr>
          <w:rFonts w:ascii="Times New Roman" w:hAnsi="Times New Roman" w:cs="Times New Roman"/>
          <w:i/>
          <w:noProof/>
          <w:sz w:val="28"/>
          <w:szCs w:val="28"/>
        </w:rPr>
      </w:pPr>
    </w:p>
    <w:p w14:paraId="4E7DD95D" w14:textId="67ADE5EC" w:rsidR="00BE56C9" w:rsidRPr="00BE56C9" w:rsidRDefault="00BE56C9" w:rsidP="00BE56C9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56C9">
        <w:t xml:space="preserve"> </w:t>
      </w:r>
      <w:r w:rsidRPr="00BE56C9">
        <w:rPr>
          <w:rFonts w:ascii="Times New Roman" w:hAnsi="Times New Roman" w:cs="Times New Roman"/>
          <w:b/>
          <w:bCs/>
          <w:sz w:val="28"/>
          <w:szCs w:val="28"/>
        </w:rPr>
        <w:t>Передаточная функция объекта управления, в соответствии с вариантом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задания</w:t>
      </w:r>
    </w:p>
    <w:p w14:paraId="7D36D718" w14:textId="033C457B" w:rsidR="00BE56C9" w:rsidRDefault="00BE56C9" w:rsidP="00BE56C9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E56C9">
        <w:rPr>
          <w:rFonts w:ascii="Times New Roman" w:hAnsi="Times New Roman" w:cs="Times New Roman"/>
          <w:noProof/>
          <w:sz w:val="28"/>
          <w:szCs w:val="28"/>
        </w:rPr>
        <w:t>Согласно варианту передаточная функция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ОУ</w:t>
      </w:r>
      <w:r w:rsidRPr="00BE56C9">
        <w:rPr>
          <w:rFonts w:ascii="Times New Roman" w:hAnsi="Times New Roman" w:cs="Times New Roman"/>
          <w:noProof/>
          <w:sz w:val="28"/>
          <w:szCs w:val="28"/>
        </w:rPr>
        <w:t xml:space="preserve"> выглядит следующим образом:</w:t>
      </w:r>
    </w:p>
    <w:p w14:paraId="32B514DD" w14:textId="7B3E75D1" w:rsidR="00BE56C9" w:rsidRPr="00583F4B" w:rsidRDefault="00BE56C9" w:rsidP="00BE56C9">
      <w:pPr>
        <w:pStyle w:val="a4"/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GB"/>
                </w:rPr>
                <m:t>,69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34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26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p+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78</m:t>
              </m:r>
            </m:den>
          </m:f>
        </m:oMath>
      </m:oMathPara>
    </w:p>
    <w:p w14:paraId="665C4319" w14:textId="77777777" w:rsidR="00C73B1A" w:rsidRPr="00836F25" w:rsidRDefault="00C73B1A" w:rsidP="00163EC0">
      <w:pPr>
        <w:pStyle w:val="a4"/>
        <w:ind w:left="0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703D907" w14:textId="79EA1E4D" w:rsidR="00274CD8" w:rsidRPr="00BE56C9" w:rsidRDefault="00BE56C9" w:rsidP="00BE56C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6C9">
        <w:rPr>
          <w:rFonts w:ascii="Times New Roman" w:hAnsi="Times New Roman" w:cs="Times New Roman"/>
          <w:b/>
          <w:bCs/>
          <w:sz w:val="28"/>
          <w:szCs w:val="28"/>
        </w:rPr>
        <w:t>Передаточная функция устройства управления, в соответствии с вариантом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56C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1B955D3D" w14:textId="6123ACBE" w:rsidR="00BE56C9" w:rsidRDefault="00BE56C9" w:rsidP="00BE56C9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E56C9">
        <w:rPr>
          <w:rFonts w:ascii="Times New Roman" w:hAnsi="Times New Roman" w:cs="Times New Roman"/>
          <w:noProof/>
          <w:sz w:val="28"/>
          <w:szCs w:val="28"/>
        </w:rPr>
        <w:t>Согласно варианту передаточная функция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УУ</w:t>
      </w:r>
      <w:r w:rsidRPr="00BE56C9">
        <w:rPr>
          <w:rFonts w:ascii="Times New Roman" w:hAnsi="Times New Roman" w:cs="Times New Roman"/>
          <w:noProof/>
          <w:sz w:val="28"/>
          <w:szCs w:val="28"/>
        </w:rPr>
        <w:t xml:space="preserve"> выглядит следующим образом:</w:t>
      </w:r>
    </w:p>
    <w:p w14:paraId="30A6CD84" w14:textId="6EE5367F" w:rsidR="00BE56C9" w:rsidRPr="006D05B2" w:rsidRDefault="00BE56C9" w:rsidP="00BE56C9">
      <w:pPr>
        <w:ind w:firstLine="709"/>
        <w:jc w:val="both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W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27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35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73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*p </m:t>
          </m:r>
        </m:oMath>
      </m:oMathPara>
    </w:p>
    <w:p w14:paraId="6A68A823" w14:textId="77777777" w:rsidR="006D05B2" w:rsidRPr="00BE56C9" w:rsidRDefault="006D05B2" w:rsidP="00BE56C9">
      <w:pPr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7AA09B49" w14:textId="1A8ABF5A" w:rsidR="00BE56C9" w:rsidRPr="005118B4" w:rsidRDefault="00BE56C9" w:rsidP="00DE7186">
      <w:pPr>
        <w:pStyle w:val="a4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73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27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p+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p</m:t>
              </m:r>
            </m:den>
          </m:f>
        </m:oMath>
      </m:oMathPara>
    </w:p>
    <w:p w14:paraId="43FAE643" w14:textId="0B606C90" w:rsidR="005118B4" w:rsidRDefault="005118B4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br w:type="page"/>
      </w:r>
    </w:p>
    <w:p w14:paraId="2FA66126" w14:textId="4F512775" w:rsidR="00164B78" w:rsidRDefault="005118B4" w:rsidP="005118B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18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Структурная схема в </w:t>
      </w:r>
      <w:proofErr w:type="spellStart"/>
      <w:r w:rsidRPr="005118B4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5118B4">
        <w:rPr>
          <w:rFonts w:ascii="Times New Roman" w:hAnsi="Times New Roman" w:cs="Times New Roman"/>
          <w:b/>
          <w:bCs/>
          <w:sz w:val="28"/>
          <w:szCs w:val="28"/>
        </w:rPr>
        <w:t xml:space="preserve"> для получения переходной характеристики системы</w:t>
      </w:r>
    </w:p>
    <w:p w14:paraId="7763A325" w14:textId="4476B502" w:rsidR="005118B4" w:rsidRDefault="005118B4" w:rsidP="005118B4">
      <w:pPr>
        <w:pStyle w:val="a4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ADD3A" w14:textId="61A78675" w:rsidR="005118B4" w:rsidRDefault="00AA3D85" w:rsidP="005118B4">
      <w:pPr>
        <w:pStyle w:val="a4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D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DE32BB" wp14:editId="07DB9ECE">
            <wp:extent cx="5940425" cy="2409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6013" w14:textId="3DE46D40" w:rsidR="005118B4" w:rsidRPr="005118B4" w:rsidRDefault="005118B4" w:rsidP="005118B4">
      <w:pPr>
        <w:pStyle w:val="a4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Pr="005118B4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Структурная схема системы</w:t>
      </w:r>
      <w:r w:rsidRPr="005118B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Matlab</w:t>
      </w:r>
    </w:p>
    <w:p w14:paraId="2DF24860" w14:textId="77777777" w:rsidR="005118B4" w:rsidRPr="005118B4" w:rsidRDefault="005118B4" w:rsidP="005118B4">
      <w:pPr>
        <w:pStyle w:val="a4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43618" w14:textId="7B054B19" w:rsidR="00CD32E0" w:rsidRPr="00EC74C0" w:rsidRDefault="00EC74C0" w:rsidP="00CD32E0">
      <w:pPr>
        <w:pStyle w:val="a4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b/>
          <w:bCs/>
          <w:noProof/>
          <w:sz w:val="36"/>
          <w:szCs w:val="36"/>
        </w:rPr>
      </w:pPr>
      <w:r w:rsidRPr="00EC74C0">
        <w:t xml:space="preserve"> </w:t>
      </w:r>
      <w:r w:rsidRPr="00EC74C0">
        <w:rPr>
          <w:rFonts w:ascii="Times New Roman" w:hAnsi="Times New Roman" w:cs="Times New Roman"/>
          <w:b/>
          <w:bCs/>
          <w:sz w:val="28"/>
          <w:szCs w:val="28"/>
        </w:rPr>
        <w:t xml:space="preserve">График переходной характеристики из </w:t>
      </w:r>
      <w:proofErr w:type="spellStart"/>
      <w:r w:rsidRPr="00EC74C0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="00D8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1EE855" w14:textId="5DC3CE3B" w:rsidR="00EC74C0" w:rsidRPr="00EA5948" w:rsidRDefault="00EC74C0" w:rsidP="00EC74C0">
      <w:pPr>
        <w:pStyle w:val="a4"/>
        <w:spacing w:line="276" w:lineRule="auto"/>
        <w:ind w:left="786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CBA6F8" w14:textId="7FCB3C2D" w:rsidR="00EC74C0" w:rsidRDefault="00AA3D85" w:rsidP="004558AF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D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D076C5" wp14:editId="0269371E">
            <wp:extent cx="4544059" cy="290553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6697" w14:textId="3D01ACCA" w:rsidR="004558AF" w:rsidRPr="004558AF" w:rsidRDefault="004558AF" w:rsidP="004558AF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Pr="004558AF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График переходной характиристики из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Matlab</w:t>
      </w:r>
    </w:p>
    <w:p w14:paraId="74C1C8ED" w14:textId="77777777" w:rsidR="00721EDF" w:rsidRPr="003D6654" w:rsidRDefault="00721EDF" w:rsidP="009F3F92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</w:p>
    <w:p w14:paraId="51849649" w14:textId="7B0C50CA" w:rsidR="00721EDF" w:rsidRDefault="004558AF" w:rsidP="00B154A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8AF">
        <w:rPr>
          <w:rFonts w:ascii="Times New Roman" w:hAnsi="Times New Roman" w:cs="Times New Roman"/>
          <w:b/>
          <w:bCs/>
          <w:sz w:val="28"/>
          <w:szCs w:val="28"/>
        </w:rPr>
        <w:t>Значения показателей качества для системы с исходными настройками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</w:t>
      </w:r>
      <w:r w:rsidRPr="004558AF">
        <w:rPr>
          <w:rFonts w:ascii="Times New Roman" w:hAnsi="Times New Roman" w:cs="Times New Roman"/>
          <w:b/>
          <w:bCs/>
          <w:sz w:val="28"/>
          <w:szCs w:val="28"/>
        </w:rPr>
        <w:t>гулятора</w:t>
      </w:r>
    </w:p>
    <w:p w14:paraId="22845044" w14:textId="49081659" w:rsidR="004558AF" w:rsidRDefault="004558AF" w:rsidP="00B154A0">
      <w:pPr>
        <w:pStyle w:val="a4"/>
        <w:ind w:left="78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83349" w14:textId="33A69AF3" w:rsidR="004558AF" w:rsidRPr="00EA5948" w:rsidRDefault="004558AF" w:rsidP="00B154A0">
      <w:pPr>
        <w:pStyle w:val="a4"/>
        <w:ind w:left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58AF">
        <w:rPr>
          <w:rFonts w:ascii="Times New Roman" w:hAnsi="Times New Roman" w:cs="Times New Roman"/>
          <w:sz w:val="28"/>
          <w:szCs w:val="28"/>
        </w:rPr>
        <w:t>Установившееся значение y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t→ ∞</m:t>
        </m:r>
      </m:oMath>
      <w:r w:rsidRPr="004558AF">
        <w:rPr>
          <w:rFonts w:ascii="Times New Roman" w:eastAsiaTheme="minorEastAsia" w:hAnsi="Times New Roman" w:cs="Times New Roman"/>
          <w:sz w:val="28"/>
          <w:szCs w:val="28"/>
        </w:rPr>
        <w:t xml:space="preserve"> : </w:t>
      </w:r>
      <w:bookmarkStart w:id="0" w:name="_Hlk58574510"/>
      <w:r w:rsidR="00BF460C">
        <w:rPr>
          <w:rFonts w:ascii="Times New Roman" w:eastAsiaTheme="minorEastAsia" w:hAnsi="Times New Roman" w:cs="Times New Roman"/>
          <w:sz w:val="28"/>
          <w:szCs w:val="28"/>
        </w:rPr>
        <w:t>1,</w:t>
      </w:r>
      <w:r w:rsidR="00651378">
        <w:rPr>
          <w:rFonts w:ascii="Times New Roman" w:eastAsiaTheme="minorEastAsia" w:hAnsi="Times New Roman" w:cs="Times New Roman"/>
          <w:sz w:val="28"/>
          <w:szCs w:val="28"/>
        </w:rPr>
        <w:t>000</w:t>
      </w:r>
      <w:bookmarkEnd w:id="0"/>
      <w:r w:rsidR="00EA5948" w:rsidRPr="00EA5948">
        <w:rPr>
          <w:rFonts w:ascii="Times New Roman" w:eastAsiaTheme="minorEastAsia" w:hAnsi="Times New Roman" w:cs="Times New Roman"/>
          <w:sz w:val="28"/>
          <w:szCs w:val="28"/>
        </w:rPr>
        <w:t>110</w:t>
      </w:r>
      <w:r w:rsidR="00AA3D85" w:rsidRPr="00AA3D85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2609604C" w14:textId="76764AF2" w:rsidR="004558AF" w:rsidRDefault="004558AF" w:rsidP="00B154A0">
      <w:pPr>
        <w:pStyle w:val="a4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58AF">
        <w:rPr>
          <w:rFonts w:ascii="Times New Roman" w:hAnsi="Times New Roman" w:cs="Times New Roman"/>
          <w:sz w:val="28"/>
          <w:szCs w:val="28"/>
        </w:rPr>
        <w:t>Величину статической ошибки (абсолютную и относительную):</w:t>
      </w:r>
      <w:r w:rsidR="00651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6200C" w14:textId="20A8D2CE" w:rsidR="00651378" w:rsidRDefault="00651378" w:rsidP="00B154A0">
      <w:pPr>
        <w:pStyle w:val="a4"/>
        <w:ind w:left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</w:t>
      </w:r>
      <w:r w:rsidRPr="00651378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=ν-y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1,0001104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-0,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0001104</m:t>
        </m:r>
      </m:oMath>
    </w:p>
    <w:p w14:paraId="7072D359" w14:textId="1FEDF837" w:rsidR="00651378" w:rsidRPr="000A78A0" w:rsidRDefault="00651378" w:rsidP="00B154A0">
      <w:pPr>
        <w:pStyle w:val="a4"/>
        <w:ind w:left="1134" w:right="-1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Относительная</w:t>
      </w:r>
      <w:r w:rsidRPr="0065137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%=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ν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*100%=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1,0001104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*100%=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-0,0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104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</w:p>
    <w:p w14:paraId="3192B5B0" w14:textId="6BFCDCD5" w:rsidR="004558AF" w:rsidRDefault="004558AF" w:rsidP="00B154A0">
      <w:pPr>
        <w:pStyle w:val="a4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58AF">
        <w:rPr>
          <w:rFonts w:ascii="Times New Roman" w:hAnsi="Times New Roman" w:cs="Times New Roman"/>
          <w:sz w:val="28"/>
          <w:szCs w:val="28"/>
        </w:rPr>
        <w:t>Перерегулирование (абсолютное и относительное значение):</w:t>
      </w:r>
      <w:r w:rsidR="00651378" w:rsidRPr="00651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C843E" w14:textId="712115E5" w:rsidR="000A78A0" w:rsidRPr="00AA3D85" w:rsidRDefault="000A78A0" w:rsidP="00B154A0">
      <w:pPr>
        <w:pStyle w:val="a4"/>
        <w:ind w:left="1134"/>
        <w:contextualSpacing w:val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Абсолютное</w:t>
      </w:r>
      <w:r w:rsidRPr="000A78A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σ=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</m:t>
        </m:r>
        <m:r>
          <w:rPr>
            <w:rFonts w:ascii="Cambria Math" w:hAnsi="Cambria Math" w:cs="Times New Roman"/>
            <w:sz w:val="28"/>
            <w:szCs w:val="28"/>
          </w:rPr>
          <m:t>4722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1,0001104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47209</m:t>
        </m:r>
      </m:oMath>
    </w:p>
    <w:p w14:paraId="28D86B68" w14:textId="56143528" w:rsidR="00B154A0" w:rsidRPr="00B154A0" w:rsidRDefault="000A78A0" w:rsidP="00B154A0">
      <w:pPr>
        <w:pStyle w:val="a4"/>
        <w:ind w:left="1134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Относительное</w:t>
      </w:r>
      <w:r w:rsidRPr="000A78A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</w:rPr>
          <m:t>σ%=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*100%=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1,4722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1,0001104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1,0001104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*100%=</m:t>
        </m:r>
      </m:oMath>
    </w:p>
    <w:p w14:paraId="5EB0C141" w14:textId="172ED3FD" w:rsidR="000A78A0" w:rsidRPr="007F755A" w:rsidRDefault="00B154A0" w:rsidP="00B154A0">
      <w:pPr>
        <w:pStyle w:val="a4"/>
        <w:ind w:left="1134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D66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47</m:t>
        </m:r>
        <m:r>
          <w:rPr>
            <w:rFonts w:ascii="Cambria Math" w:hAnsi="Cambria Math" w:cs="Times New Roman"/>
            <w:sz w:val="26"/>
            <w:szCs w:val="26"/>
          </w:rPr>
          <m:t>,</m:t>
        </m:r>
        <m:r>
          <w:rPr>
            <w:rFonts w:ascii="Cambria Math" w:hAnsi="Cambria Math" w:cs="Times New Roman"/>
            <w:sz w:val="26"/>
            <w:szCs w:val="26"/>
          </w:rPr>
          <m:t>204</m:t>
        </m:r>
        <m:r>
          <w:rPr>
            <w:rFonts w:ascii="Cambria Math" w:hAnsi="Cambria Math" w:cs="Times New Roman"/>
            <w:sz w:val="26"/>
            <w:szCs w:val="26"/>
          </w:rPr>
          <m:t>%</m:t>
        </m:r>
      </m:oMath>
    </w:p>
    <w:p w14:paraId="0BAD109D" w14:textId="5FF5D8CB" w:rsidR="00BF460C" w:rsidRPr="00AA3D85" w:rsidRDefault="00BF460C" w:rsidP="00B154A0">
      <w:pPr>
        <w:pStyle w:val="a4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460C">
        <w:rPr>
          <w:rFonts w:ascii="Times New Roman" w:hAnsi="Times New Roman" w:cs="Times New Roman"/>
          <w:sz w:val="28"/>
          <w:szCs w:val="28"/>
        </w:rPr>
        <w:t>Время, когда первый раз достигается значение y, равное установившемуся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F460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F460C">
        <w:rPr>
          <w:rFonts w:ascii="Times New Roman" w:hAnsi="Times New Roman" w:cs="Times New Roman"/>
          <w:sz w:val="28"/>
          <w:szCs w:val="28"/>
        </w:rPr>
        <w:t>:</w:t>
      </w:r>
      <w:r w:rsidR="007F755A" w:rsidRPr="007F755A">
        <w:rPr>
          <w:rFonts w:ascii="Times New Roman" w:hAnsi="Times New Roman" w:cs="Times New Roman"/>
          <w:sz w:val="28"/>
          <w:szCs w:val="28"/>
        </w:rPr>
        <w:t xml:space="preserve"> 1</w:t>
      </w:r>
      <w:r w:rsidR="00C07C1F" w:rsidRPr="00C07C1F">
        <w:rPr>
          <w:rFonts w:ascii="Times New Roman" w:hAnsi="Times New Roman" w:cs="Times New Roman"/>
          <w:sz w:val="28"/>
          <w:szCs w:val="28"/>
        </w:rPr>
        <w:t>,</w:t>
      </w:r>
      <w:r w:rsidR="00AA3D85" w:rsidRPr="00AA3D85">
        <w:rPr>
          <w:rFonts w:ascii="Times New Roman" w:hAnsi="Times New Roman" w:cs="Times New Roman"/>
          <w:sz w:val="28"/>
          <w:szCs w:val="28"/>
        </w:rPr>
        <w:t>425</w:t>
      </w:r>
    </w:p>
    <w:p w14:paraId="4C7A406E" w14:textId="18DA92BE" w:rsidR="00BF460C" w:rsidRPr="00AA3D85" w:rsidRDefault="00BF460C" w:rsidP="00B154A0">
      <w:pPr>
        <w:pStyle w:val="a4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460C">
        <w:rPr>
          <w:rFonts w:ascii="Times New Roman" w:hAnsi="Times New Roman" w:cs="Times New Roman"/>
          <w:sz w:val="28"/>
          <w:szCs w:val="28"/>
        </w:rPr>
        <w:t>Время достижения максимального значения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F460C">
        <w:rPr>
          <w:rFonts w:ascii="Times New Roman" w:hAnsi="Times New Roman" w:cs="Times New Roman"/>
          <w:sz w:val="28"/>
          <w:szCs w:val="28"/>
        </w:rPr>
        <w:t>):</w:t>
      </w:r>
      <w:r w:rsidR="007F755A" w:rsidRPr="007F755A">
        <w:rPr>
          <w:rFonts w:ascii="Times New Roman" w:hAnsi="Times New Roman" w:cs="Times New Roman"/>
          <w:sz w:val="28"/>
          <w:szCs w:val="28"/>
        </w:rPr>
        <w:t xml:space="preserve"> 2</w:t>
      </w:r>
      <w:r w:rsidR="00C07C1F" w:rsidRPr="00C07C1F">
        <w:rPr>
          <w:rFonts w:ascii="Times New Roman" w:hAnsi="Times New Roman" w:cs="Times New Roman"/>
          <w:sz w:val="28"/>
          <w:szCs w:val="28"/>
        </w:rPr>
        <w:t>,</w:t>
      </w:r>
      <w:r w:rsidR="00AA3D85" w:rsidRPr="00AA3D85">
        <w:rPr>
          <w:rFonts w:ascii="Times New Roman" w:hAnsi="Times New Roman" w:cs="Times New Roman"/>
          <w:sz w:val="28"/>
          <w:szCs w:val="28"/>
        </w:rPr>
        <w:t>754</w:t>
      </w:r>
    </w:p>
    <w:p w14:paraId="100E3AA1" w14:textId="77777777" w:rsidR="00C07C1F" w:rsidRDefault="00BF460C" w:rsidP="00B154A0">
      <w:pPr>
        <w:pStyle w:val="a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460C">
        <w:rPr>
          <w:rFonts w:ascii="Times New Roman" w:hAnsi="Times New Roman" w:cs="Times New Roman"/>
          <w:sz w:val="28"/>
          <w:szCs w:val="28"/>
        </w:rPr>
        <w:t>Для определения длительности переходного процесса (времени регулирования) считать, что процесс считается завершенным, когда значение y отличается от установившегося значения менее чем на 5%.</w:t>
      </w:r>
    </w:p>
    <w:p w14:paraId="04430569" w14:textId="78535931" w:rsidR="00BF460C" w:rsidRPr="00DF5D8E" w:rsidRDefault="00BF460C" w:rsidP="00DF5D8E">
      <w:pPr>
        <w:pStyle w:val="a4"/>
        <w:ind w:left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r w:rsidR="00C07C1F" w:rsidRPr="00C07C1F">
        <w:rPr>
          <w:rFonts w:ascii="Times New Roman" w:hAnsi="Times New Roman" w:cs="Times New Roman"/>
          <w:sz w:val="28"/>
          <w:szCs w:val="28"/>
        </w:rPr>
        <w:t>5</w:t>
      </w:r>
      <w:r w:rsidRPr="00C07C1F">
        <w:rPr>
          <w:rFonts w:ascii="Times New Roman" w:hAnsi="Times New Roman" w:cs="Times New Roman"/>
          <w:sz w:val="28"/>
          <w:szCs w:val="28"/>
        </w:rPr>
        <w:t>%</w:t>
      </w:r>
      <w:r w:rsidR="00C07C1F" w:rsidRPr="00C07C1F">
        <w:rPr>
          <w:rFonts w:ascii="Times New Roman" w:hAnsi="Times New Roman" w:cs="Times New Roman"/>
          <w:sz w:val="28"/>
          <w:szCs w:val="28"/>
        </w:rPr>
        <w:t xml:space="preserve">. </w:t>
      </w:r>
      <w:r w:rsidR="00C07C1F">
        <w:rPr>
          <w:rFonts w:ascii="Times New Roman" w:hAnsi="Times New Roman" w:cs="Times New Roman"/>
          <w:sz w:val="28"/>
          <w:szCs w:val="28"/>
        </w:rPr>
        <w:t xml:space="preserve">Тогда получим </w:t>
      </w:r>
      <w:r w:rsidR="00DF5D8E">
        <w:rPr>
          <w:rFonts w:ascii="Times New Roman" w:eastAsiaTheme="minorEastAsia" w:hAnsi="Times New Roman" w:cs="Times New Roman"/>
          <w:sz w:val="28"/>
          <w:szCs w:val="28"/>
        </w:rPr>
        <w:t>1,000</w:t>
      </w:r>
      <w:r w:rsidR="00DF5D8E" w:rsidRPr="00EA5948">
        <w:rPr>
          <w:rFonts w:ascii="Times New Roman" w:eastAsiaTheme="minorEastAsia" w:hAnsi="Times New Roman" w:cs="Times New Roman"/>
          <w:sz w:val="28"/>
          <w:szCs w:val="28"/>
        </w:rPr>
        <w:t>110</w:t>
      </w:r>
      <w:r w:rsidR="00DF5D8E" w:rsidRPr="00AA3D85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DF5D8E" w:rsidRPr="00DF5D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*0,05=</m:t>
        </m:r>
        <m:r>
          <w:rPr>
            <w:rFonts w:ascii="Cambria Math" w:hAnsi="Cambria Math" w:cs="Times New Roman"/>
            <w:sz w:val="28"/>
            <w:szCs w:val="28"/>
          </w:rPr>
          <m:t>0,05000</m:t>
        </m:r>
        <m:r>
          <w:rPr>
            <w:rFonts w:ascii="Cambria Math" w:hAnsi="Cambria Math" w:cs="Times New Roman"/>
            <w:sz w:val="28"/>
            <w:szCs w:val="28"/>
          </w:rPr>
          <m:t>6</m:t>
        </m:r>
      </m:oMath>
      <w:r w:rsidR="00C07C1F" w:rsidRPr="00DF5D8E">
        <w:rPr>
          <w:rFonts w:ascii="Times New Roman" w:eastAsiaTheme="minorEastAsia" w:hAnsi="Times New Roman" w:cs="Times New Roman"/>
          <w:sz w:val="28"/>
          <w:szCs w:val="28"/>
        </w:rPr>
        <w:t xml:space="preserve">, а границы коридора: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[0,950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;1,050</m:t>
        </m:r>
        <m:r>
          <w:rPr>
            <w:rFonts w:ascii="Cambria Math" w:eastAsiaTheme="minorEastAsia" w:hAnsi="Cambria Math" w:cs="Times New Roman"/>
            <w:sz w:val="28"/>
            <w:szCs w:val="28"/>
          </w:rPr>
          <m:t>12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636485BF" w14:textId="070423E3" w:rsidR="00C07C1F" w:rsidRDefault="00C07C1F" w:rsidP="00B154A0">
      <w:pPr>
        <w:pStyle w:val="a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60C">
        <w:rPr>
          <w:rFonts w:ascii="Times New Roman" w:hAnsi="Times New Roman" w:cs="Times New Roman"/>
          <w:sz w:val="28"/>
          <w:szCs w:val="28"/>
        </w:rPr>
        <w:t>Время регулирования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BF460C">
        <w:rPr>
          <w:rFonts w:ascii="Times New Roman" w:hAnsi="Times New Roman" w:cs="Times New Roman"/>
          <w:sz w:val="28"/>
          <w:szCs w:val="28"/>
        </w:rPr>
        <w:t>)</w:t>
      </w:r>
      <w:r w:rsidRPr="00C07C1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D8E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F5D8E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004E7884" w14:textId="7C9D45E6" w:rsidR="00C07C1F" w:rsidRPr="00DF5D8E" w:rsidRDefault="00C07C1F" w:rsidP="00DF5D8E">
      <w:pPr>
        <w:pStyle w:val="a4"/>
        <w:ind w:left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22C2B5" w14:textId="3168A45B" w:rsidR="007D2866" w:rsidRPr="00622C79" w:rsidRDefault="00622C79" w:rsidP="00622C79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b/>
          <w:sz w:val="32"/>
          <w:szCs w:val="28"/>
        </w:rPr>
      </w:pPr>
      <w:r w:rsidRPr="00622C79">
        <w:rPr>
          <w:rFonts w:ascii="Times New Roman" w:hAnsi="Times New Roman"/>
          <w:b/>
          <w:sz w:val="32"/>
          <w:szCs w:val="28"/>
        </w:rPr>
        <w:t>Значения параметров регулятора, подобранные вами для достижения заданного показателя качества</w:t>
      </w:r>
    </w:p>
    <w:p w14:paraId="019FDDBE" w14:textId="21C2B27F" w:rsidR="00B154A0" w:rsidRDefault="00B154A0" w:rsidP="00C03F2B">
      <w:pPr>
        <w:pStyle w:val="a4"/>
        <w:spacing w:after="200" w:line="276" w:lineRule="auto"/>
        <w:jc w:val="both"/>
        <w:rPr>
          <w:rFonts w:ascii="Times New Roman" w:hAnsi="Times New Roman"/>
          <w:b/>
          <w:sz w:val="32"/>
          <w:szCs w:val="28"/>
        </w:rPr>
      </w:pPr>
    </w:p>
    <w:p w14:paraId="45466EFA" w14:textId="21323CC6" w:rsidR="00C03F2B" w:rsidRDefault="00C03F2B" w:rsidP="00C03F2B">
      <w:pPr>
        <w:pStyle w:val="a4"/>
        <w:spacing w:line="276" w:lineRule="auto"/>
        <w:contextualSpacing w:val="0"/>
        <w:jc w:val="both"/>
        <w:rPr>
          <w:rFonts w:ascii="Times New Roman" w:hAnsi="Times New Roman"/>
          <w:bCs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>За</w:t>
      </w:r>
      <w:r w:rsidRPr="00C03F2B">
        <w:rPr>
          <w:rFonts w:ascii="Times New Roman" w:hAnsi="Times New Roman"/>
          <w:bCs/>
          <w:sz w:val="32"/>
          <w:szCs w:val="28"/>
        </w:rPr>
        <w:t>данн</w:t>
      </w:r>
      <w:r>
        <w:rPr>
          <w:rFonts w:ascii="Times New Roman" w:hAnsi="Times New Roman"/>
          <w:bCs/>
          <w:sz w:val="32"/>
          <w:szCs w:val="28"/>
        </w:rPr>
        <w:t>ый</w:t>
      </w:r>
      <w:r w:rsidRPr="00C03F2B">
        <w:rPr>
          <w:rFonts w:ascii="Times New Roman" w:hAnsi="Times New Roman"/>
          <w:bCs/>
          <w:sz w:val="32"/>
          <w:szCs w:val="28"/>
        </w:rPr>
        <w:t xml:space="preserve"> показател</w:t>
      </w:r>
      <w:r>
        <w:rPr>
          <w:rFonts w:ascii="Times New Roman" w:hAnsi="Times New Roman"/>
          <w:bCs/>
          <w:sz w:val="32"/>
          <w:szCs w:val="28"/>
        </w:rPr>
        <w:t>ь</w:t>
      </w:r>
      <w:r w:rsidRPr="00C03F2B">
        <w:rPr>
          <w:rFonts w:ascii="Times New Roman" w:hAnsi="Times New Roman"/>
          <w:bCs/>
          <w:sz w:val="32"/>
          <w:szCs w:val="28"/>
        </w:rPr>
        <w:t xml:space="preserve"> качества:</w:t>
      </w:r>
      <w:r>
        <w:rPr>
          <w:rFonts w:ascii="Times New Roman" w:hAnsi="Times New Roman"/>
          <w:bCs/>
          <w:sz w:val="32"/>
          <w:szCs w:val="28"/>
        </w:rPr>
        <w:t xml:space="preserve"> у</w:t>
      </w:r>
      <w:r w:rsidRPr="00C03F2B">
        <w:rPr>
          <w:rFonts w:ascii="Times New Roman" w:hAnsi="Times New Roman"/>
          <w:bCs/>
          <w:sz w:val="32"/>
          <w:szCs w:val="28"/>
        </w:rPr>
        <w:t xml:space="preserve">меньшить время </w:t>
      </w:r>
      <w:r>
        <w:rPr>
          <w:rFonts w:ascii="Times New Roman" w:hAnsi="Times New Roman"/>
          <w:bCs/>
          <w:sz w:val="32"/>
          <w:szCs w:val="28"/>
        </w:rPr>
        <w:t>р</w:t>
      </w:r>
      <w:r w:rsidRPr="00C03F2B">
        <w:rPr>
          <w:rFonts w:ascii="Times New Roman" w:hAnsi="Times New Roman"/>
          <w:bCs/>
          <w:sz w:val="32"/>
          <w:szCs w:val="28"/>
        </w:rPr>
        <w:t>егулирования на 30%</w:t>
      </w:r>
      <w:r>
        <w:rPr>
          <w:rFonts w:ascii="Times New Roman" w:hAnsi="Times New Roman"/>
          <w:bCs/>
          <w:sz w:val="32"/>
          <w:szCs w:val="28"/>
        </w:rPr>
        <w:t>.</w:t>
      </w:r>
    </w:p>
    <w:p w14:paraId="494F471E" w14:textId="77777777" w:rsidR="00DF5D8E" w:rsidRPr="00DF5D8E" w:rsidRDefault="00C03F2B" w:rsidP="00C03F2B">
      <w:pPr>
        <w:pStyle w:val="a4"/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03F2B">
        <w:rPr>
          <w:rFonts w:ascii="Times New Roman" w:hAnsi="Times New Roman"/>
          <w:bCs/>
          <w:sz w:val="32"/>
          <w:szCs w:val="28"/>
        </w:rPr>
        <w:t>Время регулирования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03F2B">
        <w:rPr>
          <w:rFonts w:ascii="Times New Roman" w:hAnsi="Times New Roman"/>
          <w:bCs/>
          <w:sz w:val="32"/>
          <w:szCs w:val="28"/>
        </w:rPr>
        <w:t xml:space="preserve">): </w:t>
      </w:r>
      <w:r w:rsidR="00DF5D8E" w:rsidRPr="00DF5D8E">
        <w:rPr>
          <w:rFonts w:ascii="Times New Roman" w:hAnsi="Times New Roman" w:cs="Times New Roman"/>
          <w:sz w:val="28"/>
          <w:szCs w:val="28"/>
        </w:rPr>
        <w:t>10,15</w:t>
      </w:r>
    </w:p>
    <w:p w14:paraId="1CFF643F" w14:textId="5CCF3D9E" w:rsidR="00C03F2B" w:rsidRPr="003D6654" w:rsidRDefault="001F6A1D" w:rsidP="00C03F2B">
      <w:pPr>
        <w:pStyle w:val="a4"/>
        <w:spacing w:line="276" w:lineRule="auto"/>
        <w:contextualSpacing w:val="0"/>
        <w:jc w:val="both"/>
        <w:rPr>
          <w:rFonts w:ascii="Times New Roman" w:hAnsi="Times New Roman"/>
          <w:bCs/>
          <w:i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 xml:space="preserve">Требуемое время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10,15</m:t>
        </m:r>
        <m:r>
          <m:rPr>
            <m:sty m:val="p"/>
          </m:rPr>
          <w:rPr>
            <w:rFonts w:ascii="Cambria Math" w:hAnsi="Times New Roman"/>
            <w:sz w:val="32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10,15</m:t>
        </m:r>
        <m:r>
          <m:rPr>
            <m:sty m:val="p"/>
          </m:rPr>
          <w:rPr>
            <w:rFonts w:ascii="Cambria Math" w:hAnsi="Cambria Math" w:cs="Cambria Math"/>
            <w:sz w:val="32"/>
            <w:szCs w:val="28"/>
          </w:rPr>
          <m:t>*</m:t>
        </m:r>
        <m:r>
          <m:rPr>
            <m:sty m:val="p"/>
          </m:rPr>
          <w:rPr>
            <w:rFonts w:ascii="Cambria Math" w:hAnsi="Times New Roman"/>
            <w:sz w:val="32"/>
            <w:szCs w:val="28"/>
          </w:rPr>
          <m:t>0,3=</m:t>
        </m:r>
        <m:r>
          <m:rPr>
            <m:sty m:val="p"/>
          </m:rPr>
          <w:rPr>
            <w:rFonts w:ascii="Cambria Math" w:hAnsi="Times New Roman"/>
            <w:sz w:val="32"/>
            <w:szCs w:val="28"/>
          </w:rPr>
          <m:t>7</m:t>
        </m:r>
        <m:r>
          <m:rPr>
            <m:sty m:val="p"/>
          </m:rPr>
          <w:rPr>
            <w:rFonts w:ascii="Cambria Math" w:hAnsi="Times New Roman"/>
            <w:sz w:val="32"/>
            <w:szCs w:val="28"/>
          </w:rPr>
          <m:t>,</m:t>
        </m:r>
        <m:r>
          <m:rPr>
            <m:sty m:val="p"/>
          </m:rPr>
          <w:rPr>
            <w:rFonts w:ascii="Cambria Math" w:hAnsi="Times New Roman"/>
            <w:sz w:val="32"/>
            <w:szCs w:val="28"/>
          </w:rPr>
          <m:t>105</m:t>
        </m:r>
      </m:oMath>
    </w:p>
    <w:p w14:paraId="310143D4" w14:textId="3113CF71" w:rsidR="007D2866" w:rsidRPr="00FC55B6" w:rsidRDefault="004422C0" w:rsidP="009C60C6">
      <w:pPr>
        <w:pStyle w:val="a4"/>
        <w:spacing w:after="200" w:line="276" w:lineRule="auto"/>
        <w:ind w:left="0"/>
        <w:contextualSpacing w:val="0"/>
        <w:jc w:val="center"/>
        <w:rPr>
          <w:rFonts w:ascii="Times New Roman" w:eastAsiaTheme="minorEastAsia" w:hAnsi="Times New Roman"/>
          <w:bCs/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w:rPr>
              <w:rFonts w:ascii="Cambria Math" w:eastAsiaTheme="minorEastAsia" w:hAnsi="Cambria Math"/>
              <w:sz w:val="32"/>
              <w:szCs w:val="28"/>
            </w:rPr>
            <m:t>8.54</m:t>
          </m:r>
        </m:oMath>
      </m:oMathPara>
    </w:p>
    <w:p w14:paraId="06729B22" w14:textId="767C34C0" w:rsidR="00622C79" w:rsidRPr="00622C79" w:rsidRDefault="004422C0" w:rsidP="00622C79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w:rPr>
              <w:rFonts w:ascii="Cambria Math" w:eastAsiaTheme="minorEastAsia" w:hAnsi="Cambria Math"/>
              <w:sz w:val="32"/>
              <w:szCs w:val="28"/>
              <w:lang w:val="en-US"/>
            </w:rPr>
            <m:t>6</m:t>
          </m:r>
        </m:oMath>
      </m:oMathPara>
    </w:p>
    <w:p w14:paraId="01866AF7" w14:textId="5E7E5CB5" w:rsidR="00622C79" w:rsidRPr="00622C79" w:rsidRDefault="004422C0" w:rsidP="00622C79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=15</m:t>
          </m:r>
        </m:oMath>
      </m:oMathPara>
    </w:p>
    <w:p w14:paraId="0197D427" w14:textId="38B284DB" w:rsidR="00766863" w:rsidRDefault="00766863">
      <w:pPr>
        <w:rPr>
          <w:rFonts w:ascii="Times New Roman" w:hAnsi="Times New Roman"/>
          <w:bCs/>
          <w:sz w:val="32"/>
          <w:szCs w:val="28"/>
          <w:lang w:val="en-US"/>
        </w:rPr>
      </w:pPr>
      <w:r>
        <w:rPr>
          <w:rFonts w:ascii="Times New Roman" w:hAnsi="Times New Roman"/>
          <w:bCs/>
          <w:sz w:val="32"/>
          <w:szCs w:val="28"/>
          <w:lang w:val="en-US"/>
        </w:rPr>
        <w:br w:type="page"/>
      </w:r>
    </w:p>
    <w:p w14:paraId="19F6619D" w14:textId="55A31F40" w:rsidR="007D2866" w:rsidRPr="00766863" w:rsidRDefault="00766863" w:rsidP="00766863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32"/>
          <w:szCs w:val="28"/>
        </w:rPr>
      </w:pPr>
      <w:r w:rsidRPr="00766863">
        <w:rPr>
          <w:rFonts w:ascii="Times New Roman" w:hAnsi="Times New Roman"/>
          <w:b/>
          <w:sz w:val="32"/>
          <w:szCs w:val="28"/>
        </w:rPr>
        <w:lastRenderedPageBreak/>
        <w:t xml:space="preserve">График переходной характеристики из </w:t>
      </w:r>
      <w:proofErr w:type="spellStart"/>
      <w:r w:rsidRPr="00766863">
        <w:rPr>
          <w:rFonts w:ascii="Times New Roman" w:hAnsi="Times New Roman"/>
          <w:b/>
          <w:sz w:val="32"/>
          <w:szCs w:val="28"/>
        </w:rPr>
        <w:t>Matlab</w:t>
      </w:r>
      <w:proofErr w:type="spellEnd"/>
      <w:r w:rsidRPr="00766863">
        <w:rPr>
          <w:rFonts w:ascii="Times New Roman" w:hAnsi="Times New Roman"/>
          <w:b/>
          <w:sz w:val="32"/>
          <w:szCs w:val="28"/>
        </w:rPr>
        <w:t xml:space="preserve"> для системы с новыми настройками регулятора</w:t>
      </w:r>
    </w:p>
    <w:p w14:paraId="6FD3A5E1" w14:textId="137DA1D3" w:rsidR="009C60C6" w:rsidRDefault="009C60C6" w:rsidP="009C60C6">
      <w:pPr>
        <w:pStyle w:val="a4"/>
        <w:spacing w:after="200" w:line="360" w:lineRule="auto"/>
        <w:ind w:left="0"/>
        <w:contextualSpacing w:val="0"/>
        <w:jc w:val="center"/>
        <w:rPr>
          <w:rFonts w:ascii="Times New Roman" w:hAnsi="Times New Roman"/>
          <w:bCs/>
          <w:noProof/>
          <w:sz w:val="32"/>
          <w:szCs w:val="28"/>
        </w:rPr>
      </w:pPr>
    </w:p>
    <w:p w14:paraId="55B5C8D5" w14:textId="0358783E" w:rsidR="00766863" w:rsidRDefault="00FC55B6" w:rsidP="00766863">
      <w:pPr>
        <w:pStyle w:val="a4"/>
        <w:spacing w:after="200" w:line="360" w:lineRule="auto"/>
        <w:ind w:left="-567"/>
        <w:contextualSpacing w:val="0"/>
        <w:jc w:val="center"/>
        <w:rPr>
          <w:rFonts w:ascii="Times New Roman" w:hAnsi="Times New Roman"/>
          <w:bCs/>
          <w:sz w:val="32"/>
          <w:szCs w:val="28"/>
        </w:rPr>
      </w:pPr>
      <w:r w:rsidRPr="00FC55B6">
        <w:rPr>
          <w:rFonts w:ascii="Times New Roman" w:hAnsi="Times New Roman"/>
          <w:bCs/>
          <w:sz w:val="32"/>
          <w:szCs w:val="28"/>
        </w:rPr>
        <w:drawing>
          <wp:inline distT="0" distB="0" distL="0" distR="0" wp14:anchorId="74099EB0" wp14:editId="3019C0AC">
            <wp:extent cx="4563112" cy="293410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A250" w14:textId="77777777" w:rsidR="00766863" w:rsidRPr="00766863" w:rsidRDefault="009C60C6" w:rsidP="00766863">
      <w:pPr>
        <w:pStyle w:val="a4"/>
        <w:spacing w:after="200" w:line="276" w:lineRule="auto"/>
        <w:ind w:left="-567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</w:t>
      </w:r>
      <w:r w:rsidR="00766863" w:rsidRPr="00766863">
        <w:rPr>
          <w:rFonts w:ascii="Times New Roman" w:hAnsi="Times New Roman"/>
          <w:bCs/>
          <w:sz w:val="28"/>
          <w:szCs w:val="24"/>
        </w:rPr>
        <w:t>4</w:t>
      </w:r>
      <w:r>
        <w:rPr>
          <w:rFonts w:ascii="Times New Roman" w:hAnsi="Times New Roman"/>
          <w:bCs/>
          <w:sz w:val="28"/>
          <w:szCs w:val="24"/>
        </w:rPr>
        <w:t xml:space="preserve"> –</w:t>
      </w:r>
      <w:r w:rsidR="00766863" w:rsidRPr="00766863">
        <w:rPr>
          <w:rFonts w:ascii="Times New Roman" w:hAnsi="Times New Roman"/>
          <w:bCs/>
          <w:sz w:val="28"/>
          <w:szCs w:val="24"/>
        </w:rPr>
        <w:t xml:space="preserve"> График переходной характеристики из </w:t>
      </w:r>
      <w:proofErr w:type="spellStart"/>
      <w:r w:rsidR="00766863" w:rsidRPr="00766863">
        <w:rPr>
          <w:rFonts w:ascii="Times New Roman" w:hAnsi="Times New Roman"/>
          <w:bCs/>
          <w:sz w:val="28"/>
          <w:szCs w:val="24"/>
        </w:rPr>
        <w:t>Matlab</w:t>
      </w:r>
      <w:proofErr w:type="spellEnd"/>
      <w:r w:rsidR="00766863" w:rsidRPr="00766863">
        <w:rPr>
          <w:rFonts w:ascii="Times New Roman" w:hAnsi="Times New Roman"/>
          <w:bCs/>
          <w:sz w:val="28"/>
          <w:szCs w:val="24"/>
        </w:rPr>
        <w:t xml:space="preserve"> для системы с новыми</w:t>
      </w:r>
    </w:p>
    <w:p w14:paraId="5839D52F" w14:textId="3518A0C1" w:rsidR="009C60C6" w:rsidRDefault="00766863" w:rsidP="00766863">
      <w:pPr>
        <w:pStyle w:val="a4"/>
        <w:spacing w:after="200" w:line="276" w:lineRule="auto"/>
        <w:ind w:left="-567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 w:rsidRPr="00766863">
        <w:rPr>
          <w:rFonts w:ascii="Times New Roman" w:hAnsi="Times New Roman"/>
          <w:bCs/>
          <w:sz w:val="28"/>
          <w:szCs w:val="24"/>
        </w:rPr>
        <w:t>настройками регулятора</w:t>
      </w:r>
    </w:p>
    <w:p w14:paraId="0CDBDD90" w14:textId="77777777" w:rsidR="00766863" w:rsidRDefault="00766863" w:rsidP="00766863">
      <w:pPr>
        <w:pStyle w:val="a4"/>
        <w:spacing w:after="200" w:line="276" w:lineRule="auto"/>
        <w:ind w:left="-567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</w:p>
    <w:p w14:paraId="035954AD" w14:textId="5CC73301" w:rsidR="00766863" w:rsidRPr="00766863" w:rsidRDefault="00766863" w:rsidP="00766863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32"/>
          <w:szCs w:val="28"/>
        </w:rPr>
      </w:pPr>
      <w:r w:rsidRPr="00766863">
        <w:rPr>
          <w:rFonts w:ascii="Times New Roman" w:hAnsi="Times New Roman"/>
          <w:b/>
          <w:sz w:val="32"/>
          <w:szCs w:val="28"/>
        </w:rPr>
        <w:t>Значения показателей качества для системы с новыми настройками регулятора.</w:t>
      </w:r>
      <w:r w:rsidRPr="00766863">
        <w:rPr>
          <w:rFonts w:ascii="Times New Roman" w:hAnsi="Times New Roman"/>
          <w:b/>
          <w:sz w:val="32"/>
          <w:szCs w:val="28"/>
        </w:rPr>
        <w:cr/>
      </w:r>
    </w:p>
    <w:p w14:paraId="04C362E1" w14:textId="34B09930" w:rsidR="00EF1D52" w:rsidRPr="00EF1D52" w:rsidRDefault="00EF1D52" w:rsidP="00EF1D52">
      <w:pPr>
        <w:pStyle w:val="a4"/>
        <w:ind w:left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58AF">
        <w:rPr>
          <w:rFonts w:ascii="Times New Roman" w:hAnsi="Times New Roman" w:cs="Times New Roman"/>
          <w:sz w:val="28"/>
          <w:szCs w:val="28"/>
        </w:rPr>
        <w:t>Установившееся значение y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t→ ∞</m:t>
        </m:r>
      </m:oMath>
      <w:r w:rsidRPr="004558AF">
        <w:rPr>
          <w:rFonts w:ascii="Times New Roman" w:eastAsiaTheme="minorEastAsia" w:hAnsi="Times New Roman" w:cs="Times New Roman"/>
          <w:sz w:val="28"/>
          <w:szCs w:val="28"/>
        </w:rPr>
        <w:t xml:space="preserve"> : </w:t>
      </w:r>
      <w:r>
        <w:rPr>
          <w:rFonts w:ascii="Times New Roman" w:eastAsiaTheme="minorEastAsia" w:hAnsi="Times New Roman" w:cs="Times New Roman"/>
          <w:sz w:val="28"/>
          <w:szCs w:val="28"/>
        </w:rPr>
        <w:t>1,000</w:t>
      </w:r>
      <w:r w:rsidRPr="00EF1D52">
        <w:rPr>
          <w:rFonts w:ascii="Times New Roman" w:eastAsiaTheme="minorEastAsia" w:hAnsi="Times New Roman" w:cs="Times New Roman"/>
          <w:sz w:val="28"/>
          <w:szCs w:val="28"/>
        </w:rPr>
        <w:t>06282</w:t>
      </w:r>
    </w:p>
    <w:p w14:paraId="56B51399" w14:textId="77777777" w:rsidR="00EF1D52" w:rsidRDefault="00EF1D52" w:rsidP="00EF1D52">
      <w:pPr>
        <w:pStyle w:val="a4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58AF">
        <w:rPr>
          <w:rFonts w:ascii="Times New Roman" w:hAnsi="Times New Roman" w:cs="Times New Roman"/>
          <w:sz w:val="28"/>
          <w:szCs w:val="28"/>
        </w:rPr>
        <w:t>Величину статической ошибки (абсолютную и относительную):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BDC7D2" w14:textId="5247C5A0" w:rsidR="00EF1D52" w:rsidRPr="00EF1D52" w:rsidRDefault="00EF1D52" w:rsidP="00EF1D52">
      <w:pPr>
        <w:pStyle w:val="a4"/>
        <w:ind w:left="1134"/>
        <w:contextualSpacing w:val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</w:t>
      </w:r>
      <w:r w:rsidRPr="00651378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=ν-y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1,00006282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-0,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000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6282</m:t>
        </m:r>
      </m:oMath>
    </w:p>
    <w:p w14:paraId="3AA7AB11" w14:textId="051488F9" w:rsidR="00EF1D52" w:rsidRPr="000A78A0" w:rsidRDefault="00EF1D52" w:rsidP="00EF1D52">
      <w:pPr>
        <w:pStyle w:val="a4"/>
        <w:ind w:left="1134" w:right="-1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Относительная</w:t>
      </w:r>
      <w:r w:rsidRPr="0065137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%=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ν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*100%=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1,00006282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*100%=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-0,0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6282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</w:p>
    <w:p w14:paraId="4D5A74AE" w14:textId="77777777" w:rsidR="00EF1D52" w:rsidRDefault="00EF1D52" w:rsidP="00EF1D52">
      <w:pPr>
        <w:pStyle w:val="a4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58AF">
        <w:rPr>
          <w:rFonts w:ascii="Times New Roman" w:hAnsi="Times New Roman" w:cs="Times New Roman"/>
          <w:sz w:val="28"/>
          <w:szCs w:val="28"/>
        </w:rPr>
        <w:t>Перерегулирование (абсолютное и относительное значение):</w:t>
      </w:r>
      <w:r w:rsidRPr="00651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3B1852" w14:textId="07315605" w:rsidR="00EF1D52" w:rsidRPr="00EF1D52" w:rsidRDefault="00EF1D52" w:rsidP="00EF1D52">
      <w:pPr>
        <w:pStyle w:val="a4"/>
        <w:ind w:left="1134"/>
        <w:contextualSpacing w:val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Абсолютное</w:t>
      </w:r>
      <w:r w:rsidRPr="000A78A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σ=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</m:t>
        </m:r>
        <m:r>
          <w:rPr>
            <w:rFonts w:ascii="Cambria Math" w:hAnsi="Cambria Math" w:cs="Times New Roman"/>
            <w:sz w:val="28"/>
            <w:szCs w:val="28"/>
          </w:rPr>
          <m:t>314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1,00006282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31394</m:t>
        </m:r>
      </m:oMath>
    </w:p>
    <w:p w14:paraId="5020C4D9" w14:textId="21BB6F44" w:rsidR="00EF1D52" w:rsidRPr="00B154A0" w:rsidRDefault="00EF1D52" w:rsidP="00EF1D52">
      <w:pPr>
        <w:pStyle w:val="a4"/>
        <w:ind w:left="1134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Относительное</w:t>
      </w:r>
      <w:r w:rsidRPr="000A78A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</w:rPr>
          <m:t>σ%=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*100%=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1,314-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1,00006282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1,00006282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*100%=</m:t>
        </m:r>
      </m:oMath>
    </w:p>
    <w:p w14:paraId="142CA87A" w14:textId="66B2748A" w:rsidR="00EF1D52" w:rsidRPr="007F755A" w:rsidRDefault="00EF1D52" w:rsidP="00EF1D52">
      <w:pPr>
        <w:pStyle w:val="a4"/>
        <w:ind w:left="1134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D66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31</m:t>
        </m:r>
        <m:r>
          <w:rPr>
            <w:rFonts w:ascii="Cambria Math" w:hAnsi="Cambria Math" w:cs="Times New Roman"/>
            <w:sz w:val="26"/>
            <w:szCs w:val="26"/>
          </w:rPr>
          <m:t>,</m:t>
        </m:r>
        <m:r>
          <w:rPr>
            <w:rFonts w:ascii="Cambria Math" w:hAnsi="Cambria Math" w:cs="Times New Roman"/>
            <w:sz w:val="26"/>
            <w:szCs w:val="26"/>
          </w:rPr>
          <m:t>392</m:t>
        </m:r>
        <m:r>
          <w:rPr>
            <w:rFonts w:ascii="Cambria Math" w:hAnsi="Cambria Math" w:cs="Times New Roman"/>
            <w:sz w:val="26"/>
            <w:szCs w:val="26"/>
          </w:rPr>
          <m:t>%</m:t>
        </m:r>
      </m:oMath>
    </w:p>
    <w:p w14:paraId="10481C87" w14:textId="62AF8209" w:rsidR="00EF1D52" w:rsidRPr="00EF1D52" w:rsidRDefault="00EF1D52" w:rsidP="00EF1D52">
      <w:pPr>
        <w:pStyle w:val="a4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460C">
        <w:rPr>
          <w:rFonts w:ascii="Times New Roman" w:hAnsi="Times New Roman" w:cs="Times New Roman"/>
          <w:sz w:val="28"/>
          <w:szCs w:val="28"/>
        </w:rPr>
        <w:lastRenderedPageBreak/>
        <w:t>Время, когда первый раз достигается значение y, равное установившемуся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F460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F460C">
        <w:rPr>
          <w:rFonts w:ascii="Times New Roman" w:hAnsi="Times New Roman" w:cs="Times New Roman"/>
          <w:sz w:val="28"/>
          <w:szCs w:val="28"/>
        </w:rPr>
        <w:t>:</w:t>
      </w:r>
      <w:r w:rsidRPr="007F755A">
        <w:rPr>
          <w:rFonts w:ascii="Times New Roman" w:hAnsi="Times New Roman" w:cs="Times New Roman"/>
          <w:sz w:val="28"/>
          <w:szCs w:val="28"/>
        </w:rPr>
        <w:t xml:space="preserve"> </w:t>
      </w:r>
      <w:r w:rsidRPr="00EF1D52">
        <w:rPr>
          <w:rFonts w:ascii="Times New Roman" w:hAnsi="Times New Roman" w:cs="Times New Roman"/>
          <w:sz w:val="28"/>
          <w:szCs w:val="28"/>
        </w:rPr>
        <w:t>2</w:t>
      </w:r>
      <w:r w:rsidRPr="00C07C1F">
        <w:rPr>
          <w:rFonts w:ascii="Times New Roman" w:hAnsi="Times New Roman" w:cs="Times New Roman"/>
          <w:sz w:val="28"/>
          <w:szCs w:val="28"/>
        </w:rPr>
        <w:t>,</w:t>
      </w:r>
      <w:r w:rsidRPr="00EF1D52">
        <w:rPr>
          <w:rFonts w:ascii="Times New Roman" w:hAnsi="Times New Roman" w:cs="Times New Roman"/>
          <w:sz w:val="28"/>
          <w:szCs w:val="28"/>
        </w:rPr>
        <w:t>03065</w:t>
      </w:r>
    </w:p>
    <w:p w14:paraId="397B101B" w14:textId="05FCDB35" w:rsidR="00EF1D52" w:rsidRPr="00EF1D52" w:rsidRDefault="00EF1D52" w:rsidP="00EF1D52">
      <w:pPr>
        <w:pStyle w:val="a4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460C">
        <w:rPr>
          <w:rFonts w:ascii="Times New Roman" w:hAnsi="Times New Roman" w:cs="Times New Roman"/>
          <w:sz w:val="28"/>
          <w:szCs w:val="28"/>
        </w:rPr>
        <w:t>Время достижения максимального значения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F460C">
        <w:rPr>
          <w:rFonts w:ascii="Times New Roman" w:hAnsi="Times New Roman" w:cs="Times New Roman"/>
          <w:sz w:val="28"/>
          <w:szCs w:val="28"/>
        </w:rPr>
        <w:t>):</w:t>
      </w:r>
      <w:r w:rsidRPr="007F755A">
        <w:rPr>
          <w:rFonts w:ascii="Times New Roman" w:hAnsi="Times New Roman" w:cs="Times New Roman"/>
          <w:sz w:val="28"/>
          <w:szCs w:val="28"/>
        </w:rPr>
        <w:t xml:space="preserve"> </w:t>
      </w:r>
      <w:r w:rsidRPr="00EF1D52">
        <w:rPr>
          <w:rFonts w:ascii="Times New Roman" w:hAnsi="Times New Roman" w:cs="Times New Roman"/>
          <w:sz w:val="28"/>
          <w:szCs w:val="28"/>
        </w:rPr>
        <w:t>4</w:t>
      </w:r>
      <w:r w:rsidRPr="00C07C1F">
        <w:rPr>
          <w:rFonts w:ascii="Times New Roman" w:hAnsi="Times New Roman" w:cs="Times New Roman"/>
          <w:sz w:val="28"/>
          <w:szCs w:val="28"/>
        </w:rPr>
        <w:t>,</w:t>
      </w:r>
      <w:r w:rsidRPr="00EF1D52">
        <w:rPr>
          <w:rFonts w:ascii="Times New Roman" w:hAnsi="Times New Roman" w:cs="Times New Roman"/>
          <w:sz w:val="28"/>
          <w:szCs w:val="28"/>
        </w:rPr>
        <w:t>017</w:t>
      </w:r>
    </w:p>
    <w:p w14:paraId="4125A3F7" w14:textId="77777777" w:rsidR="00EF1D52" w:rsidRDefault="00EF1D52" w:rsidP="00EF1D52">
      <w:pPr>
        <w:pStyle w:val="a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460C">
        <w:rPr>
          <w:rFonts w:ascii="Times New Roman" w:hAnsi="Times New Roman" w:cs="Times New Roman"/>
          <w:sz w:val="28"/>
          <w:szCs w:val="28"/>
        </w:rPr>
        <w:t>Для определения длительности переходного процесса (времени регулирования) считать, что процесс считается завершенным, когда значение y отличается от установившегося значения менее чем на 5%.</w:t>
      </w:r>
    </w:p>
    <w:p w14:paraId="5C10117F" w14:textId="3635733C" w:rsidR="00EF1D52" w:rsidRPr="00DF5D8E" w:rsidRDefault="00EF1D52" w:rsidP="00EF1D52">
      <w:pPr>
        <w:pStyle w:val="a4"/>
        <w:ind w:left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r w:rsidRPr="00C07C1F">
        <w:rPr>
          <w:rFonts w:ascii="Times New Roman" w:hAnsi="Times New Roman" w:cs="Times New Roman"/>
          <w:sz w:val="28"/>
          <w:szCs w:val="28"/>
        </w:rPr>
        <w:t xml:space="preserve">5%. </w:t>
      </w:r>
      <w:r>
        <w:rPr>
          <w:rFonts w:ascii="Times New Roman" w:hAnsi="Times New Roman" w:cs="Times New Roman"/>
          <w:sz w:val="28"/>
          <w:szCs w:val="28"/>
        </w:rPr>
        <w:t xml:space="preserve">Тогда получим </w:t>
      </w:r>
      <w:r>
        <w:rPr>
          <w:rFonts w:ascii="Times New Roman" w:eastAsiaTheme="minorEastAsia" w:hAnsi="Times New Roman" w:cs="Times New Roman"/>
          <w:sz w:val="28"/>
          <w:szCs w:val="28"/>
        </w:rPr>
        <w:t>1,000</w:t>
      </w:r>
      <w:r w:rsidRPr="00EF1D52">
        <w:rPr>
          <w:rFonts w:ascii="Times New Roman" w:eastAsiaTheme="minorEastAsia" w:hAnsi="Times New Roman" w:cs="Times New Roman"/>
          <w:sz w:val="28"/>
          <w:szCs w:val="28"/>
        </w:rPr>
        <w:t>06282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*0,05=</m:t>
        </m:r>
        <m:r>
          <w:rPr>
            <w:rFonts w:ascii="Cambria Math" w:hAnsi="Cambria Math" w:cs="Times New Roman"/>
            <w:sz w:val="28"/>
            <w:szCs w:val="28"/>
          </w:rPr>
          <m:t>0,05000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DF5D8E">
        <w:rPr>
          <w:rFonts w:ascii="Times New Roman" w:eastAsiaTheme="minorEastAsia" w:hAnsi="Times New Roman" w:cs="Times New Roman"/>
          <w:sz w:val="28"/>
          <w:szCs w:val="28"/>
        </w:rPr>
        <w:t xml:space="preserve">, а границы коридора: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[0,950</m:t>
        </m:r>
        <m:r>
          <w:rPr>
            <w:rFonts w:ascii="Cambria Math" w:eastAsiaTheme="minorEastAsia" w:hAnsi="Cambria Math" w:cs="Times New Roman"/>
            <w:sz w:val="28"/>
            <w:szCs w:val="28"/>
          </w:rPr>
          <m:t>06</m:t>
        </m:r>
        <m:r>
          <w:rPr>
            <w:rFonts w:ascii="Cambria Math" w:eastAsiaTheme="minorEastAsia" w:hAnsi="Cambria Math" w:cs="Times New Roman"/>
            <w:sz w:val="28"/>
            <w:szCs w:val="28"/>
          </w:rPr>
          <m:t>;1,050</m:t>
        </m:r>
        <m:r>
          <w:rPr>
            <w:rFonts w:ascii="Cambria Math" w:eastAsiaTheme="minorEastAsia" w:hAnsi="Cambria Math" w:cs="Times New Roman"/>
            <w:sz w:val="28"/>
            <w:szCs w:val="28"/>
          </w:rPr>
          <m:t>07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079ACDFA" w14:textId="371658C6" w:rsidR="00766863" w:rsidRPr="00152CF0" w:rsidRDefault="00EF1D52" w:rsidP="00152CF0">
      <w:pPr>
        <w:pStyle w:val="a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60C">
        <w:rPr>
          <w:rFonts w:ascii="Times New Roman" w:hAnsi="Times New Roman" w:cs="Times New Roman"/>
          <w:sz w:val="28"/>
          <w:szCs w:val="28"/>
        </w:rPr>
        <w:t>Время регулирования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BF460C">
        <w:rPr>
          <w:rFonts w:ascii="Times New Roman" w:hAnsi="Times New Roman" w:cs="Times New Roman"/>
          <w:sz w:val="28"/>
          <w:szCs w:val="28"/>
        </w:rPr>
        <w:t>)</w:t>
      </w:r>
      <w:r w:rsidRPr="00C07C1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2CF0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72AF6557" w14:textId="77777777" w:rsidR="00766863" w:rsidRDefault="00766863" w:rsidP="00766863">
      <w:pPr>
        <w:pStyle w:val="a4"/>
        <w:spacing w:after="200" w:line="276" w:lineRule="auto"/>
        <w:rPr>
          <w:rFonts w:ascii="Times New Roman" w:hAnsi="Times New Roman"/>
          <w:b/>
          <w:sz w:val="32"/>
          <w:szCs w:val="28"/>
        </w:rPr>
      </w:pPr>
    </w:p>
    <w:p w14:paraId="741BA6EA" w14:textId="4924E779" w:rsidR="00766863" w:rsidRDefault="000A6697" w:rsidP="000A6697">
      <w:pPr>
        <w:pStyle w:val="a4"/>
        <w:numPr>
          <w:ilvl w:val="0"/>
          <w:numId w:val="4"/>
        </w:numPr>
        <w:spacing w:after="200" w:line="276" w:lineRule="auto"/>
        <w:ind w:left="567"/>
        <w:rPr>
          <w:rFonts w:ascii="Times New Roman" w:hAnsi="Times New Roman"/>
          <w:b/>
          <w:sz w:val="32"/>
          <w:szCs w:val="28"/>
        </w:rPr>
      </w:pPr>
      <w:r w:rsidRPr="000A6697">
        <w:rPr>
          <w:rFonts w:ascii="Times New Roman" w:hAnsi="Times New Roman"/>
          <w:b/>
          <w:sz w:val="32"/>
          <w:szCs w:val="28"/>
        </w:rPr>
        <w:t>Выводы об изменении показателей качества и ваша оценка значимости</w:t>
      </w:r>
    </w:p>
    <w:p w14:paraId="27D0FA94" w14:textId="1729CFA4" w:rsidR="000A6697" w:rsidRDefault="000A6697" w:rsidP="000A6697">
      <w:pPr>
        <w:pStyle w:val="a4"/>
        <w:spacing w:after="200" w:line="276" w:lineRule="auto"/>
        <w:ind w:left="567"/>
        <w:rPr>
          <w:rFonts w:ascii="Times New Roman" w:hAnsi="Times New Roman"/>
          <w:b/>
          <w:sz w:val="32"/>
          <w:szCs w:val="28"/>
        </w:rPr>
      </w:pPr>
    </w:p>
    <w:p w14:paraId="75429399" w14:textId="005047B2" w:rsidR="00016E32" w:rsidRDefault="00152CF0" w:rsidP="00B963F2">
      <w:pPr>
        <w:pStyle w:val="a4"/>
        <w:spacing w:line="276" w:lineRule="auto"/>
        <w:ind w:left="0" w:firstLine="709"/>
        <w:contextualSpacing w:val="0"/>
        <w:jc w:val="both"/>
        <w:rPr>
          <w:rFonts w:ascii="Times New Roman" w:hAnsi="Times New Roman"/>
          <w:bCs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>Характер процесса сохранился</w:t>
      </w:r>
      <w:r w:rsidRPr="00152CF0">
        <w:rPr>
          <w:rFonts w:ascii="Times New Roman" w:hAnsi="Times New Roman"/>
          <w:bCs/>
          <w:sz w:val="32"/>
          <w:szCs w:val="28"/>
        </w:rPr>
        <w:t xml:space="preserve">, </w:t>
      </w:r>
      <w:r>
        <w:rPr>
          <w:rFonts w:ascii="Times New Roman" w:hAnsi="Times New Roman"/>
          <w:bCs/>
          <w:sz w:val="32"/>
          <w:szCs w:val="28"/>
        </w:rPr>
        <w:t>остался затухающим</w:t>
      </w:r>
      <w:r w:rsidR="000A6697">
        <w:rPr>
          <w:rFonts w:ascii="Times New Roman" w:hAnsi="Times New Roman"/>
          <w:bCs/>
          <w:sz w:val="32"/>
          <w:szCs w:val="28"/>
        </w:rPr>
        <w:t xml:space="preserve">. </w:t>
      </w:r>
    </w:p>
    <w:p w14:paraId="2EA8D1FF" w14:textId="77777777" w:rsidR="00016E32" w:rsidRDefault="00016E32" w:rsidP="00B963F2">
      <w:pPr>
        <w:pStyle w:val="a4"/>
        <w:spacing w:line="276" w:lineRule="auto"/>
        <w:ind w:left="0" w:firstLine="709"/>
        <w:contextualSpacing w:val="0"/>
        <w:jc w:val="both"/>
        <w:rPr>
          <w:rFonts w:ascii="Times New Roman" w:hAnsi="Times New Roman"/>
          <w:bCs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 xml:space="preserve">При </w:t>
      </w:r>
    </w:p>
    <w:p w14:paraId="15658C42" w14:textId="0D66434A" w:rsidR="00016E32" w:rsidRPr="00016E32" w:rsidRDefault="00016E32" w:rsidP="00B963F2">
      <w:pPr>
        <w:pStyle w:val="a4"/>
        <w:spacing w:line="276" w:lineRule="auto"/>
        <w:ind w:left="1134"/>
        <w:contextualSpacing w:val="0"/>
        <w:jc w:val="both"/>
        <w:rPr>
          <w:rFonts w:ascii="Times New Roman" w:eastAsiaTheme="minorEastAsia" w:hAnsi="Times New Roman"/>
          <w:bCs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 xml:space="preserve">- увеличении 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p</m:t>
            </m:r>
          </m:sub>
        </m:sSub>
      </m:oMath>
      <w:r>
        <w:rPr>
          <w:rFonts w:ascii="Times New Roman" w:eastAsiaTheme="minorEastAsia" w:hAnsi="Times New Roman"/>
          <w:bCs/>
          <w:sz w:val="32"/>
          <w:szCs w:val="28"/>
        </w:rPr>
        <w:t xml:space="preserve"> с </w:t>
      </w:r>
      <w:r w:rsidR="00152CF0" w:rsidRPr="00152CF0">
        <w:rPr>
          <w:rFonts w:ascii="Times New Roman" w:eastAsiaTheme="minorEastAsia" w:hAnsi="Times New Roman"/>
          <w:bCs/>
          <w:sz w:val="32"/>
          <w:szCs w:val="28"/>
        </w:rPr>
        <w:t>5</w:t>
      </w:r>
      <w:r>
        <w:rPr>
          <w:rFonts w:ascii="Times New Roman" w:eastAsiaTheme="minorEastAsia" w:hAnsi="Times New Roman"/>
          <w:bCs/>
          <w:sz w:val="32"/>
          <w:szCs w:val="28"/>
        </w:rPr>
        <w:t>,</w:t>
      </w:r>
      <w:r w:rsidR="00152CF0" w:rsidRPr="00152CF0">
        <w:rPr>
          <w:rFonts w:ascii="Times New Roman" w:eastAsiaTheme="minorEastAsia" w:hAnsi="Times New Roman"/>
          <w:bCs/>
          <w:sz w:val="32"/>
          <w:szCs w:val="28"/>
        </w:rPr>
        <w:t>27</w:t>
      </w:r>
      <w:r>
        <w:rPr>
          <w:rFonts w:ascii="Times New Roman" w:eastAsiaTheme="minorEastAsia" w:hAnsi="Times New Roman"/>
          <w:bCs/>
          <w:sz w:val="32"/>
          <w:szCs w:val="28"/>
        </w:rPr>
        <w:t xml:space="preserve"> до </w:t>
      </w:r>
      <w:r w:rsidR="00152CF0" w:rsidRPr="00152CF0">
        <w:rPr>
          <w:rFonts w:ascii="Times New Roman" w:eastAsiaTheme="minorEastAsia" w:hAnsi="Times New Roman"/>
          <w:bCs/>
          <w:sz w:val="32"/>
          <w:szCs w:val="28"/>
        </w:rPr>
        <w:t>8.54</w:t>
      </w:r>
      <w:r w:rsidRPr="00016E32">
        <w:rPr>
          <w:rFonts w:ascii="Times New Roman" w:eastAsiaTheme="minorEastAsia" w:hAnsi="Times New Roman"/>
          <w:bCs/>
          <w:sz w:val="32"/>
          <w:szCs w:val="28"/>
        </w:rPr>
        <w:t>;</w:t>
      </w:r>
    </w:p>
    <w:p w14:paraId="62069D9E" w14:textId="5935E337" w:rsidR="00016E32" w:rsidRPr="00016E32" w:rsidRDefault="00016E32" w:rsidP="00B963F2">
      <w:pPr>
        <w:pStyle w:val="a4"/>
        <w:spacing w:line="276" w:lineRule="auto"/>
        <w:ind w:left="1134"/>
        <w:contextualSpacing w:val="0"/>
        <w:jc w:val="both"/>
        <w:rPr>
          <w:rFonts w:ascii="Times New Roman" w:eastAsiaTheme="minorEastAsia" w:hAnsi="Times New Roman"/>
          <w:bCs/>
          <w:sz w:val="32"/>
          <w:szCs w:val="28"/>
        </w:rPr>
      </w:pPr>
      <w:r>
        <w:rPr>
          <w:rFonts w:ascii="Times New Roman" w:eastAsiaTheme="minorEastAsia" w:hAnsi="Times New Roman"/>
          <w:bCs/>
          <w:sz w:val="32"/>
          <w:szCs w:val="28"/>
        </w:rPr>
        <w:t>-</w:t>
      </w:r>
      <w:r w:rsidR="003E20E1">
        <w:rPr>
          <w:rFonts w:ascii="Times New Roman" w:eastAsiaTheme="minorEastAsia" w:hAnsi="Times New Roman"/>
          <w:bCs/>
          <w:sz w:val="32"/>
          <w:szCs w:val="28"/>
        </w:rPr>
        <w:t xml:space="preserve"> </w:t>
      </w:r>
      <w:r>
        <w:rPr>
          <w:rFonts w:ascii="Times New Roman" w:eastAsiaTheme="minorEastAsia" w:hAnsi="Times New Roman"/>
          <w:bCs/>
          <w:sz w:val="32"/>
          <w:szCs w:val="28"/>
        </w:rPr>
        <w:t xml:space="preserve">уменьшении 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28"/>
                <w:lang w:val="en-US"/>
              </w:rPr>
              <m:t>i</m:t>
            </m:r>
          </m:sub>
        </m:sSub>
      </m:oMath>
      <w:r w:rsidRPr="00016E32">
        <w:rPr>
          <w:rFonts w:ascii="Times New Roman" w:eastAsiaTheme="minorEastAsia" w:hAnsi="Times New Roman"/>
          <w:bCs/>
          <w:sz w:val="32"/>
          <w:szCs w:val="28"/>
        </w:rPr>
        <w:t xml:space="preserve"> </w:t>
      </w:r>
      <w:r>
        <w:rPr>
          <w:rFonts w:ascii="Times New Roman" w:eastAsiaTheme="minorEastAsia" w:hAnsi="Times New Roman"/>
          <w:bCs/>
          <w:sz w:val="32"/>
          <w:szCs w:val="28"/>
        </w:rPr>
        <w:t xml:space="preserve">с </w:t>
      </w:r>
      <w:r w:rsidR="00152CF0" w:rsidRPr="00152CF0">
        <w:rPr>
          <w:rFonts w:ascii="Times New Roman" w:eastAsiaTheme="minorEastAsia" w:hAnsi="Times New Roman"/>
          <w:bCs/>
          <w:sz w:val="32"/>
          <w:szCs w:val="28"/>
        </w:rPr>
        <w:t>8</w:t>
      </w:r>
      <w:r>
        <w:rPr>
          <w:rFonts w:ascii="Times New Roman" w:eastAsiaTheme="minorEastAsia" w:hAnsi="Times New Roman"/>
          <w:bCs/>
          <w:sz w:val="32"/>
          <w:szCs w:val="28"/>
        </w:rPr>
        <w:t>,</w:t>
      </w:r>
      <w:r w:rsidR="00152CF0" w:rsidRPr="00152CF0">
        <w:rPr>
          <w:rFonts w:ascii="Times New Roman" w:eastAsiaTheme="minorEastAsia" w:hAnsi="Times New Roman"/>
          <w:bCs/>
          <w:sz w:val="32"/>
          <w:szCs w:val="28"/>
        </w:rPr>
        <w:t>35</w:t>
      </w:r>
      <w:r>
        <w:rPr>
          <w:rFonts w:ascii="Times New Roman" w:eastAsiaTheme="minorEastAsia" w:hAnsi="Times New Roman"/>
          <w:bCs/>
          <w:sz w:val="32"/>
          <w:szCs w:val="28"/>
        </w:rPr>
        <w:t xml:space="preserve"> до </w:t>
      </w:r>
      <w:r w:rsidR="00152CF0" w:rsidRPr="00152CF0">
        <w:rPr>
          <w:rFonts w:ascii="Times New Roman" w:eastAsiaTheme="minorEastAsia" w:hAnsi="Times New Roman"/>
          <w:bCs/>
          <w:sz w:val="32"/>
          <w:szCs w:val="28"/>
        </w:rPr>
        <w:t>6</w:t>
      </w:r>
      <w:r w:rsidRPr="00016E32">
        <w:rPr>
          <w:rFonts w:ascii="Times New Roman" w:eastAsiaTheme="minorEastAsia" w:hAnsi="Times New Roman"/>
          <w:bCs/>
          <w:sz w:val="32"/>
          <w:szCs w:val="28"/>
        </w:rPr>
        <w:t>;</w:t>
      </w:r>
    </w:p>
    <w:p w14:paraId="49BDC1EB" w14:textId="0451D3D3" w:rsidR="00016E32" w:rsidRPr="00016E32" w:rsidRDefault="00016E32" w:rsidP="00B963F2">
      <w:pPr>
        <w:pStyle w:val="a4"/>
        <w:spacing w:line="276" w:lineRule="auto"/>
        <w:ind w:left="1134"/>
        <w:contextualSpacing w:val="0"/>
        <w:jc w:val="both"/>
        <w:rPr>
          <w:rFonts w:ascii="Times New Roman" w:eastAsiaTheme="minorEastAsia" w:hAnsi="Times New Roman"/>
          <w:bCs/>
          <w:sz w:val="32"/>
          <w:szCs w:val="28"/>
        </w:rPr>
      </w:pPr>
      <w:r>
        <w:rPr>
          <w:rFonts w:ascii="Times New Roman" w:eastAsiaTheme="minorEastAsia" w:hAnsi="Times New Roman"/>
          <w:bCs/>
          <w:sz w:val="32"/>
          <w:szCs w:val="28"/>
        </w:rPr>
        <w:t>-</w:t>
      </w:r>
      <w:r w:rsidR="003E20E1">
        <w:rPr>
          <w:rFonts w:ascii="Times New Roman" w:eastAsiaTheme="minorEastAsia" w:hAnsi="Times New Roman"/>
          <w:bCs/>
          <w:sz w:val="32"/>
          <w:szCs w:val="28"/>
        </w:rPr>
        <w:t xml:space="preserve"> </w:t>
      </w:r>
      <w:r>
        <w:rPr>
          <w:rFonts w:ascii="Times New Roman" w:eastAsiaTheme="minorEastAsia" w:hAnsi="Times New Roman"/>
          <w:bCs/>
          <w:sz w:val="32"/>
          <w:szCs w:val="28"/>
        </w:rPr>
        <w:t xml:space="preserve">увеличении 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28"/>
                <w:lang w:val="en-US"/>
              </w:rPr>
              <m:t>d</m:t>
            </m:r>
          </m:sub>
        </m:sSub>
      </m:oMath>
      <w:r w:rsidRPr="00016E32">
        <w:rPr>
          <w:rFonts w:ascii="Times New Roman" w:eastAsiaTheme="minorEastAsia" w:hAnsi="Times New Roman"/>
          <w:bCs/>
          <w:sz w:val="32"/>
          <w:szCs w:val="28"/>
        </w:rPr>
        <w:t xml:space="preserve"> </w:t>
      </w:r>
      <w:r>
        <w:rPr>
          <w:rFonts w:ascii="Times New Roman" w:eastAsiaTheme="minorEastAsia" w:hAnsi="Times New Roman"/>
          <w:bCs/>
          <w:sz w:val="32"/>
          <w:szCs w:val="28"/>
          <w:lang w:val="en-US"/>
        </w:rPr>
        <w:t>c</w:t>
      </w:r>
      <w:r w:rsidRPr="00016E32">
        <w:rPr>
          <w:rFonts w:ascii="Times New Roman" w:eastAsiaTheme="minorEastAsia" w:hAnsi="Times New Roman"/>
          <w:bCs/>
          <w:sz w:val="32"/>
          <w:szCs w:val="28"/>
        </w:rPr>
        <w:t xml:space="preserve"> </w:t>
      </w:r>
      <w:r w:rsidR="00152CF0" w:rsidRPr="00152CF0">
        <w:rPr>
          <w:rFonts w:ascii="Times New Roman" w:eastAsiaTheme="minorEastAsia" w:hAnsi="Times New Roman"/>
          <w:bCs/>
          <w:sz w:val="32"/>
          <w:szCs w:val="28"/>
        </w:rPr>
        <w:t>8</w:t>
      </w:r>
      <w:r>
        <w:rPr>
          <w:rFonts w:ascii="Times New Roman" w:eastAsiaTheme="minorEastAsia" w:hAnsi="Times New Roman"/>
          <w:bCs/>
          <w:sz w:val="32"/>
          <w:szCs w:val="28"/>
        </w:rPr>
        <w:t>,</w:t>
      </w:r>
      <w:r w:rsidR="00152CF0" w:rsidRPr="00152CF0">
        <w:rPr>
          <w:rFonts w:ascii="Times New Roman" w:eastAsiaTheme="minorEastAsia" w:hAnsi="Times New Roman"/>
          <w:bCs/>
          <w:sz w:val="32"/>
          <w:szCs w:val="28"/>
        </w:rPr>
        <w:t>73</w:t>
      </w:r>
      <w:r>
        <w:rPr>
          <w:rFonts w:ascii="Times New Roman" w:eastAsiaTheme="minorEastAsia" w:hAnsi="Times New Roman"/>
          <w:bCs/>
          <w:sz w:val="32"/>
          <w:szCs w:val="28"/>
        </w:rPr>
        <w:t xml:space="preserve"> до 15</w:t>
      </w:r>
      <w:r w:rsidRPr="00016E32">
        <w:rPr>
          <w:rFonts w:ascii="Times New Roman" w:eastAsiaTheme="minorEastAsia" w:hAnsi="Times New Roman"/>
          <w:bCs/>
          <w:sz w:val="32"/>
          <w:szCs w:val="28"/>
        </w:rPr>
        <w:t>;</w:t>
      </w:r>
    </w:p>
    <w:p w14:paraId="3A0F922E" w14:textId="4098D81D" w:rsidR="000A6697" w:rsidRDefault="00016E32" w:rsidP="00B963F2">
      <w:pPr>
        <w:pStyle w:val="a4"/>
        <w:spacing w:line="276" w:lineRule="auto"/>
        <w:ind w:left="1134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/>
          <w:bCs/>
          <w:sz w:val="32"/>
          <w:szCs w:val="28"/>
        </w:rPr>
        <w:t xml:space="preserve">- </w:t>
      </w:r>
      <w:r w:rsidRPr="004E637C">
        <w:rPr>
          <w:rFonts w:ascii="Times New Roman" w:eastAsiaTheme="minorEastAsia" w:hAnsi="Times New Roman" w:cs="Times New Roman"/>
          <w:bCs/>
          <w:sz w:val="32"/>
          <w:szCs w:val="32"/>
        </w:rPr>
        <w:t xml:space="preserve">время регулирования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</m:oMath>
      <w:r w:rsidRPr="004E637C">
        <w:rPr>
          <w:rFonts w:ascii="Times New Roman" w:eastAsiaTheme="minorEastAsia" w:hAnsi="Times New Roman" w:cs="Times New Roman"/>
          <w:sz w:val="32"/>
          <w:szCs w:val="32"/>
        </w:rPr>
        <w:t xml:space="preserve"> меняется с </w:t>
      </w:r>
      <w:r w:rsidR="00152CF0" w:rsidRPr="00DF5D8E">
        <w:rPr>
          <w:rFonts w:ascii="Times New Roman" w:hAnsi="Times New Roman" w:cs="Times New Roman"/>
          <w:sz w:val="28"/>
          <w:szCs w:val="28"/>
        </w:rPr>
        <w:t>10,15</w:t>
      </w:r>
      <w:r w:rsidR="00152CF0" w:rsidRPr="00152CF0">
        <w:rPr>
          <w:rFonts w:ascii="Times New Roman" w:hAnsi="Times New Roman" w:cs="Times New Roman"/>
          <w:sz w:val="28"/>
          <w:szCs w:val="28"/>
        </w:rPr>
        <w:t xml:space="preserve"> </w:t>
      </w:r>
      <w:r w:rsidRPr="004E637C">
        <w:rPr>
          <w:rFonts w:ascii="Times New Roman" w:hAnsi="Times New Roman" w:cs="Times New Roman"/>
          <w:sz w:val="32"/>
          <w:szCs w:val="32"/>
        </w:rPr>
        <w:t xml:space="preserve">до </w:t>
      </w:r>
      <w:r w:rsidR="00152CF0" w:rsidRPr="00152CF0">
        <w:rPr>
          <w:rFonts w:ascii="Times New Roman" w:hAnsi="Times New Roman" w:cs="Times New Roman"/>
          <w:sz w:val="32"/>
          <w:szCs w:val="32"/>
        </w:rPr>
        <w:t>7</w:t>
      </w:r>
      <w:r w:rsidRPr="004E637C">
        <w:rPr>
          <w:rFonts w:ascii="Times New Roman" w:hAnsi="Times New Roman" w:cs="Times New Roman"/>
          <w:sz w:val="32"/>
          <w:szCs w:val="32"/>
        </w:rPr>
        <w:t xml:space="preserve"> (требовалось </w:t>
      </w:r>
      <m:oMath>
        <m:r>
          <m:rPr>
            <m:sty m:val="p"/>
          </m:rPr>
          <w:rPr>
            <w:rFonts w:ascii="Cambria Math" w:hAnsi="Times New Roman"/>
            <w:sz w:val="32"/>
            <w:szCs w:val="28"/>
          </w:rPr>
          <m:t>7,105</m:t>
        </m:r>
      </m:oMath>
      <w:r w:rsidRPr="004E637C">
        <w:rPr>
          <w:rFonts w:ascii="Times New Roman" w:hAnsi="Times New Roman" w:cs="Times New Roman"/>
          <w:sz w:val="32"/>
          <w:szCs w:val="32"/>
        </w:rPr>
        <w:t xml:space="preserve">, но между этими числами допустимая </w:t>
      </w:r>
      <w:r w:rsidR="004E637C" w:rsidRPr="004E637C">
        <w:rPr>
          <w:rFonts w:ascii="Times New Roman" w:hAnsi="Times New Roman" w:cs="Times New Roman"/>
          <w:sz w:val="32"/>
          <w:szCs w:val="32"/>
        </w:rPr>
        <w:t xml:space="preserve">небольшая </w:t>
      </w:r>
      <w:r w:rsidRPr="004E637C">
        <w:rPr>
          <w:rFonts w:ascii="Times New Roman" w:hAnsi="Times New Roman" w:cs="Times New Roman"/>
          <w:sz w:val="32"/>
          <w:szCs w:val="32"/>
        </w:rPr>
        <w:t>погрешность</w:t>
      </w:r>
      <w:r w:rsidR="003E20E1" w:rsidRPr="003E20E1">
        <w:rPr>
          <w:rFonts w:ascii="Times New Roman" w:hAnsi="Times New Roman" w:cs="Times New Roman"/>
          <w:sz w:val="32"/>
          <w:szCs w:val="32"/>
        </w:rPr>
        <w:t xml:space="preserve"> </w:t>
      </w:r>
      <w:r w:rsidR="00152CF0" w:rsidRPr="00152CF0">
        <w:rPr>
          <w:rFonts w:ascii="Times New Roman" w:hAnsi="Times New Roman" w:cs="Times New Roman"/>
          <w:sz w:val="32"/>
          <w:szCs w:val="32"/>
        </w:rPr>
        <w:t>1</w:t>
      </w:r>
      <w:r w:rsidR="003E20E1" w:rsidRPr="003E20E1">
        <w:rPr>
          <w:rFonts w:ascii="Times New Roman" w:hAnsi="Times New Roman" w:cs="Times New Roman"/>
          <w:sz w:val="32"/>
          <w:szCs w:val="32"/>
        </w:rPr>
        <w:t>,</w:t>
      </w:r>
      <w:r w:rsidR="00152CF0" w:rsidRPr="00152CF0">
        <w:rPr>
          <w:rFonts w:ascii="Times New Roman" w:hAnsi="Times New Roman" w:cs="Times New Roman"/>
          <w:sz w:val="32"/>
          <w:szCs w:val="32"/>
        </w:rPr>
        <w:t>47</w:t>
      </w:r>
      <w:r w:rsidR="003E20E1" w:rsidRPr="003E20E1">
        <w:rPr>
          <w:rFonts w:ascii="Times New Roman" w:hAnsi="Times New Roman" w:cs="Times New Roman"/>
          <w:sz w:val="32"/>
          <w:szCs w:val="32"/>
        </w:rPr>
        <w:t>%</w:t>
      </w:r>
      <w:r w:rsidRPr="004E637C">
        <w:rPr>
          <w:rFonts w:ascii="Times New Roman" w:hAnsi="Times New Roman" w:cs="Times New Roman"/>
          <w:sz w:val="32"/>
          <w:szCs w:val="32"/>
        </w:rPr>
        <w:t>)</w:t>
      </w:r>
      <w:r w:rsidR="002D4E77" w:rsidRPr="002D4E77">
        <w:rPr>
          <w:rFonts w:ascii="Times New Roman" w:hAnsi="Times New Roman" w:cs="Times New Roman"/>
          <w:sz w:val="32"/>
          <w:szCs w:val="32"/>
        </w:rPr>
        <w:t>;</w:t>
      </w:r>
    </w:p>
    <w:p w14:paraId="7BED5E6B" w14:textId="4A8932FB" w:rsidR="003E20E1" w:rsidRPr="003E20E1" w:rsidRDefault="002D4E77" w:rsidP="00B963F2">
      <w:pPr>
        <w:pStyle w:val="a4"/>
        <w:spacing w:line="276" w:lineRule="auto"/>
        <w:ind w:left="1134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D4E77">
        <w:rPr>
          <w:rFonts w:ascii="Times New Roman" w:hAnsi="Times New Roman" w:cs="Times New Roman"/>
          <w:sz w:val="32"/>
          <w:szCs w:val="32"/>
        </w:rPr>
        <w:t xml:space="preserve">- </w:t>
      </w:r>
      <w:r w:rsidRPr="003E20E1">
        <w:rPr>
          <w:rFonts w:ascii="Times New Roman" w:hAnsi="Times New Roman" w:cs="Times New Roman"/>
          <w:sz w:val="32"/>
          <w:szCs w:val="32"/>
        </w:rPr>
        <w:t>значение y пр</w:t>
      </w:r>
      <w:bookmarkStart w:id="1" w:name="_GoBack"/>
      <w:bookmarkEnd w:id="1"/>
      <w:r w:rsidRPr="003E20E1">
        <w:rPr>
          <w:rFonts w:ascii="Times New Roman" w:hAnsi="Times New Roman" w:cs="Times New Roman"/>
          <w:sz w:val="32"/>
          <w:szCs w:val="32"/>
        </w:rPr>
        <w:t xml:space="preserve">и </w:t>
      </w:r>
      <m:oMath>
        <m:r>
          <w:rPr>
            <w:rFonts w:ascii="Cambria Math" w:hAnsi="Cambria Math" w:cs="Times New Roman"/>
            <w:sz w:val="32"/>
            <w:szCs w:val="32"/>
          </w:rPr>
          <m:t>t→ ∞</m:t>
        </m:r>
      </m:oMath>
      <w:r w:rsidRPr="003E20E1">
        <w:rPr>
          <w:rFonts w:ascii="Times New Roman" w:eastAsiaTheme="minorEastAsia" w:hAnsi="Times New Roman" w:cs="Times New Roman"/>
          <w:sz w:val="32"/>
          <w:szCs w:val="32"/>
        </w:rPr>
        <w:t xml:space="preserve"> изменилось </w:t>
      </w:r>
      <w:r w:rsidR="00152CF0" w:rsidRPr="003E20E1">
        <w:rPr>
          <w:rFonts w:ascii="Times New Roman" w:eastAsiaTheme="minorEastAsia" w:hAnsi="Times New Roman" w:cs="Times New Roman"/>
          <w:sz w:val="32"/>
          <w:szCs w:val="32"/>
        </w:rPr>
        <w:t>с 1</w:t>
      </w:r>
      <w:r w:rsidR="00152CF0">
        <w:rPr>
          <w:rFonts w:ascii="Times New Roman" w:eastAsiaTheme="minorEastAsia" w:hAnsi="Times New Roman" w:cs="Times New Roman"/>
          <w:sz w:val="28"/>
          <w:szCs w:val="28"/>
        </w:rPr>
        <w:t>,000</w:t>
      </w:r>
      <w:r w:rsidR="00152CF0" w:rsidRPr="00EA5948">
        <w:rPr>
          <w:rFonts w:ascii="Times New Roman" w:eastAsiaTheme="minorEastAsia" w:hAnsi="Times New Roman" w:cs="Times New Roman"/>
          <w:sz w:val="28"/>
          <w:szCs w:val="28"/>
        </w:rPr>
        <w:t>110</w:t>
      </w:r>
      <w:r w:rsidR="00152CF0" w:rsidRPr="00AA3D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E20E1">
        <w:rPr>
          <w:rFonts w:ascii="Times New Roman" w:eastAsiaTheme="minorEastAsia" w:hAnsi="Times New Roman" w:cs="Times New Roman"/>
          <w:sz w:val="32"/>
          <w:szCs w:val="32"/>
        </w:rPr>
        <w:t xml:space="preserve"> до </w:t>
      </w:r>
      <w:r w:rsidR="00152CF0">
        <w:rPr>
          <w:rFonts w:ascii="Times New Roman" w:eastAsiaTheme="minorEastAsia" w:hAnsi="Times New Roman" w:cs="Times New Roman"/>
          <w:sz w:val="28"/>
          <w:szCs w:val="28"/>
        </w:rPr>
        <w:t>1,000</w:t>
      </w:r>
      <w:r w:rsidR="00152CF0" w:rsidRPr="00EF1D52">
        <w:rPr>
          <w:rFonts w:ascii="Times New Roman" w:eastAsiaTheme="minorEastAsia" w:hAnsi="Times New Roman" w:cs="Times New Roman"/>
          <w:sz w:val="28"/>
          <w:szCs w:val="28"/>
        </w:rPr>
        <w:t>06282</w:t>
      </w:r>
      <w:r w:rsidR="003E20E1" w:rsidRPr="003E20E1">
        <w:rPr>
          <w:rFonts w:ascii="Times New Roman" w:eastAsiaTheme="minorEastAsia" w:hAnsi="Times New Roman" w:cs="Times New Roman"/>
          <w:sz w:val="32"/>
          <w:szCs w:val="32"/>
        </w:rPr>
        <w:t>, что является допустимым (погрешность 0,0</w:t>
      </w:r>
      <w:r w:rsidR="00152CF0" w:rsidRPr="00152CF0">
        <w:rPr>
          <w:rFonts w:ascii="Times New Roman" w:eastAsiaTheme="minorEastAsia" w:hAnsi="Times New Roman" w:cs="Times New Roman"/>
          <w:sz w:val="32"/>
          <w:szCs w:val="32"/>
        </w:rPr>
        <w:t>05</w:t>
      </w:r>
      <w:r w:rsidR="003E20E1" w:rsidRPr="003E20E1">
        <w:rPr>
          <w:rFonts w:ascii="Times New Roman" w:eastAsiaTheme="minorEastAsia" w:hAnsi="Times New Roman" w:cs="Times New Roman"/>
          <w:sz w:val="32"/>
          <w:szCs w:val="32"/>
        </w:rPr>
        <w:t>%)</w:t>
      </w:r>
      <w:r w:rsidR="003E20E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753BD0D" w14:textId="70F355C6" w:rsidR="004E637C" w:rsidRPr="003E20E1" w:rsidRDefault="004E637C" w:rsidP="00B963F2">
      <w:pPr>
        <w:spacing w:line="276" w:lineRule="auto"/>
        <w:ind w:firstLine="709"/>
        <w:jc w:val="both"/>
        <w:rPr>
          <w:rFonts w:ascii="Times New Roman" w:hAnsi="Times New Roman"/>
          <w:bCs/>
          <w:iCs/>
          <w:sz w:val="32"/>
          <w:szCs w:val="32"/>
        </w:rPr>
      </w:pPr>
      <w:r w:rsidRPr="003E20E1">
        <w:rPr>
          <w:rFonts w:ascii="Times New Roman" w:hAnsi="Times New Roman"/>
          <w:bCs/>
          <w:iCs/>
          <w:sz w:val="32"/>
          <w:szCs w:val="32"/>
        </w:rPr>
        <w:t xml:space="preserve">Время </w:t>
      </w:r>
      <w:r w:rsidR="00B963F2">
        <w:rPr>
          <w:rFonts w:ascii="Times New Roman" w:hAnsi="Times New Roman"/>
          <w:bCs/>
          <w:iCs/>
          <w:sz w:val="32"/>
          <w:szCs w:val="32"/>
        </w:rPr>
        <w:t xml:space="preserve">регулирования </w:t>
      </w:r>
      <w:r w:rsidRPr="003E20E1">
        <w:rPr>
          <w:rFonts w:ascii="Times New Roman" w:hAnsi="Times New Roman"/>
          <w:bCs/>
          <w:iCs/>
          <w:sz w:val="32"/>
          <w:szCs w:val="32"/>
        </w:rPr>
        <w:t>уменьшилось на заданное значение</w:t>
      </w:r>
      <w:r w:rsidR="00B963F2">
        <w:rPr>
          <w:rFonts w:ascii="Times New Roman" w:hAnsi="Times New Roman"/>
          <w:bCs/>
          <w:iCs/>
          <w:sz w:val="32"/>
          <w:szCs w:val="32"/>
        </w:rPr>
        <w:t xml:space="preserve"> (на </w:t>
      </w:r>
      <w:r w:rsidR="00B963F2" w:rsidRPr="00B963F2">
        <w:rPr>
          <w:rFonts w:ascii="Times New Roman" w:hAnsi="Times New Roman"/>
          <w:bCs/>
          <w:iCs/>
          <w:sz w:val="32"/>
          <w:szCs w:val="32"/>
        </w:rPr>
        <w:t>30</w:t>
      </w:r>
      <w:r w:rsidR="00B963F2">
        <w:rPr>
          <w:rFonts w:ascii="Times New Roman" w:hAnsi="Times New Roman"/>
          <w:bCs/>
          <w:iCs/>
          <w:sz w:val="32"/>
          <w:szCs w:val="32"/>
        </w:rPr>
        <w:t>%)</w:t>
      </w:r>
      <w:r w:rsidRPr="003E20E1">
        <w:rPr>
          <w:rFonts w:ascii="Times New Roman" w:hAnsi="Times New Roman"/>
          <w:bCs/>
          <w:iCs/>
          <w:sz w:val="32"/>
          <w:szCs w:val="32"/>
        </w:rPr>
        <w:t xml:space="preserve">, </w:t>
      </w:r>
      <w:r w:rsidR="00B963F2">
        <w:rPr>
          <w:rFonts w:ascii="Times New Roman" w:hAnsi="Times New Roman"/>
          <w:bCs/>
          <w:iCs/>
          <w:sz w:val="32"/>
          <w:szCs w:val="32"/>
        </w:rPr>
        <w:t>без значительно</w:t>
      </w:r>
      <w:r w:rsidR="003934E7">
        <w:rPr>
          <w:rFonts w:ascii="Times New Roman" w:hAnsi="Times New Roman"/>
          <w:bCs/>
          <w:iCs/>
          <w:sz w:val="32"/>
          <w:szCs w:val="32"/>
        </w:rPr>
        <w:t>го изменения значения, к которому стремится функция,</w:t>
      </w:r>
      <w:r w:rsidR="00B963F2">
        <w:rPr>
          <w:rFonts w:ascii="Times New Roman" w:hAnsi="Times New Roman"/>
          <w:bCs/>
          <w:iCs/>
          <w:sz w:val="32"/>
          <w:szCs w:val="32"/>
        </w:rPr>
        <w:t xml:space="preserve"> </w:t>
      </w:r>
      <w:r w:rsidRPr="003E20E1">
        <w:rPr>
          <w:rFonts w:ascii="Times New Roman" w:hAnsi="Times New Roman"/>
          <w:bCs/>
          <w:iCs/>
          <w:sz w:val="32"/>
          <w:szCs w:val="32"/>
        </w:rPr>
        <w:t xml:space="preserve">значит </w:t>
      </w:r>
      <w:r w:rsidR="00B963F2">
        <w:rPr>
          <w:rFonts w:ascii="Times New Roman" w:hAnsi="Times New Roman"/>
          <w:bCs/>
          <w:iCs/>
          <w:sz w:val="32"/>
          <w:szCs w:val="32"/>
        </w:rPr>
        <w:t xml:space="preserve">цель работы была достигнута. </w:t>
      </w:r>
    </w:p>
    <w:sectPr w:rsidR="004E637C" w:rsidRPr="003E2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1773"/>
    <w:multiLevelType w:val="multilevel"/>
    <w:tmpl w:val="734247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1F597A"/>
    <w:multiLevelType w:val="hybridMultilevel"/>
    <w:tmpl w:val="84C04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D2FD2"/>
    <w:multiLevelType w:val="hybridMultilevel"/>
    <w:tmpl w:val="C34E10B2"/>
    <w:lvl w:ilvl="0" w:tplc="02FAB36C">
      <w:start w:val="2020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62817"/>
    <w:multiLevelType w:val="multilevel"/>
    <w:tmpl w:val="991EAA2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13A"/>
    <w:rsid w:val="00007523"/>
    <w:rsid w:val="00007A64"/>
    <w:rsid w:val="00014F25"/>
    <w:rsid w:val="00015938"/>
    <w:rsid w:val="000167EB"/>
    <w:rsid w:val="00016E32"/>
    <w:rsid w:val="000241B8"/>
    <w:rsid w:val="0003402E"/>
    <w:rsid w:val="00043413"/>
    <w:rsid w:val="00043C75"/>
    <w:rsid w:val="00050E67"/>
    <w:rsid w:val="00051A8E"/>
    <w:rsid w:val="00051FE3"/>
    <w:rsid w:val="00061A23"/>
    <w:rsid w:val="000633F2"/>
    <w:rsid w:val="00064B87"/>
    <w:rsid w:val="00084C02"/>
    <w:rsid w:val="0009162F"/>
    <w:rsid w:val="000949DF"/>
    <w:rsid w:val="000A6697"/>
    <w:rsid w:val="000A6F9D"/>
    <w:rsid w:val="000A78A0"/>
    <w:rsid w:val="000B1848"/>
    <w:rsid w:val="000C73BF"/>
    <w:rsid w:val="000D15D8"/>
    <w:rsid w:val="000D30C0"/>
    <w:rsid w:val="000D62B0"/>
    <w:rsid w:val="000E0D0A"/>
    <w:rsid w:val="0011535D"/>
    <w:rsid w:val="00126676"/>
    <w:rsid w:val="001366D5"/>
    <w:rsid w:val="0014388C"/>
    <w:rsid w:val="00144B6D"/>
    <w:rsid w:val="00151622"/>
    <w:rsid w:val="00152CF0"/>
    <w:rsid w:val="0016239E"/>
    <w:rsid w:val="00163EC0"/>
    <w:rsid w:val="00164B78"/>
    <w:rsid w:val="00164CF3"/>
    <w:rsid w:val="001679E6"/>
    <w:rsid w:val="00172FFD"/>
    <w:rsid w:val="001819E5"/>
    <w:rsid w:val="001852A7"/>
    <w:rsid w:val="001859E8"/>
    <w:rsid w:val="00192ADB"/>
    <w:rsid w:val="0019520C"/>
    <w:rsid w:val="001B13CE"/>
    <w:rsid w:val="001B255C"/>
    <w:rsid w:val="001B3C98"/>
    <w:rsid w:val="001B675E"/>
    <w:rsid w:val="001C178E"/>
    <w:rsid w:val="001C2FA0"/>
    <w:rsid w:val="001C42CB"/>
    <w:rsid w:val="001D0359"/>
    <w:rsid w:val="001D1F17"/>
    <w:rsid w:val="001E0FCC"/>
    <w:rsid w:val="001E321B"/>
    <w:rsid w:val="001E43E3"/>
    <w:rsid w:val="001F6A1D"/>
    <w:rsid w:val="00211BD7"/>
    <w:rsid w:val="00220557"/>
    <w:rsid w:val="00221D30"/>
    <w:rsid w:val="00224319"/>
    <w:rsid w:val="0023388E"/>
    <w:rsid w:val="00235F7F"/>
    <w:rsid w:val="00251403"/>
    <w:rsid w:val="002534B6"/>
    <w:rsid w:val="0026259E"/>
    <w:rsid w:val="00262E4E"/>
    <w:rsid w:val="0026601E"/>
    <w:rsid w:val="00274CD8"/>
    <w:rsid w:val="002772CB"/>
    <w:rsid w:val="0029254A"/>
    <w:rsid w:val="002A0BD2"/>
    <w:rsid w:val="002C1A0F"/>
    <w:rsid w:val="002C3385"/>
    <w:rsid w:val="002D4E77"/>
    <w:rsid w:val="002D5F43"/>
    <w:rsid w:val="002E6EC8"/>
    <w:rsid w:val="002F1BD6"/>
    <w:rsid w:val="002F3A4E"/>
    <w:rsid w:val="003013D4"/>
    <w:rsid w:val="003109DA"/>
    <w:rsid w:val="00321926"/>
    <w:rsid w:val="0032349C"/>
    <w:rsid w:val="00325AEF"/>
    <w:rsid w:val="003346E7"/>
    <w:rsid w:val="003711DD"/>
    <w:rsid w:val="00376FB0"/>
    <w:rsid w:val="00385849"/>
    <w:rsid w:val="003934E7"/>
    <w:rsid w:val="00396AA2"/>
    <w:rsid w:val="003A367C"/>
    <w:rsid w:val="003A529D"/>
    <w:rsid w:val="003B3A2E"/>
    <w:rsid w:val="003B7A1B"/>
    <w:rsid w:val="003C3EF5"/>
    <w:rsid w:val="003C5F41"/>
    <w:rsid w:val="003D352E"/>
    <w:rsid w:val="003D6654"/>
    <w:rsid w:val="003E20E1"/>
    <w:rsid w:val="003F3497"/>
    <w:rsid w:val="00402DFC"/>
    <w:rsid w:val="00404F71"/>
    <w:rsid w:val="00411C34"/>
    <w:rsid w:val="0041436C"/>
    <w:rsid w:val="004158EB"/>
    <w:rsid w:val="00420B36"/>
    <w:rsid w:val="004229CD"/>
    <w:rsid w:val="00424603"/>
    <w:rsid w:val="004400E2"/>
    <w:rsid w:val="0044045C"/>
    <w:rsid w:val="004422C0"/>
    <w:rsid w:val="00442DE7"/>
    <w:rsid w:val="00450013"/>
    <w:rsid w:val="00452728"/>
    <w:rsid w:val="004558AF"/>
    <w:rsid w:val="00461729"/>
    <w:rsid w:val="00472ECE"/>
    <w:rsid w:val="00485E22"/>
    <w:rsid w:val="00492468"/>
    <w:rsid w:val="00492E9C"/>
    <w:rsid w:val="00495B78"/>
    <w:rsid w:val="0049630B"/>
    <w:rsid w:val="004A5923"/>
    <w:rsid w:val="004C4015"/>
    <w:rsid w:val="004C4116"/>
    <w:rsid w:val="004D5059"/>
    <w:rsid w:val="004D5CE3"/>
    <w:rsid w:val="004E3565"/>
    <w:rsid w:val="004E637C"/>
    <w:rsid w:val="004F1242"/>
    <w:rsid w:val="004F4A2D"/>
    <w:rsid w:val="0050379C"/>
    <w:rsid w:val="005062F7"/>
    <w:rsid w:val="00507089"/>
    <w:rsid w:val="005118B4"/>
    <w:rsid w:val="00512F73"/>
    <w:rsid w:val="00513930"/>
    <w:rsid w:val="005200B8"/>
    <w:rsid w:val="00526645"/>
    <w:rsid w:val="005310FC"/>
    <w:rsid w:val="005311A8"/>
    <w:rsid w:val="005478B5"/>
    <w:rsid w:val="005609C1"/>
    <w:rsid w:val="00562AAF"/>
    <w:rsid w:val="00564AA9"/>
    <w:rsid w:val="00583F4B"/>
    <w:rsid w:val="005850F4"/>
    <w:rsid w:val="00587CDA"/>
    <w:rsid w:val="005900E7"/>
    <w:rsid w:val="00590382"/>
    <w:rsid w:val="005913A0"/>
    <w:rsid w:val="005A2A20"/>
    <w:rsid w:val="005B637F"/>
    <w:rsid w:val="005C0B41"/>
    <w:rsid w:val="005C40F1"/>
    <w:rsid w:val="005D032A"/>
    <w:rsid w:val="005E6C67"/>
    <w:rsid w:val="005F2AA6"/>
    <w:rsid w:val="0060448D"/>
    <w:rsid w:val="006169FD"/>
    <w:rsid w:val="00622C79"/>
    <w:rsid w:val="00636842"/>
    <w:rsid w:val="00640BFA"/>
    <w:rsid w:val="00651378"/>
    <w:rsid w:val="00651C8C"/>
    <w:rsid w:val="00660D6B"/>
    <w:rsid w:val="00666042"/>
    <w:rsid w:val="00666811"/>
    <w:rsid w:val="00670C06"/>
    <w:rsid w:val="00672BE4"/>
    <w:rsid w:val="006959EA"/>
    <w:rsid w:val="00697472"/>
    <w:rsid w:val="006B467D"/>
    <w:rsid w:val="006C036B"/>
    <w:rsid w:val="006D05B2"/>
    <w:rsid w:val="006D1648"/>
    <w:rsid w:val="006D2C0F"/>
    <w:rsid w:val="006D3197"/>
    <w:rsid w:val="006D3EF1"/>
    <w:rsid w:val="006E0BD6"/>
    <w:rsid w:val="006E6291"/>
    <w:rsid w:val="006F2540"/>
    <w:rsid w:val="006F3DB8"/>
    <w:rsid w:val="006F7455"/>
    <w:rsid w:val="00711DD9"/>
    <w:rsid w:val="0071350F"/>
    <w:rsid w:val="00716437"/>
    <w:rsid w:val="00721EDF"/>
    <w:rsid w:val="00727135"/>
    <w:rsid w:val="00730114"/>
    <w:rsid w:val="0075713A"/>
    <w:rsid w:val="007648D2"/>
    <w:rsid w:val="00766863"/>
    <w:rsid w:val="0077281D"/>
    <w:rsid w:val="007A3BC1"/>
    <w:rsid w:val="007B25E3"/>
    <w:rsid w:val="007B2CA4"/>
    <w:rsid w:val="007B3504"/>
    <w:rsid w:val="007B5072"/>
    <w:rsid w:val="007B7206"/>
    <w:rsid w:val="007C2DFE"/>
    <w:rsid w:val="007D2866"/>
    <w:rsid w:val="007E2085"/>
    <w:rsid w:val="007E3F32"/>
    <w:rsid w:val="007F755A"/>
    <w:rsid w:val="008012C7"/>
    <w:rsid w:val="00830BDA"/>
    <w:rsid w:val="008324AC"/>
    <w:rsid w:val="00836F25"/>
    <w:rsid w:val="00843CFF"/>
    <w:rsid w:val="00856F60"/>
    <w:rsid w:val="008577EF"/>
    <w:rsid w:val="00860B0A"/>
    <w:rsid w:val="008618DF"/>
    <w:rsid w:val="0086671B"/>
    <w:rsid w:val="00876C6E"/>
    <w:rsid w:val="0089323D"/>
    <w:rsid w:val="008939A2"/>
    <w:rsid w:val="008A641F"/>
    <w:rsid w:val="008A64A3"/>
    <w:rsid w:val="008B2ABB"/>
    <w:rsid w:val="008B3823"/>
    <w:rsid w:val="008C37E9"/>
    <w:rsid w:val="008D1C1B"/>
    <w:rsid w:val="008E36D6"/>
    <w:rsid w:val="008F5D3B"/>
    <w:rsid w:val="008F6665"/>
    <w:rsid w:val="00901BB7"/>
    <w:rsid w:val="00901DF7"/>
    <w:rsid w:val="00906803"/>
    <w:rsid w:val="0091299A"/>
    <w:rsid w:val="00912D5C"/>
    <w:rsid w:val="00920854"/>
    <w:rsid w:val="00925BAB"/>
    <w:rsid w:val="00925C89"/>
    <w:rsid w:val="009306AC"/>
    <w:rsid w:val="009310DB"/>
    <w:rsid w:val="009326AC"/>
    <w:rsid w:val="00932C6D"/>
    <w:rsid w:val="00943BA9"/>
    <w:rsid w:val="0095147B"/>
    <w:rsid w:val="009525B4"/>
    <w:rsid w:val="00952AA5"/>
    <w:rsid w:val="00960A76"/>
    <w:rsid w:val="00962115"/>
    <w:rsid w:val="00981E4E"/>
    <w:rsid w:val="0098693D"/>
    <w:rsid w:val="009A4F0E"/>
    <w:rsid w:val="009A5D6F"/>
    <w:rsid w:val="009B0BD6"/>
    <w:rsid w:val="009B48FF"/>
    <w:rsid w:val="009C4D92"/>
    <w:rsid w:val="009C60C6"/>
    <w:rsid w:val="009D1B75"/>
    <w:rsid w:val="009F3F92"/>
    <w:rsid w:val="00A014E7"/>
    <w:rsid w:val="00A01EB6"/>
    <w:rsid w:val="00A11EA0"/>
    <w:rsid w:val="00A246A9"/>
    <w:rsid w:val="00A26220"/>
    <w:rsid w:val="00A2666E"/>
    <w:rsid w:val="00A417AA"/>
    <w:rsid w:val="00A4494C"/>
    <w:rsid w:val="00A452A7"/>
    <w:rsid w:val="00A45509"/>
    <w:rsid w:val="00A556AD"/>
    <w:rsid w:val="00A56A5C"/>
    <w:rsid w:val="00A81DEF"/>
    <w:rsid w:val="00A84D5A"/>
    <w:rsid w:val="00A86C15"/>
    <w:rsid w:val="00A9601E"/>
    <w:rsid w:val="00A96429"/>
    <w:rsid w:val="00A979D5"/>
    <w:rsid w:val="00AA3D85"/>
    <w:rsid w:val="00AB103C"/>
    <w:rsid w:val="00AC37C5"/>
    <w:rsid w:val="00AC6202"/>
    <w:rsid w:val="00AD4804"/>
    <w:rsid w:val="00AD4E3B"/>
    <w:rsid w:val="00AE0014"/>
    <w:rsid w:val="00AE25AC"/>
    <w:rsid w:val="00AE726B"/>
    <w:rsid w:val="00AF10C0"/>
    <w:rsid w:val="00AF4DC3"/>
    <w:rsid w:val="00AF5262"/>
    <w:rsid w:val="00AF5590"/>
    <w:rsid w:val="00B01605"/>
    <w:rsid w:val="00B063DD"/>
    <w:rsid w:val="00B121C0"/>
    <w:rsid w:val="00B154A0"/>
    <w:rsid w:val="00B36601"/>
    <w:rsid w:val="00B431EF"/>
    <w:rsid w:val="00B47B37"/>
    <w:rsid w:val="00B63CD8"/>
    <w:rsid w:val="00B85DA7"/>
    <w:rsid w:val="00B963F2"/>
    <w:rsid w:val="00B96E20"/>
    <w:rsid w:val="00B97025"/>
    <w:rsid w:val="00B97EA5"/>
    <w:rsid w:val="00BB244B"/>
    <w:rsid w:val="00BB3433"/>
    <w:rsid w:val="00BB3BC1"/>
    <w:rsid w:val="00BC2583"/>
    <w:rsid w:val="00BC52C7"/>
    <w:rsid w:val="00BC698E"/>
    <w:rsid w:val="00BD181F"/>
    <w:rsid w:val="00BD317E"/>
    <w:rsid w:val="00BE41DB"/>
    <w:rsid w:val="00BE4E30"/>
    <w:rsid w:val="00BE56C9"/>
    <w:rsid w:val="00BF460C"/>
    <w:rsid w:val="00BF54BA"/>
    <w:rsid w:val="00C01C81"/>
    <w:rsid w:val="00C03F2B"/>
    <w:rsid w:val="00C0757E"/>
    <w:rsid w:val="00C07C1F"/>
    <w:rsid w:val="00C12D1A"/>
    <w:rsid w:val="00C17FFA"/>
    <w:rsid w:val="00C34CFE"/>
    <w:rsid w:val="00C43D1F"/>
    <w:rsid w:val="00C44D53"/>
    <w:rsid w:val="00C47417"/>
    <w:rsid w:val="00C64C92"/>
    <w:rsid w:val="00C65339"/>
    <w:rsid w:val="00C73B1A"/>
    <w:rsid w:val="00C823B2"/>
    <w:rsid w:val="00C85ABC"/>
    <w:rsid w:val="00C96C58"/>
    <w:rsid w:val="00CA49E4"/>
    <w:rsid w:val="00CB2B01"/>
    <w:rsid w:val="00CC0A38"/>
    <w:rsid w:val="00CC116F"/>
    <w:rsid w:val="00CC2857"/>
    <w:rsid w:val="00CC2F21"/>
    <w:rsid w:val="00CC7D57"/>
    <w:rsid w:val="00CD10FD"/>
    <w:rsid w:val="00CD32E0"/>
    <w:rsid w:val="00CD6414"/>
    <w:rsid w:val="00CF5B5A"/>
    <w:rsid w:val="00D05243"/>
    <w:rsid w:val="00D1793E"/>
    <w:rsid w:val="00D26A1C"/>
    <w:rsid w:val="00D31F1C"/>
    <w:rsid w:val="00D45D51"/>
    <w:rsid w:val="00D55A7B"/>
    <w:rsid w:val="00D6272D"/>
    <w:rsid w:val="00D71C86"/>
    <w:rsid w:val="00D757B9"/>
    <w:rsid w:val="00D86655"/>
    <w:rsid w:val="00D93542"/>
    <w:rsid w:val="00D948E0"/>
    <w:rsid w:val="00DA6266"/>
    <w:rsid w:val="00DC41BB"/>
    <w:rsid w:val="00DC428E"/>
    <w:rsid w:val="00DC49D6"/>
    <w:rsid w:val="00DC523D"/>
    <w:rsid w:val="00DE6459"/>
    <w:rsid w:val="00DE7186"/>
    <w:rsid w:val="00DF507F"/>
    <w:rsid w:val="00DF5D8E"/>
    <w:rsid w:val="00DF7DE1"/>
    <w:rsid w:val="00E0030B"/>
    <w:rsid w:val="00E104A3"/>
    <w:rsid w:val="00E13F1F"/>
    <w:rsid w:val="00E14B63"/>
    <w:rsid w:val="00E20E8A"/>
    <w:rsid w:val="00E23848"/>
    <w:rsid w:val="00E25BB6"/>
    <w:rsid w:val="00E34FE8"/>
    <w:rsid w:val="00E42299"/>
    <w:rsid w:val="00E44A47"/>
    <w:rsid w:val="00E5452A"/>
    <w:rsid w:val="00E611C7"/>
    <w:rsid w:val="00E64B2D"/>
    <w:rsid w:val="00E75602"/>
    <w:rsid w:val="00E7643D"/>
    <w:rsid w:val="00EA5948"/>
    <w:rsid w:val="00EB019E"/>
    <w:rsid w:val="00EC050E"/>
    <w:rsid w:val="00EC5468"/>
    <w:rsid w:val="00EC74C0"/>
    <w:rsid w:val="00ED58FE"/>
    <w:rsid w:val="00EE1571"/>
    <w:rsid w:val="00EE3978"/>
    <w:rsid w:val="00EE60F8"/>
    <w:rsid w:val="00EF1D52"/>
    <w:rsid w:val="00EF3D22"/>
    <w:rsid w:val="00EF6494"/>
    <w:rsid w:val="00F1034D"/>
    <w:rsid w:val="00F10612"/>
    <w:rsid w:val="00F23799"/>
    <w:rsid w:val="00F240BB"/>
    <w:rsid w:val="00F26BEC"/>
    <w:rsid w:val="00F3643B"/>
    <w:rsid w:val="00F36478"/>
    <w:rsid w:val="00F42AAA"/>
    <w:rsid w:val="00F4570B"/>
    <w:rsid w:val="00F46EFC"/>
    <w:rsid w:val="00F5694B"/>
    <w:rsid w:val="00F828CD"/>
    <w:rsid w:val="00F92EE5"/>
    <w:rsid w:val="00F94C5A"/>
    <w:rsid w:val="00FA3F0D"/>
    <w:rsid w:val="00FB29AD"/>
    <w:rsid w:val="00FB4A67"/>
    <w:rsid w:val="00FB5620"/>
    <w:rsid w:val="00FB62EF"/>
    <w:rsid w:val="00FC0C2A"/>
    <w:rsid w:val="00FC55B6"/>
    <w:rsid w:val="00FC79A6"/>
    <w:rsid w:val="00FE0EF1"/>
    <w:rsid w:val="00FF00F0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0438"/>
  <w15:chartTrackingRefBased/>
  <w15:docId w15:val="{1B49831C-1546-4CE8-8AA0-82DD5AA7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80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C52C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60D6B"/>
    <w:rPr>
      <w:color w:val="808080"/>
    </w:rPr>
  </w:style>
  <w:style w:type="paragraph" w:customStyle="1" w:styleId="Default">
    <w:name w:val="Default"/>
    <w:rsid w:val="00051A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274A0-2C15-446A-8886-65AF5BF9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 .</cp:lastModifiedBy>
  <cp:revision>4</cp:revision>
  <cp:lastPrinted>2020-12-12T07:35:00Z</cp:lastPrinted>
  <dcterms:created xsi:type="dcterms:W3CDTF">2020-12-12T07:35:00Z</dcterms:created>
  <dcterms:modified xsi:type="dcterms:W3CDTF">2020-12-12T07:35:00Z</dcterms:modified>
</cp:coreProperties>
</file>