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3D597" w14:textId="7DB9BAAB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5ED86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6062EA1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637C78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F7018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47FC980">
          <v:shape id="ole_rId2" o:spid="_x0000_i1025" style="width:126pt;height:93.7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67835299" r:id="rId9"/>
        </w:object>
      </w:r>
    </w:p>
    <w:p w14:paraId="20AC3CE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A6C2D" w14:textId="429D1AF2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C175E1">
        <w:rPr>
          <w:rFonts w:ascii="Times New Roman" w:hAnsi="Times New Roman" w:cs="Times New Roman"/>
          <w:b/>
          <w:sz w:val="28"/>
          <w:szCs w:val="28"/>
        </w:rPr>
        <w:t>3</w:t>
      </w:r>
    </w:p>
    <w:p w14:paraId="4704BB89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«Параллельное программирование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B9B51A9" w14:textId="02B70DE4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="00DD4A56" w:rsidRPr="00DD4A56">
        <w:rPr>
          <w:rFonts w:ascii="Times New Roman" w:hAnsi="Times New Roman" w:cs="Times New Roman"/>
          <w:b/>
          <w:sz w:val="28"/>
          <w:szCs w:val="28"/>
        </w:rPr>
        <w:t xml:space="preserve">Реализовать </w:t>
      </w:r>
      <w:r w:rsidR="00C175E1">
        <w:rPr>
          <w:rFonts w:ascii="Times New Roman" w:hAnsi="Times New Roman" w:cs="Times New Roman"/>
          <w:b/>
          <w:sz w:val="28"/>
          <w:szCs w:val="28"/>
        </w:rPr>
        <w:t>модель с равноправными узлами</w:t>
      </w:r>
      <w:r w:rsidR="00C175E1" w:rsidRPr="00C175E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75E1">
        <w:rPr>
          <w:rFonts w:ascii="Times New Roman" w:hAnsi="Times New Roman" w:cs="Times New Roman"/>
          <w:b/>
          <w:sz w:val="28"/>
          <w:szCs w:val="28"/>
        </w:rPr>
        <w:t>представляющие пары потоков</w:t>
      </w:r>
      <w:r w:rsidR="00C175E1" w:rsidRPr="00C175E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175E1">
        <w:rPr>
          <w:rFonts w:ascii="Times New Roman" w:hAnsi="Times New Roman" w:cs="Times New Roman"/>
          <w:b/>
          <w:sz w:val="28"/>
          <w:szCs w:val="28"/>
        </w:rPr>
        <w:t>читающие входной файл и вычисляющие результат в соответствие с заданным вариантом</w:t>
      </w:r>
      <w:r w:rsidR="00DD4A56" w:rsidRPr="00DD4A56">
        <w:rPr>
          <w:rFonts w:ascii="Times New Roman" w:hAnsi="Times New Roman" w:cs="Times New Roman"/>
          <w:b/>
          <w:sz w:val="28"/>
          <w:szCs w:val="28"/>
        </w:rPr>
        <w:t xml:space="preserve"> на языке С++ с использованием стандарта POSIX.</w:t>
      </w:r>
      <w:r w:rsidRPr="003473CC">
        <w:rPr>
          <w:rFonts w:ascii="Times New Roman" w:hAnsi="Times New Roman" w:cs="Times New Roman"/>
          <w:b/>
          <w:sz w:val="28"/>
          <w:szCs w:val="28"/>
        </w:rPr>
        <w:t>»</w:t>
      </w:r>
    </w:p>
    <w:p w14:paraId="439C92BC" w14:textId="69371872" w:rsidR="003005A9" w:rsidRPr="003005A9" w:rsidRDefault="003005A9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5A9">
        <w:rPr>
          <w:rFonts w:ascii="Times New Roman" w:hAnsi="Times New Roman" w:cs="Times New Roman"/>
          <w:sz w:val="28"/>
          <w:szCs w:val="28"/>
        </w:rPr>
        <w:t xml:space="preserve">Вариант – рпк1 </w:t>
      </w:r>
      <w:proofErr w:type="spellStart"/>
      <w:r w:rsidRPr="003005A9">
        <w:rPr>
          <w:rFonts w:ascii="Times New Roman" w:hAnsi="Times New Roman" w:cs="Times New Roman"/>
          <w:sz w:val="28"/>
          <w:szCs w:val="28"/>
        </w:rPr>
        <w:t>пп</w:t>
      </w:r>
      <w:proofErr w:type="spellEnd"/>
    </w:p>
    <w:p w14:paraId="30988089" w14:textId="425E7FE2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F0117D" w14:textId="77777777" w:rsidR="00B76063" w:rsidRPr="00C175E1" w:rsidRDefault="00B76063" w:rsidP="00C175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DBA93A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56F7CE1E" w14:textId="3FAF8CFE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студенты группы АВТ-81</w:t>
      </w:r>
      <w:r w:rsidR="00D25E2E" w:rsidRPr="00D25E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AB29A4" w14:textId="57198258" w:rsidR="00B76063" w:rsidRPr="00D25E2E" w:rsidRDefault="00D25E2E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Кинчаров Данил</w:t>
      </w:r>
    </w:p>
    <w:p w14:paraId="70696320" w14:textId="15687984" w:rsidR="00B76063" w:rsidRPr="003473CC" w:rsidRDefault="00D25E2E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Пайхаев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Алексей</w:t>
      </w:r>
    </w:p>
    <w:p w14:paraId="160CA7DB" w14:textId="0EE3895F" w:rsidR="00B76063" w:rsidRPr="003473CC" w:rsidRDefault="00D25E2E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Чернаков Кирилл</w:t>
      </w:r>
    </w:p>
    <w:p w14:paraId="7E903F51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Преподаватель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DA008E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Владимирович</w:t>
      </w:r>
      <w:r w:rsidRPr="003473CC">
        <w:rPr>
          <w:rFonts w:ascii="Times New Roman" w:hAnsi="Times New Roman" w:cs="Times New Roman"/>
          <w:sz w:val="28"/>
          <w:szCs w:val="28"/>
        </w:rPr>
        <w:t>,</w:t>
      </w:r>
    </w:p>
    <w:p w14:paraId="0C544ACA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к.т.н., доцент кафедры АСУ</w:t>
      </w:r>
    </w:p>
    <w:p w14:paraId="18C5DCF6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BA77F8" w14:textId="77777777" w:rsidR="00B76063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327A6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4EE84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7CD13567" w14:textId="01B1CAD9" w:rsidR="005E20E8" w:rsidRPr="003005A9" w:rsidRDefault="00B76063" w:rsidP="003005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5E20E8" w:rsidRPr="003005A9" w:rsidSect="00E31F4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14:paraId="58902857" w14:textId="603C1A7E" w:rsidR="00B76063" w:rsidRDefault="00B76063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3885986"/>
        <w:docPartObj>
          <w:docPartGallery w:val="Table of Contents"/>
          <w:docPartUnique/>
        </w:docPartObj>
      </w:sdtPr>
      <w:sdtEndPr/>
      <w:sdtContent>
        <w:p w14:paraId="2D6879D5" w14:textId="77777777" w:rsidR="00B76063" w:rsidRPr="00B76063" w:rsidRDefault="00B76063" w:rsidP="00B76063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4E64053" w14:textId="4E64ACC8" w:rsidR="0028779F" w:rsidRDefault="00B760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5495679" w:history="1">
            <w:r w:rsidR="0028779F" w:rsidRPr="00D00F55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</w:rPr>
              <w:t>1. Постановка задачи.</w:t>
            </w:r>
            <w:r w:rsidR="0028779F">
              <w:rPr>
                <w:noProof/>
                <w:webHidden/>
              </w:rPr>
              <w:tab/>
            </w:r>
            <w:r w:rsidR="0028779F">
              <w:rPr>
                <w:noProof/>
                <w:webHidden/>
              </w:rPr>
              <w:fldChar w:fldCharType="begin"/>
            </w:r>
            <w:r w:rsidR="0028779F">
              <w:rPr>
                <w:noProof/>
                <w:webHidden/>
              </w:rPr>
              <w:instrText xml:space="preserve"> PAGEREF _Toc55495679 \h </w:instrText>
            </w:r>
            <w:r w:rsidR="0028779F">
              <w:rPr>
                <w:noProof/>
                <w:webHidden/>
              </w:rPr>
            </w:r>
            <w:r w:rsidR="0028779F">
              <w:rPr>
                <w:noProof/>
                <w:webHidden/>
              </w:rPr>
              <w:fldChar w:fldCharType="separate"/>
            </w:r>
            <w:r w:rsidR="00AD5704">
              <w:rPr>
                <w:noProof/>
                <w:webHidden/>
              </w:rPr>
              <w:t>3</w:t>
            </w:r>
            <w:r w:rsidR="0028779F">
              <w:rPr>
                <w:noProof/>
                <w:webHidden/>
              </w:rPr>
              <w:fldChar w:fldCharType="end"/>
            </w:r>
          </w:hyperlink>
        </w:p>
        <w:p w14:paraId="303E7E61" w14:textId="195A5739" w:rsidR="0028779F" w:rsidRDefault="00170A5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495680" w:history="1">
            <w:r w:rsidR="0028779F" w:rsidRPr="00D00F55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 w:rsidR="0028779F">
              <w:rPr>
                <w:rFonts w:eastAsiaTheme="minorEastAsia"/>
                <w:noProof/>
                <w:lang w:eastAsia="ru-RU"/>
              </w:rPr>
              <w:t xml:space="preserve"> </w:t>
            </w:r>
            <w:r w:rsidR="0028779F" w:rsidRPr="00D00F55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</w:rPr>
              <w:t>Описание алгоритма</w:t>
            </w:r>
            <w:r w:rsidR="0028779F" w:rsidRPr="00D00F55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  <w:lang w:val="en-GB"/>
              </w:rPr>
              <w:t xml:space="preserve">, </w:t>
            </w:r>
            <w:r w:rsidR="0028779F" w:rsidRPr="00D00F55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</w:rPr>
              <w:t>структуры данных.</w:t>
            </w:r>
            <w:r w:rsidR="0028779F">
              <w:rPr>
                <w:noProof/>
                <w:webHidden/>
              </w:rPr>
              <w:tab/>
            </w:r>
            <w:r w:rsidR="0028779F">
              <w:rPr>
                <w:noProof/>
                <w:webHidden/>
              </w:rPr>
              <w:fldChar w:fldCharType="begin"/>
            </w:r>
            <w:r w:rsidR="0028779F">
              <w:rPr>
                <w:noProof/>
                <w:webHidden/>
              </w:rPr>
              <w:instrText xml:space="preserve"> PAGEREF _Toc55495680 \h </w:instrText>
            </w:r>
            <w:r w:rsidR="0028779F">
              <w:rPr>
                <w:noProof/>
                <w:webHidden/>
              </w:rPr>
            </w:r>
            <w:r w:rsidR="0028779F">
              <w:rPr>
                <w:noProof/>
                <w:webHidden/>
              </w:rPr>
              <w:fldChar w:fldCharType="separate"/>
            </w:r>
            <w:r w:rsidR="00AD5704">
              <w:rPr>
                <w:noProof/>
                <w:webHidden/>
              </w:rPr>
              <w:t>4</w:t>
            </w:r>
            <w:r w:rsidR="0028779F">
              <w:rPr>
                <w:noProof/>
                <w:webHidden/>
              </w:rPr>
              <w:fldChar w:fldCharType="end"/>
            </w:r>
          </w:hyperlink>
        </w:p>
        <w:p w14:paraId="68831AFD" w14:textId="1B28DD42" w:rsidR="0028779F" w:rsidRDefault="00170A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495681" w:history="1">
            <w:r w:rsidR="0028779F" w:rsidRPr="00D00F55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  <w:lang w:val="en-US"/>
              </w:rPr>
              <w:t xml:space="preserve">3. </w:t>
            </w:r>
            <w:r w:rsidR="0028779F" w:rsidRPr="00D00F55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</w:rPr>
              <w:t>Текст</w:t>
            </w:r>
            <w:r w:rsidR="0028779F" w:rsidRPr="00D00F55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  <w:lang w:val="en-US"/>
              </w:rPr>
              <w:t xml:space="preserve"> </w:t>
            </w:r>
            <w:r w:rsidR="0028779F" w:rsidRPr="00D00F55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</w:rPr>
              <w:t>программы</w:t>
            </w:r>
            <w:r w:rsidR="0028779F" w:rsidRPr="00D00F55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  <w:lang w:val="en-US"/>
              </w:rPr>
              <w:t>.</w:t>
            </w:r>
            <w:r w:rsidR="0028779F">
              <w:rPr>
                <w:noProof/>
                <w:webHidden/>
              </w:rPr>
              <w:tab/>
            </w:r>
            <w:r w:rsidR="0028779F">
              <w:rPr>
                <w:noProof/>
                <w:webHidden/>
              </w:rPr>
              <w:fldChar w:fldCharType="begin"/>
            </w:r>
            <w:r w:rsidR="0028779F">
              <w:rPr>
                <w:noProof/>
                <w:webHidden/>
              </w:rPr>
              <w:instrText xml:space="preserve"> PAGEREF _Toc55495681 \h </w:instrText>
            </w:r>
            <w:r w:rsidR="0028779F">
              <w:rPr>
                <w:noProof/>
                <w:webHidden/>
              </w:rPr>
            </w:r>
            <w:r w:rsidR="0028779F">
              <w:rPr>
                <w:noProof/>
                <w:webHidden/>
              </w:rPr>
              <w:fldChar w:fldCharType="separate"/>
            </w:r>
            <w:r w:rsidR="00AD5704">
              <w:rPr>
                <w:noProof/>
                <w:webHidden/>
              </w:rPr>
              <w:t>7</w:t>
            </w:r>
            <w:r w:rsidR="0028779F">
              <w:rPr>
                <w:noProof/>
                <w:webHidden/>
              </w:rPr>
              <w:fldChar w:fldCharType="end"/>
            </w:r>
          </w:hyperlink>
        </w:p>
        <w:p w14:paraId="08AF4E41" w14:textId="31234F79" w:rsidR="0028779F" w:rsidRDefault="00170A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495682" w:history="1">
            <w:r w:rsidR="0028779F" w:rsidRPr="00D00F55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</w:rPr>
              <w:t>4. Диаграмма последовательности.</w:t>
            </w:r>
            <w:r w:rsidR="0028779F">
              <w:rPr>
                <w:noProof/>
                <w:webHidden/>
              </w:rPr>
              <w:tab/>
            </w:r>
            <w:r w:rsidR="0028779F">
              <w:rPr>
                <w:noProof/>
                <w:webHidden/>
              </w:rPr>
              <w:fldChar w:fldCharType="begin"/>
            </w:r>
            <w:r w:rsidR="0028779F">
              <w:rPr>
                <w:noProof/>
                <w:webHidden/>
              </w:rPr>
              <w:instrText xml:space="preserve"> PAGEREF _Toc55495682 \h </w:instrText>
            </w:r>
            <w:r w:rsidR="0028779F">
              <w:rPr>
                <w:noProof/>
                <w:webHidden/>
              </w:rPr>
            </w:r>
            <w:r w:rsidR="0028779F">
              <w:rPr>
                <w:noProof/>
                <w:webHidden/>
              </w:rPr>
              <w:fldChar w:fldCharType="separate"/>
            </w:r>
            <w:r w:rsidR="00AD5704">
              <w:rPr>
                <w:noProof/>
                <w:webHidden/>
              </w:rPr>
              <w:t>11</w:t>
            </w:r>
            <w:r w:rsidR="0028779F">
              <w:rPr>
                <w:noProof/>
                <w:webHidden/>
              </w:rPr>
              <w:fldChar w:fldCharType="end"/>
            </w:r>
          </w:hyperlink>
        </w:p>
        <w:p w14:paraId="4859CE22" w14:textId="249846D8" w:rsidR="0028779F" w:rsidRDefault="00170A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495683" w:history="1">
            <w:r w:rsidR="0028779F" w:rsidRPr="00D00F55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</w:rPr>
              <w:t>5. Результаты работы программы.</w:t>
            </w:r>
            <w:r w:rsidR="0028779F">
              <w:rPr>
                <w:noProof/>
                <w:webHidden/>
              </w:rPr>
              <w:tab/>
            </w:r>
            <w:r w:rsidR="0028779F">
              <w:rPr>
                <w:noProof/>
                <w:webHidden/>
              </w:rPr>
              <w:fldChar w:fldCharType="begin"/>
            </w:r>
            <w:r w:rsidR="0028779F">
              <w:rPr>
                <w:noProof/>
                <w:webHidden/>
              </w:rPr>
              <w:instrText xml:space="preserve"> PAGEREF _Toc55495683 \h </w:instrText>
            </w:r>
            <w:r w:rsidR="0028779F">
              <w:rPr>
                <w:noProof/>
                <w:webHidden/>
              </w:rPr>
            </w:r>
            <w:r w:rsidR="0028779F">
              <w:rPr>
                <w:noProof/>
                <w:webHidden/>
              </w:rPr>
              <w:fldChar w:fldCharType="separate"/>
            </w:r>
            <w:r w:rsidR="00AD5704">
              <w:rPr>
                <w:noProof/>
                <w:webHidden/>
              </w:rPr>
              <w:t>12</w:t>
            </w:r>
            <w:r w:rsidR="0028779F">
              <w:rPr>
                <w:noProof/>
                <w:webHidden/>
              </w:rPr>
              <w:fldChar w:fldCharType="end"/>
            </w:r>
          </w:hyperlink>
        </w:p>
        <w:p w14:paraId="3845C2DF" w14:textId="1124611C" w:rsidR="0028779F" w:rsidRDefault="00170A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495684" w:history="1">
            <w:r w:rsidR="0028779F" w:rsidRPr="00D00F55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</w:rPr>
              <w:t>5. Выводы.</w:t>
            </w:r>
            <w:r w:rsidR="0028779F">
              <w:rPr>
                <w:noProof/>
                <w:webHidden/>
              </w:rPr>
              <w:tab/>
            </w:r>
            <w:r w:rsidR="0028779F">
              <w:rPr>
                <w:noProof/>
                <w:webHidden/>
              </w:rPr>
              <w:fldChar w:fldCharType="begin"/>
            </w:r>
            <w:r w:rsidR="0028779F">
              <w:rPr>
                <w:noProof/>
                <w:webHidden/>
              </w:rPr>
              <w:instrText xml:space="preserve"> PAGEREF _Toc55495684 \h </w:instrText>
            </w:r>
            <w:r w:rsidR="0028779F">
              <w:rPr>
                <w:noProof/>
                <w:webHidden/>
              </w:rPr>
            </w:r>
            <w:r w:rsidR="0028779F">
              <w:rPr>
                <w:noProof/>
                <w:webHidden/>
              </w:rPr>
              <w:fldChar w:fldCharType="separate"/>
            </w:r>
            <w:r w:rsidR="00AD5704">
              <w:rPr>
                <w:noProof/>
                <w:webHidden/>
              </w:rPr>
              <w:t>14</w:t>
            </w:r>
            <w:r w:rsidR="0028779F">
              <w:rPr>
                <w:noProof/>
                <w:webHidden/>
              </w:rPr>
              <w:fldChar w:fldCharType="end"/>
            </w:r>
          </w:hyperlink>
        </w:p>
        <w:p w14:paraId="6C1C4408" w14:textId="0FFAD5BC" w:rsidR="00B76063" w:rsidRDefault="00B76063"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6ADCFF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5ACE04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425D69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A753C6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045ADBF" w14:textId="17156B0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BB7BA72" w14:textId="2938E8E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74C0DD6" w14:textId="0BBB8065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3395844" w14:textId="39FBFDAC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33F8894" w14:textId="0767481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0468323" w14:textId="4C21A03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10B66C5" w14:textId="6D726DC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9EA5FCE" w14:textId="0F6A4D1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C1B0F83" w14:textId="352F175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A9F3D18" w14:textId="79F7AF6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E114C5A" w14:textId="68AAE04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E69E2FE" w14:textId="3F36321E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D2D8EE1" w14:textId="77CF096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7DE2385" w14:textId="60056813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769B09" w14:textId="7777777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C27318E" w14:textId="210F8533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B75B5E3" w14:textId="1DCFC6CB" w:rsidR="003005A9" w:rsidRDefault="003005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C61BB3F" w14:textId="77777777" w:rsidR="003005A9" w:rsidRDefault="003005A9" w:rsidP="003005A9">
      <w:pPr>
        <w:pStyle w:val="1"/>
        <w:rPr>
          <w:noProof/>
        </w:rPr>
      </w:pPr>
      <w:bookmarkStart w:id="1" w:name="_Toc54807100"/>
      <w:bookmarkStart w:id="2" w:name="_Toc55495679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1. </w:t>
      </w:r>
      <w:r w:rsidRPr="002000A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Постановка задачи.</w:t>
      </w:r>
      <w:bookmarkEnd w:id="1"/>
      <w:bookmarkEnd w:id="2"/>
    </w:p>
    <w:p w14:paraId="1C5922A6" w14:textId="77777777" w:rsidR="003005A9" w:rsidRDefault="003005A9" w:rsidP="003005A9"/>
    <w:p w14:paraId="22930E14" w14:textId="77777777" w:rsidR="003005A9" w:rsidRPr="00C66D25" w:rsidRDefault="003005A9" w:rsidP="003005A9">
      <w:pPr>
        <w:spacing w:line="24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Программа решает множество независимых однотипных задач. В варианте задается модель распределения работы между потоками и тип решаемых задач. В каждом варианте для простоты предполагается, что условия задач (входные данные) расположены в файле, причем сложность задач может сильно отличаться друг от друга и заранее разделить их на равные по объему вычислений части невозможно. Результаты должны записываться в выходные файлы.</w:t>
      </w:r>
      <w:r w:rsidRPr="00C66D25">
        <w:rPr>
          <w:rFonts w:ascii="Times New Roman" w:hAnsi="Times New Roman" w:cs="Times New Roman"/>
          <w:color w:val="000000"/>
          <w:sz w:val="28"/>
        </w:rPr>
        <w:t xml:space="preserve"> </w:t>
      </w:r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Использовать POSIX </w:t>
      </w:r>
      <w:proofErr w:type="spellStart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Threads</w:t>
      </w:r>
      <w:proofErr w:type="spellEnd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70B799A2" w14:textId="77777777" w:rsidR="003005A9" w:rsidRPr="003005A9" w:rsidRDefault="003005A9" w:rsidP="003005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05A9">
        <w:rPr>
          <w:rFonts w:ascii="Times New Roman" w:hAnsi="Times New Roman" w:cs="Times New Roman"/>
          <w:bCs/>
          <w:color w:val="000000"/>
          <w:sz w:val="28"/>
          <w:szCs w:val="28"/>
        </w:rPr>
        <w:t>рпк1</w:t>
      </w:r>
      <w:r w:rsidRPr="003005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модель с равноправными узлами, представляющими собой пары потоков, первый читает входной файл и вычисляет результаты, второй записывает выходной файл. Файл результатов общий, каждый результат записывается отдельно (каждое обращение к файлу записывает один результат</w:t>
      </w:r>
      <w:proofErr w:type="gramStart"/>
      <w:r w:rsidRPr="003005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proofErr w:type="spellStart"/>
      <w:r w:rsidRPr="003005A9">
        <w:rPr>
          <w:rFonts w:ascii="Times New Roman" w:hAnsi="Times New Roman" w:cs="Times New Roman"/>
          <w:sz w:val="28"/>
          <w:szCs w:val="28"/>
        </w:rPr>
        <w:t>рм</w:t>
      </w:r>
      <w:proofErr w:type="spellEnd"/>
      <w:proofErr w:type="gramEnd"/>
      <w:r w:rsidRPr="003005A9">
        <w:rPr>
          <w:rFonts w:ascii="Times New Roman" w:hAnsi="Times New Roman" w:cs="Times New Roman"/>
          <w:sz w:val="28"/>
          <w:szCs w:val="28"/>
        </w:rPr>
        <w:t xml:space="preserve"> - разложение на простые множители, элемент </w:t>
      </w:r>
    </w:p>
    <w:p w14:paraId="6D822DC7" w14:textId="4E2B5DBA" w:rsidR="003005A9" w:rsidRPr="003005A9" w:rsidRDefault="003005A9" w:rsidP="003005A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05A9">
        <w:rPr>
          <w:rFonts w:ascii="Times New Roman" w:hAnsi="Times New Roman" w:cs="Times New Roman"/>
          <w:bCs/>
          <w:color w:val="000000"/>
          <w:sz w:val="28"/>
          <w:szCs w:val="28"/>
        </w:rPr>
        <w:t>пп</w:t>
      </w:r>
      <w:proofErr w:type="spellEnd"/>
      <w:r w:rsidRPr="003005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проверка на простоту, исходные данные - число, результат - да/нет.</w:t>
      </w:r>
    </w:p>
    <w:p w14:paraId="5B615582" w14:textId="5953786A" w:rsidR="003005A9" w:rsidRDefault="00D77B24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  <w: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  <w:br w:type="page"/>
      </w:r>
    </w:p>
    <w:p w14:paraId="576800E4" w14:textId="03AF1DA2" w:rsidR="009E5F69" w:rsidRDefault="0030248C" w:rsidP="0028779F">
      <w:pPr>
        <w:pStyle w:val="1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3" w:name="_Toc55495680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Описание алгоритма</w:t>
      </w:r>
      <w:r w:rsidR="003005A9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GB"/>
        </w:rPr>
        <w:t xml:space="preserve">, </w:t>
      </w:r>
      <w:r w:rsidR="003005A9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структуры данных</w:t>
      </w:r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.</w:t>
      </w:r>
      <w:bookmarkEnd w:id="3"/>
    </w:p>
    <w:p w14:paraId="4C9D9352" w14:textId="77777777" w:rsidR="00D77B24" w:rsidRDefault="00D77B24" w:rsidP="00D77B24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F6D3996" w14:textId="21EB0294" w:rsidR="00D77B24" w:rsidRDefault="00D77B24" w:rsidP="00D77B24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7B24">
        <w:rPr>
          <w:rFonts w:ascii="Times New Roman" w:hAnsi="Times New Roman" w:cs="Times New Roman"/>
          <w:sz w:val="28"/>
          <w:szCs w:val="28"/>
        </w:rPr>
        <w:t xml:space="preserve">Для каждой пары </w:t>
      </w:r>
      <w:r w:rsidRPr="00D77B2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D77B24">
        <w:rPr>
          <w:rFonts w:ascii="Times New Roman" w:hAnsi="Times New Roman" w:cs="Times New Roman"/>
          <w:sz w:val="28"/>
          <w:szCs w:val="28"/>
        </w:rPr>
        <w:t>-</w:t>
      </w:r>
      <w:r w:rsidRPr="00D77B24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D77B24">
        <w:rPr>
          <w:rFonts w:ascii="Times New Roman" w:hAnsi="Times New Roman" w:cs="Times New Roman"/>
          <w:sz w:val="28"/>
          <w:szCs w:val="28"/>
        </w:rPr>
        <w:t xml:space="preserve"> существует общий </w:t>
      </w:r>
      <w:r w:rsidR="002D42BD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990123">
        <w:rPr>
          <w:rFonts w:ascii="Times New Roman" w:hAnsi="Times New Roman" w:cs="Times New Roman"/>
          <w:sz w:val="28"/>
          <w:szCs w:val="28"/>
        </w:rPr>
        <w:t>результатов</w:t>
      </w:r>
      <w:r w:rsidR="002D42BD" w:rsidRPr="002D42BD">
        <w:rPr>
          <w:rFonts w:ascii="Times New Roman" w:hAnsi="Times New Roman" w:cs="Times New Roman"/>
          <w:sz w:val="28"/>
          <w:szCs w:val="28"/>
        </w:rPr>
        <w:t xml:space="preserve">, </w:t>
      </w:r>
      <w:r w:rsidRPr="00990123">
        <w:rPr>
          <w:rFonts w:ascii="Times New Roman" w:hAnsi="Times New Roman" w:cs="Times New Roman"/>
          <w:sz w:val="28"/>
          <w:szCs w:val="28"/>
        </w:rPr>
        <w:t xml:space="preserve">соответствующий </w:t>
      </w:r>
      <w:proofErr w:type="spellStart"/>
      <w:r w:rsidRPr="00990123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="002660D6">
        <w:rPr>
          <w:rFonts w:ascii="Times New Roman" w:hAnsi="Times New Roman" w:cs="Times New Roman"/>
          <w:sz w:val="28"/>
          <w:szCs w:val="28"/>
        </w:rPr>
        <w:t xml:space="preserve"> </w:t>
      </w:r>
      <w:r w:rsidRPr="00D77B24">
        <w:rPr>
          <w:rFonts w:ascii="Times New Roman" w:hAnsi="Times New Roman" w:cs="Times New Roman"/>
          <w:sz w:val="28"/>
          <w:szCs w:val="28"/>
        </w:rPr>
        <w:t>для осуществления корректн</w:t>
      </w:r>
      <w:r w:rsidR="002660D6">
        <w:rPr>
          <w:rFonts w:ascii="Times New Roman" w:hAnsi="Times New Roman" w:cs="Times New Roman"/>
          <w:sz w:val="28"/>
          <w:szCs w:val="28"/>
        </w:rPr>
        <w:t>ой параллельной работы потоков</w:t>
      </w:r>
      <w:r w:rsidR="002D42BD" w:rsidRPr="002D42BD">
        <w:rPr>
          <w:rFonts w:ascii="Times New Roman" w:hAnsi="Times New Roman" w:cs="Times New Roman"/>
          <w:sz w:val="28"/>
          <w:szCs w:val="28"/>
        </w:rPr>
        <w:t xml:space="preserve"> </w:t>
      </w:r>
      <w:r w:rsidR="002D42BD">
        <w:rPr>
          <w:rFonts w:ascii="Times New Roman" w:hAnsi="Times New Roman" w:cs="Times New Roman"/>
          <w:sz w:val="28"/>
          <w:szCs w:val="28"/>
        </w:rPr>
        <w:t>при чтении элементов массива и записи результатов в общий выходной файл, а также условие для пассивного ожидания результатов в массиве</w:t>
      </w:r>
      <w:r w:rsidR="002660D6">
        <w:rPr>
          <w:rFonts w:ascii="Times New Roman" w:hAnsi="Times New Roman" w:cs="Times New Roman"/>
          <w:sz w:val="28"/>
          <w:szCs w:val="28"/>
        </w:rPr>
        <w:t>.</w:t>
      </w:r>
    </w:p>
    <w:p w14:paraId="4446E5C8" w14:textId="4F8B7D88" w:rsidR="0028779F" w:rsidRPr="00D77B24" w:rsidRDefault="002D42BD" w:rsidP="0028779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D42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5BADC3" wp14:editId="385F64F8">
            <wp:extent cx="3317748" cy="7110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826" cy="71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492C" w14:textId="2670F3D3" w:rsidR="0028779F" w:rsidRDefault="0028779F" w:rsidP="00DD6F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работы потока, который читает входной файл</w:t>
      </w:r>
    </w:p>
    <w:p w14:paraId="56469EF9" w14:textId="472E2F42" w:rsidR="00DD6FD4" w:rsidRDefault="007657C3" w:rsidP="00DD6F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57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D7C101" wp14:editId="548D36DC">
            <wp:extent cx="4819650" cy="8481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1262" cy="84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EE98" w14:textId="73F64D38" w:rsidR="00DD6FD4" w:rsidRPr="00D77B24" w:rsidRDefault="00DD6FD4" w:rsidP="00DD6FD4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D6F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FD5AB3" wp14:editId="748D5A85">
            <wp:extent cx="4143953" cy="670653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84CE" w14:textId="756B6B3A" w:rsidR="00DD6FD4" w:rsidRDefault="0028779F" w:rsidP="002877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работы потока, который записывает файл вывода</w:t>
      </w:r>
    </w:p>
    <w:p w14:paraId="6F2B9120" w14:textId="65C8651E" w:rsidR="00D77B24" w:rsidRPr="0028779F" w:rsidRDefault="00DD6FD4" w:rsidP="00DD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048E54" w14:textId="0E424FF9" w:rsidR="008B6C1B" w:rsidRPr="00837378" w:rsidRDefault="00D77B24" w:rsidP="00B7606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</w:pPr>
      <w:bookmarkStart w:id="4" w:name="_Toc55495681"/>
      <w:r w:rsidRPr="0029368C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lastRenderedPageBreak/>
        <w:t>3</w:t>
      </w:r>
      <w:r w:rsidR="00B76063" w:rsidRPr="0083737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 xml:space="preserve">. </w:t>
      </w:r>
      <w:r w:rsidR="0030248C" w:rsidRPr="00B7606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Текст</w:t>
      </w:r>
      <w:r w:rsidR="0030248C" w:rsidRPr="0083737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="0030248C" w:rsidRPr="00B7606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программы</w:t>
      </w:r>
      <w:r w:rsidR="0030248C" w:rsidRPr="0083737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>.</w:t>
      </w:r>
      <w:bookmarkEnd w:id="4"/>
    </w:p>
    <w:p w14:paraId="427C0ADF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B9EA39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5B650D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405D1E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pthread.h</w:t>
      </w:r>
      <w:proofErr w:type="spellEnd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4126FB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1815849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A24879D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737A7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72ED44B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9314A4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8BB7C9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67C8E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5019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"pthreadVCE2.lib"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0AEBE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driver(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9B66B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8001D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isPrimeNumber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918D2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processNumbersInFiles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48DA2AA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fillInputFiles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2ED8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checkFiles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297F625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getReadStream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C2E53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getWriteStream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9D8A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5DB968D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processOutput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2CF7E8C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clearFile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A10FB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A3C3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bufferArg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0C59579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isReadingFinish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42E5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&gt; results = {};</w:t>
      </w:r>
    </w:p>
    <w:p w14:paraId="1672318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&gt; numbers = {};</w:t>
      </w:r>
    </w:p>
    <w:p w14:paraId="35E28F7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inputFileName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67B0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AC19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pthread_mutex_t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vectorMutext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195F9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pthread_cond_t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vectorCond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33C4F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7D8E2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30D69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pthread_mutex_t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fileMutext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66B8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200000;</w:t>
      </w:r>
    </w:p>
    <w:p w14:paraId="76B819F1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83514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903EE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50875C4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9A8B70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E41A1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driver(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A7684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DD6FD4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197B3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95572A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DB562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45A41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driver(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E72770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files = 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fillInputFiles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0B38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6541E1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processNumbersInFiles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(files);</w:t>
      </w:r>
    </w:p>
    <w:p w14:paraId="341333F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5FBD06C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"Done\</w:t>
      </w:r>
      <w:proofErr w:type="spellStart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start).count()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A988F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7BA362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79CC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processNumbersInFiles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files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863E4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checkResult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checkFiles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files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02EA4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outputThreads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{};</w:t>
      </w:r>
    </w:p>
    <w:p w14:paraId="54DA254A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inputThreads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{};</w:t>
      </w:r>
    </w:p>
    <w:p w14:paraId="4FD56E4F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5B22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pthread_mutex_</w:t>
      </w:r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fileMutext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6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059C2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clearFile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04E4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checkResult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07DBB9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files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18531A1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DDD3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bufferArg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bufferArg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AC0D6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inputFileName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files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BD9E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33B8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pthread_mutex_init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vectorMutext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6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F5DF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pthread_cond_init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vectorCond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6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4C83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1A6A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inputThread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pthread_</w:t>
      </w:r>
      <w:proofErr w:type="gram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2D86B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outputThread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pthread_</w:t>
      </w:r>
      <w:proofErr w:type="gram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5377F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outputThreads.push_back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outputThread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BEC693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inputThreads.push_back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inputThread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4D229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F6A2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</w:t>
      </w:r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inputThread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6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82C5E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</w:t>
      </w:r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outputThread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6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processOutput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ACF9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FAAB9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5DAF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outputThreads.size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FDC2D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pthread_join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(*(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inputThreads</w:t>
      </w:r>
      <w:proofErr w:type="spellEnd"/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D6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28AA2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pthread_join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(*(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outputThreads</w:t>
      </w:r>
      <w:proofErr w:type="spellEnd"/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D6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4007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62C9D1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E5490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2FF6FA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228F5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"Error when open file: 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checkResult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1D120" w14:textId="77777777" w:rsidR="00DD6FD4" w:rsidRPr="004F14C3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208E44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FEB82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B3D9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getReadStream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inputFileName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A6444F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fileInput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inputFileName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9779F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fileInput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EEEE4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8F8BE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6E60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getWriteStream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outputFileName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E43EF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fileOutput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outputFileName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39514794" w14:textId="77777777" w:rsid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3C052" w14:textId="77777777" w:rsid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5F58A" w14:textId="77777777" w:rsid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96A6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arguments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C3BEE4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bufferArg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bufferArg</w:t>
      </w:r>
      <w:proofErr w:type="spellEnd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arguments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F29FD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477A9DCF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4604F24E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0679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input.is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422C9BF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input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getReadStream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inputFileName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27F94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05066A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3EC72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6222A662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isPrimeNumber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6655D6B0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pthread_mutex_lock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vectorMutext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1A1D0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numbers.push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32D7FEB1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results.push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235296C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pthread_cond_signal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vectorCond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6F3F43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pthread_mutex_unlock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vectorMutext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AC78D" w14:textId="77777777" w:rsidR="00DD6FD4" w:rsidRPr="004F14C3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2660BD" w14:textId="77777777" w:rsidR="00DD6FD4" w:rsidRPr="004F14C3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>isReadingFinish</w:t>
      </w:r>
      <w:proofErr w:type="spellEnd"/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14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9F786" w14:textId="77777777" w:rsidR="00DD6FD4" w:rsidRPr="004F14C3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98062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F0BFD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BBC152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473E2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processOutput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arguments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0E59C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bufferArg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bufferArg</w:t>
      </w:r>
      <w:proofErr w:type="spellEnd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arguments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6F55E" w14:textId="77777777" w:rsid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FFB54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isReadingFinish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!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results.empty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66999B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BA16E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pthread_mutex_lock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vectorMutext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CD48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1F12C" w14:textId="1BE8060C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F14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results.empty</w:t>
      </w:r>
      <w:proofErr w:type="spellEnd"/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B6DEC51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pthread_cond_wait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vectorCond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vectorMutext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0FB64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D03C8D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FABA3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results.back</w:t>
      </w:r>
      <w:proofErr w:type="spellEnd"/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5871D2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numbers.back</w:t>
      </w:r>
      <w:proofErr w:type="spellEnd"/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134474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numbers.pop_</w:t>
      </w:r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35F4B3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results.pop_</w:t>
      </w:r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F959B6" w14:textId="77777777" w:rsidR="00DD6FD4" w:rsidRPr="00AD570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pthread_mutex_unlock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vectorMutext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3570F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FC04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pthread_mutex_lock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fileMutext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037DE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output.is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74BEB7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getWriteStream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5B17D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C6E02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2068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{</w:t>
      </w:r>
    </w:p>
    <w:p w14:paraId="1411DC30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"Number 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 is prime\n"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8E12D" w14:textId="77777777" w:rsidR="00DD6FD4" w:rsidRPr="004F14C3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23369D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F318E0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"Number 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 is not prime\n"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E1C51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61528E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output.close</w:t>
      </w:r>
      <w:proofErr w:type="spellEnd"/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A8C04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pthread_mutex_unlock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fileMutext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4D0C2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299D6F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987F0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0C92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A16ACF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B3CE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checkFiles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files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AD0CA4" w14:textId="77777777" w:rsidR="00DD6FD4" w:rsidRPr="004F14C3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4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14C3">
        <w:rPr>
          <w:rFonts w:ascii="Consolas" w:hAnsi="Consolas" w:cs="Consolas"/>
          <w:color w:val="808080"/>
          <w:sz w:val="19"/>
          <w:szCs w:val="19"/>
          <w:lang w:val="en-US"/>
        </w:rPr>
        <w:t>files</w:t>
      </w:r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>() &lt;= 0) {</w:t>
      </w:r>
    </w:p>
    <w:p w14:paraId="04CACBE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"No files"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CBB4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A9574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6198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files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68E4EF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finput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files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7874C1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finput.is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4240933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files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1B162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7EDDD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1211E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64BC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D5B7E1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C217B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fillInputFiles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9D575C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&gt; files = {};</w:t>
      </w:r>
    </w:p>
    <w:p w14:paraId="172D1893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filesNumber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148310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number of input files or -1 to continue </w:t>
      </w:r>
      <w:proofErr w:type="gramStart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( 1</w:t>
      </w:r>
      <w:proofErr w:type="gramEnd"/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 will use 2 threads )"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4D77B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filesNumber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B34EB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filesNumber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C29EDCA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4571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files.push</w:t>
      </w:r>
      <w:proofErr w:type="gram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DFF2D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writeStream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31174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numbersAmount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115A2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writeStream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DD6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C107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D06299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6365FE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files;</w:t>
      </w:r>
    </w:p>
    <w:p w14:paraId="364C960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240201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D9F15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clearFile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7C9D62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D6FD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writeStream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E6749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writeStream.open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D1536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writeStream.close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E3B393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6CEB1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39F48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isPrimeNumber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82636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2C1C84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6F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24ED357" w14:textId="77777777" w:rsidR="00DD6FD4" w:rsidRP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F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E6CDA" w14:textId="77777777" w:rsid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29C2C" w14:textId="77777777" w:rsid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DE1E94" w14:textId="77777777" w:rsidR="00DD6FD4" w:rsidRDefault="00DD6FD4" w:rsidP="00DD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F0DFF" w14:textId="4C47B808" w:rsidR="006C6C2E" w:rsidRDefault="00DD6FD4" w:rsidP="00DD6F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4198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3A14175" w14:textId="50F9B832" w:rsidR="00D77B24" w:rsidRDefault="00D77B24" w:rsidP="0028779F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5" w:name="_Toc55495682"/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Диаграмма последовательности</w:t>
      </w:r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.</w:t>
      </w:r>
      <w:bookmarkEnd w:id="5"/>
    </w:p>
    <w:p w14:paraId="745DE3D1" w14:textId="0D92AB7F" w:rsidR="0028779F" w:rsidRDefault="00DD6FD4" w:rsidP="00DD6FD4">
      <w:pPr>
        <w:ind w:left="-1418"/>
      </w:pPr>
      <w:r w:rsidRPr="00DD6FD4">
        <w:rPr>
          <w:noProof/>
          <w:lang w:eastAsia="ru-RU"/>
        </w:rPr>
        <w:drawing>
          <wp:inline distT="0" distB="0" distL="0" distR="0" wp14:anchorId="4EC9EE78" wp14:editId="77BD8E95">
            <wp:extent cx="7253521" cy="5420563"/>
            <wp:effectExtent l="0" t="0" r="508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79083" cy="54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8D59" w14:textId="77777777" w:rsidR="0028779F" w:rsidRPr="0028779F" w:rsidRDefault="0028779F" w:rsidP="0028779F"/>
    <w:p w14:paraId="03690879" w14:textId="77777777" w:rsidR="0028779F" w:rsidRDefault="0028779F" w:rsidP="0028779F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Рисунок 3 – Диаграмма последовательности типовой ситуации, в которой 2 пары потоков.</w:t>
      </w:r>
    </w:p>
    <w:p w14:paraId="029504F4" w14:textId="2CB302D1" w:rsidR="0028779F" w:rsidRDefault="002877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A7FD55A" w14:textId="77777777" w:rsidR="00D77B24" w:rsidRPr="00613F58" w:rsidRDefault="00D77B24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EB3F5" w14:textId="509AAED8" w:rsidR="00D77B24" w:rsidRPr="00D77B24" w:rsidRDefault="00D77B24" w:rsidP="00D77B24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6" w:name="_Toc55495683"/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5</w:t>
      </w:r>
      <w:r w:rsidR="00B76063"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Результаты </w:t>
      </w:r>
      <w:r w:rsidR="0030248C"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работы программы.</w:t>
      </w:r>
      <w:bookmarkEnd w:id="6"/>
    </w:p>
    <w:p w14:paraId="3EEF8A98" w14:textId="3757F390" w:rsidR="00D77B24" w:rsidRPr="000C7271" w:rsidRDefault="00872DB1" w:rsidP="00D77B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 w:rsidR="00D77B24">
        <w:rPr>
          <w:rFonts w:ascii="Times New Roman" w:hAnsi="Times New Roman" w:cs="Times New Roman"/>
          <w:sz w:val="28"/>
          <w:szCs w:val="28"/>
        </w:rPr>
        <w:t>000 элементов, 2 пары потоков</w:t>
      </w:r>
      <w:r w:rsidR="00D77B24" w:rsidRPr="000C7271">
        <w:rPr>
          <w:rFonts w:ascii="Times New Roman" w:hAnsi="Times New Roman" w:cs="Times New Roman"/>
          <w:sz w:val="28"/>
          <w:szCs w:val="28"/>
        </w:rPr>
        <w:t>:</w:t>
      </w:r>
    </w:p>
    <w:p w14:paraId="3D6B994F" w14:textId="3D5894D8" w:rsidR="00D77B24" w:rsidRPr="0028779F" w:rsidRDefault="00D77B24" w:rsidP="002877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</w:t>
      </w:r>
      <w:r w:rsidRPr="00C66D25">
        <w:rPr>
          <w:rFonts w:ascii="Times New Roman" w:hAnsi="Times New Roman" w:cs="Times New Roman"/>
          <w:sz w:val="28"/>
          <w:szCs w:val="28"/>
        </w:rPr>
        <w:t>айл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C66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6D2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EF41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F4198">
        <w:rPr>
          <w:rFonts w:ascii="Times New Roman" w:hAnsi="Times New Roman" w:cs="Times New Roman"/>
          <w:sz w:val="28"/>
          <w:szCs w:val="28"/>
        </w:rPr>
        <w:t>0-1</w:t>
      </w:r>
      <w:r>
        <w:rPr>
          <w:rFonts w:ascii="Times New Roman" w:hAnsi="Times New Roman" w:cs="Times New Roman"/>
          <w:sz w:val="28"/>
          <w:szCs w:val="28"/>
        </w:rPr>
        <w:t xml:space="preserve">) записаны последовательно числа от 0 до </w:t>
      </w:r>
      <w:r w:rsidR="00872DB1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000.  </w:t>
      </w:r>
    </w:p>
    <w:p w14:paraId="7DE4299C" w14:textId="716EB76D" w:rsidR="002E2A9F" w:rsidRDefault="00DD6FD4" w:rsidP="00DD6FD4">
      <w:pPr>
        <w:ind w:left="-1276"/>
        <w:jc w:val="center"/>
      </w:pPr>
      <w:r w:rsidRPr="00DD6FD4">
        <w:rPr>
          <w:noProof/>
          <w:lang w:eastAsia="ru-RU"/>
        </w:rPr>
        <w:drawing>
          <wp:inline distT="0" distB="0" distL="0" distR="0" wp14:anchorId="3F7FD752" wp14:editId="2EC0B0C9">
            <wp:extent cx="7073393" cy="3667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1789" cy="36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9254" w14:textId="3B7898C0" w:rsidR="0028779F" w:rsidRPr="0028779F" w:rsidRDefault="0028779F" w:rsidP="002877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Время работы программы с разным количеством потоков</w:t>
      </w:r>
    </w:p>
    <w:p w14:paraId="334E5271" w14:textId="1C88C83B" w:rsidR="0028779F" w:rsidRDefault="0028779F" w:rsidP="0008421B">
      <w:pPr>
        <w:jc w:val="center"/>
      </w:pPr>
      <w:r w:rsidRPr="0028779F">
        <w:rPr>
          <w:noProof/>
          <w:lang w:eastAsia="ru-RU"/>
        </w:rPr>
        <w:lastRenderedPageBreak/>
        <w:drawing>
          <wp:inline distT="0" distB="0" distL="0" distR="0" wp14:anchorId="4BB3E653" wp14:editId="4A123FFC">
            <wp:extent cx="5940425" cy="8348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4C54" w14:textId="7063340A" w:rsidR="0028779F" w:rsidRDefault="0028779F" w:rsidP="002877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Файл с результатами работы программы.</w:t>
      </w:r>
    </w:p>
    <w:p w14:paraId="4676480A" w14:textId="77777777" w:rsidR="0028779F" w:rsidRPr="0008421B" w:rsidRDefault="0028779F" w:rsidP="0008421B">
      <w:pPr>
        <w:jc w:val="center"/>
      </w:pPr>
    </w:p>
    <w:p w14:paraId="5146219B" w14:textId="15A896C7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7" w:name="_Toc55495684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5. </w:t>
      </w:r>
      <w:r w:rsidR="0030248C"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Выводы.</w:t>
      </w:r>
      <w:bookmarkEnd w:id="7"/>
    </w:p>
    <w:p w14:paraId="7FAD1659" w14:textId="77777777" w:rsidR="0008421B" w:rsidRPr="0008421B" w:rsidRDefault="0008421B" w:rsidP="0008421B"/>
    <w:p w14:paraId="5A968C4A" w14:textId="32790900" w:rsidR="0008421B" w:rsidRDefault="0008421B" w:rsidP="00084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 xml:space="preserve">В ходе работы была написана программа, с помощью которой осуществляется </w:t>
      </w:r>
      <w:r w:rsidR="0028779F">
        <w:rPr>
          <w:rFonts w:ascii="Times New Roman" w:hAnsi="Times New Roman" w:cs="Times New Roman"/>
          <w:sz w:val="28"/>
          <w:szCs w:val="28"/>
        </w:rPr>
        <w:t xml:space="preserve">проверка чисел </w:t>
      </w:r>
      <w:r w:rsidR="00990123">
        <w:rPr>
          <w:rFonts w:ascii="Times New Roman" w:hAnsi="Times New Roman" w:cs="Times New Roman"/>
          <w:sz w:val="28"/>
          <w:szCs w:val="28"/>
        </w:rPr>
        <w:t>на простоту, заданных в файлах чтения</w:t>
      </w:r>
      <w:r w:rsidRPr="00471489">
        <w:rPr>
          <w:rFonts w:ascii="Times New Roman" w:hAnsi="Times New Roman" w:cs="Times New Roman"/>
          <w:sz w:val="28"/>
          <w:szCs w:val="28"/>
        </w:rPr>
        <w:t>. Разложение осуществляется с помощью пар потоков.  Для передачи данных внутри пары потоков используется массив.</w:t>
      </w:r>
    </w:p>
    <w:p w14:paraId="5C90CCF2" w14:textId="77777777" w:rsidR="0008421B" w:rsidRPr="00471489" w:rsidRDefault="0008421B" w:rsidP="00084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Есть 2 типа потоков:</w:t>
      </w:r>
    </w:p>
    <w:p w14:paraId="3A13467E" w14:textId="21C0099C" w:rsidR="0008421B" w:rsidRDefault="0008421B" w:rsidP="0008421B">
      <w:pPr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1)</w:t>
      </w:r>
      <w:r w:rsidR="00990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eader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 считывает информацию из файла и </w:t>
      </w:r>
      <w:r w:rsidR="00990123">
        <w:rPr>
          <w:rFonts w:ascii="Times New Roman" w:hAnsi="Times New Roman" w:cs="Times New Roman"/>
          <w:sz w:val="28"/>
          <w:szCs w:val="28"/>
        </w:rPr>
        <w:t>вычисляет результат проверки затем передает</w:t>
      </w:r>
      <w:r w:rsidRPr="00471489">
        <w:rPr>
          <w:rFonts w:ascii="Times New Roman" w:hAnsi="Times New Roman" w:cs="Times New Roman"/>
          <w:sz w:val="28"/>
          <w:szCs w:val="28"/>
        </w:rPr>
        <w:t xml:space="preserve"> в поток 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0841CCE" w14:textId="5F3D7851" w:rsidR="0008421B" w:rsidRDefault="0008421B" w:rsidP="0008421B">
      <w:pPr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2)</w:t>
      </w:r>
      <w:r w:rsidR="00990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riter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 записывает результаты в выходной файл.</w:t>
      </w:r>
    </w:p>
    <w:p w14:paraId="20B69F74" w14:textId="56337704" w:rsidR="002660D6" w:rsidRPr="00C66D25" w:rsidRDefault="0008421B" w:rsidP="00EF41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6D25">
        <w:rPr>
          <w:rFonts w:ascii="Times New Roman" w:hAnsi="Times New Roman" w:cs="Times New Roman"/>
          <w:sz w:val="28"/>
          <w:szCs w:val="28"/>
        </w:rPr>
        <w:t>Построена диаграмма последовательности</w:t>
      </w:r>
      <w:r w:rsidRPr="00AF0C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продемонстрированы примеры </w:t>
      </w:r>
      <w:r w:rsidRPr="00C66D2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66D2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с различным</w:t>
      </w:r>
      <w:r w:rsidRPr="00C66D25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ом пар</w:t>
      </w:r>
      <w:r w:rsidRPr="00C66D25">
        <w:rPr>
          <w:rFonts w:ascii="Times New Roman" w:hAnsi="Times New Roman" w:cs="Times New Roman"/>
          <w:sz w:val="28"/>
          <w:szCs w:val="28"/>
        </w:rPr>
        <w:t xml:space="preserve"> потоков</w:t>
      </w:r>
      <w:r w:rsidR="00EF4198">
        <w:rPr>
          <w:rFonts w:ascii="Times New Roman" w:hAnsi="Times New Roman" w:cs="Times New Roman"/>
          <w:sz w:val="28"/>
          <w:szCs w:val="28"/>
        </w:rPr>
        <w:t>. П</w:t>
      </w:r>
      <w:r w:rsidR="002660D6">
        <w:rPr>
          <w:rFonts w:ascii="Times New Roman" w:hAnsi="Times New Roman" w:cs="Times New Roman"/>
          <w:sz w:val="28"/>
          <w:szCs w:val="28"/>
        </w:rPr>
        <w:t>ри увеличении количества файлов, то есть пар поток</w:t>
      </w:r>
      <w:r w:rsidR="00EF4198">
        <w:rPr>
          <w:rFonts w:ascii="Times New Roman" w:hAnsi="Times New Roman" w:cs="Times New Roman"/>
          <w:sz w:val="28"/>
          <w:szCs w:val="28"/>
        </w:rPr>
        <w:t>ов, время выполнения программы</w:t>
      </w:r>
      <w:r w:rsidR="002660D6">
        <w:rPr>
          <w:rFonts w:ascii="Times New Roman" w:hAnsi="Times New Roman" w:cs="Times New Roman"/>
          <w:sz w:val="28"/>
          <w:szCs w:val="28"/>
        </w:rPr>
        <w:t xml:space="preserve"> не увеличивается</w:t>
      </w:r>
      <w:r w:rsidR="00EF4198">
        <w:rPr>
          <w:rFonts w:ascii="Times New Roman" w:hAnsi="Times New Roman" w:cs="Times New Roman"/>
          <w:sz w:val="28"/>
          <w:szCs w:val="28"/>
        </w:rPr>
        <w:t xml:space="preserve"> прямо пропорционально</w:t>
      </w:r>
      <w:r w:rsidR="002660D6">
        <w:rPr>
          <w:rFonts w:ascii="Times New Roman" w:hAnsi="Times New Roman" w:cs="Times New Roman"/>
          <w:sz w:val="28"/>
          <w:szCs w:val="28"/>
        </w:rPr>
        <w:t>,</w:t>
      </w:r>
      <w:r w:rsidR="00EF4198">
        <w:rPr>
          <w:rFonts w:ascii="Times New Roman" w:hAnsi="Times New Roman" w:cs="Times New Roman"/>
          <w:sz w:val="28"/>
          <w:szCs w:val="28"/>
        </w:rPr>
        <w:t xml:space="preserve"> так как за чтение данных из входных файлов отвечают параллельно работающие потоки</w:t>
      </w:r>
      <w:r w:rsidR="002660D6">
        <w:rPr>
          <w:rFonts w:ascii="Times New Roman" w:hAnsi="Times New Roman" w:cs="Times New Roman"/>
          <w:sz w:val="28"/>
          <w:szCs w:val="28"/>
        </w:rPr>
        <w:t>.</w:t>
      </w:r>
      <w:r w:rsidR="00EF4198">
        <w:rPr>
          <w:rFonts w:ascii="Times New Roman" w:hAnsi="Times New Roman" w:cs="Times New Roman"/>
          <w:sz w:val="28"/>
          <w:szCs w:val="28"/>
        </w:rPr>
        <w:t xml:space="preserve"> В целом время выполнения программы увеличивается за счёт общего файла вывода.</w:t>
      </w:r>
    </w:p>
    <w:p w14:paraId="0A784F1D" w14:textId="70177215" w:rsidR="00143CF0" w:rsidRPr="00876D8D" w:rsidRDefault="00143CF0" w:rsidP="009B3C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43CF0" w:rsidRPr="00876D8D" w:rsidSect="00E31F4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B77BA" w14:textId="77777777" w:rsidR="00170A57" w:rsidRDefault="00170A57" w:rsidP="00881061">
      <w:pPr>
        <w:spacing w:after="0" w:line="240" w:lineRule="auto"/>
      </w:pPr>
      <w:r>
        <w:separator/>
      </w:r>
    </w:p>
  </w:endnote>
  <w:endnote w:type="continuationSeparator" w:id="0">
    <w:p w14:paraId="6163E40D" w14:textId="77777777" w:rsidR="00170A57" w:rsidRDefault="00170A57" w:rsidP="008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3FC75" w14:textId="7C0662EE" w:rsidR="005E20E8" w:rsidRDefault="005E20E8">
    <w:pPr>
      <w:pStyle w:val="ac"/>
      <w:jc w:val="center"/>
    </w:pPr>
  </w:p>
  <w:p w14:paraId="55130BBD" w14:textId="77777777" w:rsidR="00881061" w:rsidRDefault="008810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1239266"/>
      <w:docPartObj>
        <w:docPartGallery w:val="Page Numbers (Bottom of Page)"/>
        <w:docPartUnique/>
      </w:docPartObj>
    </w:sdtPr>
    <w:sdtEndPr/>
    <w:sdtContent>
      <w:p w14:paraId="599AEA84" w14:textId="6EA17DF2" w:rsidR="005E20E8" w:rsidRDefault="005E20E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704">
          <w:rPr>
            <w:noProof/>
          </w:rPr>
          <w:t>14</w:t>
        </w:r>
        <w:r>
          <w:fldChar w:fldCharType="end"/>
        </w:r>
      </w:p>
    </w:sdtContent>
  </w:sdt>
  <w:p w14:paraId="2723A905" w14:textId="77777777" w:rsidR="005E20E8" w:rsidRDefault="005E20E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55A50" w14:textId="77777777" w:rsidR="00170A57" w:rsidRDefault="00170A57" w:rsidP="00881061">
      <w:pPr>
        <w:spacing w:after="0" w:line="240" w:lineRule="auto"/>
      </w:pPr>
      <w:r>
        <w:separator/>
      </w:r>
    </w:p>
  </w:footnote>
  <w:footnote w:type="continuationSeparator" w:id="0">
    <w:p w14:paraId="23CBB582" w14:textId="77777777" w:rsidR="00170A57" w:rsidRDefault="00170A57" w:rsidP="0088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6C98"/>
    <w:multiLevelType w:val="hybridMultilevel"/>
    <w:tmpl w:val="824C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A184C"/>
    <w:multiLevelType w:val="hybridMultilevel"/>
    <w:tmpl w:val="CF7EC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4287"/>
    <w:multiLevelType w:val="hybridMultilevel"/>
    <w:tmpl w:val="05EC6FF4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7E2EBE"/>
    <w:multiLevelType w:val="hybridMultilevel"/>
    <w:tmpl w:val="E9D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B1"/>
    <w:rsid w:val="0008421B"/>
    <w:rsid w:val="000A7533"/>
    <w:rsid w:val="000B69A4"/>
    <w:rsid w:val="001271E4"/>
    <w:rsid w:val="00143CF0"/>
    <w:rsid w:val="00170A57"/>
    <w:rsid w:val="0018001D"/>
    <w:rsid w:val="001C038B"/>
    <w:rsid w:val="001E2B2B"/>
    <w:rsid w:val="00220E37"/>
    <w:rsid w:val="002452DE"/>
    <w:rsid w:val="00251169"/>
    <w:rsid w:val="00263361"/>
    <w:rsid w:val="00264E20"/>
    <w:rsid w:val="002660D6"/>
    <w:rsid w:val="00284DCF"/>
    <w:rsid w:val="0028779F"/>
    <w:rsid w:val="0029368C"/>
    <w:rsid w:val="00294787"/>
    <w:rsid w:val="002C4375"/>
    <w:rsid w:val="002D2EA8"/>
    <w:rsid w:val="002D42BD"/>
    <w:rsid w:val="002E2A9F"/>
    <w:rsid w:val="002F286B"/>
    <w:rsid w:val="003005A9"/>
    <w:rsid w:val="0030248C"/>
    <w:rsid w:val="003200DD"/>
    <w:rsid w:val="00324A38"/>
    <w:rsid w:val="003334DE"/>
    <w:rsid w:val="00366529"/>
    <w:rsid w:val="00374943"/>
    <w:rsid w:val="003752F8"/>
    <w:rsid w:val="0038742E"/>
    <w:rsid w:val="003E56FA"/>
    <w:rsid w:val="003F49FA"/>
    <w:rsid w:val="00402099"/>
    <w:rsid w:val="0042763D"/>
    <w:rsid w:val="004356F2"/>
    <w:rsid w:val="00437D3F"/>
    <w:rsid w:val="00480308"/>
    <w:rsid w:val="00483FFA"/>
    <w:rsid w:val="004D5A44"/>
    <w:rsid w:val="004F14C3"/>
    <w:rsid w:val="0052110B"/>
    <w:rsid w:val="00524194"/>
    <w:rsid w:val="00537164"/>
    <w:rsid w:val="0054224F"/>
    <w:rsid w:val="005429B1"/>
    <w:rsid w:val="00546845"/>
    <w:rsid w:val="005B3E07"/>
    <w:rsid w:val="005E20E8"/>
    <w:rsid w:val="005E46EF"/>
    <w:rsid w:val="005F2BD8"/>
    <w:rsid w:val="00613F58"/>
    <w:rsid w:val="00614699"/>
    <w:rsid w:val="00640477"/>
    <w:rsid w:val="00676290"/>
    <w:rsid w:val="006C6C2E"/>
    <w:rsid w:val="006E16F6"/>
    <w:rsid w:val="0071030A"/>
    <w:rsid w:val="0071282B"/>
    <w:rsid w:val="00727005"/>
    <w:rsid w:val="007560D2"/>
    <w:rsid w:val="007657C3"/>
    <w:rsid w:val="007D2200"/>
    <w:rsid w:val="00837378"/>
    <w:rsid w:val="00872DB1"/>
    <w:rsid w:val="00876D8D"/>
    <w:rsid w:val="00881061"/>
    <w:rsid w:val="00892623"/>
    <w:rsid w:val="008A4DA8"/>
    <w:rsid w:val="008B6C1B"/>
    <w:rsid w:val="0091498B"/>
    <w:rsid w:val="009500AB"/>
    <w:rsid w:val="00987D6D"/>
    <w:rsid w:val="00990123"/>
    <w:rsid w:val="009B3CC2"/>
    <w:rsid w:val="009C5F21"/>
    <w:rsid w:val="009D6E90"/>
    <w:rsid w:val="009E5F69"/>
    <w:rsid w:val="009F6BB5"/>
    <w:rsid w:val="00A02634"/>
    <w:rsid w:val="00A252AB"/>
    <w:rsid w:val="00A43685"/>
    <w:rsid w:val="00A56BC8"/>
    <w:rsid w:val="00AA7AA7"/>
    <w:rsid w:val="00AD5704"/>
    <w:rsid w:val="00B32989"/>
    <w:rsid w:val="00B76063"/>
    <w:rsid w:val="00B85A43"/>
    <w:rsid w:val="00BA3E5E"/>
    <w:rsid w:val="00BA6860"/>
    <w:rsid w:val="00BC5FF3"/>
    <w:rsid w:val="00C175E1"/>
    <w:rsid w:val="00C374E0"/>
    <w:rsid w:val="00C66FAC"/>
    <w:rsid w:val="00CA62D6"/>
    <w:rsid w:val="00CD249D"/>
    <w:rsid w:val="00D11CBB"/>
    <w:rsid w:val="00D21AD1"/>
    <w:rsid w:val="00D256D1"/>
    <w:rsid w:val="00D25E2E"/>
    <w:rsid w:val="00D57D74"/>
    <w:rsid w:val="00D67D2F"/>
    <w:rsid w:val="00D73B88"/>
    <w:rsid w:val="00D77B24"/>
    <w:rsid w:val="00DC6B40"/>
    <w:rsid w:val="00DD0FFE"/>
    <w:rsid w:val="00DD4A56"/>
    <w:rsid w:val="00DD6FD4"/>
    <w:rsid w:val="00E01E5C"/>
    <w:rsid w:val="00E27EF9"/>
    <w:rsid w:val="00E30989"/>
    <w:rsid w:val="00E31F41"/>
    <w:rsid w:val="00E5092B"/>
    <w:rsid w:val="00E626C6"/>
    <w:rsid w:val="00EA2FA9"/>
    <w:rsid w:val="00EA75BE"/>
    <w:rsid w:val="00EF0E00"/>
    <w:rsid w:val="00EF4198"/>
    <w:rsid w:val="00F05489"/>
    <w:rsid w:val="00F17D2C"/>
    <w:rsid w:val="00F558C6"/>
    <w:rsid w:val="00F94246"/>
    <w:rsid w:val="00FA5718"/>
    <w:rsid w:val="00FA6D1F"/>
    <w:rsid w:val="00FE01AF"/>
    <w:rsid w:val="00FF6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2DB"/>
  <w15:docId w15:val="{0693FBA8-1BD3-4F52-A605-ED18B804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F41"/>
  </w:style>
  <w:style w:type="paragraph" w:styleId="1">
    <w:name w:val="heading 1"/>
    <w:basedOn w:val="a"/>
    <w:next w:val="a"/>
    <w:link w:val="10"/>
    <w:uiPriority w:val="9"/>
    <w:qFormat/>
    <w:rsid w:val="0030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82337-64F9-4430-9728-2F06B49F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Глинин</dc:creator>
  <cp:keywords/>
  <dc:description/>
  <cp:lastModifiedBy>Данил Кинчаров</cp:lastModifiedBy>
  <cp:revision>30</cp:revision>
  <cp:lastPrinted>2020-11-25T11:48:00Z</cp:lastPrinted>
  <dcterms:created xsi:type="dcterms:W3CDTF">2020-09-18T06:29:00Z</dcterms:created>
  <dcterms:modified xsi:type="dcterms:W3CDTF">2020-11-25T11:49:00Z</dcterms:modified>
</cp:coreProperties>
</file>