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530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Тараса Шевченка</w:t>
      </w:r>
    </w:p>
    <w:p w14:paraId="5ACE186B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комп`ютерних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кібернетики</w:t>
      </w:r>
      <w:proofErr w:type="spellEnd"/>
    </w:p>
    <w:p w14:paraId="2F8BB3BD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14:paraId="1D7B1E99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складність</w:t>
      </w:r>
      <w:proofErr w:type="spellEnd"/>
    </w:p>
    <w:p w14:paraId="17518B42" w14:textId="77777777" w:rsidR="009535FC" w:rsidRDefault="009535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814E1" w14:textId="77777777" w:rsidR="009535FC" w:rsidRDefault="009535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25D488" w14:textId="77777777" w:rsidR="009535FC" w:rsidRDefault="009535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72240" w14:textId="77777777" w:rsidR="009535FC" w:rsidRDefault="009535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9B79C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95A4A7" w14:textId="5F6F6DF2" w:rsidR="009535FC" w:rsidRPr="0068164E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3BDA715C" w14:textId="7475CBFC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лінійної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регресії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відомими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>мітками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63BB654" w14:textId="4FE246A2" w:rsidR="009535FC" w:rsidRPr="0068164E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7BCEA188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2-го курсу</w:t>
      </w:r>
    </w:p>
    <w:p w14:paraId="4117E9A0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ІПС-21</w:t>
      </w:r>
    </w:p>
    <w:p w14:paraId="4D6A657B" w14:textId="4CEA07FA" w:rsidR="009535FC" w:rsidRPr="0068164E" w:rsidRDefault="0068164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Даниїл</w:t>
      </w:r>
    </w:p>
    <w:p w14:paraId="05C40F08" w14:textId="77777777" w:rsidR="009535FC" w:rsidRDefault="009535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81563C" w14:textId="77777777" w:rsidR="009535FC" w:rsidRDefault="005331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D61BB4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F1B56A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96213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44014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B1C8D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E32C88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30390B" w14:textId="77777777" w:rsidR="009535FC" w:rsidRDefault="009535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093A75" w14:textId="77777777" w:rsidR="009535FC" w:rsidRDefault="005331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- 2023</w:t>
      </w:r>
      <w:r>
        <w:br w:type="page"/>
      </w:r>
    </w:p>
    <w:p w14:paraId="1F145DB8" w14:textId="77777777" w:rsidR="009535FC" w:rsidRDefault="005331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01B80F9" w14:textId="2B105789" w:rsidR="009535FC" w:rsidRDefault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лінійної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регресії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відомими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мітками</w:t>
      </w:r>
      <w:proofErr w:type="spellEnd"/>
    </w:p>
    <w:p w14:paraId="1A2FC69F" w14:textId="77777777" w:rsidR="009535FC" w:rsidRDefault="005331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Теорія</w:t>
      </w:r>
      <w:proofErr w:type="spellEnd"/>
    </w:p>
    <w:p w14:paraId="75AF4DDD" w14:textId="0280CCD1" w:rsidR="0068164E" w:rsidRPr="0068164E" w:rsidRDefault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лінійної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регресії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відомими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мітками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полягає в тому, що потрібно знайти пряму, яка проходить середньо між вказаними точками, для цього треба виконати описаний алгоритм та після отримання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мтариці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(вектор-стовпчик) зверху донизу підставити як коефіцієнти у рівняння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>^2+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 результаті ми отримаємо побудовану лінійну регресію.</w:t>
      </w:r>
    </w:p>
    <w:p w14:paraId="21F134A4" w14:textId="7EC8ECC9" w:rsidR="009535FC" w:rsidRDefault="0053314D" w:rsidP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</w:p>
    <w:p w14:paraId="0D0000E9" w14:textId="752570E3" w:rsidR="0068164E" w:rsidRDefault="0068164E" w:rsidP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Найбільша складність виникла при реалізації елементарних дій, які використовуються в цьому алгоритмі, а саме обернення, транспонування та множення. Для множення, був використаний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Штрассена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76A7DEA6" w14:textId="76B15B14" w:rsidR="0068164E" w:rsidRPr="0068164E" w:rsidRDefault="0068164E" w:rsidP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Псевдокод наведений нижче:</w:t>
      </w:r>
    </w:p>
    <w:p w14:paraId="7D30D7D9" w14:textId="50158F26" w:rsidR="0068164E" w:rsidRPr="0068164E" w:rsidRDefault="0068164E" w:rsidP="0068164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164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310BA3" wp14:editId="46985C88">
            <wp:extent cx="5772447" cy="2762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401C" w14:textId="4277D668" w:rsidR="009535FC" w:rsidRDefault="009535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11456C" w14:textId="77777777" w:rsidR="009535FC" w:rsidRDefault="005331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Складність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алгоритму</w:t>
      </w:r>
    </w:p>
    <w:p w14:paraId="618D236D" w14:textId="209C490D" w:rsidR="0068164E" w:rsidRPr="0068164E" w:rsidRDefault="006816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2)</w:t>
      </w:r>
    </w:p>
    <w:p w14:paraId="16900BDB" w14:textId="2B4A6EE5" w:rsidR="009535FC" w:rsidRDefault="0053314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алгоритму </w:t>
      </w:r>
      <w:r>
        <w:rPr>
          <w:rFonts w:ascii="Times New Roman" w:eastAsia="Times New Roman" w:hAnsi="Times New Roman" w:cs="Times New Roman"/>
          <w:sz w:val="28"/>
          <w:szCs w:val="28"/>
        </w:rPr>
        <w:t>С++</w:t>
      </w:r>
      <w:r>
        <w:br w:type="page"/>
      </w:r>
    </w:p>
    <w:p w14:paraId="2F237DE4" w14:textId="77777777" w:rsidR="009535FC" w:rsidRDefault="005331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Модулі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A1698B" w14:textId="13E70896" w:rsidR="009535FC" w:rsidRDefault="0053314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8164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ComplexNum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числа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пари 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чисе</w:t>
      </w:r>
      <w:proofErr w:type="spellEnd"/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5AF1E7" w14:textId="4408E2F2" w:rsidR="009535FC" w:rsidRPr="0068164E" w:rsidRDefault="0068164E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81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getA</w:t>
      </w:r>
      <w:proofErr w:type="spellEnd"/>
      <w:r w:rsidRPr="00681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3314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()</w:t>
      </w:r>
      <w:r w:rsidR="0053314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="0053314D">
        <w:rPr>
          <w:rFonts w:ascii="Times New Roman" w:eastAsia="Times New Roman" w:hAnsi="Times New Roman" w:cs="Times New Roman"/>
          <w:sz w:val="28"/>
          <w:szCs w:val="28"/>
        </w:rPr>
        <w:t>спрощує</w:t>
      </w:r>
      <w:proofErr w:type="spellEnd"/>
      <w:r w:rsidR="005331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314D">
        <w:rPr>
          <w:rFonts w:ascii="Times New Roman" w:eastAsia="Times New Roman" w:hAnsi="Times New Roman" w:cs="Times New Roman"/>
          <w:sz w:val="28"/>
          <w:szCs w:val="28"/>
        </w:rPr>
        <w:t>дріб</w:t>
      </w:r>
      <w:proofErr w:type="spellEnd"/>
    </w:p>
    <w:p w14:paraId="23F73E59" w14:textId="0A5D704B" w:rsidR="0068164E" w:rsidRPr="0068164E" w:rsidRDefault="0068164E" w:rsidP="0068164E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81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getB</w:t>
      </w:r>
      <w:proofErr w:type="spellEnd"/>
      <w:r w:rsidRPr="0068164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дріб</w:t>
      </w:r>
      <w:proofErr w:type="spellEnd"/>
    </w:p>
    <w:p w14:paraId="31FF273A" w14:textId="77777777" w:rsidR="009535FC" w:rsidRDefault="0053314D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Перегружені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+, -, /, *, +=, -=, *=, /=, ==, &lt;&lt;</w:t>
      </w:r>
    </w:p>
    <w:p w14:paraId="24909CBC" w14:textId="1CE3BF85" w:rsidR="009535FC" w:rsidRPr="0068164E" w:rsidRDefault="0053314D" w:rsidP="006816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Matrix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Матриці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як вектор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векторів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комплексними 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ислами</w:t>
      </w:r>
      <w:r w:rsidR="0068164E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>або просто число рядків та стовпчиків, тоді матриця заповниться нулями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int rows;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int cols;</w:t>
      </w:r>
      <w:r w:rsidR="006816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std::</w:t>
      </w:r>
      <w:proofErr w:type="gramEnd"/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vector&lt;std::vector&lt;</w:t>
      </w:r>
      <w:proofErr w:type="spellStart"/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ComplexNum</w:t>
      </w:r>
      <w:proofErr w:type="spellEnd"/>
      <w:r w:rsidR="0068164E"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>&gt;&gt; data;</w:t>
      </w:r>
      <w:r w:rsidRPr="006816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64E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68164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D9A8C5" w14:textId="474C145F" w:rsidR="009535FC" w:rsidRPr="00206759" w:rsidRDefault="002067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Matrix </w:t>
      </w:r>
      <w:proofErr w:type="gramStart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transpose(</w:t>
      </w:r>
      <w:proofErr w:type="gramEnd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) const</w:t>
      </w:r>
      <w:r w:rsidR="0053314D" w:rsidRPr="002067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транспонує матрицю</w:t>
      </w:r>
    </w:p>
    <w:p w14:paraId="6B2C6A8D" w14:textId="6DE132D8" w:rsidR="009535FC" w:rsidRPr="00206759" w:rsidRDefault="002067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Matrix </w:t>
      </w:r>
      <w:proofErr w:type="spellStart"/>
      <w:proofErr w:type="gramStart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LinearRegression</w:t>
      </w:r>
      <w:proofErr w:type="spellEnd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(</w:t>
      </w:r>
      <w:proofErr w:type="gramEnd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)</w:t>
      </w:r>
      <w:r w:rsidR="0053314D" w:rsidRPr="002067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знаходить лінійну регресію</w:t>
      </w:r>
    </w:p>
    <w:p w14:paraId="0C1D5064" w14:textId="77777777" w:rsidR="00206759" w:rsidRPr="00206759" w:rsidRDefault="00206759" w:rsidP="002067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Matrix</w:t>
      </w: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Inverse</w:t>
      </w: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) </w:t>
      </w:r>
      <w:r w:rsidRPr="0020675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const</w:t>
      </w:r>
      <w:r w:rsidR="0053314D" w:rsidRPr="0020675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знаходить обернену матрицю</w:t>
      </w:r>
    </w:p>
    <w:p w14:paraId="5BA1B53D" w14:textId="14AFECB7" w:rsidR="00206759" w:rsidRDefault="00206759" w:rsidP="0020675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Перегружені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+, -, /, *,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&lt;&lt;</w:t>
      </w:r>
    </w:p>
    <w:p w14:paraId="7492E819" w14:textId="1AE6321D" w:rsidR="009535FC" w:rsidRPr="00206759" w:rsidRDefault="0053314D" w:rsidP="002067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2DF0A5B" w14:textId="77777777" w:rsidR="009535FC" w:rsidRDefault="005331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Інтерфейс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користувача</w:t>
      </w:r>
      <w:proofErr w:type="spellEnd"/>
    </w:p>
    <w:p w14:paraId="019D27E5" w14:textId="32D236BD" w:rsidR="009535FC" w:rsidRPr="00206759" w:rsidRDefault="0053314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консоль.</w:t>
      </w:r>
      <w:r w:rsidR="002067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Спочатку вводиться кількість точок, потім вводиться кожна координата точки(можливе розширення до н-вимірного простору)</w:t>
      </w:r>
    </w:p>
    <w:p w14:paraId="05101FB6" w14:textId="77777777" w:rsidR="009535FC" w:rsidRDefault="0053314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9D4057" w14:textId="08D39B2B" w:rsidR="009535FC" w:rsidRDefault="0020675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точок</w:t>
      </w:r>
    </w:p>
    <w:p w14:paraId="69BA29EB" w14:textId="0B8C9828" w:rsidR="009535FC" w:rsidRDefault="00206759">
      <w:pPr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Координати кожної точки у форматі а б, що означає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а+б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*і</w:t>
      </w:r>
    </w:p>
    <w:p w14:paraId="2D1AD244" w14:textId="51EADF53" w:rsidR="009535FC" w:rsidRDefault="0053314D" w:rsidP="0020675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015271" w14:textId="23BBC6C2" w:rsidR="009535FC" w:rsidRDefault="00206759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Вектор-стовпчик, який дорівнює лінійній регресії</w:t>
      </w:r>
    </w:p>
    <w:p w14:paraId="42C4ADCA" w14:textId="77777777" w:rsidR="009535FC" w:rsidRDefault="005331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Тестові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</w:p>
    <w:p w14:paraId="137E7462" w14:textId="223735C8" w:rsidR="009535FC" w:rsidRPr="00206759" w:rsidRDefault="0020675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675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4B4ED0" wp14:editId="70ACDB60">
            <wp:extent cx="5940425" cy="179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759">
        <w:rPr>
          <w:noProof/>
        </w:rPr>
        <w:t xml:space="preserve"> </w:t>
      </w:r>
      <w:r w:rsidRPr="0020675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76745E" wp14:editId="360DB4C8">
            <wp:extent cx="5940425" cy="1819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86A0" w14:textId="77777777" w:rsidR="009535FC" w:rsidRDefault="005331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алгоритму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Штрассена</w:t>
      </w:r>
      <w:proofErr w:type="spellEnd"/>
    </w:p>
    <w:p w14:paraId="3A909CB7" w14:textId="04633C57" w:rsidR="009535FC" w:rsidRPr="00206759" w:rsidRDefault="002067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даній роботі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Штрассена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для того, щоб  множити матриці під час пошуку Лінійної регресії.</w:t>
      </w:r>
    </w:p>
    <w:p w14:paraId="58D8E43B" w14:textId="77777777" w:rsidR="009535FC" w:rsidRDefault="005331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7F3EF9A0" w14:textId="5F2D612E" w:rsidR="0053314D" w:rsidRPr="0053314D" w:rsidRDefault="00206759" w:rsidP="005331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Отже, у даній роботі було описано </w:t>
      </w:r>
      <w:r w:rsidR="005331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метод побудови </w:t>
      </w:r>
      <w:proofErr w:type="spellStart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>лінійної</w:t>
      </w:r>
      <w:proofErr w:type="spellEnd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>регресії</w:t>
      </w:r>
      <w:proofErr w:type="spellEnd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>відомими</w:t>
      </w:r>
      <w:proofErr w:type="spellEnd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53314D" w:rsidRPr="0068164E">
        <w:rPr>
          <w:rFonts w:ascii="Times New Roman" w:eastAsia="Times New Roman" w:hAnsi="Times New Roman" w:cs="Times New Roman"/>
          <w:sz w:val="28"/>
          <w:szCs w:val="28"/>
        </w:rPr>
        <w:t>мітками</w:t>
      </w:r>
      <w:proofErr w:type="spellEnd"/>
      <w:r w:rsidR="005331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Було описано програму реалізації та метод отримання даних. Також був написаний додатковий клас для представлення комплексних чисел. Був використаний алгоритм </w:t>
      </w:r>
      <w:proofErr w:type="spellStart"/>
      <w:r w:rsidR="0053314D">
        <w:rPr>
          <w:rFonts w:ascii="Times New Roman" w:eastAsia="Times New Roman" w:hAnsi="Times New Roman" w:cs="Times New Roman"/>
          <w:sz w:val="28"/>
          <w:szCs w:val="28"/>
          <w:lang w:val="uk-UA"/>
        </w:rPr>
        <w:t>Штрассена</w:t>
      </w:r>
      <w:proofErr w:type="spellEnd"/>
      <w:r w:rsidR="005331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використовувався для множення матриць. У програмі доступні функції розрахунку оберненої матриці і транспонованої матриці. Реалізований комфортний вивід даних матриці за допомогою </w:t>
      </w:r>
      <w:r w:rsidR="0053314D">
        <w:rPr>
          <w:rFonts w:ascii="Times New Roman" w:eastAsia="Times New Roman" w:hAnsi="Times New Roman" w:cs="Times New Roman"/>
          <w:sz w:val="28"/>
          <w:szCs w:val="28"/>
          <w:lang w:val="en-US"/>
        </w:rPr>
        <w:t>&lt;&lt;</w:t>
      </w:r>
      <w:r w:rsidR="0053314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оператора.</w:t>
      </w:r>
    </w:p>
    <w:p w14:paraId="1F2C8BAD" w14:textId="77777777" w:rsidR="0053314D" w:rsidRDefault="005331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C8995D0" w14:textId="432FE337" w:rsidR="009535FC" w:rsidRDefault="005331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літературні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джерела</w:t>
      </w:r>
      <w:proofErr w:type="spellEnd"/>
    </w:p>
    <w:p w14:paraId="3BC27C8F" w14:textId="34DD0945" w:rsidR="0053314D" w:rsidRDefault="00533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Pr="007D510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https://en.wikipedia.org/wiki/Least_squares</w:t>
        </w:r>
      </w:hyperlink>
    </w:p>
    <w:p w14:paraId="0EA08ADD" w14:textId="546D03FB" w:rsidR="0053314D" w:rsidRDefault="00533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7D510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https://uk.wikipedia.org/wiki/%D0%9E%D0%B1%D0%B5%D1%80%D0%BD%D0%B5%D0%BD%D0%B0_%D0%BC%D0%B0%D1%82%D1%80%D0%B8%D1%86%D1%8F</w:t>
        </w:r>
      </w:hyperlink>
    </w:p>
    <w:p w14:paraId="7112FD4B" w14:textId="7322DB1C" w:rsidR="0053314D" w:rsidRDefault="00533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7D510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https://uk.wikipedia.org/wiki/%D0%A2%D1%80%D0%B0%D0%BD%D1%81%D0%BF%D0%BE%D0%BD%D0%BE%D0%B2%D0%B0%D0%BD%D0%B0_%D0%BC%D0%B0%D1%82%D1%80%D0%B8%D1%86%D1%8F</w:t>
        </w:r>
      </w:hyperlink>
    </w:p>
    <w:p w14:paraId="3B6A85D0" w14:textId="0A7AA38E" w:rsidR="0053314D" w:rsidRDefault="00533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7D510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https://uk.wikipedia.org/wiki/%D0%9B%D1%96%D0%BD%D1%96%D0%B9%D0%BD%D0%B0_%D1%80%D0%B5%D0%B3%D1%80%D0%B5%D1%81%D1%96%D1%8F</w:t>
        </w:r>
      </w:hyperlink>
    </w:p>
    <w:p w14:paraId="34DB1768" w14:textId="6F5882E4" w:rsidR="0053314D" w:rsidRDefault="0053314D" w:rsidP="005331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7D510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https://uk.wikipedia.org/wiki/%D0%97%D0%B0%D0%B3%D0%B0%D0%BB%D1%8C%D0%BD%D0%B0_%D0%BB%D1%96%D0%BD%D1%96%D0%B9%D0%BD%D0%B0_%D0%BC%D0%BE%D0%B4%D0%B5%D0%BB%D1%8C</w:t>
        </w:r>
      </w:hyperlink>
    </w:p>
    <w:p w14:paraId="2017678A" w14:textId="77777777" w:rsidR="0053314D" w:rsidRPr="0053314D" w:rsidRDefault="0053314D" w:rsidP="005331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53314D" w:rsidRPr="005331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5DBE"/>
    <w:multiLevelType w:val="multilevel"/>
    <w:tmpl w:val="0DB8A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945DC1"/>
    <w:multiLevelType w:val="multilevel"/>
    <w:tmpl w:val="0AB2A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84348A"/>
    <w:multiLevelType w:val="multilevel"/>
    <w:tmpl w:val="842AA4E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FC"/>
    <w:rsid w:val="00206759"/>
    <w:rsid w:val="0053314D"/>
    <w:rsid w:val="0068164E"/>
    <w:rsid w:val="0095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7D1E4"/>
  <w15:docId w15:val="{89C967B2-1E1B-489A-8090-0FF4D3F1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14D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017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6">
    <w:name w:val="Normal (Web)"/>
    <w:basedOn w:val="a"/>
    <w:unhideWhenUsed/>
    <w:qFormat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8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017CD"/>
  </w:style>
  <w:style w:type="character" w:customStyle="1" w:styleId="30">
    <w:name w:val="Заголовок 3 Знак"/>
    <w:basedOn w:val="a0"/>
    <w:link w:val="3"/>
    <w:uiPriority w:val="9"/>
    <w:rsid w:val="002017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017CD"/>
  </w:style>
  <w:style w:type="character" w:customStyle="1" w:styleId="mw-editsection">
    <w:name w:val="mw-editsection"/>
    <w:basedOn w:val="a0"/>
    <w:rsid w:val="002017CD"/>
  </w:style>
  <w:style w:type="character" w:customStyle="1" w:styleId="mw-editsection-bracket">
    <w:name w:val="mw-editsection-bracket"/>
    <w:basedOn w:val="a0"/>
    <w:rsid w:val="002017CD"/>
  </w:style>
  <w:style w:type="character" w:customStyle="1" w:styleId="mw-editsection-divider">
    <w:name w:val="mw-editsection-divider"/>
    <w:basedOn w:val="a0"/>
    <w:rsid w:val="002017CD"/>
  </w:style>
  <w:style w:type="character" w:styleId="a9">
    <w:name w:val="Unresolved Mention"/>
    <w:basedOn w:val="a0"/>
    <w:uiPriority w:val="99"/>
    <w:semiHidden/>
    <w:unhideWhenUsed/>
    <w:rsid w:val="00B54B3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B1908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D005E7"/>
    <w:rPr>
      <w:color w:val="808080"/>
    </w:rPr>
  </w:style>
  <w:style w:type="character" w:customStyle="1" w:styleId="tlid-translation">
    <w:name w:val="tlid-translation"/>
    <w:basedOn w:val="a0"/>
    <w:rsid w:val="002B6D50"/>
  </w:style>
  <w:style w:type="character" w:customStyle="1" w:styleId="texhtml">
    <w:name w:val="texhtml"/>
    <w:basedOn w:val="a0"/>
    <w:rsid w:val="008F7915"/>
  </w:style>
  <w:style w:type="character" w:styleId="ac">
    <w:name w:val="Emphasis"/>
    <w:basedOn w:val="a0"/>
    <w:uiPriority w:val="20"/>
    <w:qFormat/>
    <w:rsid w:val="00EF6BD8"/>
    <w:rPr>
      <w:i/>
      <w:i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k.wikipedia.org/wiki/%D0%97%D0%B0%D0%B3%D0%B0%D0%BB%D1%8C%D0%BD%D0%B0_%D0%BB%D1%96%D0%BD%D1%96%D0%B9%D0%BD%D0%B0_%D0%BC%D0%BE%D0%B4%D0%B5%D0%BB%D1%8C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uk.wikipedia.org/wiki/%D0%9B%D1%96%D0%BD%D1%96%D0%B9%D0%BD%D0%B0_%D1%80%D0%B5%D0%B3%D1%80%D0%B5%D1%81%D1%96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%D0%A2%D1%80%D0%B0%D0%BD%D1%81%D0%BF%D0%BE%D0%BD%D0%BE%D0%B2%D0%B0%D0%BD%D0%B0_%D0%BC%D0%B0%D1%82%D1%80%D0%B8%D1%86%D1%8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E%D0%B1%D0%B5%D1%80%D0%BD%D0%B5%D0%BD%D0%B0_%D0%BC%D0%B0%D1%82%D1%80%D0%B8%D1%86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east_squar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vLTlxlTjLeFrpJZA1y8kminww==">CgMxLjA4AHIhMXdEa0diQWo1UTJRX2RYMzJ3Wm8wU3VYV0ZoamhhdkVI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2577</Words>
  <Characters>1469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Daryna Bondarets</dc:creator>
  <cp:lastModifiedBy>Volodymyr</cp:lastModifiedBy>
  <cp:revision>2</cp:revision>
  <dcterms:created xsi:type="dcterms:W3CDTF">2023-11-26T20:02:00Z</dcterms:created>
  <dcterms:modified xsi:type="dcterms:W3CDTF">2023-11-26T20:02:00Z</dcterms:modified>
</cp:coreProperties>
</file>