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Заметки с дискавери поддержки «Гермеса» — 24 июня 2026</w:t>
      </w:r>
    </w:p>
    <w:p>
      <w:r>
        <w:rPr>
          <w:i/>
        </w:rPr>
        <w:t>Автор: РМ. Записано по горячим следам после интервью и звонков, вперемешку. Привести в порядок и свести в ТЗ!</w:t>
      </w:r>
    </w:p>
    <w:p/>
    <w:p>
      <w:pPr>
        <w:pStyle w:val="Heading2"/>
      </w:pPr>
      <w:r>
        <w:t>Объёмы и каналы</w:t>
      </w:r>
    </w:p>
    <w:p>
      <w:pPr>
        <w:pStyle w:val="ListParagraph"/>
      </w:pPr>
      <w:r>
        <w:t>Всего обращений ~3500 в месяц по всей поддержке. Цифра со слов Ирины Воронцовой, точную выгрузку обещали прислать — запросить!</w:t>
      </w:r>
    </w:p>
    <w:p>
      <w:pPr>
        <w:pStyle w:val="ListParagraph"/>
      </w:pPr>
      <w:r>
        <w:t>Каналы: почта (основной, больше половины), телефон (звонки, особенно срочное по грузам), чат на сайте/в ЛК. Пропорции на глаз: почта ~55%, телефон ~30%, чат ~15% — уточнить по выгрузке.</w:t>
      </w:r>
    </w:p>
    <w:p>
      <w:pPr>
        <w:pStyle w:val="ListParagraph"/>
      </w:pPr>
      <w:r>
        <w:t>Пики — утро (9–11) и конец дня. Ночью обращения тоже идут (грузы едут круглосуточно), а отвечать почти некому.</w:t>
      </w:r>
    </w:p>
    <w:p>
      <w:pPr>
        <w:pStyle w:val="ListParagraph"/>
      </w:pPr>
      <w:r>
        <w:t>Операторов на первой линии ~12–14, посменно. Старшие смены закрывают сложное и эскалации.</w:t>
      </w:r>
    </w:p>
    <w:p>
      <w:pPr>
        <w:pStyle w:val="Heading2"/>
      </w:pPr>
      <w:r>
        <w:t>Типовые вопросы (что спрашивают чаще всего)</w:t>
      </w:r>
    </w:p>
    <w:p>
      <w:pPr>
        <w:pStyle w:val="ListParagraph"/>
      </w:pPr>
      <w:r>
        <w:t>Где мой груз / статус доставки — самый частый. Сейчас оператор лезет в систему руками.</w:t>
      </w:r>
    </w:p>
    <w:p>
      <w:pPr>
        <w:pStyle w:val="ListParagraph"/>
      </w:pPr>
      <w:r>
        <w:t>Тарифы и расчёт стоимости перевозки. Путаются сами операторы — тарифов много, по направлениям и типам груза.</w:t>
      </w:r>
    </w:p>
    <w:p>
      <w:pPr>
        <w:pStyle w:val="ListParagraph"/>
      </w:pPr>
      <w:r>
        <w:t>Сроки доставки, график работы складов, как оформить заявку, что делать при повреждении/недостаче.</w:t>
      </w:r>
    </w:p>
    <w:p>
      <w:pPr>
        <w:pStyle w:val="ListParagraph"/>
      </w:pPr>
      <w:r>
        <w:t>Куча однотипного, что в принципе можно закрывать автоматом. Ради этого ассистента и хотят.</w:t>
      </w:r>
    </w:p>
    <w:p>
      <w:pPr>
        <w:pStyle w:val="Heading2"/>
      </w:pPr>
      <w:r>
        <w:t>Боль (что болит прямо сейчас)</w:t>
      </w:r>
    </w:p>
    <w:p>
      <w:pPr>
        <w:pStyle w:val="ListParagraph"/>
      </w:pPr>
      <w:r>
        <w:t>Долго ищут ответ в регламентах. Регламенты разрозненные, лежат в разных местах — часть в общих папках, часть в голове у старичков. Новичок без старшего не разберётся.</w:t>
      </w:r>
    </w:p>
    <w:p>
      <w:pPr>
        <w:pStyle w:val="ListParagraph"/>
      </w:pPr>
      <w:r>
        <w:t>Разные ответы у разных операторов на один и тот же вопрос!! Клиент звонит дважды — получает два разных ответа, особенно по тарифам. Главная жалоба Дёмина.</w:t>
      </w:r>
    </w:p>
    <w:p>
      <w:pPr>
        <w:pStyle w:val="ListParagraph"/>
      </w:pPr>
      <w:r>
        <w:t>Ночью некому. Срочные вопросы по грузам ночью висят до утра, клиенты злятся.</w:t>
      </w:r>
    </w:p>
    <w:p>
      <w:pPr>
        <w:pStyle w:val="ListParagraph"/>
      </w:pPr>
      <w:r>
        <w:t>Текучка на первой линии высокая, новенького долго вводить в курс — нет единой базы знаний, учатся «по наставнику».</w:t>
      </w:r>
    </w:p>
    <w:p>
      <w:pPr>
        <w:pStyle w:val="ListParagraph"/>
      </w:pPr>
      <w:r>
        <w:t>Высокая нагрузка на старших — к ним эскалируют даже то, что новичок мог бы закрыть сам, если б знал где смотреть.</w:t>
      </w:r>
    </w:p>
    <w:p>
      <w:pPr>
        <w:pStyle w:val="Heading2"/>
      </w:pPr>
      <w:r>
        <w:t>Системы и данные</w:t>
      </w:r>
    </w:p>
    <w:p>
      <w:pPr>
        <w:pStyle w:val="ListParagraph"/>
      </w:pPr>
      <w:r>
        <w:t>Есть helpdesk (тикет-система), все обращения через неё. Какой именно вендор/продукт — не записал, уточнить у их IT, нужно для интеграции (API?).</w:t>
      </w:r>
    </w:p>
    <w:p>
      <w:pPr>
        <w:pStyle w:val="ListParagraph"/>
      </w:pPr>
      <w:r>
        <w:t>База знаний как таковая отсутствует. Регламенты, тарифы, FAQ — россыпью: документы, таблицы, общие папки.</w:t>
      </w:r>
    </w:p>
    <w:p>
      <w:pPr>
        <w:pStyle w:val="ListParagraph"/>
      </w:pPr>
      <w:r>
        <w:t>Тарифы и статусы грузов — в их учётной/логистической системе, наружу отдают выгрузками в Excel. Много ручных выгрузок, обновляются нерегулярно. Это боль для RAG — данные надо как-то подтягивать свежими.</w:t>
      </w:r>
    </w:p>
    <w:p>
      <w:pPr>
        <w:pStyle w:val="ListParagraph"/>
      </w:pPr>
      <w:r>
        <w:t>ПДн клиентов в обращениях есть (ФИО, телефоны, адреса). 152-ФЗ — отдать юристам, в договоре прописано.</w:t>
      </w:r>
    </w:p>
    <w:p>
      <w:pPr>
        <w:pStyle w:val="Heading2"/>
      </w:pPr>
      <w:r>
        <w:t>Что хотят автоматизировать</w:t>
      </w:r>
    </w:p>
    <w:p>
      <w:pPr>
        <w:pStyle w:val="ListParagraph"/>
      </w:pPr>
      <w:r>
        <w:t>Подсказки оператору прямо в helpdesk — оператор видит готовый ответ со ссылкой на регламент, отправляет или правит.</w:t>
      </w:r>
    </w:p>
    <w:p>
      <w:pPr>
        <w:pStyle w:val="ListParagraph"/>
      </w:pPr>
      <w:r>
        <w:t>Полное автозакрытие типовых вопросов (статус груза, тарифы, график, FAQ) — без человека.</w:t>
      </w:r>
    </w:p>
    <w:p>
      <w:pPr>
        <w:pStyle w:val="ListParagraph"/>
      </w:pPr>
      <w:r>
        <w:t>Единые правильные формулировки — чтобы убрать разнобой в ответах.</w:t>
      </w:r>
    </w:p>
    <w:p>
      <w:pPr>
        <w:pStyle w:val="ListParagraph"/>
      </w:pPr>
      <w:r>
        <w:t>Закрыть ночную дыру хотя бы по типовым вопросам.</w:t>
      </w:r>
    </w:p>
    <w:p>
      <w:pPr>
        <w:pStyle w:val="ListParagraph"/>
      </w:pPr>
      <w:r>
        <w:t>Быстрый онбординг новичков — ассистент как «второй мозг» первой линии.</w:t>
      </w:r>
    </w:p>
    <w:p>
      <w:pPr>
        <w:pStyle w:val="Heading2"/>
      </w:pPr>
      <w:r>
        <w:t>Что не успели / надо дозакрыть</w:t>
      </w:r>
    </w:p>
    <w:p>
      <w:pPr>
        <w:pStyle w:val="ListParagraph"/>
      </w:pPr>
      <w:r>
        <w:t>Не записал, какой именно helpdesk и есть ли у него API для интеграции. Спросить у IT «Гермеса».</w:t>
      </w:r>
    </w:p>
    <w:p>
      <w:pPr>
        <w:pStyle w:val="ListParagraph"/>
      </w:pPr>
      <w:r>
        <w:t>Не получили реальную выгрузку обращений за месяц — нужна для оценки объёмов и категорий по-настоящему.</w:t>
      </w:r>
    </w:p>
    <w:p>
      <w:pPr>
        <w:pStyle w:val="ListParagraph"/>
      </w:pPr>
      <w:r>
        <w:t>Не выяснили, как часто обновляются тарифы и статусы и можно ли подтягивать их в RAG автоматически, а не выгрузками.</w:t>
      </w:r>
    </w:p>
    <w:p>
      <w:pPr>
        <w:pStyle w:val="ListParagraph"/>
      </w:pPr>
      <w:r>
        <w:t>Не собрали список регламентов и где они лежат — для подготовки/разметки базы знаний.</w:t>
      </w:r>
    </w:p>
    <w:p>
      <w:pPr>
        <w:pStyle w:val="ListParagraph"/>
      </w:pPr>
      <w:r>
        <w:t>Не уточнили целевую латентность ответа и метрики приёмки — обсудить с Дёминым, повесить числа в ТЗ.</w:t>
      </w:r>
    </w:p>
    <w:p>
      <w:pPr>
        <w:pStyle w:val="ListParagraph"/>
      </w:pPr>
      <w:r>
        <w:t>Не определили правила эскалации (что считать «сложным», кому и когда передавать).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