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2072954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25DC2" w14:textId="58E77752" w:rsidR="00EB7480" w:rsidRPr="003F32B3" w:rsidRDefault="002810F7" w:rsidP="000330F2">
          <w:pPr>
            <w:pStyle w:val="a4"/>
            <w:spacing w:before="0" w:line="276" w:lineRule="auto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3F32B3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42D95E2E" w14:textId="77777777" w:rsidR="002810F7" w:rsidRPr="003F32B3" w:rsidRDefault="002810F7" w:rsidP="000330F2">
          <w:pPr>
            <w:spacing w:after="0" w:line="276" w:lineRule="auto"/>
            <w:jc w:val="both"/>
            <w:rPr>
              <w:lang w:eastAsia="ru-RU"/>
            </w:rPr>
          </w:pPr>
        </w:p>
        <w:p w14:paraId="6365B076" w14:textId="77777777" w:rsidR="00B64F0A" w:rsidRDefault="00EB7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F32B3">
            <w:rPr>
              <w:szCs w:val="28"/>
            </w:rPr>
            <w:fldChar w:fldCharType="begin"/>
          </w:r>
          <w:r w:rsidRPr="003F32B3">
            <w:rPr>
              <w:szCs w:val="28"/>
            </w:rPr>
            <w:instrText xml:space="preserve"> TOC \o "1-3" \h \z \u </w:instrText>
          </w:r>
          <w:r w:rsidRPr="003F32B3">
            <w:rPr>
              <w:szCs w:val="28"/>
            </w:rPr>
            <w:fldChar w:fldCharType="separate"/>
          </w:r>
          <w:hyperlink w:anchor="_Toc104480016" w:history="1">
            <w:r w:rsidR="00B64F0A" w:rsidRPr="000072A5">
              <w:rPr>
                <w:rStyle w:val="a5"/>
                <w:noProof/>
              </w:rPr>
              <w:t>ВВЕДЕНИЕ</w:t>
            </w:r>
            <w:r w:rsidR="00B64F0A">
              <w:rPr>
                <w:noProof/>
                <w:webHidden/>
              </w:rPr>
              <w:tab/>
            </w:r>
            <w:r w:rsidR="00B64F0A">
              <w:rPr>
                <w:noProof/>
                <w:webHidden/>
              </w:rPr>
              <w:fldChar w:fldCharType="begin"/>
            </w:r>
            <w:r w:rsidR="00B64F0A">
              <w:rPr>
                <w:noProof/>
                <w:webHidden/>
              </w:rPr>
              <w:instrText xml:space="preserve"> PAGEREF _Toc104480016 \h </w:instrText>
            </w:r>
            <w:r w:rsidR="00B64F0A">
              <w:rPr>
                <w:noProof/>
                <w:webHidden/>
              </w:rPr>
            </w:r>
            <w:r w:rsidR="00B64F0A">
              <w:rPr>
                <w:noProof/>
                <w:webHidden/>
              </w:rPr>
              <w:fldChar w:fldCharType="separate"/>
            </w:r>
            <w:r w:rsidR="00B64F0A">
              <w:rPr>
                <w:noProof/>
                <w:webHidden/>
              </w:rPr>
              <w:t>6</w:t>
            </w:r>
            <w:r w:rsidR="00B64F0A">
              <w:rPr>
                <w:noProof/>
                <w:webHidden/>
              </w:rPr>
              <w:fldChar w:fldCharType="end"/>
            </w:r>
          </w:hyperlink>
        </w:p>
        <w:p w14:paraId="4F2F916F" w14:textId="77777777" w:rsidR="00B64F0A" w:rsidRDefault="00B64F0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80017" w:history="1">
            <w:r w:rsidRPr="000072A5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072A5">
              <w:rPr>
                <w:rStyle w:val="a5"/>
                <w:noProof/>
              </w:rPr>
              <w:t>ОБЗОР АНАЛОГИЧНЫХ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1EBF" w14:textId="77777777" w:rsidR="00B64F0A" w:rsidRDefault="00B64F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80018" w:history="1">
            <w:r w:rsidRPr="000072A5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072A5">
              <w:rPr>
                <w:rStyle w:val="a5"/>
                <w:noProof/>
              </w:rPr>
              <w:t>АНАЛИЗ ТЕХНИЧЕСКОГО ЗАДАНИЯ К ДИПЛОМНОМУ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73E8" w14:textId="77777777" w:rsidR="00B64F0A" w:rsidRDefault="00B64F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80019" w:history="1">
            <w:r w:rsidRPr="000072A5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072A5">
              <w:rPr>
                <w:rStyle w:val="a5"/>
                <w:noProof/>
              </w:rPr>
              <w:t>Анализ назначения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6220" w14:textId="77777777" w:rsidR="00B64F0A" w:rsidRDefault="00B64F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80020" w:history="1">
            <w:r w:rsidRPr="000072A5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072A5">
              <w:rPr>
                <w:rStyle w:val="a5"/>
                <w:noProof/>
              </w:rPr>
              <w:t>Анализ технических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2D1B" w14:textId="77777777" w:rsidR="00B64F0A" w:rsidRDefault="00B64F0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80021" w:history="1">
            <w:r w:rsidRPr="000072A5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072A5">
              <w:rPr>
                <w:rStyle w:val="a5"/>
                <w:noProof/>
              </w:rPr>
              <w:t>Анализ условий эксплуатации и дестабилизирующих факторов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4996" w14:textId="77777777" w:rsidR="00B64F0A" w:rsidRDefault="00B64F0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80022" w:history="1">
            <w:r w:rsidRPr="000072A5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072A5">
              <w:rPr>
                <w:rStyle w:val="a5"/>
                <w:noProof/>
              </w:rPr>
              <w:t>РАЗРАБОТКА СТРУКТУРЫ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E519" w14:textId="77777777" w:rsidR="00B64F0A" w:rsidRDefault="00B64F0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80023" w:history="1">
            <w:r w:rsidRPr="000072A5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AF40" w14:textId="77777777" w:rsidR="00B64F0A" w:rsidRDefault="00B64F0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80024" w:history="1">
            <w:r w:rsidRPr="000072A5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9859" w14:textId="6EDEF38E" w:rsidR="00EB7480" w:rsidRPr="003F32B3" w:rsidRDefault="00EB7480" w:rsidP="00087D03">
          <w:pPr>
            <w:tabs>
              <w:tab w:val="left" w:pos="426"/>
            </w:tabs>
            <w:spacing w:after="0" w:line="276" w:lineRule="auto"/>
            <w:ind w:firstLine="0"/>
            <w:rPr>
              <w:szCs w:val="28"/>
            </w:rPr>
          </w:pPr>
          <w:r w:rsidRPr="003F32B3">
            <w:rPr>
              <w:b/>
              <w:bCs/>
              <w:szCs w:val="28"/>
            </w:rPr>
            <w:fldChar w:fldCharType="end"/>
          </w:r>
        </w:p>
      </w:sdtContent>
    </w:sdt>
    <w:p w14:paraId="7A6F7D1A" w14:textId="04A083C5" w:rsidR="008765F5" w:rsidRPr="003F32B3" w:rsidRDefault="008765F5" w:rsidP="000330F2">
      <w:pPr>
        <w:spacing w:after="0" w:line="276" w:lineRule="auto"/>
        <w:ind w:firstLine="0"/>
        <w:jc w:val="both"/>
        <w:rPr>
          <w:rFonts w:eastAsiaTheme="majorEastAsia" w:cstheme="majorBidi"/>
          <w:b/>
          <w:szCs w:val="28"/>
        </w:rPr>
      </w:pPr>
      <w:r w:rsidRPr="003F32B3">
        <w:rPr>
          <w:szCs w:val="28"/>
        </w:rPr>
        <w:br w:type="page"/>
      </w:r>
      <w:bookmarkStart w:id="0" w:name="_GoBack"/>
      <w:bookmarkEnd w:id="0"/>
    </w:p>
    <w:p w14:paraId="35C0FAA4" w14:textId="787D4FE8" w:rsidR="001651AD" w:rsidRDefault="001651AD" w:rsidP="000330F2">
      <w:pPr>
        <w:pStyle w:val="1"/>
        <w:spacing w:before="0" w:line="276" w:lineRule="auto"/>
        <w:ind w:left="720" w:firstLine="0"/>
        <w:jc w:val="center"/>
        <w:rPr>
          <w:sz w:val="28"/>
          <w:szCs w:val="28"/>
        </w:rPr>
      </w:pPr>
      <w:bookmarkStart w:id="1" w:name="_Toc104480016"/>
      <w:r w:rsidRPr="003F32B3">
        <w:rPr>
          <w:sz w:val="28"/>
          <w:szCs w:val="28"/>
        </w:rPr>
        <w:lastRenderedPageBreak/>
        <w:t>ВВЕДЕНИЕ</w:t>
      </w:r>
      <w:bookmarkEnd w:id="1"/>
    </w:p>
    <w:p w14:paraId="04EBBC54" w14:textId="77777777" w:rsidR="006C3E65" w:rsidRPr="006C3E65" w:rsidRDefault="006C3E65" w:rsidP="006C3E65"/>
    <w:p w14:paraId="60C9F352" w14:textId="6465569A" w:rsidR="00645F9F" w:rsidRDefault="00645F9F" w:rsidP="00395B72">
      <w:pPr>
        <w:spacing w:after="0" w:line="276" w:lineRule="auto"/>
        <w:ind w:firstLine="708"/>
        <w:jc w:val="both"/>
      </w:pPr>
      <w:r>
        <w:t>В современном мире использование различных электронных цифровых устройств достигает невероятных масштабов. Как на промышленном производстве, так и в быту, человек тесно связан с устройствами автоматизации. В частности, уже сейчас большой популярностью пользуются системы устройств, работающих на микроконтроллерах, под названием «Умный дом».</w:t>
      </w:r>
      <w:r w:rsidR="00B55E55">
        <w:t xml:space="preserve"> Обычно такие сети состоят из сенсорных узлов, включающих в себя датчики освещённости, относительной влажности воздуха, датчиков движения, открытия или закрытия дверей и т.п., и из управляющих контроллеров, обрабатывающих входные данные и выполняющих полезную работу, как на пример изменение искусственной или натуральной освещённости помещения, запуска различных бытовых устройств.</w:t>
      </w:r>
    </w:p>
    <w:p w14:paraId="2A825F11" w14:textId="77777777" w:rsidR="00B55E55" w:rsidRDefault="00645F9F" w:rsidP="00B55E55">
      <w:pPr>
        <w:spacing w:after="0" w:line="276" w:lineRule="auto"/>
        <w:ind w:firstLine="708"/>
        <w:jc w:val="both"/>
      </w:pPr>
      <w:r>
        <w:t>В англоязычном обиходе</w:t>
      </w:r>
      <w:r w:rsidR="00413511">
        <w:t xml:space="preserve"> для описания подобных систем</w:t>
      </w:r>
      <w:r w:rsidR="00413511" w:rsidRPr="00413511">
        <w:t xml:space="preserve"> </w:t>
      </w:r>
      <w:r w:rsidR="00413511">
        <w:t xml:space="preserve">в более широком смысле зачастую используется термин </w:t>
      </w:r>
      <w:r w:rsidR="00413511">
        <w:rPr>
          <w:lang w:val="en-US"/>
        </w:rPr>
        <w:t>Internet</w:t>
      </w:r>
      <w:r w:rsidR="00413511" w:rsidRPr="00413511">
        <w:t xml:space="preserve"> </w:t>
      </w:r>
      <w:r w:rsidR="00413511">
        <w:rPr>
          <w:lang w:val="en-US"/>
        </w:rPr>
        <w:t>of</w:t>
      </w:r>
      <w:r w:rsidR="00413511" w:rsidRPr="00413511">
        <w:t xml:space="preserve"> </w:t>
      </w:r>
      <w:r w:rsidR="00413511">
        <w:rPr>
          <w:lang w:val="en-US"/>
        </w:rPr>
        <w:t>things</w:t>
      </w:r>
      <w:r w:rsidR="00413511" w:rsidRPr="00413511">
        <w:t xml:space="preserve"> </w:t>
      </w:r>
      <w:r w:rsidR="00413511">
        <w:t>(</w:t>
      </w:r>
      <w:proofErr w:type="spellStart"/>
      <w:r w:rsidR="00413511">
        <w:rPr>
          <w:lang w:val="en-US"/>
        </w:rPr>
        <w:t>IoT</w:t>
      </w:r>
      <w:proofErr w:type="spellEnd"/>
      <w:r w:rsidR="00413511">
        <w:t>, Интернет вещей)</w:t>
      </w:r>
      <w:r w:rsidR="00B55E55">
        <w:t>, так как</w:t>
      </w:r>
      <w:r w:rsidR="00413511">
        <w:t xml:space="preserve"> дом превращается в полноценную сеть зачастую довольно самодостаточных девайсов для упрощения домашнего быта, а также гораздо большего комфорта в проживании. </w:t>
      </w:r>
      <w:r w:rsidR="00B55E55">
        <w:t xml:space="preserve">Интернет вещей </w:t>
      </w:r>
      <w:r w:rsidR="00B55E55" w:rsidRPr="00B55E55">
        <w:t>— концепция сети передачи данных между физическими объектами («вещами»), оснащёнными встроенными средствами и технологиями для взаимодействия друг с другом или с внешней средой</w:t>
      </w:r>
      <w:r w:rsidR="00B55E55">
        <w:t xml:space="preserve">. </w:t>
      </w:r>
      <w:r w:rsidR="00413511">
        <w:t xml:space="preserve">На самом деле спектр применения </w:t>
      </w:r>
      <w:proofErr w:type="spellStart"/>
      <w:r w:rsidR="00413511">
        <w:rPr>
          <w:lang w:val="en-US"/>
        </w:rPr>
        <w:t>IoT</w:t>
      </w:r>
      <w:proofErr w:type="spellEnd"/>
      <w:r w:rsidR="00413511">
        <w:t xml:space="preserve"> </w:t>
      </w:r>
      <w:r w:rsidR="00B55E55">
        <w:t>куда</w:t>
      </w:r>
      <w:r w:rsidR="00413511">
        <w:t xml:space="preserve"> шире. В него, помимо уже упомянутого умного дома, входят уход и наблюдение за пожилыми людьми, медицина, </w:t>
      </w:r>
      <w:r w:rsidR="00B55E55">
        <w:t>производство, сельское хозяйство, продовольствие, управление энергопотреблением и так далее.</w:t>
      </w:r>
    </w:p>
    <w:p w14:paraId="4280E890" w14:textId="71EBB812" w:rsidR="00645F9F" w:rsidRPr="00A411D9" w:rsidRDefault="00DA3D24" w:rsidP="00A411D9">
      <w:pPr>
        <w:spacing w:after="0" w:line="276" w:lineRule="auto"/>
        <w:ind w:firstLine="708"/>
        <w:jc w:val="both"/>
        <w:rPr>
          <w:szCs w:val="28"/>
        </w:rPr>
      </w:pPr>
      <w:r>
        <w:rPr>
          <w:szCs w:val="28"/>
        </w:rPr>
        <w:t>Одной из важнейших проблем, стоящих на нынешнем этапе развития этой отрасли, является защита подобных сетей от несанкционированного доступа. Главный и простейший способ её решить – это воспользоваться шифрованием каналов связи, как проводных, так и тем более беспроводных. Для этой цели в данном дипломном проекте производилась разработка коммуникационного контроллера с шифрованием данных для системы «Умный дом».</w:t>
      </w:r>
      <w:r w:rsidR="00645F9F">
        <w:rPr>
          <w:szCs w:val="28"/>
        </w:rPr>
        <w:br w:type="page"/>
      </w:r>
    </w:p>
    <w:p w14:paraId="261D27A7" w14:textId="77777777" w:rsidR="00E917A0" w:rsidRDefault="00E917A0" w:rsidP="00E917A0">
      <w:pPr>
        <w:spacing w:after="0" w:line="276" w:lineRule="auto"/>
        <w:ind w:firstLine="0"/>
        <w:jc w:val="both"/>
        <w:rPr>
          <w:szCs w:val="28"/>
        </w:rPr>
      </w:pPr>
    </w:p>
    <w:p w14:paraId="51DF6A58" w14:textId="1B0D55FE" w:rsidR="004E6585" w:rsidRPr="003F32B3" w:rsidRDefault="00DA3D24" w:rsidP="000330F2">
      <w:pPr>
        <w:pStyle w:val="1"/>
        <w:numPr>
          <w:ilvl w:val="0"/>
          <w:numId w:val="1"/>
        </w:numPr>
        <w:spacing w:before="0" w:line="276" w:lineRule="auto"/>
        <w:ind w:left="0" w:firstLine="709"/>
        <w:jc w:val="both"/>
        <w:rPr>
          <w:sz w:val="28"/>
          <w:szCs w:val="28"/>
        </w:rPr>
      </w:pPr>
      <w:bookmarkStart w:id="2" w:name="_Toc104480017"/>
      <w:r>
        <w:rPr>
          <w:sz w:val="28"/>
          <w:szCs w:val="28"/>
        </w:rPr>
        <w:t>ОБЗОР АНАЛОГИЧНЫХ РАЗРАБОТОК</w:t>
      </w:r>
      <w:bookmarkEnd w:id="2"/>
    </w:p>
    <w:p w14:paraId="1FB01C94" w14:textId="77777777" w:rsidR="00704E25" w:rsidRDefault="00704E25" w:rsidP="000330F2">
      <w:pPr>
        <w:spacing w:after="0" w:line="276" w:lineRule="auto"/>
        <w:jc w:val="both"/>
      </w:pPr>
    </w:p>
    <w:p w14:paraId="48481BCA" w14:textId="77777777" w:rsidR="00DA3D24" w:rsidRPr="003C3152" w:rsidRDefault="00DA3D24" w:rsidP="00DA3D24">
      <w:pPr>
        <w:pStyle w:val="a7"/>
        <w:spacing w:line="276" w:lineRule="auto"/>
        <w:ind w:right="226" w:firstLine="724"/>
        <w:jc w:val="both"/>
      </w:pPr>
      <w:proofErr w:type="gramStart"/>
      <w:r>
        <w:t>Большинство разработчиков систем умного дома не раскрывает подробностей</w:t>
      </w:r>
      <w:proofErr w:type="gramEnd"/>
      <w:r>
        <w:t xml:space="preserve"> про то, имеется ли в их продукте встроенная защита передачи данных. Делается это по нескольким причинам. Во-первых, основная масса потребителей не компетентна в достаточной мере для проведения сравнительного анализа, а так же не слишком заинтересована в мерах обеспечения повышенной безопасности сети. Во-вторых, производители не стремятся публиковать информацию об этих характеристиках собственных систем, чтобы избежать интереса злоумышленников к их разработкам в сфере информационной безопасности.</w:t>
      </w:r>
    </w:p>
    <w:p w14:paraId="115EF39F" w14:textId="0472F9DD" w:rsidR="00DA3D24" w:rsidRDefault="00DA3D24" w:rsidP="00DA3D24">
      <w:pPr>
        <w:pStyle w:val="a7"/>
        <w:spacing w:line="276" w:lineRule="auto"/>
        <w:ind w:right="226" w:firstLine="724"/>
        <w:jc w:val="both"/>
      </w:pPr>
      <w:r>
        <w:t>Рассмотрим некоторые стандарты сетевых протоколов, а также готовые решения на рынке и применяемые в них способы защиты информации.</w:t>
      </w:r>
    </w:p>
    <w:p w14:paraId="02B4C912" w14:textId="235680D9" w:rsidR="00DA3D24" w:rsidRDefault="00DA3D24" w:rsidP="00DA3D24">
      <w:pPr>
        <w:pStyle w:val="a7"/>
        <w:spacing w:line="276" w:lineRule="auto"/>
        <w:ind w:right="226" w:firstLine="724"/>
        <w:jc w:val="both"/>
      </w:pPr>
      <w:proofErr w:type="gramStart"/>
      <w:r>
        <w:rPr>
          <w:lang w:val="en-US"/>
        </w:rPr>
        <w:t>ZigBee</w:t>
      </w:r>
      <w:r>
        <w:t xml:space="preserve"> является одной из самых распространённых в использовании на данный момент спецификацией сетевых </w:t>
      </w:r>
      <w:r w:rsidR="00410C0C">
        <w:t>протоколов для интернета вещей</w:t>
      </w:r>
      <w:r>
        <w:t>.</w:t>
      </w:r>
      <w:proofErr w:type="gramEnd"/>
      <w:r>
        <w:t xml:space="preserve"> </w:t>
      </w:r>
      <w:r w:rsidRPr="00594593">
        <w:t>Осно</w:t>
      </w:r>
      <w:r>
        <w:t xml:space="preserve">вная особенность технологии </w:t>
      </w:r>
      <w:proofErr w:type="spellStart"/>
      <w:r>
        <w:t>Zig</w:t>
      </w:r>
      <w:proofErr w:type="spellEnd"/>
      <w:r>
        <w:rPr>
          <w:lang w:val="en-US"/>
        </w:rPr>
        <w:t>B</w:t>
      </w:r>
      <w:proofErr w:type="spellStart"/>
      <w:r w:rsidRPr="00594593">
        <w:t>ee</w:t>
      </w:r>
      <w:proofErr w:type="spellEnd"/>
      <w:r w:rsidRPr="00594593">
        <w:t xml:space="preserve"> заключается в том, что она при малом энергопотреблении поддерживает не только простые топологии сети («точка-точка», «дерево» и «звезда»), но и самоорганизующуюся и самовосстанавливающуюся ячеистую (</w:t>
      </w:r>
      <w:proofErr w:type="spellStart"/>
      <w:r w:rsidRPr="00594593">
        <w:t>mesh</w:t>
      </w:r>
      <w:proofErr w:type="spellEnd"/>
      <w:r w:rsidRPr="00594593">
        <w:t>) топологию с ретрансляцией и маршрутизацией сообщени</w:t>
      </w:r>
      <w:r>
        <w:t xml:space="preserve">й. Кроме того, спецификация </w:t>
      </w:r>
      <w:proofErr w:type="spellStart"/>
      <w:r>
        <w:t>Zig</w:t>
      </w:r>
      <w:proofErr w:type="spellEnd"/>
      <w:r>
        <w:rPr>
          <w:lang w:val="en-US"/>
        </w:rPr>
        <w:t>B</w:t>
      </w:r>
      <w:proofErr w:type="spellStart"/>
      <w:r w:rsidRPr="00594593">
        <w:t>ee</w:t>
      </w:r>
      <w:proofErr w:type="spellEnd"/>
      <w:r w:rsidRPr="00594593">
        <w:t xml:space="preserve"> содержит возможность выбора алгоритма маршрутизации в зависимости от требований приложения и состояния сети, механизм стандартизации приложений — профили приложений, библиотека стандартных кластеров, конечные точки, привязки, гибкий механизм безопасности, а также обеспечивает простоту развертывания, обслуживания и модернизации.</w:t>
      </w:r>
    </w:p>
    <w:p w14:paraId="6C9274C1" w14:textId="77777777" w:rsidR="00DA3D24" w:rsidRDefault="00DA3D24" w:rsidP="00DA3D24">
      <w:pPr>
        <w:pStyle w:val="a7"/>
        <w:spacing w:line="276" w:lineRule="auto"/>
        <w:ind w:right="226" w:firstLine="724"/>
        <w:jc w:val="both"/>
      </w:pPr>
      <w:r>
        <w:t>Ш</w:t>
      </w:r>
      <w:r w:rsidRPr="00CA2354">
        <w:t>ифрование данных</w:t>
      </w:r>
      <w:r>
        <w:t xml:space="preserve"> в </w:t>
      </w:r>
      <w:r>
        <w:rPr>
          <w:lang w:val="en-US"/>
        </w:rPr>
        <w:t>ZigBee</w:t>
      </w:r>
      <w:r>
        <w:t xml:space="preserve"> основано</w:t>
      </w:r>
      <w:r w:rsidRPr="00CA2354">
        <w:t xml:space="preserve"> на протоколе 802.15.4. Алгоритм шифрования, используемый в </w:t>
      </w:r>
      <w:proofErr w:type="spellStart"/>
      <w:r w:rsidRPr="00CA2354">
        <w:t>ZigBee</w:t>
      </w:r>
      <w:proofErr w:type="spellEnd"/>
      <w:r w:rsidRPr="00CA2354">
        <w:t>, — это AES (</w:t>
      </w:r>
      <w:proofErr w:type="spellStart"/>
      <w:r w:rsidRPr="00CA2354">
        <w:t>Advanced</w:t>
      </w:r>
      <w:proofErr w:type="spellEnd"/>
      <w:r w:rsidRPr="00CA2354">
        <w:t xml:space="preserve"> </w:t>
      </w:r>
      <w:proofErr w:type="spellStart"/>
      <w:r w:rsidRPr="00CA2354">
        <w:t>Encryption</w:t>
      </w:r>
      <w:proofErr w:type="spellEnd"/>
      <w:r w:rsidRPr="00CA2354">
        <w:t xml:space="preserve"> </w:t>
      </w:r>
      <w:proofErr w:type="spellStart"/>
      <w:r w:rsidRPr="00CA2354">
        <w:t>Standard</w:t>
      </w:r>
      <w:proofErr w:type="spellEnd"/>
      <w:r w:rsidRPr="00CA2354">
        <w:t xml:space="preserve">) с длиной ключа 128 бит (16 байт). Алгоритм AES используется не только для шифрования информации, но и для проверки отправляемых данных. Эта концепция называется </w:t>
      </w:r>
      <w:r>
        <w:t>проверкой целостности данных и достигается при помощи</w:t>
      </w:r>
      <w:r w:rsidRPr="00CA2354">
        <w:t xml:space="preserve"> кода целостности сообщения (MIC), также называемого кодом аутентификации сообщения (MAC), который </w:t>
      </w:r>
      <w:r w:rsidRPr="00CA2354">
        <w:lastRenderedPageBreak/>
        <w:t>добавляется к сообщению. Этот код обеспечивает целостность заголовка MAC и прикрепленных данных полезной нагрузки.</w:t>
      </w:r>
    </w:p>
    <w:p w14:paraId="4995F951" w14:textId="77777777" w:rsidR="00DA3D24" w:rsidRDefault="00DA3D24" w:rsidP="00DA3D24">
      <w:pPr>
        <w:pStyle w:val="a7"/>
        <w:spacing w:line="276" w:lineRule="auto"/>
        <w:ind w:right="226" w:firstLine="724"/>
        <w:jc w:val="both"/>
      </w:pPr>
      <w:r w:rsidRPr="00CA2354">
        <w:t xml:space="preserve">Он создается путем шифрования частей кадра </w:t>
      </w:r>
      <w:r w:rsidRPr="00CA2354">
        <w:rPr>
          <w:lang w:val="en-US"/>
        </w:rPr>
        <w:t>MAC</w:t>
      </w:r>
      <w:r w:rsidRPr="00CA2354">
        <w:t xml:space="preserve">-адреса </w:t>
      </w:r>
      <w:r w:rsidRPr="00CA2354">
        <w:rPr>
          <w:lang w:val="en-US"/>
        </w:rPr>
        <w:t>IEEE</w:t>
      </w:r>
      <w:r w:rsidRPr="00CA2354">
        <w:t xml:space="preserve"> с использованием ключа сети, поэтому, если мы получим сообщение от </w:t>
      </w:r>
      <w:proofErr w:type="spellStart"/>
      <w:r w:rsidRPr="00CA2354">
        <w:t>недоверенного</w:t>
      </w:r>
      <w:proofErr w:type="spellEnd"/>
      <w:r w:rsidRPr="00CA2354">
        <w:t xml:space="preserve"> узла, мы увидим, что </w:t>
      </w:r>
      <w:r w:rsidRPr="00CA2354">
        <w:rPr>
          <w:lang w:val="en-US"/>
        </w:rPr>
        <w:t>MAC</w:t>
      </w:r>
      <w:r w:rsidRPr="00CA2354">
        <w:t>-адрес, сгенерированный для отправленного сообщения, не соответствует тому, который был бы сгенериро</w:t>
      </w:r>
      <w:r>
        <w:t>ван с использованием текущего секретного ключа</w:t>
      </w:r>
      <w:r w:rsidRPr="00CA2354">
        <w:t xml:space="preserve">, поэтому мы можем отбросить это сообщение. </w:t>
      </w:r>
      <w:r w:rsidRPr="00CA2354">
        <w:rPr>
          <w:lang w:val="en-US"/>
        </w:rPr>
        <w:t>MAC</w:t>
      </w:r>
      <w:r w:rsidRPr="00CA2354">
        <w:t xml:space="preserve"> может иметь разный размер: 32, 64, 128 бит, однако всегда создается с использованием 128-битного алгоритма </w:t>
      </w:r>
      <w:r w:rsidRPr="00CA2354">
        <w:rPr>
          <w:lang w:val="en-US"/>
        </w:rPr>
        <w:t>AES</w:t>
      </w:r>
      <w:r w:rsidRPr="00CA2354">
        <w:t>. Его размер - это просто длина битов, которая прикреплена к каждому кадру. Чем больше размер, тем безопаснее (хотя сообщение может принять меньшую полезную нагрузку). Защита данных осуществляется путем шифрования поля полезных данных с помощью 128-битного ключа.</w:t>
      </w:r>
    </w:p>
    <w:p w14:paraId="198A63E2" w14:textId="77777777" w:rsidR="00DA3D24" w:rsidRDefault="00DA3D24" w:rsidP="00DA3D24">
      <w:pPr>
        <w:pStyle w:val="a7"/>
        <w:spacing w:line="276" w:lineRule="auto"/>
        <w:ind w:right="226" w:firstLine="724"/>
        <w:jc w:val="both"/>
      </w:pPr>
    </w:p>
    <w:p w14:paraId="6D268534" w14:textId="77777777" w:rsidR="00DA3D24" w:rsidRDefault="00DA3D24" w:rsidP="00DA3D24">
      <w:pPr>
        <w:pStyle w:val="a7"/>
        <w:spacing w:line="276" w:lineRule="auto"/>
        <w:ind w:left="284" w:right="226"/>
        <w:jc w:val="center"/>
      </w:pPr>
      <w:r>
        <w:rPr>
          <w:noProof/>
          <w:lang w:eastAsia="ru-RU"/>
        </w:rPr>
        <w:drawing>
          <wp:inline distT="0" distB="0" distL="0" distR="0" wp14:anchorId="3952BB1E" wp14:editId="35E130E3">
            <wp:extent cx="5235123" cy="4030980"/>
            <wp:effectExtent l="0" t="0" r="3810" b="7620"/>
            <wp:docPr id="5" name="Рисунок 5" descr="https://cybermashup.files.wordpress.com/2017/11/zigbee-1-2.jpg?w=650&amp;h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ybermashup.files.wordpress.com/2017/11/zigbee-1-2.jpg?w=650&amp;h=5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23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0D41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  <w:r>
        <w:t xml:space="preserve">Рисунок 1.1 – Модели безопасности </w:t>
      </w:r>
      <w:r>
        <w:rPr>
          <w:lang w:val="en-US"/>
        </w:rPr>
        <w:t>ZigBee</w:t>
      </w:r>
    </w:p>
    <w:p w14:paraId="63F67012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</w:p>
    <w:p w14:paraId="00364D51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1D36C7" wp14:editId="4ACB409E">
            <wp:extent cx="5303520" cy="1233376"/>
            <wp:effectExtent l="0" t="0" r="0" b="0"/>
            <wp:docPr id="9" name="Рисунок 9" descr="https://2318222212-files.gitbook.io/~/files/v0/b/gitbook-legacy-files/o/assets%2F-M7lHwhcGHbwAUuRj0o4%2F-M9JwiJGhuwnH5sXEaYT%2F-M9JwsyVeBP_HL5fxsal%2Fdiagrama_ieee_802_15__frame.png?alt=media&amp;token=a9039691-044a-4f52-9bf3-3df5409cf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318222212-files.gitbook.io/~/files/v0/b/gitbook-legacy-files/o/assets%2F-M7lHwhcGHbwAUuRj0o4%2F-M9JwiJGhuwnH5sXEaYT%2F-M9JwsyVeBP_HL5fxsal%2Fdiagrama_ieee_802_15__frame.png?alt=media&amp;token=a9039691-044a-4f52-9bf3-3df5409cf3a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443" cy="12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C9AF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  <w:r>
        <w:t>Рисунок 1.2 – Структура посылки в протоколе IEEE 802.15.4</w:t>
      </w:r>
    </w:p>
    <w:p w14:paraId="56860D53" w14:textId="77777777" w:rsidR="00DA3D24" w:rsidRPr="003C3152" w:rsidRDefault="00DA3D24" w:rsidP="00DA3D24">
      <w:pPr>
        <w:pStyle w:val="a7"/>
        <w:spacing w:line="276" w:lineRule="auto"/>
        <w:ind w:right="226" w:firstLine="724"/>
        <w:jc w:val="both"/>
      </w:pPr>
    </w:p>
    <w:p w14:paraId="6FBA0DB4" w14:textId="77777777" w:rsidR="00DA3D24" w:rsidRDefault="00DA3D24" w:rsidP="00DA3D24">
      <w:pPr>
        <w:pStyle w:val="a7"/>
        <w:spacing w:line="276" w:lineRule="auto"/>
        <w:ind w:right="226" w:firstLine="724"/>
        <w:jc w:val="both"/>
      </w:pPr>
      <w:r>
        <w:t>Системы</w:t>
      </w:r>
      <w:r w:rsidRPr="005C7F10">
        <w:t xml:space="preserve"> </w:t>
      </w:r>
      <w:r>
        <w:t>умного</w:t>
      </w:r>
      <w:r w:rsidRPr="005C7F10">
        <w:t xml:space="preserve"> </w:t>
      </w:r>
      <w:r>
        <w:t>дома</w:t>
      </w:r>
      <w:r w:rsidRPr="005C7F10">
        <w:t xml:space="preserve"> </w:t>
      </w:r>
      <w:r>
        <w:t>разработчика</w:t>
      </w:r>
      <w:r w:rsidRPr="005C7F10">
        <w:t xml:space="preserve"> </w:t>
      </w:r>
      <w:proofErr w:type="spellStart"/>
      <w:r>
        <w:rPr>
          <w:lang w:val="en-US"/>
        </w:rPr>
        <w:t>MiMiSmart</w:t>
      </w:r>
      <w:proofErr w:type="spellEnd"/>
      <w:r w:rsidRPr="005C7F10">
        <w:t xml:space="preserve"> </w:t>
      </w:r>
      <w:r>
        <w:t>также</w:t>
      </w:r>
      <w:r w:rsidRPr="005C7F10">
        <w:t xml:space="preserve"> </w:t>
      </w:r>
      <w:r>
        <w:t>используют</w:t>
      </w:r>
      <w:r w:rsidRPr="005C7F10">
        <w:t xml:space="preserve"> </w:t>
      </w:r>
      <w:r>
        <w:t>передовой</w:t>
      </w:r>
      <w:r w:rsidRPr="005C7F10">
        <w:t xml:space="preserve"> </w:t>
      </w:r>
      <w:r>
        <w:t>алгоритм</w:t>
      </w:r>
      <w:r w:rsidRPr="005C7F10">
        <w:t xml:space="preserve"> </w:t>
      </w:r>
      <w:r>
        <w:t>шифрования</w:t>
      </w:r>
      <w:r w:rsidRPr="005C7F10">
        <w:t xml:space="preserve"> </w:t>
      </w:r>
      <w:r w:rsidRPr="005C7F10">
        <w:rPr>
          <w:lang w:val="en-US"/>
        </w:rPr>
        <w:t>Advanced</w:t>
      </w:r>
      <w:r w:rsidRPr="005C7F10">
        <w:t xml:space="preserve"> </w:t>
      </w:r>
      <w:r w:rsidRPr="005C7F10">
        <w:rPr>
          <w:lang w:val="en-US"/>
        </w:rPr>
        <w:t>Encryption</w:t>
      </w:r>
      <w:r w:rsidRPr="005C7F10">
        <w:t xml:space="preserve"> </w:t>
      </w:r>
      <w:r w:rsidRPr="005C7F10">
        <w:rPr>
          <w:lang w:val="en-US"/>
        </w:rPr>
        <w:t>Standard</w:t>
      </w:r>
      <w:r w:rsidRPr="005C7F10">
        <w:t xml:space="preserve"> (</w:t>
      </w:r>
      <w:r>
        <w:rPr>
          <w:lang w:val="en-US"/>
        </w:rPr>
        <w:t>AES</w:t>
      </w:r>
      <w:r w:rsidRPr="005C7F10">
        <w:t>)</w:t>
      </w:r>
      <w:r>
        <w:t xml:space="preserve">, который широко используется в банковской сфере в том числе. Так что можно прийти к выводу, что данное шифрование довольно </w:t>
      </w:r>
      <w:proofErr w:type="gramStart"/>
      <w:r>
        <w:t>популярна</w:t>
      </w:r>
      <w:proofErr w:type="gramEnd"/>
      <w:r>
        <w:t xml:space="preserve"> на рынке </w:t>
      </w:r>
      <w:proofErr w:type="spellStart"/>
      <w:r>
        <w:rPr>
          <w:lang w:val="en-US"/>
        </w:rPr>
        <w:t>IoT</w:t>
      </w:r>
      <w:proofErr w:type="spellEnd"/>
      <w:r>
        <w:t>.</w:t>
      </w:r>
    </w:p>
    <w:p w14:paraId="4FACA973" w14:textId="77777777" w:rsidR="00DA3D24" w:rsidRDefault="00DA3D24" w:rsidP="00DA3D24">
      <w:pPr>
        <w:pStyle w:val="a7"/>
        <w:spacing w:line="276" w:lineRule="auto"/>
        <w:ind w:right="226" w:firstLine="724"/>
        <w:jc w:val="both"/>
      </w:pPr>
    </w:p>
    <w:p w14:paraId="2DED92BF" w14:textId="77777777" w:rsidR="00DA3D24" w:rsidRDefault="00DA3D24" w:rsidP="00DA3D24">
      <w:pPr>
        <w:pStyle w:val="a7"/>
        <w:spacing w:line="276" w:lineRule="auto"/>
        <w:ind w:right="226" w:firstLine="724"/>
        <w:jc w:val="center"/>
      </w:pPr>
      <w:r>
        <w:rPr>
          <w:noProof/>
          <w:lang w:eastAsia="ru-RU"/>
        </w:rPr>
        <w:drawing>
          <wp:inline distT="0" distB="0" distL="0" distR="0" wp14:anchorId="727ABC72" wp14:editId="699C5374">
            <wp:extent cx="4983480" cy="3985700"/>
            <wp:effectExtent l="0" t="0" r="7620" b="0"/>
            <wp:docPr id="11" name="Рисунок 11" descr="Pin by MiMiSmart. Умный дом. on Умный дом MiMiSmart. | Smart home, House,  Civil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 by MiMiSmart. Умный дом. on Умный дом MiMiSmart. | Smart home, House,  Civil enginee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69" cy="398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676E" w14:textId="77777777" w:rsidR="00DA3D24" w:rsidRDefault="00DA3D24" w:rsidP="00DA3D24">
      <w:pPr>
        <w:pStyle w:val="a7"/>
        <w:spacing w:line="276" w:lineRule="auto"/>
        <w:ind w:right="226" w:firstLine="724"/>
        <w:jc w:val="center"/>
      </w:pPr>
    </w:p>
    <w:p w14:paraId="7F43A9B8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  <w:r>
        <w:t>Рисунок 1.3 – Схема устройства систем</w:t>
      </w:r>
      <w:r w:rsidRPr="005C7F10">
        <w:t xml:space="preserve"> </w:t>
      </w:r>
      <w:r>
        <w:t>умного</w:t>
      </w:r>
      <w:r w:rsidRPr="005C7F10">
        <w:t xml:space="preserve"> </w:t>
      </w:r>
      <w:r>
        <w:t>дома</w:t>
      </w:r>
      <w:r w:rsidRPr="005C7F10">
        <w:t xml:space="preserve"> </w:t>
      </w:r>
      <w:proofErr w:type="spellStart"/>
      <w:r>
        <w:rPr>
          <w:lang w:val="en-US"/>
        </w:rPr>
        <w:t>MiMiSmart</w:t>
      </w:r>
      <w:proofErr w:type="spellEnd"/>
    </w:p>
    <w:p w14:paraId="61D2F1FA" w14:textId="77777777" w:rsidR="00DA3D24" w:rsidRDefault="00DA3D24" w:rsidP="00DA3D24">
      <w:pPr>
        <w:pStyle w:val="a7"/>
        <w:spacing w:before="68" w:line="271" w:lineRule="auto"/>
        <w:ind w:left="284" w:right="780"/>
      </w:pPr>
    </w:p>
    <w:p w14:paraId="7499E0A7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  <w:r>
        <w:lastRenderedPageBreak/>
        <w:t>KNX — коммуникационная шина, широко используемая для автоматизации зданий. Стандарт шины KNX стал развитием более ранней разработки EIB (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Bus</w:t>
      </w:r>
      <w:proofErr w:type="spellEnd"/>
      <w:r>
        <w:t>). EIB — устаревшее обозначение, но оно продолжает использоваться, особенно в Европе. Иногда используется обозначение EIB/</w:t>
      </w:r>
      <w:proofErr w:type="spellStart"/>
      <w:r>
        <w:t>KNX.Продукция</w:t>
      </w:r>
      <w:proofErr w:type="spellEnd"/>
      <w:r>
        <w:t xml:space="preserve"> KNX распространялась под несколькими торговыми марками. Наиболее известны </w:t>
      </w:r>
      <w:proofErr w:type="spellStart"/>
      <w:r>
        <w:t>Instabus</w:t>
      </w:r>
      <w:proofErr w:type="spellEnd"/>
      <w:r>
        <w:t>, ABB i-</w:t>
      </w:r>
      <w:proofErr w:type="spellStart"/>
      <w:r>
        <w:t>Bus</w:t>
      </w:r>
      <w:proofErr w:type="spellEnd"/>
      <w:r>
        <w:t xml:space="preserve">, </w:t>
      </w:r>
      <w:proofErr w:type="spellStart"/>
      <w:r>
        <w:t>Tebis</w:t>
      </w:r>
      <w:proofErr w:type="spellEnd"/>
      <w:r>
        <w:t xml:space="preserve">, </w:t>
      </w:r>
      <w:proofErr w:type="spellStart"/>
      <w:r>
        <w:t>Theben</w:t>
      </w:r>
      <w:proofErr w:type="spellEnd"/>
      <w:r>
        <w:t>.</w:t>
      </w:r>
    </w:p>
    <w:p w14:paraId="4E4C68E5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  <w:r>
        <w:rPr>
          <w:noProof/>
          <w:lang w:eastAsia="ru-RU"/>
        </w:rPr>
        <w:drawing>
          <wp:inline distT="0" distB="0" distL="0" distR="0" wp14:anchorId="2D3A74AA" wp14:editId="369A6A56">
            <wp:extent cx="2407920" cy="2714383"/>
            <wp:effectExtent l="0" t="0" r="0" b="0"/>
            <wp:docPr id="13" name="Рисунок 13" descr="https://upload.wikimedia.org/wikipedia/commons/thumb/b/b3/Embedded_World_KNX_TP_Demo_Board.jpg/220px-Embedded_World_KNX_TP_Demo_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b/b3/Embedded_World_KNX_TP_Demo_Board.jpg/220px-Embedded_World_KNX_TP_Demo_Boar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323" cy="271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E757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</w:p>
    <w:p w14:paraId="7497DFC0" w14:textId="77777777" w:rsidR="00DA3D24" w:rsidRPr="003C3152" w:rsidRDefault="00DA3D24" w:rsidP="00DA3D24">
      <w:pPr>
        <w:pStyle w:val="a7"/>
        <w:spacing w:before="68" w:line="271" w:lineRule="auto"/>
        <w:ind w:left="284" w:right="780"/>
        <w:jc w:val="center"/>
        <w:rPr>
          <w:lang w:val="en-US"/>
        </w:rPr>
      </w:pPr>
      <w:r>
        <w:t>Рисунок</w:t>
      </w:r>
      <w:r w:rsidRPr="00366F95">
        <w:rPr>
          <w:lang w:val="en-US"/>
        </w:rPr>
        <w:t xml:space="preserve"> 1.4 – KNX-Transceiver-Board </w:t>
      </w:r>
      <w:r w:rsidRPr="00366F95">
        <w:t>фирмы</w:t>
      </w:r>
      <w:r w:rsidRPr="00366F95">
        <w:rPr>
          <w:lang w:val="en-US"/>
        </w:rPr>
        <w:t xml:space="preserve"> </w:t>
      </w:r>
      <w:proofErr w:type="spellStart"/>
      <w:r w:rsidRPr="00366F95">
        <w:rPr>
          <w:lang w:val="en-US"/>
        </w:rPr>
        <w:t>Elmos</w:t>
      </w:r>
      <w:proofErr w:type="spellEnd"/>
    </w:p>
    <w:p w14:paraId="016FBF37" w14:textId="77777777" w:rsidR="00DA3D24" w:rsidRPr="003C3152" w:rsidRDefault="00DA3D24" w:rsidP="00DA3D24">
      <w:pPr>
        <w:pStyle w:val="a7"/>
        <w:spacing w:before="68" w:line="271" w:lineRule="auto"/>
        <w:ind w:left="284" w:right="780"/>
        <w:jc w:val="center"/>
        <w:rPr>
          <w:lang w:val="en-US"/>
        </w:rPr>
      </w:pPr>
    </w:p>
    <w:p w14:paraId="37075B33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  <w:r>
        <w:t xml:space="preserve">Автоматизация дома и зданий с KNX безопасна. Данная технология соответствует всем необходимым правилам безопасности. Технология KNX </w:t>
      </w:r>
      <w:proofErr w:type="spellStart"/>
      <w:r>
        <w:t>Secure</w:t>
      </w:r>
      <w:proofErr w:type="spellEnd"/>
      <w:r>
        <w:t xml:space="preserve"> стандартизирована в соответствии с EN 50090-3-4, что означает, что KNX успешно блокирует хакерские атаки на цифровую инфраструктуру сетевых зданий. Таким образом, сводится к минимуму риск цифровых взломов.</w:t>
      </w:r>
    </w:p>
    <w:p w14:paraId="3042928A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  <w:r>
        <w:t xml:space="preserve">Кроме того, KNX </w:t>
      </w:r>
      <w:proofErr w:type="spellStart"/>
      <w:r>
        <w:t>Secure</w:t>
      </w:r>
      <w:proofErr w:type="spellEnd"/>
      <w:r>
        <w:t xml:space="preserve"> соответствует самым высоким стандартам шифрования (согласно ISO 18033-3, таким как шифрование AES 128 CCM), чтобы эффективно предотвращать атаки на цифровую инфраструктуру зданий и достигать высочайшего уровня защиты данных.</w:t>
      </w:r>
    </w:p>
    <w:p w14:paraId="04FC835D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  <w:r>
        <w:lastRenderedPageBreak/>
        <w:t xml:space="preserve">KNX </w:t>
      </w:r>
      <w:proofErr w:type="spellStart"/>
      <w:r>
        <w:t>Secure</w:t>
      </w:r>
      <w:proofErr w:type="spellEnd"/>
      <w:r>
        <w:t xml:space="preserve"> гарантирует максимальную защиту. KNX IP </w:t>
      </w:r>
      <w:proofErr w:type="spellStart"/>
      <w:r>
        <w:t>Secure</w:t>
      </w:r>
      <w:proofErr w:type="spellEnd"/>
      <w:r>
        <w:t xml:space="preserve"> расширяет протокол IP таким образом, что все передаваемые телеграммы и данные полностью зашифрованы. KNX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эффективно защищает данные пользователя от несанкционированного доступа и манипуляций с помощью шифрования и аутентификации.</w:t>
      </w:r>
    </w:p>
    <w:p w14:paraId="66484858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</w:p>
    <w:p w14:paraId="7E0C55B2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</w:p>
    <w:p w14:paraId="3A4085ED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  <w:r>
        <w:rPr>
          <w:noProof/>
          <w:lang w:eastAsia="ru-RU"/>
        </w:rPr>
        <w:drawing>
          <wp:inline distT="0" distB="0" distL="0" distR="0" wp14:anchorId="5CEE3125" wp14:editId="38E0325B">
            <wp:extent cx="2857500" cy="1432560"/>
            <wp:effectExtent l="0" t="0" r="0" b="0"/>
            <wp:docPr id="22" name="Рисунок 22" descr="XIOT - официальный партнер компании Wiren Board - решения для автомат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IOT - официальный партнер компании Wiren Board - решения для автоматизаци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9D1A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</w:p>
    <w:p w14:paraId="40BDDDA4" w14:textId="77777777" w:rsidR="00DA3D24" w:rsidRPr="00F57910" w:rsidRDefault="00DA3D24" w:rsidP="00DA3D24">
      <w:pPr>
        <w:pStyle w:val="a7"/>
        <w:spacing w:before="68" w:line="271" w:lineRule="auto"/>
        <w:ind w:left="284" w:right="780"/>
        <w:jc w:val="center"/>
      </w:pPr>
      <w:r>
        <w:t>Рисунок</w:t>
      </w:r>
      <w:r w:rsidRPr="00D54C51">
        <w:t xml:space="preserve"> 1.</w:t>
      </w:r>
      <w:r>
        <w:t>5</w:t>
      </w:r>
      <w:r w:rsidRPr="00D54C51">
        <w:t xml:space="preserve"> – </w:t>
      </w:r>
      <w:proofErr w:type="spellStart"/>
      <w:r>
        <w:rPr>
          <w:lang w:val="en-US"/>
        </w:rPr>
        <w:t>Xiot</w:t>
      </w:r>
      <w:proofErr w:type="spellEnd"/>
      <w:r w:rsidRPr="00D54C51">
        <w:t xml:space="preserve"> </w:t>
      </w:r>
      <w:r>
        <w:t xml:space="preserve">– разработчик </w:t>
      </w:r>
      <w:r>
        <w:rPr>
          <w:lang w:val="en-US"/>
        </w:rPr>
        <w:t>KNX</w:t>
      </w:r>
      <w:r w:rsidRPr="00D54C51">
        <w:t xml:space="preserve"> </w:t>
      </w:r>
      <w:r>
        <w:rPr>
          <w:lang w:val="en-US"/>
        </w:rPr>
        <w:t>Secure</w:t>
      </w:r>
    </w:p>
    <w:p w14:paraId="4EECA555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</w:p>
    <w:p w14:paraId="678F9607" w14:textId="77777777" w:rsidR="00DA3D24" w:rsidRPr="00D54C51" w:rsidRDefault="00DA3D24" w:rsidP="00DA3D24">
      <w:pPr>
        <w:pStyle w:val="a7"/>
        <w:spacing w:before="68" w:line="271" w:lineRule="auto"/>
        <w:ind w:left="284" w:right="780"/>
        <w:jc w:val="both"/>
      </w:pPr>
      <w:r w:rsidRPr="00D54C51">
        <w:t xml:space="preserve">Control4 — поставщик систем автоматизации и сетевых систем для дома и бизнеса, предлагающий персонализированную и унифицированную систему умного дома для автоматизации и управления подключенными устройствами, включая освещение, аудио, видео, климат-контроль, внутреннюю связь и безопасность. </w:t>
      </w:r>
      <w:proofErr w:type="gramStart"/>
      <w:r>
        <w:rPr>
          <w:lang w:val="en-US"/>
        </w:rPr>
        <w:t>Control</w:t>
      </w:r>
      <w:r w:rsidRPr="00D54C51">
        <w:t>4</w:t>
      </w:r>
      <w:r>
        <w:t xml:space="preserve"> использует </w:t>
      </w:r>
      <w:r>
        <w:rPr>
          <w:lang w:val="en-US"/>
        </w:rPr>
        <w:t>AES</w:t>
      </w:r>
      <w:r w:rsidRPr="00D54C51">
        <w:t xml:space="preserve"> </w:t>
      </w:r>
      <w:r>
        <w:t>для шифрования данных, а также иные средства защиты персональной информации, которые не раскрываются компанией.</w:t>
      </w:r>
      <w:proofErr w:type="gramEnd"/>
    </w:p>
    <w:p w14:paraId="0A7B76D1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</w:p>
    <w:p w14:paraId="3D89F576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  <w:r>
        <w:rPr>
          <w:noProof/>
          <w:lang w:eastAsia="ru-RU"/>
        </w:rPr>
        <w:drawing>
          <wp:inline distT="0" distB="0" distL="0" distR="0" wp14:anchorId="0BF8A5B4" wp14:editId="5CF9994B">
            <wp:extent cx="3547567" cy="861060"/>
            <wp:effectExtent l="0" t="0" r="0" b="0"/>
            <wp:docPr id="26" name="Рисунок 26" descr="Control4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rol4 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67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78EB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</w:p>
    <w:p w14:paraId="711DD364" w14:textId="77777777" w:rsidR="00DA3D24" w:rsidRPr="00D54C51" w:rsidRDefault="00DA3D24" w:rsidP="00DA3D24">
      <w:pPr>
        <w:pStyle w:val="a7"/>
        <w:spacing w:before="68" w:line="271" w:lineRule="auto"/>
        <w:ind w:left="284" w:right="780"/>
        <w:jc w:val="center"/>
      </w:pPr>
      <w:r>
        <w:t>Рисунок</w:t>
      </w:r>
      <w:r w:rsidRPr="00D54C51">
        <w:t xml:space="preserve"> 1.</w:t>
      </w:r>
      <w:r>
        <w:t>6</w:t>
      </w:r>
      <w:r w:rsidRPr="00D54C51">
        <w:t xml:space="preserve"> – </w:t>
      </w:r>
      <w:r>
        <w:t xml:space="preserve">Компания </w:t>
      </w:r>
      <w:r>
        <w:rPr>
          <w:lang w:val="en-US"/>
        </w:rPr>
        <w:t>Control</w:t>
      </w:r>
      <w:r w:rsidRPr="00DA3D24">
        <w:t>4</w:t>
      </w:r>
    </w:p>
    <w:p w14:paraId="2043A5A1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</w:p>
    <w:p w14:paraId="5E35E688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  <w:proofErr w:type="gramStart"/>
      <w:r w:rsidRPr="00F25813">
        <w:rPr>
          <w:lang w:val="en-US"/>
        </w:rPr>
        <w:lastRenderedPageBreak/>
        <w:t>Z</w:t>
      </w:r>
      <w:r w:rsidRPr="00F25813">
        <w:t>-</w:t>
      </w:r>
      <w:r w:rsidRPr="00F25813">
        <w:rPr>
          <w:lang w:val="en-US"/>
        </w:rPr>
        <w:t>Wave</w:t>
      </w:r>
      <w:r w:rsidRPr="00F25813">
        <w:t xml:space="preserve"> — это распространённый радио протокол передачи данных, предназначенный для домашней автоматизации.</w:t>
      </w:r>
      <w:proofErr w:type="gramEnd"/>
      <w:r w:rsidRPr="00F25813">
        <w:t xml:space="preserve"> Характерной особенностью </w:t>
      </w:r>
      <w:r w:rsidRPr="00F25813">
        <w:rPr>
          <w:lang w:val="en-US"/>
        </w:rPr>
        <w:t>Z</w:t>
      </w:r>
      <w:r w:rsidRPr="00F25813">
        <w:t>-</w:t>
      </w:r>
      <w:r w:rsidRPr="00F25813">
        <w:rPr>
          <w:lang w:val="en-US"/>
        </w:rPr>
        <w:t>Wave</w:t>
      </w:r>
      <w:r w:rsidRPr="00F25813">
        <w:t xml:space="preserve"> является стандартизация от физического уровня, до уровня приложения. Т.е. протокол покрывает все уровни </w:t>
      </w:r>
      <w:r w:rsidRPr="00F25813">
        <w:rPr>
          <w:lang w:val="en-US"/>
        </w:rPr>
        <w:t>OSI</w:t>
      </w:r>
      <w:r w:rsidRPr="00F25813">
        <w:t xml:space="preserve"> классификации, что позволяет обеспечивать совместимость устройств разных производителей п</w:t>
      </w:r>
      <w:r>
        <w:t>ри создании гетерогенных сетей.</w:t>
      </w:r>
    </w:p>
    <w:p w14:paraId="54D9CF77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  <w:r w:rsidRPr="00F25813">
        <w:t xml:space="preserve">Что позволяет делать технология </w:t>
      </w:r>
      <w:r w:rsidRPr="00F25813">
        <w:rPr>
          <w:lang w:val="en-US"/>
        </w:rPr>
        <w:t>Z</w:t>
      </w:r>
      <w:r w:rsidRPr="00F25813">
        <w:t>-</w:t>
      </w:r>
      <w:r w:rsidRPr="00F25813">
        <w:rPr>
          <w:lang w:val="en-US"/>
        </w:rPr>
        <w:t>Wave</w:t>
      </w:r>
      <w:r>
        <w:t>:</w:t>
      </w:r>
    </w:p>
    <w:p w14:paraId="42F8DCD3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 w:rsidRPr="00F25813">
        <w:t>Управление освещением (реле/</w:t>
      </w:r>
      <w:proofErr w:type="spellStart"/>
      <w:r w:rsidRPr="00F25813">
        <w:t>диммеры</w:t>
      </w:r>
      <w:proofErr w:type="spellEnd"/>
      <w:r w:rsidRPr="00F25813">
        <w:t xml:space="preserve">), шторами, </w:t>
      </w:r>
      <w:proofErr w:type="spellStart"/>
      <w:r w:rsidRPr="00F25813">
        <w:t>рольставнями</w:t>
      </w:r>
      <w:proofErr w:type="spellEnd"/>
      <w:r w:rsidRPr="00F25813">
        <w:t xml:space="preserve"> и во</w:t>
      </w:r>
      <w:r>
        <w:t>ротами.</w:t>
      </w:r>
    </w:p>
    <w:p w14:paraId="603C6743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 w:rsidRPr="00F25813">
        <w:t>Управление жалюз</w:t>
      </w:r>
      <w:r>
        <w:t>и и другими моторами (10-230 В).</w:t>
      </w:r>
    </w:p>
    <w:p w14:paraId="085262AA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 w:rsidRPr="00F25813">
        <w:t>Включение/выключение любых нагрузок до 3.5 кВт (модуль в розетку или встраиваемое реле)</w:t>
      </w:r>
      <w:r>
        <w:t>.</w:t>
      </w:r>
    </w:p>
    <w:p w14:paraId="5B9FC7C2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>
        <w:t>Дистанционное управление с ПДУ.</w:t>
      </w:r>
    </w:p>
    <w:p w14:paraId="1BBF3991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 w:rsidRPr="00F25813">
        <w:t xml:space="preserve">Управление обогревом (электрические тёплые полы с защитой от перегрева, </w:t>
      </w:r>
      <w:proofErr w:type="spellStart"/>
      <w:r w:rsidRPr="00F25813">
        <w:t>электро</w:t>
      </w:r>
      <w:proofErr w:type="spellEnd"/>
      <w:r w:rsidRPr="00F25813">
        <w:t xml:space="preserve"> котлы и радиаторы, термостаты д</w:t>
      </w:r>
      <w:r>
        <w:t>ля водяных клапанов радиаторов).</w:t>
      </w:r>
    </w:p>
    <w:p w14:paraId="12102C39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 w:rsidRPr="00F25813">
        <w:t>Управление кондиционерами (чер</w:t>
      </w:r>
      <w:r>
        <w:t>ез ИК интерфейс имитируя пульт).</w:t>
      </w:r>
    </w:p>
    <w:p w14:paraId="117D3132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 w:rsidRPr="00F25813">
        <w:t>Детектирование тревожных событий (датчики движения, открытия двери/</w:t>
      </w:r>
      <w:r>
        <w:t>окна, протечки, сухие контакты).</w:t>
      </w:r>
    </w:p>
    <w:p w14:paraId="0AD4FE45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 w:rsidRPr="00F25813">
        <w:t>Мониторинг состояния (датчики темпер</w:t>
      </w:r>
      <w:r>
        <w:t>атуры, влажности, освещённости).</w:t>
      </w:r>
    </w:p>
    <w:p w14:paraId="282B4BE6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 w:rsidRPr="00F25813">
        <w:t xml:space="preserve">Управление </w:t>
      </w:r>
      <w:r w:rsidRPr="00F25813">
        <w:rPr>
          <w:lang w:val="en-US"/>
        </w:rPr>
        <w:t>A</w:t>
      </w:r>
      <w:r w:rsidRPr="00F25813">
        <w:t>/</w:t>
      </w:r>
      <w:r w:rsidRPr="00F25813">
        <w:rPr>
          <w:lang w:val="en-US"/>
        </w:rPr>
        <w:t>V</w:t>
      </w:r>
      <w:r w:rsidRPr="00F25813">
        <w:t xml:space="preserve"> аппаратурой (по протоколу </w:t>
      </w:r>
      <w:r w:rsidRPr="00F25813">
        <w:rPr>
          <w:lang w:val="en-US"/>
        </w:rPr>
        <w:t>Z</w:t>
      </w:r>
      <w:r w:rsidRPr="00F25813">
        <w:t>-</w:t>
      </w:r>
      <w:r w:rsidRPr="00F25813">
        <w:rPr>
          <w:lang w:val="en-US"/>
        </w:rPr>
        <w:t>Wave</w:t>
      </w:r>
      <w:r w:rsidRPr="00F25813">
        <w:t xml:space="preserve"> или чер</w:t>
      </w:r>
      <w:r>
        <w:t>ез ИК интерфейс имитируя пульт).</w:t>
      </w:r>
    </w:p>
    <w:p w14:paraId="200B7E30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 w:rsidRPr="00F25813">
        <w:t>Связь с любым программным обе</w:t>
      </w:r>
      <w:r>
        <w:t>спечением через ПК контроллер.</w:t>
      </w:r>
    </w:p>
    <w:p w14:paraId="73F4C3C9" w14:textId="77777777" w:rsidR="00DA3D24" w:rsidRDefault="00DA3D24" w:rsidP="00DA3D24">
      <w:pPr>
        <w:pStyle w:val="a7"/>
        <w:widowControl w:val="0"/>
        <w:numPr>
          <w:ilvl w:val="0"/>
          <w:numId w:val="21"/>
        </w:numPr>
        <w:autoSpaceDE w:val="0"/>
        <w:autoSpaceDN w:val="0"/>
        <w:spacing w:before="68" w:after="0" w:line="271" w:lineRule="auto"/>
        <w:ind w:right="780"/>
        <w:jc w:val="both"/>
      </w:pPr>
      <w:r w:rsidRPr="0090153A">
        <w:t>Сбор данных со счётчиков</w:t>
      </w:r>
      <w:r>
        <w:t>.</w:t>
      </w:r>
    </w:p>
    <w:p w14:paraId="1007F9BF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  <w:r>
        <w:t xml:space="preserve">В различных готовых решениях на основе данной технологии для шифрования обычно используется </w:t>
      </w:r>
      <w:r>
        <w:rPr>
          <w:lang w:val="en-US"/>
        </w:rPr>
        <w:t>AES</w:t>
      </w:r>
      <w:r w:rsidRPr="0090153A">
        <w:t>128</w:t>
      </w:r>
      <w:r>
        <w:t xml:space="preserve">. На пример в модулях ZM2102 на одном кристалле </w:t>
      </w:r>
      <w:r>
        <w:rPr>
          <w:lang w:val="en-US"/>
        </w:rPr>
        <w:t>SD3402.</w:t>
      </w:r>
    </w:p>
    <w:p w14:paraId="1D04D474" w14:textId="77777777" w:rsidR="00DA3D24" w:rsidRDefault="00DA3D24" w:rsidP="00DA3D24">
      <w:pPr>
        <w:pStyle w:val="a7"/>
        <w:spacing w:before="68" w:line="271" w:lineRule="auto"/>
        <w:ind w:left="284" w:right="780"/>
        <w:jc w:val="both"/>
      </w:pPr>
    </w:p>
    <w:p w14:paraId="5D57253B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7AC735" wp14:editId="77392AD8">
            <wp:extent cx="2504917" cy="1813560"/>
            <wp:effectExtent l="0" t="0" r="0" b="0"/>
            <wp:docPr id="27" name="Рисунок 27" descr="https://rus.z-wave.me/wa-data/public/photos/91/01/191/191.200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us.z-wave.me/wa-data/public/photos/91/01/191/191.200x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7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2006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</w:p>
    <w:p w14:paraId="64A56CFB" w14:textId="77777777" w:rsidR="00DA3D24" w:rsidRDefault="00DA3D24" w:rsidP="00DA3D24">
      <w:pPr>
        <w:pStyle w:val="a7"/>
        <w:spacing w:before="68" w:line="271" w:lineRule="auto"/>
        <w:ind w:left="284" w:right="780"/>
        <w:jc w:val="center"/>
      </w:pPr>
      <w:r>
        <w:t>Рисунок</w:t>
      </w:r>
      <w:r w:rsidRPr="00D54C51">
        <w:t xml:space="preserve"> 1.</w:t>
      </w:r>
      <w:r>
        <w:t>7</w:t>
      </w:r>
      <w:r w:rsidRPr="00D54C51">
        <w:t xml:space="preserve"> – </w:t>
      </w:r>
      <w:r>
        <w:t>Модуль ZM2102</w:t>
      </w:r>
    </w:p>
    <w:p w14:paraId="0DDF3D87" w14:textId="77777777" w:rsidR="00DA3D24" w:rsidRDefault="00DA3D24" w:rsidP="00F34ED0">
      <w:pPr>
        <w:spacing w:after="0" w:line="276" w:lineRule="auto"/>
        <w:jc w:val="both"/>
      </w:pPr>
    </w:p>
    <w:p w14:paraId="1C37655B" w14:textId="17DFEBC1" w:rsidR="000E4157" w:rsidRDefault="000E4157" w:rsidP="000E4157">
      <w:pPr>
        <w:spacing w:after="0" w:line="276" w:lineRule="auto"/>
        <w:ind w:firstLine="0"/>
        <w:jc w:val="both"/>
      </w:pPr>
    </w:p>
    <w:p w14:paraId="0EF08D14" w14:textId="3D60E7B2" w:rsidR="00FB23C2" w:rsidRDefault="007E2C0A">
      <w:pPr>
        <w:spacing w:after="160" w:line="259" w:lineRule="auto"/>
        <w:ind w:firstLine="0"/>
      </w:pPr>
      <w:r>
        <w:br w:type="page"/>
      </w:r>
    </w:p>
    <w:p w14:paraId="02FF8DE9" w14:textId="3DDEF6C3" w:rsidR="00EB7480" w:rsidRPr="003F32B3" w:rsidRDefault="001651AD" w:rsidP="000330F2">
      <w:pPr>
        <w:pStyle w:val="2"/>
        <w:numPr>
          <w:ilvl w:val="0"/>
          <w:numId w:val="1"/>
        </w:numPr>
        <w:spacing w:before="0" w:line="276" w:lineRule="auto"/>
        <w:ind w:left="0" w:firstLine="709"/>
        <w:jc w:val="both"/>
        <w:rPr>
          <w:sz w:val="28"/>
          <w:szCs w:val="28"/>
        </w:rPr>
      </w:pPr>
      <w:bookmarkStart w:id="3" w:name="_Toc104480018"/>
      <w:r w:rsidRPr="003F32B3">
        <w:rPr>
          <w:sz w:val="28"/>
          <w:szCs w:val="28"/>
        </w:rPr>
        <w:lastRenderedPageBreak/>
        <w:t xml:space="preserve">АНАЛИЗ </w:t>
      </w:r>
      <w:r w:rsidR="00BB01FE">
        <w:rPr>
          <w:sz w:val="28"/>
          <w:szCs w:val="28"/>
        </w:rPr>
        <w:t>ТЕХНИЧЕСКОГО ЗАДАНИЯ К ДИПЛОМНОМУ ПРОЕКТУ</w:t>
      </w:r>
      <w:bookmarkEnd w:id="3"/>
    </w:p>
    <w:p w14:paraId="4567116F" w14:textId="77777777" w:rsidR="00BA40ED" w:rsidRDefault="00BA40ED" w:rsidP="000330F2">
      <w:pPr>
        <w:spacing w:after="0" w:line="276" w:lineRule="auto"/>
        <w:jc w:val="both"/>
      </w:pPr>
    </w:p>
    <w:p w14:paraId="16523A79" w14:textId="109D17DA" w:rsidR="00A47430" w:rsidRDefault="00A47430" w:rsidP="000330F2">
      <w:pPr>
        <w:spacing w:after="0" w:line="276" w:lineRule="auto"/>
        <w:jc w:val="both"/>
      </w:pPr>
      <w:r>
        <w:t xml:space="preserve">Для реализации коммуникационного микроконтроллера с шифрованием данных для системы «Умный дом» прежде </w:t>
      </w:r>
      <w:proofErr w:type="gramStart"/>
      <w:r>
        <w:t>всего</w:t>
      </w:r>
      <w:proofErr w:type="gramEnd"/>
      <w:r>
        <w:t xml:space="preserve"> стоит определиться с аппаратной платформой и методом шифрования. Для этого стоит разобрать требования, предъявляемые в техническом задании к дипломному проекту</w:t>
      </w:r>
      <w:r w:rsidR="00A803C7">
        <w:t>.</w:t>
      </w:r>
    </w:p>
    <w:p w14:paraId="56F42FFB" w14:textId="77777777" w:rsidR="00A803C7" w:rsidRDefault="00A803C7" w:rsidP="000330F2">
      <w:pPr>
        <w:spacing w:after="0" w:line="276" w:lineRule="auto"/>
        <w:jc w:val="both"/>
      </w:pPr>
    </w:p>
    <w:p w14:paraId="2FAB825E" w14:textId="7C6C53D9" w:rsidR="00A803C7" w:rsidRPr="003F32B3" w:rsidRDefault="00A803C7" w:rsidP="00A803C7">
      <w:pPr>
        <w:pStyle w:val="2"/>
        <w:numPr>
          <w:ilvl w:val="1"/>
          <w:numId w:val="1"/>
        </w:numPr>
        <w:spacing w:before="0" w:line="276" w:lineRule="auto"/>
        <w:ind w:left="0" w:firstLine="709"/>
        <w:jc w:val="both"/>
        <w:rPr>
          <w:sz w:val="28"/>
          <w:szCs w:val="28"/>
        </w:rPr>
      </w:pPr>
      <w:bookmarkStart w:id="4" w:name="_Toc104480019"/>
      <w:r w:rsidRPr="003F32B3">
        <w:rPr>
          <w:sz w:val="28"/>
          <w:szCs w:val="28"/>
        </w:rPr>
        <w:t xml:space="preserve">Анализ </w:t>
      </w:r>
      <w:r>
        <w:rPr>
          <w:sz w:val="28"/>
          <w:szCs w:val="28"/>
        </w:rPr>
        <w:t>назначения разработки</w:t>
      </w:r>
      <w:bookmarkEnd w:id="4"/>
      <w:r w:rsidRPr="003F32B3">
        <w:rPr>
          <w:sz w:val="28"/>
          <w:szCs w:val="28"/>
        </w:rPr>
        <w:t xml:space="preserve"> </w:t>
      </w:r>
    </w:p>
    <w:p w14:paraId="186D2EDD" w14:textId="77777777" w:rsidR="00A803C7" w:rsidRDefault="00A803C7" w:rsidP="00A803C7">
      <w:pPr>
        <w:spacing w:after="0" w:line="276" w:lineRule="auto"/>
        <w:ind w:firstLine="0"/>
        <w:jc w:val="both"/>
      </w:pPr>
    </w:p>
    <w:p w14:paraId="11D327AC" w14:textId="77777777" w:rsidR="00A44023" w:rsidRDefault="00A803C7" w:rsidP="000330F2">
      <w:pPr>
        <w:spacing w:after="0" w:line="276" w:lineRule="auto"/>
        <w:jc w:val="both"/>
      </w:pPr>
      <w:r>
        <w:t>В первую очередь стоит учесть компактность устройства и относительную простоту его подключения и отключения, а также возможность перезагрузить устройство, не отключая его от системы. Всё это необходимо по той причине, что микроконтроллер будет использоваться в качестве составного модуля</w:t>
      </w:r>
      <w:r w:rsidR="00A44023">
        <w:t xml:space="preserve"> в устройствах системы умного дома, то есть будет встраиваться внутрь готового корпуса максимально эргономично. </w:t>
      </w:r>
    </w:p>
    <w:p w14:paraId="75A8D085" w14:textId="6D78BB9F" w:rsidR="00A803C7" w:rsidRDefault="00A44023" w:rsidP="000330F2">
      <w:pPr>
        <w:spacing w:after="0" w:line="276" w:lineRule="auto"/>
        <w:jc w:val="both"/>
      </w:pPr>
      <w:r>
        <w:t>Оборудование также не должно выделять чрезмерное количество энергии в окружающую среду путём теплообмена, так как активное охлаждение предусматривать не планировалось.</w:t>
      </w:r>
    </w:p>
    <w:p w14:paraId="4BC2A2D2" w14:textId="51FE352A" w:rsidR="00A44023" w:rsidRDefault="00A44023" w:rsidP="000330F2">
      <w:pPr>
        <w:spacing w:after="0" w:line="276" w:lineRule="auto"/>
        <w:jc w:val="both"/>
      </w:pPr>
      <w:r>
        <w:t>В дополнение к вышеизложенным тезисам стоит отметить необходимость в низком энергопотреблении устройства, так как оно будет питаться от внешнего источника тока, находящегося на головном устройстве, для которого и организовывается шифрованный канал связи.</w:t>
      </w:r>
    </w:p>
    <w:p w14:paraId="7C9D678B" w14:textId="255E019B" w:rsidR="00A44023" w:rsidRDefault="00A44023" w:rsidP="000330F2">
      <w:pPr>
        <w:spacing w:after="0" w:line="276" w:lineRule="auto"/>
        <w:jc w:val="both"/>
      </w:pPr>
      <w:r>
        <w:t>Повышенные требования к эргономичности устройства обуславливают также использование малогабаритных электрических и электронных компонентов.</w:t>
      </w:r>
    </w:p>
    <w:p w14:paraId="58E007B1" w14:textId="77777777" w:rsidR="00A44023" w:rsidRDefault="00A44023" w:rsidP="000330F2">
      <w:pPr>
        <w:spacing w:after="0" w:line="276" w:lineRule="auto"/>
        <w:jc w:val="both"/>
      </w:pPr>
    </w:p>
    <w:p w14:paraId="6B99F451" w14:textId="1F8B45E9" w:rsidR="00A47430" w:rsidRPr="00A44023" w:rsidRDefault="00A44023" w:rsidP="00A44023">
      <w:pPr>
        <w:pStyle w:val="2"/>
        <w:numPr>
          <w:ilvl w:val="1"/>
          <w:numId w:val="1"/>
        </w:numPr>
        <w:spacing w:before="0" w:line="276" w:lineRule="auto"/>
        <w:ind w:left="0" w:firstLine="709"/>
        <w:jc w:val="both"/>
        <w:rPr>
          <w:sz w:val="28"/>
          <w:szCs w:val="28"/>
        </w:rPr>
      </w:pPr>
      <w:bookmarkStart w:id="5" w:name="_Toc104480020"/>
      <w:r w:rsidRPr="003F32B3">
        <w:rPr>
          <w:sz w:val="28"/>
          <w:szCs w:val="28"/>
        </w:rPr>
        <w:t xml:space="preserve">Анализ </w:t>
      </w:r>
      <w:r>
        <w:rPr>
          <w:sz w:val="28"/>
          <w:szCs w:val="28"/>
        </w:rPr>
        <w:t>технических характеристик</w:t>
      </w:r>
      <w:bookmarkEnd w:id="5"/>
    </w:p>
    <w:p w14:paraId="3196B762" w14:textId="4C331203" w:rsidR="00BA40ED" w:rsidRPr="003F32B3" w:rsidRDefault="00BA40ED" w:rsidP="000330F2">
      <w:pPr>
        <w:spacing w:after="0" w:line="276" w:lineRule="auto"/>
        <w:jc w:val="both"/>
      </w:pPr>
    </w:p>
    <w:p w14:paraId="2C235C2C" w14:textId="2A3EDC82" w:rsidR="009117EE" w:rsidRDefault="00BA6975" w:rsidP="009117EE">
      <w:pPr>
        <w:spacing w:after="0" w:line="276" w:lineRule="auto"/>
        <w:jc w:val="both"/>
      </w:pPr>
      <w:r>
        <w:t xml:space="preserve">При выборе микроконтроллера </w:t>
      </w:r>
      <w:proofErr w:type="spellStart"/>
      <w:r>
        <w:rPr>
          <w:lang w:val="en-US"/>
        </w:rPr>
        <w:t>ATmega</w:t>
      </w:r>
      <w:proofErr w:type="spellEnd"/>
      <w:r w:rsidRPr="00BA6975">
        <w:t>328</w:t>
      </w:r>
      <w:r>
        <w:rPr>
          <w:lang w:val="en-US"/>
        </w:rPr>
        <w:t>P</w:t>
      </w:r>
      <w:r>
        <w:t xml:space="preserve"> в качестве вычислительной мощности устройства стоит учитывать, что благодаря его архитектуре появляется возможность получить и исполнительный модуль, и память двух видов (динамическая и постоянная), и аппаратные возможности для подключения внешних интерфейсов. И всё это на одном компактном кристалле, не требуя дополнительного подключения внешних элементов. Но не стоит забывать, что все эти ресурсы строго ограничены, и учитывать это при проектировании и программировании устройства.</w:t>
      </w:r>
    </w:p>
    <w:p w14:paraId="489E220C" w14:textId="78B1F4A8" w:rsidR="00BA6975" w:rsidRDefault="00BA6975" w:rsidP="009117EE">
      <w:pPr>
        <w:spacing w:after="0" w:line="276" w:lineRule="auto"/>
        <w:jc w:val="both"/>
      </w:pPr>
      <w:r>
        <w:lastRenderedPageBreak/>
        <w:t xml:space="preserve">Метод программирования микроконтроллеров, а именно загрузка </w:t>
      </w:r>
      <w:r w:rsidR="00CA2BCF">
        <w:t>программы с использованием персонального компьютера и программатора, объясняется простотой и доступностью, что упрощает производство и последующее обслуживание устройства.</w:t>
      </w:r>
    </w:p>
    <w:p w14:paraId="5E03D55A" w14:textId="75FFF18C" w:rsidR="00CA2BCF" w:rsidRPr="00BA6975" w:rsidRDefault="00CA2BCF" w:rsidP="009117EE">
      <w:pPr>
        <w:spacing w:after="0" w:line="276" w:lineRule="auto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CA2BCF">
        <w:t xml:space="preserve"> </w:t>
      </w:r>
      <w:r>
        <w:t>(Си) является одним из самых распространённых на данный момент, особенно в сфере программирования микроконтроллеров. Данный выбор также облегчает производство и даль</w:t>
      </w:r>
      <w:r w:rsidR="00711CA1">
        <w:t>нейшее обслуживание устройства.</w:t>
      </w:r>
    </w:p>
    <w:p w14:paraId="4346BE96" w14:textId="77777777" w:rsidR="00AE4961" w:rsidRPr="003F32B3" w:rsidRDefault="00AE4961" w:rsidP="000330F2">
      <w:pPr>
        <w:spacing w:after="0" w:line="276" w:lineRule="auto"/>
        <w:jc w:val="both"/>
      </w:pPr>
    </w:p>
    <w:p w14:paraId="71082B39" w14:textId="41069168" w:rsidR="001651AD" w:rsidRPr="003F32B3" w:rsidRDefault="00D948E8" w:rsidP="000330F2">
      <w:pPr>
        <w:pStyle w:val="2"/>
        <w:numPr>
          <w:ilvl w:val="1"/>
          <w:numId w:val="1"/>
        </w:numPr>
        <w:spacing w:before="0" w:line="276" w:lineRule="auto"/>
        <w:ind w:left="0" w:firstLine="709"/>
        <w:jc w:val="both"/>
        <w:rPr>
          <w:sz w:val="28"/>
          <w:szCs w:val="28"/>
        </w:rPr>
      </w:pPr>
      <w:bookmarkStart w:id="6" w:name="_Toc104480021"/>
      <w:r>
        <w:rPr>
          <w:sz w:val="28"/>
          <w:szCs w:val="28"/>
        </w:rPr>
        <w:t xml:space="preserve">Анализ условий эксплуатации и </w:t>
      </w:r>
      <w:r w:rsidR="001651AD" w:rsidRPr="003F32B3">
        <w:rPr>
          <w:sz w:val="28"/>
          <w:szCs w:val="28"/>
        </w:rPr>
        <w:t>дестабилизирующих факторов</w:t>
      </w:r>
      <w:bookmarkEnd w:id="6"/>
    </w:p>
    <w:p w14:paraId="0AAEFB2B" w14:textId="75E650CC" w:rsidR="00E82598" w:rsidRPr="003F32B3" w:rsidRDefault="00E82598" w:rsidP="000330F2">
      <w:pPr>
        <w:spacing w:after="0" w:line="276" w:lineRule="auto"/>
        <w:jc w:val="both"/>
      </w:pPr>
    </w:p>
    <w:p w14:paraId="49E089C7" w14:textId="5219EC07" w:rsidR="00E82598" w:rsidRPr="003F32B3" w:rsidRDefault="00D948E8" w:rsidP="000330F2">
      <w:pPr>
        <w:spacing w:after="0" w:line="276" w:lineRule="auto"/>
        <w:jc w:val="both"/>
      </w:pPr>
      <w:r>
        <w:t xml:space="preserve">Модуль контроля и управления для системы пожарной сигнализации </w:t>
      </w:r>
      <w:r w:rsidR="00E82598" w:rsidRPr="003F32B3">
        <w:t>эксплуатирует</w:t>
      </w:r>
      <w:r w:rsidR="00711CA1">
        <w:t>ся в диапазоне температур от 0</w:t>
      </w:r>
      <w:r>
        <w:t xml:space="preserve"> до +</w:t>
      </w:r>
      <w:r w:rsidR="00711CA1">
        <w:t>40</w:t>
      </w:r>
      <w:proofErr w:type="gramStart"/>
      <w:r w:rsidR="00E82598" w:rsidRPr="003F32B3">
        <w:sym w:font="Symbol" w:char="F0B0"/>
      </w:r>
      <w:r w:rsidR="00E82598" w:rsidRPr="003F32B3">
        <w:t>С</w:t>
      </w:r>
      <w:proofErr w:type="gramEnd"/>
      <w:r w:rsidR="00E82598" w:rsidRPr="003F32B3">
        <w:t xml:space="preserve"> и относительной влажности до 80%.</w:t>
      </w:r>
    </w:p>
    <w:p w14:paraId="461269F0" w14:textId="6D0ECD5E" w:rsidR="00E82598" w:rsidRPr="003F32B3" w:rsidRDefault="00D948E8" w:rsidP="000330F2">
      <w:pPr>
        <w:spacing w:after="0" w:line="276" w:lineRule="auto"/>
        <w:jc w:val="both"/>
      </w:pPr>
      <w:r>
        <w:t>Данное устройство должно</w:t>
      </w:r>
      <w:r w:rsidR="00E82598" w:rsidRPr="003F32B3">
        <w:t xml:space="preserve"> храниться на стеллажах в вентилируемых помещениях при температу</w:t>
      </w:r>
      <w:r w:rsidR="00711CA1">
        <w:t>ре окружающей среды от +15 до +4</w:t>
      </w:r>
      <w:r w:rsidR="00E82598" w:rsidRPr="003F32B3">
        <w:t>0</w:t>
      </w:r>
      <w:proofErr w:type="gramStart"/>
      <w:r w:rsidR="00E82598" w:rsidRPr="003F32B3">
        <w:sym w:font="Symbol" w:char="F0B0"/>
      </w:r>
      <w:r w:rsidR="00E82598" w:rsidRPr="003F32B3">
        <w:t>С</w:t>
      </w:r>
      <w:proofErr w:type="gramEnd"/>
      <w:r w:rsidR="00E82598" w:rsidRPr="003F32B3">
        <w:t xml:space="preserve"> и относ</w:t>
      </w:r>
      <w:r w:rsidR="00194E05">
        <w:t>ительной влажности не более 80%</w:t>
      </w:r>
      <w:r w:rsidR="00E82598" w:rsidRPr="003F32B3">
        <w:t>.</w:t>
      </w:r>
    </w:p>
    <w:p w14:paraId="4B770370" w14:textId="3390684D" w:rsidR="00E82598" w:rsidRPr="003F32B3" w:rsidRDefault="00E82598" w:rsidP="000330F2">
      <w:pPr>
        <w:spacing w:after="0" w:line="276" w:lineRule="auto"/>
        <w:jc w:val="both"/>
      </w:pPr>
      <w:r w:rsidRPr="003F32B3">
        <w:t>О</w:t>
      </w:r>
      <w:r w:rsidRPr="003F32B3">
        <w:rPr>
          <w:spacing w:val="2"/>
          <w:shd w:val="clear" w:color="auto" w:fill="FFFFFF"/>
        </w:rPr>
        <w:t xml:space="preserve">сновным назначением </w:t>
      </w:r>
      <w:r w:rsidR="00194E05">
        <w:t xml:space="preserve">модуля контроля и управления </w:t>
      </w:r>
      <w:r w:rsidRPr="003F32B3">
        <w:rPr>
          <w:spacing w:val="2"/>
          <w:shd w:val="clear" w:color="auto" w:fill="FFFFFF"/>
        </w:rPr>
        <w:t>является эксплуатация в районе с умеренным климатом и экономически нецелесообразно их использование вне пределов этого района.</w:t>
      </w:r>
    </w:p>
    <w:p w14:paraId="2FCBC511" w14:textId="05C03CDB" w:rsidR="00E82598" w:rsidRPr="003F32B3" w:rsidRDefault="00E82598" w:rsidP="000330F2">
      <w:pPr>
        <w:spacing w:after="0" w:line="276" w:lineRule="auto"/>
        <w:ind w:firstLine="708"/>
        <w:jc w:val="both"/>
        <w:rPr>
          <w:spacing w:val="2"/>
          <w:shd w:val="clear" w:color="auto" w:fill="FFFFFF"/>
        </w:rPr>
      </w:pPr>
      <w:r w:rsidRPr="003F32B3">
        <w:rPr>
          <w:spacing w:val="2"/>
          <w:shd w:val="clear" w:color="auto" w:fill="FFFFFF"/>
        </w:rPr>
        <w:t>Так как система</w:t>
      </w:r>
      <w:r w:rsidR="00194E05">
        <w:rPr>
          <w:spacing w:val="2"/>
          <w:shd w:val="clear" w:color="auto" w:fill="FFFFFF"/>
        </w:rPr>
        <w:t xml:space="preserve"> будет устанавливаться и эксплуатироваться в </w:t>
      </w:r>
      <w:r w:rsidRPr="003F32B3">
        <w:rPr>
          <w:spacing w:val="2"/>
          <w:shd w:val="clear" w:color="auto" w:fill="FFFFFF"/>
        </w:rPr>
        <w:t>помещениях (объемах) с искусственно регулируемыми климатическими условиями, например, в закрытых отапливаемых или охлаждаемых и вентилируемых производственных и других, в том числе хорошо вентилируемых подземных помещениях (отсутствие воздействия прямого солнечного излучения, атмосферных осадков, ветра, песка и пыли наружного воздуха; отсутствие или существенное уменьшение воздействия рассеянного солнечного</w:t>
      </w:r>
      <w:r w:rsidR="00194E05">
        <w:rPr>
          <w:spacing w:val="2"/>
          <w:shd w:val="clear" w:color="auto" w:fill="FFFFFF"/>
        </w:rPr>
        <w:t xml:space="preserve"> излучения и конденсации влаги), то подходящим видом по ГОСТ  </w:t>
      </w:r>
      <w:r w:rsidR="00194E05" w:rsidRPr="003429DC">
        <w:rPr>
          <w:rFonts w:cs="Times New Roman"/>
          <w:szCs w:val="28"/>
        </w:rPr>
        <w:t>15150-69</w:t>
      </w:r>
      <w:r w:rsidR="00194E05">
        <w:rPr>
          <w:rFonts w:cs="Times New Roman"/>
          <w:szCs w:val="28"/>
        </w:rPr>
        <w:t xml:space="preserve"> </w:t>
      </w:r>
      <w:r w:rsidR="00194E05">
        <w:rPr>
          <w:spacing w:val="2"/>
          <w:shd w:val="clear" w:color="auto" w:fill="FFFFFF"/>
        </w:rPr>
        <w:t xml:space="preserve">является климатическое исполнение УХЛ 4.2 </w:t>
      </w:r>
    </w:p>
    <w:p w14:paraId="366DA5BD" w14:textId="77777777" w:rsidR="00E82598" w:rsidRPr="003F32B3" w:rsidRDefault="00E82598" w:rsidP="00194E05">
      <w:pPr>
        <w:spacing w:after="0" w:line="276" w:lineRule="auto"/>
        <w:ind w:firstLine="0"/>
        <w:jc w:val="both"/>
      </w:pPr>
    </w:p>
    <w:p w14:paraId="277C1A94" w14:textId="279FE940" w:rsidR="00E82598" w:rsidRPr="003F32B3" w:rsidRDefault="00194E05" w:rsidP="000330F2">
      <w:pPr>
        <w:spacing w:after="0" w:line="276" w:lineRule="auto"/>
        <w:ind w:firstLine="0"/>
        <w:jc w:val="both"/>
      </w:pPr>
      <w:r>
        <w:t>Таблица 2.1</w:t>
      </w:r>
      <w:r w:rsidR="00E82598" w:rsidRPr="003F32B3">
        <w:t xml:space="preserve"> – Характеристики вида климатического исполнения УХЛ 4.2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8"/>
        <w:gridCol w:w="1315"/>
        <w:gridCol w:w="1366"/>
        <w:gridCol w:w="1315"/>
        <w:gridCol w:w="2484"/>
        <w:gridCol w:w="1722"/>
      </w:tblGrid>
      <w:tr w:rsidR="00E82598" w:rsidRPr="003F32B3" w14:paraId="62859731" w14:textId="77777777" w:rsidTr="00E82598">
        <w:tc>
          <w:tcPr>
            <w:tcW w:w="0" w:type="auto"/>
            <w:gridSpan w:val="4"/>
            <w:vAlign w:val="center"/>
          </w:tcPr>
          <w:p w14:paraId="5F146E37" w14:textId="77777777" w:rsidR="00E82598" w:rsidRPr="003F32B3" w:rsidRDefault="00E82598" w:rsidP="000E4157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 xml:space="preserve">Значение температуры воздуха при эксплуатации, </w:t>
            </w:r>
            <w:r w:rsidRPr="003F32B3">
              <w:sym w:font="Symbol" w:char="F0B0"/>
            </w:r>
            <w:r w:rsidRPr="003F32B3">
              <w:t>С</w:t>
            </w:r>
          </w:p>
        </w:tc>
        <w:tc>
          <w:tcPr>
            <w:tcW w:w="0" w:type="auto"/>
            <w:gridSpan w:val="2"/>
            <w:vAlign w:val="center"/>
          </w:tcPr>
          <w:p w14:paraId="2DD514A4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Относительная влажность</w:t>
            </w:r>
          </w:p>
        </w:tc>
      </w:tr>
      <w:tr w:rsidR="00E82598" w:rsidRPr="003F32B3" w14:paraId="57FFBEFD" w14:textId="77777777" w:rsidTr="00EC34B2">
        <w:tc>
          <w:tcPr>
            <w:tcW w:w="0" w:type="auto"/>
            <w:gridSpan w:val="2"/>
            <w:vAlign w:val="center"/>
          </w:tcPr>
          <w:p w14:paraId="3A0614CF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Рабочее</w:t>
            </w:r>
          </w:p>
        </w:tc>
        <w:tc>
          <w:tcPr>
            <w:tcW w:w="0" w:type="auto"/>
            <w:gridSpan w:val="2"/>
            <w:vAlign w:val="center"/>
          </w:tcPr>
          <w:p w14:paraId="16591328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Предельное рабочее</w:t>
            </w:r>
          </w:p>
        </w:tc>
        <w:tc>
          <w:tcPr>
            <w:tcW w:w="0" w:type="auto"/>
            <w:vAlign w:val="center"/>
          </w:tcPr>
          <w:p w14:paraId="34D5C0E8" w14:textId="227D9653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Среднегодовое значение</w:t>
            </w:r>
          </w:p>
        </w:tc>
        <w:tc>
          <w:tcPr>
            <w:tcW w:w="0" w:type="auto"/>
            <w:vAlign w:val="center"/>
          </w:tcPr>
          <w:p w14:paraId="15437582" w14:textId="3A9C924C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Верхнее значение</w:t>
            </w:r>
          </w:p>
        </w:tc>
      </w:tr>
      <w:tr w:rsidR="00E82598" w:rsidRPr="003F32B3" w14:paraId="779FEF8E" w14:textId="77777777" w:rsidTr="00E82598">
        <w:tc>
          <w:tcPr>
            <w:tcW w:w="0" w:type="auto"/>
            <w:vAlign w:val="center"/>
          </w:tcPr>
          <w:p w14:paraId="094EC3AF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верхнее</w:t>
            </w:r>
          </w:p>
        </w:tc>
        <w:tc>
          <w:tcPr>
            <w:tcW w:w="0" w:type="auto"/>
            <w:vAlign w:val="center"/>
          </w:tcPr>
          <w:p w14:paraId="2DB5C6E6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нижнее</w:t>
            </w:r>
          </w:p>
        </w:tc>
        <w:tc>
          <w:tcPr>
            <w:tcW w:w="0" w:type="auto"/>
            <w:vAlign w:val="center"/>
          </w:tcPr>
          <w:p w14:paraId="319C337B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верхнее</w:t>
            </w:r>
          </w:p>
        </w:tc>
        <w:tc>
          <w:tcPr>
            <w:tcW w:w="0" w:type="auto"/>
            <w:vAlign w:val="center"/>
          </w:tcPr>
          <w:p w14:paraId="506FCBED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нижнее</w:t>
            </w:r>
          </w:p>
        </w:tc>
        <w:tc>
          <w:tcPr>
            <w:tcW w:w="0" w:type="auto"/>
            <w:vAlign w:val="center"/>
          </w:tcPr>
          <w:p w14:paraId="6BEF1F8F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При 20</w:t>
            </w:r>
            <w:r w:rsidRPr="003F32B3">
              <w:sym w:font="Symbol" w:char="F0B0"/>
            </w:r>
            <w:r w:rsidRPr="003F32B3">
              <w:t>С</w:t>
            </w:r>
          </w:p>
        </w:tc>
        <w:tc>
          <w:tcPr>
            <w:tcW w:w="0" w:type="auto"/>
            <w:vAlign w:val="center"/>
          </w:tcPr>
          <w:p w14:paraId="4F9A9055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 xml:space="preserve">при 25 </w:t>
            </w:r>
            <w:r w:rsidRPr="003F32B3">
              <w:sym w:font="Symbol" w:char="F0B0"/>
            </w:r>
            <w:r w:rsidRPr="003F32B3">
              <w:t>С</w:t>
            </w:r>
          </w:p>
        </w:tc>
      </w:tr>
      <w:tr w:rsidR="00E82598" w:rsidRPr="003F32B3" w14:paraId="6F7A9780" w14:textId="77777777" w:rsidTr="00E82598">
        <w:tc>
          <w:tcPr>
            <w:tcW w:w="0" w:type="auto"/>
            <w:vAlign w:val="center"/>
          </w:tcPr>
          <w:p w14:paraId="4DB62341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lastRenderedPageBreak/>
              <w:t>+35</w:t>
            </w:r>
          </w:p>
        </w:tc>
        <w:tc>
          <w:tcPr>
            <w:tcW w:w="0" w:type="auto"/>
            <w:vAlign w:val="center"/>
          </w:tcPr>
          <w:p w14:paraId="5F735A70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+10</w:t>
            </w:r>
          </w:p>
        </w:tc>
        <w:tc>
          <w:tcPr>
            <w:tcW w:w="0" w:type="auto"/>
            <w:vAlign w:val="center"/>
          </w:tcPr>
          <w:p w14:paraId="6761751E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+40</w:t>
            </w:r>
          </w:p>
        </w:tc>
        <w:tc>
          <w:tcPr>
            <w:tcW w:w="0" w:type="auto"/>
            <w:vAlign w:val="center"/>
          </w:tcPr>
          <w:p w14:paraId="20D6F876" w14:textId="77777777" w:rsidR="00E82598" w:rsidRPr="003F32B3" w:rsidRDefault="00E82598" w:rsidP="000330F2">
            <w:pPr>
              <w:pStyle w:val="a7"/>
              <w:spacing w:after="0" w:line="276" w:lineRule="auto"/>
              <w:jc w:val="both"/>
            </w:pPr>
            <w:r w:rsidRPr="003F32B3">
              <w:t>0</w:t>
            </w:r>
          </w:p>
        </w:tc>
        <w:tc>
          <w:tcPr>
            <w:tcW w:w="0" w:type="auto"/>
            <w:vAlign w:val="center"/>
          </w:tcPr>
          <w:p w14:paraId="7206844E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60%</w:t>
            </w:r>
          </w:p>
        </w:tc>
        <w:tc>
          <w:tcPr>
            <w:tcW w:w="0" w:type="auto"/>
            <w:vAlign w:val="center"/>
          </w:tcPr>
          <w:p w14:paraId="7F0EA270" w14:textId="77777777" w:rsidR="00E82598" w:rsidRPr="003F32B3" w:rsidRDefault="00E82598" w:rsidP="000330F2">
            <w:pPr>
              <w:pStyle w:val="a7"/>
              <w:spacing w:after="0" w:line="276" w:lineRule="auto"/>
              <w:ind w:firstLine="0"/>
              <w:jc w:val="both"/>
            </w:pPr>
            <w:r w:rsidRPr="003F32B3">
              <w:t>80%</w:t>
            </w:r>
          </w:p>
        </w:tc>
      </w:tr>
    </w:tbl>
    <w:p w14:paraId="683103FD" w14:textId="32665413" w:rsidR="006F309E" w:rsidRDefault="006F309E" w:rsidP="000330F2">
      <w:pPr>
        <w:spacing w:after="0" w:line="276" w:lineRule="auto"/>
        <w:ind w:firstLine="0"/>
        <w:jc w:val="both"/>
      </w:pPr>
    </w:p>
    <w:p w14:paraId="4D73AFD2" w14:textId="6A2CF144" w:rsidR="00825413" w:rsidRPr="003F32B3" w:rsidRDefault="000E4157" w:rsidP="000E4157">
      <w:pPr>
        <w:spacing w:after="160" w:line="259" w:lineRule="auto"/>
        <w:ind w:firstLine="0"/>
      </w:pPr>
      <w:r>
        <w:br w:type="page"/>
      </w:r>
    </w:p>
    <w:p w14:paraId="671C5118" w14:textId="7E319A28" w:rsidR="001651AD" w:rsidRPr="003F32B3" w:rsidRDefault="00C2234E" w:rsidP="000330F2">
      <w:pPr>
        <w:pStyle w:val="1"/>
        <w:numPr>
          <w:ilvl w:val="0"/>
          <w:numId w:val="1"/>
        </w:numPr>
        <w:spacing w:before="0" w:line="276" w:lineRule="auto"/>
        <w:ind w:left="0" w:firstLine="709"/>
        <w:jc w:val="both"/>
        <w:rPr>
          <w:sz w:val="28"/>
          <w:szCs w:val="28"/>
        </w:rPr>
      </w:pPr>
      <w:bookmarkStart w:id="7" w:name="_Toc104480022"/>
      <w:r>
        <w:rPr>
          <w:sz w:val="28"/>
          <w:szCs w:val="28"/>
        </w:rPr>
        <w:lastRenderedPageBreak/>
        <w:t>РАЗРАБОТКА СТРУКТУРЫ МОДУЛЯ</w:t>
      </w:r>
      <w:bookmarkEnd w:id="7"/>
    </w:p>
    <w:p w14:paraId="0B657ACA" w14:textId="4F244A69" w:rsidR="00721612" w:rsidRPr="00B64F0A" w:rsidRDefault="00B64F0A" w:rsidP="00B64F0A">
      <w:pPr>
        <w:spacing w:after="160" w:line="259" w:lineRule="auto"/>
        <w:ind w:firstLine="0"/>
        <w:rPr>
          <w:lang w:val="en-US"/>
        </w:rPr>
      </w:pPr>
      <w:r>
        <w:br w:type="page"/>
      </w:r>
    </w:p>
    <w:p w14:paraId="7F540411" w14:textId="77777777" w:rsidR="007F2FEE" w:rsidRPr="003F32B3" w:rsidRDefault="007F2FEE" w:rsidP="000330F2">
      <w:pPr>
        <w:pStyle w:val="1"/>
        <w:spacing w:before="0" w:line="276" w:lineRule="auto"/>
        <w:jc w:val="center"/>
        <w:rPr>
          <w:sz w:val="28"/>
          <w:szCs w:val="28"/>
        </w:rPr>
      </w:pPr>
      <w:bookmarkStart w:id="8" w:name="_Toc38407875"/>
      <w:bookmarkStart w:id="9" w:name="_Toc44322273"/>
      <w:bookmarkStart w:id="10" w:name="_Toc104480023"/>
      <w:r w:rsidRPr="003F32B3">
        <w:rPr>
          <w:sz w:val="28"/>
          <w:szCs w:val="28"/>
        </w:rPr>
        <w:lastRenderedPageBreak/>
        <w:t>СПИСОК ИСПОЛЬЗОВАННЫХ ИСТОЧНИКОВ</w:t>
      </w:r>
      <w:bookmarkEnd w:id="8"/>
      <w:bookmarkEnd w:id="9"/>
      <w:bookmarkEnd w:id="10"/>
    </w:p>
    <w:p w14:paraId="55154443" w14:textId="2BE8B0AF" w:rsidR="00BA796F" w:rsidRPr="00B64F0A" w:rsidRDefault="00B64F0A" w:rsidP="00B64F0A">
      <w:pPr>
        <w:spacing w:after="160" w:line="259" w:lineRule="auto"/>
        <w:ind w:firstLine="0"/>
        <w:rPr>
          <w:szCs w:val="28"/>
          <w:lang w:val="en-US"/>
        </w:rPr>
      </w:pPr>
      <w:r>
        <w:rPr>
          <w:szCs w:val="28"/>
        </w:rPr>
        <w:br w:type="page"/>
      </w:r>
    </w:p>
    <w:p w14:paraId="199B4A04" w14:textId="307D450C" w:rsidR="000330F2" w:rsidRPr="003F32B3" w:rsidRDefault="00746762" w:rsidP="00D2601F">
      <w:pPr>
        <w:pStyle w:val="1"/>
        <w:ind w:left="2831"/>
        <w:rPr>
          <w:sz w:val="28"/>
          <w:szCs w:val="28"/>
        </w:rPr>
      </w:pPr>
      <w:bookmarkStart w:id="11" w:name="_Toc104480024"/>
      <w:r w:rsidRPr="003F32B3">
        <w:rPr>
          <w:sz w:val="28"/>
          <w:szCs w:val="28"/>
        </w:rPr>
        <w:lastRenderedPageBreak/>
        <w:t>ПРИЛОЖЕНИЕ А</w:t>
      </w:r>
      <w:bookmarkEnd w:id="11"/>
    </w:p>
    <w:p w14:paraId="7D1A24DE" w14:textId="35721E1D" w:rsidR="002A01D7" w:rsidRDefault="009E1915" w:rsidP="00D2601F">
      <w:pPr>
        <w:spacing w:after="0" w:line="276" w:lineRule="auto"/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75FA099C" w14:textId="4EA113DD" w:rsidR="009E1915" w:rsidRDefault="009E1915" w:rsidP="00D2601F">
      <w:pPr>
        <w:spacing w:after="0" w:line="276" w:lineRule="auto"/>
        <w:ind w:firstLine="0"/>
        <w:jc w:val="center"/>
        <w:rPr>
          <w:b/>
          <w:bCs/>
        </w:rPr>
      </w:pPr>
      <w:r>
        <w:rPr>
          <w:b/>
          <w:bCs/>
        </w:rPr>
        <w:t>Листинг программы</w:t>
      </w:r>
    </w:p>
    <w:p w14:paraId="144FA607" w14:textId="77777777" w:rsidR="009E1915" w:rsidRDefault="009E1915" w:rsidP="00D2601F">
      <w:pPr>
        <w:spacing w:after="0" w:line="276" w:lineRule="auto"/>
        <w:ind w:firstLine="0"/>
        <w:jc w:val="center"/>
        <w:rPr>
          <w:b/>
          <w:bCs/>
        </w:rPr>
      </w:pPr>
    </w:p>
    <w:p w14:paraId="5FEDC247" w14:textId="4486347E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/>
          <w:sz w:val="22"/>
          <w:lang w:val="en-US"/>
        </w:rPr>
      </w:pPr>
      <w:r w:rsidRPr="009E1915">
        <w:rPr>
          <w:rFonts w:ascii="Courier New" w:hAnsi="Courier New" w:cs="Courier New"/>
          <w:b/>
          <w:sz w:val="22"/>
          <w:lang w:val="en-US"/>
        </w:rPr>
        <w:t xml:space="preserve">//file </w:t>
      </w:r>
      <w:proofErr w:type="spellStart"/>
      <w:r w:rsidRPr="009E1915">
        <w:rPr>
          <w:rFonts w:ascii="Courier New" w:hAnsi="Courier New" w:cs="Courier New"/>
          <w:b/>
          <w:sz w:val="22"/>
          <w:lang w:val="en-US"/>
        </w:rPr>
        <w:t>belt.h</w:t>
      </w:r>
      <w:proofErr w:type="spellEnd"/>
    </w:p>
    <w:p w14:paraId="3F42F6A9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2D80A36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/*</w:t>
      </w:r>
    </w:p>
    <w:p w14:paraId="3B0A9CD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*******************************************************************************</w:t>
      </w:r>
    </w:p>
    <w:p w14:paraId="212F8A79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Шифрование в режиме счетчика</w:t>
      </w:r>
    </w:p>
    <w:p w14:paraId="37DFF76F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*******************************************************************************</w:t>
      </w:r>
    </w:p>
    <w:p w14:paraId="26242EFF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*/</w:t>
      </w:r>
    </w:p>
    <w:p w14:paraId="552BC606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0B58C8C6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</w:t>
      </w:r>
      <w:proofErr w:type="spellStart"/>
      <w:r>
        <w:rPr>
          <w:rFonts w:ascii="Courier New" w:hAnsi="Courier New" w:cs="Courier New"/>
          <w:sz w:val="22"/>
        </w:rPr>
        <w:t>define</w:t>
      </w:r>
      <w:proofErr w:type="spellEnd"/>
      <w:r>
        <w:rPr>
          <w:rFonts w:ascii="Courier New" w:hAnsi="Courier New" w:cs="Courier New"/>
          <w:sz w:val="22"/>
        </w:rPr>
        <w:t xml:space="preserve"> B_PER_W 16</w:t>
      </w:r>
    </w:p>
    <w:p w14:paraId="681AF95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#define O_PER_W (B_PER_W / 8)</w:t>
      </w:r>
    </w:p>
    <w:p w14:paraId="6DDB8AC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typedef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unsigned short WORD;</w:t>
      </w:r>
    </w:p>
    <w:p w14:paraId="1A67621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typedef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unsigned long u32;</w:t>
      </w:r>
    </w:p>
    <w:p w14:paraId="0B2ABA9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typedef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signed long i32;</w:t>
      </w:r>
    </w:p>
    <w:p w14:paraId="0144E91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typedef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unsigned char u8;</w:t>
      </w:r>
    </w:p>
    <w:p w14:paraId="4BAF77C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typedef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signed char i8;</w:t>
      </w:r>
    </w:p>
    <w:p w14:paraId="2592749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typedef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u8 octet;</w:t>
      </w:r>
    </w:p>
    <w:p w14:paraId="7E8EC63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typedef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unsigned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;</w:t>
      </w:r>
    </w:p>
    <w:p w14:paraId="465779F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24EE929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typedef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struct</w:t>
      </w:r>
      <w:proofErr w:type="spellEnd"/>
    </w:p>
    <w:p w14:paraId="6F7A2B2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{</w:t>
      </w:r>
    </w:p>
    <w:p w14:paraId="3CD66CE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u32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key[8];</w:t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//</w:t>
      </w:r>
      <w:r>
        <w:rPr>
          <w:rFonts w:ascii="Courier New" w:hAnsi="Courier New" w:cs="Courier New"/>
          <w:sz w:val="22"/>
        </w:rPr>
        <w:t>форматированный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ключ</w:t>
      </w:r>
    </w:p>
    <w:p w14:paraId="091BDB5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u32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ctr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[4];</w:t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//</w:t>
      </w:r>
      <w:r>
        <w:rPr>
          <w:rFonts w:ascii="Courier New" w:hAnsi="Courier New" w:cs="Courier New"/>
          <w:sz w:val="22"/>
        </w:rPr>
        <w:t>счетчик</w:t>
      </w:r>
    </w:p>
    <w:p w14:paraId="0CBB60A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octet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block[16];</w:t>
      </w:r>
      <w:r w:rsidRPr="009E1915">
        <w:rPr>
          <w:rFonts w:ascii="Courier New" w:hAnsi="Courier New" w:cs="Courier New"/>
          <w:sz w:val="22"/>
          <w:lang w:val="en-US"/>
        </w:rPr>
        <w:tab/>
        <w:t>//</w:t>
      </w:r>
      <w:r>
        <w:rPr>
          <w:rFonts w:ascii="Courier New" w:hAnsi="Courier New" w:cs="Courier New"/>
          <w:sz w:val="22"/>
        </w:rPr>
        <w:t>блок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гаммы</w:t>
      </w:r>
    </w:p>
    <w:p w14:paraId="0B7755F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reserved;</w:t>
      </w:r>
      <w:r w:rsidRPr="009E1915">
        <w:rPr>
          <w:rFonts w:ascii="Courier New" w:hAnsi="Courier New" w:cs="Courier New"/>
          <w:sz w:val="22"/>
          <w:lang w:val="en-US"/>
        </w:rPr>
        <w:tab/>
        <w:t>//</w:t>
      </w:r>
      <w:r>
        <w:rPr>
          <w:rFonts w:ascii="Courier New" w:hAnsi="Courier New" w:cs="Courier New"/>
          <w:sz w:val="22"/>
        </w:rPr>
        <w:t>резерв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октетов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гаммы</w:t>
      </w:r>
    </w:p>
    <w:p w14:paraId="7C2984C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}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belt_ctr_st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;</w:t>
      </w:r>
    </w:p>
    <w:p w14:paraId="5FD87C6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0F2A0DE2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/*</w:t>
      </w:r>
    </w:p>
    <w:p w14:paraId="5B6357FD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*******************************************************************************</w:t>
      </w:r>
    </w:p>
    <w:p w14:paraId="0D336A4B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Ускорители</w:t>
      </w:r>
    </w:p>
    <w:p w14:paraId="08816982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67B964C9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Реализованы быстрые операции над блоками и </w:t>
      </w:r>
      <w:proofErr w:type="spellStart"/>
      <w:r>
        <w:rPr>
          <w:rFonts w:ascii="Courier New" w:hAnsi="Courier New" w:cs="Courier New"/>
          <w:sz w:val="22"/>
        </w:rPr>
        <w:t>полублоками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belt</w:t>
      </w:r>
      <w:proofErr w:type="spellEnd"/>
      <w:r>
        <w:rPr>
          <w:rFonts w:ascii="Courier New" w:hAnsi="Courier New" w:cs="Courier New"/>
          <w:sz w:val="22"/>
        </w:rPr>
        <w:t>. Блок</w:t>
      </w:r>
    </w:p>
    <w:p w14:paraId="4E5C5493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представляется либо как [16]</w:t>
      </w:r>
      <w:proofErr w:type="spellStart"/>
      <w:r>
        <w:rPr>
          <w:rFonts w:ascii="Courier New" w:hAnsi="Courier New" w:cs="Courier New"/>
          <w:sz w:val="22"/>
        </w:rPr>
        <w:t>octet</w:t>
      </w:r>
      <w:proofErr w:type="spellEnd"/>
      <w:r>
        <w:rPr>
          <w:rFonts w:ascii="Courier New" w:hAnsi="Courier New" w:cs="Courier New"/>
          <w:sz w:val="22"/>
        </w:rPr>
        <w:t>, либо как [4]u32,</w:t>
      </w:r>
    </w:p>
    <w:p w14:paraId="4725784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>либо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как</w:t>
      </w:r>
      <w:r w:rsidRPr="009E1915">
        <w:rPr>
          <w:rFonts w:ascii="Courier New" w:hAnsi="Courier New" w:cs="Courier New"/>
          <w:sz w:val="22"/>
          <w:lang w:val="en-US"/>
        </w:rPr>
        <w:t xml:space="preserve"> [W_OF_B(128)]word.</w:t>
      </w:r>
    </w:p>
    <w:p w14:paraId="0383EC5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770EE0C7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Суффикс U32 в именах макросов и функций означает, что данные интерпретируются</w:t>
      </w:r>
    </w:p>
    <w:p w14:paraId="10D23951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как массив u32. Суффикс W означает, что данные интерпретируются как</w:t>
      </w:r>
    </w:p>
    <w:p w14:paraId="6BED983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>массив</w:t>
      </w:r>
      <w:r w:rsidRPr="009E1915">
        <w:rPr>
          <w:rFonts w:ascii="Courier New" w:hAnsi="Courier New" w:cs="Courier New"/>
          <w:sz w:val="22"/>
          <w:lang w:val="en-US"/>
        </w:rPr>
        <w:t xml:space="preserve"> word.</w:t>
      </w:r>
    </w:p>
    <w:p w14:paraId="14F4596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7D15C67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476B901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048443B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beltBlockIncU32(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block)\</w:t>
      </w:r>
    </w:p>
    <w:p w14:paraId="61275AA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((((u32*)(block))[0] += 1) == 0 &amp;&amp;\</w:t>
      </w:r>
    </w:p>
    <w:p w14:paraId="3DCDFDA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(((u32*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block))[1] += 1) == 0 &amp;&amp;\</w:t>
      </w:r>
    </w:p>
    <w:p w14:paraId="2288DDF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(((u32*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block))[2] += 1) == 0)\</w:t>
      </w:r>
    </w:p>
    <w:p w14:paraId="77B80E9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((u32*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block))[3] += 1\</w:t>
      </w:r>
    </w:p>
    <w:p w14:paraId="6B14AA1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12CE42A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beltBlockCopy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)\</w:t>
      </w:r>
    </w:p>
    <w:p w14:paraId="0DDF8B6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((WORD*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))[0] = 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))[0],\</w:t>
      </w:r>
    </w:p>
    <w:p w14:paraId="53F3077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((WORD*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))[1] = 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))[1],\</w:t>
      </w:r>
    </w:p>
    <w:p w14:paraId="2D724A6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((WORD*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))[2] = 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))[2],\</w:t>
      </w:r>
    </w:p>
    <w:p w14:paraId="149D3A0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((WORD*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))[3] = 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))[3]\</w:t>
      </w:r>
    </w:p>
    <w:p w14:paraId="6EC79B2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7A98BA2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beltBlockXor2(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)\</w:t>
      </w:r>
    </w:p>
    <w:p w14:paraId="502A5BF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((WORD*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))[0] ^= 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))[0],\</w:t>
      </w:r>
    </w:p>
    <w:p w14:paraId="0417A91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((WORD*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))[1] ^= 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))[1],\</w:t>
      </w:r>
    </w:p>
    <w:p w14:paraId="1ABEA95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((WORD*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))[2] ^= 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))[2],\</w:t>
      </w:r>
    </w:p>
    <w:p w14:paraId="1F72CA6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((WORD*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))[3] ^= 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))[3]\</w:t>
      </w:r>
    </w:p>
    <w:p w14:paraId="11CC289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603EDC49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/*!</w:t>
      </w:r>
    </w:p>
    <w:p w14:paraId="6695C0C6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*******************************************************************************</w:t>
      </w:r>
    </w:p>
    <w:p w14:paraId="1A11471F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Блоб</w:t>
      </w:r>
      <w:proofErr w:type="spellEnd"/>
      <w:proofErr w:type="gramStart"/>
      <w:r>
        <w:rPr>
          <w:rFonts w:ascii="Courier New" w:hAnsi="Courier New" w:cs="Courier New"/>
          <w:sz w:val="22"/>
        </w:rPr>
        <w:t xml:space="preserve"> -- </w:t>
      </w:r>
      <w:proofErr w:type="gramEnd"/>
      <w:r>
        <w:rPr>
          <w:rFonts w:ascii="Courier New" w:hAnsi="Courier New" w:cs="Courier New"/>
          <w:sz w:val="22"/>
        </w:rPr>
        <w:t xml:space="preserve">объект в памяти определенного размера. В функциях работы с </w:t>
      </w:r>
      <w:proofErr w:type="spellStart"/>
      <w:r>
        <w:rPr>
          <w:rFonts w:ascii="Courier New" w:hAnsi="Courier New" w:cs="Courier New"/>
          <w:sz w:val="22"/>
        </w:rPr>
        <w:t>блобами</w:t>
      </w:r>
      <w:proofErr w:type="spellEnd"/>
    </w:p>
    <w:p w14:paraId="23E225EA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используются их дескрипторы</w:t>
      </w:r>
      <w:proofErr w:type="gramStart"/>
      <w:r>
        <w:rPr>
          <w:rFonts w:ascii="Courier New" w:hAnsi="Courier New" w:cs="Courier New"/>
          <w:sz w:val="22"/>
        </w:rPr>
        <w:t xml:space="preserve"> -- "</w:t>
      </w:r>
      <w:proofErr w:type="gramEnd"/>
      <w:r>
        <w:rPr>
          <w:rFonts w:ascii="Courier New" w:hAnsi="Courier New" w:cs="Courier New"/>
          <w:sz w:val="22"/>
        </w:rPr>
        <w:t>умные" указатели. С дескрипторами можно</w:t>
      </w:r>
    </w:p>
    <w:p w14:paraId="35D53795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работать как с обычными указателями, т.е. использовать их в функциях типа</w:t>
      </w:r>
    </w:p>
    <w:p w14:paraId="4FC22419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memcpy</w:t>
      </w:r>
      <w:proofErr w:type="spellEnd"/>
      <w:r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</w:rPr>
        <w:t>memset</w:t>
      </w:r>
      <w:proofErr w:type="spellEnd"/>
      <w:r>
        <w:rPr>
          <w:rFonts w:ascii="Courier New" w:hAnsi="Courier New" w:cs="Courier New"/>
          <w:sz w:val="22"/>
        </w:rPr>
        <w:t xml:space="preserve">. Дополнительно по указателю можно определить размер </w:t>
      </w:r>
      <w:proofErr w:type="spellStart"/>
      <w:r>
        <w:rPr>
          <w:rFonts w:ascii="Courier New" w:hAnsi="Courier New" w:cs="Courier New"/>
          <w:sz w:val="22"/>
        </w:rPr>
        <w:t>блоба</w:t>
      </w:r>
      <w:proofErr w:type="spellEnd"/>
      <w:r>
        <w:rPr>
          <w:rFonts w:ascii="Courier New" w:hAnsi="Courier New" w:cs="Courier New"/>
          <w:sz w:val="22"/>
        </w:rPr>
        <w:t>.</w:t>
      </w:r>
    </w:p>
    <w:p w14:paraId="65EFAC2B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36ACECB3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Реализация работы с </w:t>
      </w:r>
      <w:proofErr w:type="spellStart"/>
      <w:r>
        <w:rPr>
          <w:rFonts w:ascii="Courier New" w:hAnsi="Courier New" w:cs="Courier New"/>
          <w:sz w:val="22"/>
        </w:rPr>
        <w:t>блобами</w:t>
      </w:r>
      <w:proofErr w:type="spellEnd"/>
      <w:r>
        <w:rPr>
          <w:rFonts w:ascii="Courier New" w:hAnsi="Courier New" w:cs="Courier New"/>
          <w:sz w:val="22"/>
        </w:rPr>
        <w:t xml:space="preserve"> может быть платформенно-зависимой.</w:t>
      </w:r>
    </w:p>
    <w:p w14:paraId="23016B44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087CDA30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Реализация должна гарантировать защиту содержимого </w:t>
      </w:r>
      <w:proofErr w:type="spellStart"/>
      <w:r>
        <w:rPr>
          <w:rFonts w:ascii="Courier New" w:hAnsi="Courier New" w:cs="Courier New"/>
          <w:sz w:val="22"/>
        </w:rPr>
        <w:t>блобов</w:t>
      </w:r>
      <w:proofErr w:type="spellEnd"/>
      <w:r>
        <w:rPr>
          <w:rFonts w:ascii="Courier New" w:hAnsi="Courier New" w:cs="Courier New"/>
          <w:sz w:val="22"/>
        </w:rPr>
        <w:t xml:space="preserve"> от утечек,</w:t>
      </w:r>
    </w:p>
    <w:p w14:paraId="38CB05AE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например, через файл подкачки. Поэтому в </w:t>
      </w:r>
      <w:proofErr w:type="spellStart"/>
      <w:r>
        <w:rPr>
          <w:rFonts w:ascii="Courier New" w:hAnsi="Courier New" w:cs="Courier New"/>
          <w:sz w:val="22"/>
        </w:rPr>
        <w:t>блобах</w:t>
      </w:r>
      <w:proofErr w:type="spellEnd"/>
      <w:r>
        <w:rPr>
          <w:rFonts w:ascii="Courier New" w:hAnsi="Courier New" w:cs="Courier New"/>
          <w:sz w:val="22"/>
        </w:rPr>
        <w:t xml:space="preserve"> рекомендуется размещать</w:t>
      </w:r>
    </w:p>
    <w:p w14:paraId="5FA5BE6C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ключи и другие критические объекты.</w:t>
      </w:r>
    </w:p>
    <w:p w14:paraId="748729BF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00596F8A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 xml:space="preserve">В функциях работы с </w:t>
      </w:r>
      <w:proofErr w:type="spellStart"/>
      <w:r>
        <w:rPr>
          <w:rFonts w:ascii="Courier New" w:hAnsi="Courier New" w:cs="Courier New"/>
          <w:sz w:val="22"/>
        </w:rPr>
        <w:t>блобами</w:t>
      </w:r>
      <w:proofErr w:type="spellEnd"/>
      <w:r>
        <w:rPr>
          <w:rFonts w:ascii="Courier New" w:hAnsi="Courier New" w:cs="Courier New"/>
          <w:sz w:val="22"/>
        </w:rPr>
        <w:t xml:space="preserve"> дескрипторы входных </w:t>
      </w:r>
      <w:proofErr w:type="spellStart"/>
      <w:r>
        <w:rPr>
          <w:rFonts w:ascii="Courier New" w:hAnsi="Courier New" w:cs="Courier New"/>
          <w:sz w:val="22"/>
        </w:rPr>
        <w:t>блобов</w:t>
      </w:r>
      <w:proofErr w:type="spellEnd"/>
      <w:r>
        <w:rPr>
          <w:rFonts w:ascii="Courier New" w:hAnsi="Courier New" w:cs="Courier New"/>
          <w:sz w:val="22"/>
        </w:rPr>
        <w:t xml:space="preserve"> корректны.</w:t>
      </w:r>
      <w:proofErr w:type="gramEnd"/>
    </w:p>
    <w:p w14:paraId="0218AB06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*******************************************************************************</w:t>
      </w:r>
    </w:p>
    <w:p w14:paraId="0765A6E7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*/</w:t>
      </w:r>
    </w:p>
    <w:p w14:paraId="61C0A3BA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3655FCE3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// память для </w:t>
      </w:r>
      <w:proofErr w:type="spellStart"/>
      <w:r>
        <w:rPr>
          <w:rFonts w:ascii="Courier New" w:hAnsi="Courier New" w:cs="Courier New"/>
          <w:sz w:val="22"/>
        </w:rPr>
        <w:t>блобов</w:t>
      </w:r>
      <w:proofErr w:type="spellEnd"/>
      <w:r>
        <w:rPr>
          <w:rFonts w:ascii="Courier New" w:hAnsi="Courier New" w:cs="Courier New"/>
          <w:sz w:val="22"/>
        </w:rPr>
        <w:t xml:space="preserve"> выделяется страницами</w:t>
      </w:r>
    </w:p>
    <w:p w14:paraId="1BD35840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</w:t>
      </w:r>
      <w:proofErr w:type="spellStart"/>
      <w:r>
        <w:rPr>
          <w:rFonts w:ascii="Courier New" w:hAnsi="Courier New" w:cs="Courier New"/>
          <w:sz w:val="22"/>
        </w:rPr>
        <w:t>define</w:t>
      </w:r>
      <w:proofErr w:type="spellEnd"/>
      <w:r>
        <w:rPr>
          <w:rFonts w:ascii="Courier New" w:hAnsi="Courier New" w:cs="Courier New"/>
          <w:sz w:val="22"/>
        </w:rPr>
        <w:t xml:space="preserve"> BLOB_PAGE_SIZE 1024</w:t>
      </w:r>
    </w:p>
    <w:p w14:paraId="15ED432E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4A36EA7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// </w:t>
      </w:r>
      <w:r>
        <w:rPr>
          <w:rFonts w:ascii="Courier New" w:hAnsi="Courier New" w:cs="Courier New"/>
          <w:sz w:val="22"/>
        </w:rPr>
        <w:t>требуется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страниц</w:t>
      </w:r>
    </w:p>
    <w:p w14:paraId="37CDBE4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blobPageCount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size)\</w:t>
      </w:r>
    </w:p>
    <w:p w14:paraId="6B08BA7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(((size) +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 + BLOB_PAGE_SIZE - 1) / BLOB_PAGE_SIZE)</w:t>
      </w:r>
    </w:p>
    <w:p w14:paraId="48E5AAC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2DD4E4B7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требуется памяти на страницах</w:t>
      </w:r>
    </w:p>
    <w:p w14:paraId="5B570D35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</w:t>
      </w:r>
      <w:proofErr w:type="spellStart"/>
      <w:r>
        <w:rPr>
          <w:rFonts w:ascii="Courier New" w:hAnsi="Courier New" w:cs="Courier New"/>
          <w:sz w:val="22"/>
        </w:rPr>
        <w:t>define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blobActualSize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size</w:t>
      </w:r>
      <w:proofErr w:type="spellEnd"/>
      <w:r>
        <w:rPr>
          <w:rFonts w:ascii="Courier New" w:hAnsi="Courier New" w:cs="Courier New"/>
          <w:sz w:val="22"/>
        </w:rPr>
        <w:t>)\</w:t>
      </w:r>
    </w:p>
    <w:p w14:paraId="35A2841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ab/>
      </w:r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blobPageCount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size) * BLOB_PAGE_SIZE)</w:t>
      </w:r>
    </w:p>
    <w:p w14:paraId="36B25E6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73DBFBB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// heap-</w:t>
      </w:r>
      <w:r>
        <w:rPr>
          <w:rFonts w:ascii="Courier New" w:hAnsi="Courier New" w:cs="Courier New"/>
          <w:sz w:val="22"/>
        </w:rPr>
        <w:t>указатель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для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блоба</w:t>
      </w:r>
      <w:proofErr w:type="spellEnd"/>
    </w:p>
    <w:p w14:paraId="5954901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blobPtrOf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blob) 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*)blob - 1)</w:t>
      </w:r>
    </w:p>
    <w:p w14:paraId="1C27CE4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3E21DF3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// </w:t>
      </w:r>
      <w:r>
        <w:rPr>
          <w:rFonts w:ascii="Courier New" w:hAnsi="Courier New" w:cs="Courier New"/>
          <w:sz w:val="22"/>
        </w:rPr>
        <w:t>размер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блоба</w:t>
      </w:r>
      <w:proofErr w:type="spellEnd"/>
    </w:p>
    <w:p w14:paraId="347D6E9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blobSizeOf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blob) (*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blobPtrOf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(blob))</w:t>
      </w:r>
    </w:p>
    <w:p w14:paraId="4B086B6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1D0C178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// </w:t>
      </w:r>
      <w:r>
        <w:rPr>
          <w:rFonts w:ascii="Courier New" w:hAnsi="Courier New" w:cs="Courier New"/>
          <w:sz w:val="22"/>
        </w:rPr>
        <w:t>страничный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размер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блоба</w:t>
      </w:r>
      <w:proofErr w:type="spellEnd"/>
    </w:p>
    <w:p w14:paraId="73EF146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blobActualSizeOf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blob) 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blobActualSize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blobSizeOf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(blob)))</w:t>
      </w:r>
    </w:p>
    <w:p w14:paraId="35EE40A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103432E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2"/>
        </w:rPr>
        <w:t>блоб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для</w:t>
      </w:r>
      <w:r w:rsidRPr="009E1915">
        <w:rPr>
          <w:rFonts w:ascii="Courier New" w:hAnsi="Courier New" w:cs="Courier New"/>
          <w:sz w:val="22"/>
          <w:lang w:val="en-US"/>
        </w:rPr>
        <w:t xml:space="preserve"> heap-</w:t>
      </w:r>
      <w:r>
        <w:rPr>
          <w:rFonts w:ascii="Courier New" w:hAnsi="Courier New" w:cs="Courier New"/>
          <w:sz w:val="22"/>
        </w:rPr>
        <w:t>указателя</w:t>
      </w:r>
    </w:p>
    <w:p w14:paraId="3D91534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blobValueOf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ptr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 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blob_t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)((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ptr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+ 1))</w:t>
      </w:r>
    </w:p>
    <w:p w14:paraId="0B35C88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295BB4A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// </w:t>
      </w:r>
      <w:r>
        <w:rPr>
          <w:rFonts w:ascii="Courier New" w:hAnsi="Courier New" w:cs="Courier New"/>
          <w:sz w:val="22"/>
        </w:rPr>
        <w:t>дескриптор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блоба</w:t>
      </w:r>
      <w:proofErr w:type="spellEnd"/>
    </w:p>
    <w:p w14:paraId="3E2EF01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typedef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void*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blob_t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;</w:t>
      </w:r>
    </w:p>
    <w:p w14:paraId="29BD98B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69998A8F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/*</w:t>
      </w:r>
      <w:r>
        <w:rPr>
          <w:rFonts w:ascii="Courier New" w:hAnsi="Courier New" w:cs="Courier New"/>
          <w:sz w:val="22"/>
        </w:rPr>
        <w:tab/>
        <w:t>Инициализация шифрования в режиме CTR</w:t>
      </w:r>
    </w:p>
    <w:p w14:paraId="42659279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4DB115D5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По ключу [</w:t>
      </w:r>
      <w:proofErr w:type="spellStart"/>
      <w:r>
        <w:rPr>
          <w:rFonts w:ascii="Courier New" w:hAnsi="Courier New" w:cs="Courier New"/>
          <w:sz w:val="22"/>
        </w:rPr>
        <w:t>len</w:t>
      </w:r>
      <w:proofErr w:type="spellEnd"/>
      <w:r>
        <w:rPr>
          <w:rFonts w:ascii="Courier New" w:hAnsi="Courier New" w:cs="Courier New"/>
          <w:sz w:val="22"/>
        </w:rPr>
        <w:t>]</w:t>
      </w:r>
      <w:proofErr w:type="spellStart"/>
      <w:r>
        <w:rPr>
          <w:rFonts w:ascii="Courier New" w:hAnsi="Courier New" w:cs="Courier New"/>
          <w:sz w:val="22"/>
        </w:rPr>
        <w:t>key</w:t>
      </w:r>
      <w:proofErr w:type="spellEnd"/>
      <w:r>
        <w:rPr>
          <w:rFonts w:ascii="Courier New" w:hAnsi="Courier New" w:cs="Courier New"/>
          <w:sz w:val="22"/>
        </w:rPr>
        <w:t xml:space="preserve"> и </w:t>
      </w:r>
      <w:proofErr w:type="spellStart"/>
      <w:r>
        <w:rPr>
          <w:rFonts w:ascii="Courier New" w:hAnsi="Courier New" w:cs="Courier New"/>
          <w:sz w:val="22"/>
        </w:rPr>
        <w:t>синхропосылке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iv</w:t>
      </w:r>
      <w:proofErr w:type="spellEnd"/>
      <w:r>
        <w:rPr>
          <w:rFonts w:ascii="Courier New" w:hAnsi="Courier New" w:cs="Courier New"/>
          <w:sz w:val="22"/>
        </w:rPr>
        <w:t xml:space="preserve"> в </w:t>
      </w:r>
      <w:proofErr w:type="spellStart"/>
      <w:r>
        <w:rPr>
          <w:rFonts w:ascii="Courier New" w:hAnsi="Courier New" w:cs="Courier New"/>
          <w:sz w:val="22"/>
        </w:rPr>
        <w:t>state</w:t>
      </w:r>
      <w:proofErr w:type="spellEnd"/>
      <w:r>
        <w:rPr>
          <w:rFonts w:ascii="Courier New" w:hAnsi="Courier New" w:cs="Courier New"/>
          <w:sz w:val="22"/>
        </w:rPr>
        <w:t xml:space="preserve"> формируются</w:t>
      </w:r>
    </w:p>
    <w:p w14:paraId="1D9F591C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структуры данных, необходимые для шифрования в режиме CTR.</w:t>
      </w:r>
    </w:p>
    <w:p w14:paraId="052A3AA7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len</w:t>
      </w:r>
      <w:proofErr w:type="spellEnd"/>
      <w:r>
        <w:rPr>
          <w:rFonts w:ascii="Courier New" w:hAnsi="Courier New" w:cs="Courier New"/>
          <w:sz w:val="22"/>
        </w:rPr>
        <w:t xml:space="preserve"> == 16 || </w:t>
      </w:r>
      <w:proofErr w:type="spellStart"/>
      <w:r>
        <w:rPr>
          <w:rFonts w:ascii="Courier New" w:hAnsi="Courier New" w:cs="Courier New"/>
          <w:sz w:val="22"/>
        </w:rPr>
        <w:t>len</w:t>
      </w:r>
      <w:proofErr w:type="spellEnd"/>
      <w:r>
        <w:rPr>
          <w:rFonts w:ascii="Courier New" w:hAnsi="Courier New" w:cs="Courier New"/>
          <w:sz w:val="22"/>
        </w:rPr>
        <w:t xml:space="preserve"> == 24 || </w:t>
      </w:r>
      <w:proofErr w:type="spellStart"/>
      <w:r>
        <w:rPr>
          <w:rFonts w:ascii="Courier New" w:hAnsi="Courier New" w:cs="Courier New"/>
          <w:sz w:val="22"/>
        </w:rPr>
        <w:t>len</w:t>
      </w:r>
      <w:proofErr w:type="spellEnd"/>
      <w:r>
        <w:rPr>
          <w:rFonts w:ascii="Courier New" w:hAnsi="Courier New" w:cs="Courier New"/>
          <w:sz w:val="22"/>
        </w:rPr>
        <w:t xml:space="preserve"> == 32.</w:t>
      </w:r>
    </w:p>
    <w:p w14:paraId="4018C3FA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По адресу </w:t>
      </w:r>
      <w:proofErr w:type="spellStart"/>
      <w:r>
        <w:rPr>
          <w:rFonts w:ascii="Courier New" w:hAnsi="Courier New" w:cs="Courier New"/>
          <w:sz w:val="22"/>
        </w:rPr>
        <w:t>state</w:t>
      </w:r>
      <w:proofErr w:type="spellEnd"/>
      <w:r>
        <w:rPr>
          <w:rFonts w:ascii="Courier New" w:hAnsi="Courier New" w:cs="Courier New"/>
          <w:sz w:val="22"/>
        </w:rPr>
        <w:t xml:space="preserve"> зарезервировано </w:t>
      </w:r>
      <w:proofErr w:type="spellStart"/>
      <w:r>
        <w:rPr>
          <w:rFonts w:ascii="Courier New" w:hAnsi="Courier New" w:cs="Courier New"/>
          <w:sz w:val="22"/>
        </w:rPr>
        <w:t>beltCTR_keep</w:t>
      </w:r>
      <w:proofErr w:type="spellEnd"/>
      <w:r>
        <w:rPr>
          <w:rFonts w:ascii="Courier New" w:hAnsi="Courier New" w:cs="Courier New"/>
          <w:sz w:val="22"/>
        </w:rPr>
        <w:t>() октетов.</w:t>
      </w:r>
    </w:p>
    <w:p w14:paraId="11232737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Буферы </w:t>
      </w:r>
      <w:proofErr w:type="spellStart"/>
      <w:r>
        <w:rPr>
          <w:rFonts w:ascii="Courier New" w:hAnsi="Courier New" w:cs="Courier New"/>
          <w:sz w:val="22"/>
        </w:rPr>
        <w:t>key</w:t>
      </w:r>
      <w:proofErr w:type="spellEnd"/>
      <w:r>
        <w:rPr>
          <w:rFonts w:ascii="Courier New" w:hAnsi="Courier New" w:cs="Courier New"/>
          <w:sz w:val="22"/>
        </w:rPr>
        <w:t xml:space="preserve"> и </w:t>
      </w:r>
      <w:proofErr w:type="spellStart"/>
      <w:r>
        <w:rPr>
          <w:rFonts w:ascii="Courier New" w:hAnsi="Courier New" w:cs="Courier New"/>
          <w:sz w:val="22"/>
        </w:rPr>
        <w:t>state</w:t>
      </w:r>
      <w:proofErr w:type="spellEnd"/>
      <w:r>
        <w:rPr>
          <w:rFonts w:ascii="Courier New" w:hAnsi="Courier New" w:cs="Courier New"/>
          <w:sz w:val="22"/>
        </w:rPr>
        <w:t xml:space="preserve"> могут пересекаться.</w:t>
      </w:r>
    </w:p>
    <w:p w14:paraId="0CA410D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0D26FA3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beltCTRStart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</w:p>
    <w:p w14:paraId="2B5A28B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* state,</w:t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 xml:space="preserve">//[out] </w:t>
      </w:r>
      <w:r>
        <w:rPr>
          <w:rFonts w:ascii="Courier New" w:hAnsi="Courier New" w:cs="Courier New"/>
          <w:sz w:val="22"/>
        </w:rPr>
        <w:t>состояние</w:t>
      </w:r>
    </w:p>
    <w:p w14:paraId="3CD7A27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octet key[],</w:t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 xml:space="preserve">//[in] </w:t>
      </w:r>
      <w:r>
        <w:rPr>
          <w:rFonts w:ascii="Courier New" w:hAnsi="Courier New" w:cs="Courier New"/>
          <w:sz w:val="22"/>
        </w:rPr>
        <w:t>ключ</w:t>
      </w:r>
    </w:p>
    <w:p w14:paraId="3780370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</w:t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 xml:space="preserve">//[in] </w:t>
      </w:r>
      <w:r>
        <w:rPr>
          <w:rFonts w:ascii="Courier New" w:hAnsi="Courier New" w:cs="Courier New"/>
          <w:sz w:val="22"/>
        </w:rPr>
        <w:t>длина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ключа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в</w:t>
      </w:r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октетах</w:t>
      </w:r>
    </w:p>
    <w:p w14:paraId="4CCBB6D3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</w:rPr>
        <w:t>const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octet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iv</w:t>
      </w:r>
      <w:proofErr w:type="spellEnd"/>
      <w:r>
        <w:rPr>
          <w:rFonts w:ascii="Courier New" w:hAnsi="Courier New" w:cs="Courier New"/>
          <w:sz w:val="22"/>
        </w:rPr>
        <w:t>[16]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//[</w:t>
      </w:r>
      <w:proofErr w:type="spellStart"/>
      <w:r>
        <w:rPr>
          <w:rFonts w:ascii="Courier New" w:hAnsi="Courier New" w:cs="Courier New"/>
          <w:sz w:val="22"/>
        </w:rPr>
        <w:t>in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синхропосылка</w:t>
      </w:r>
      <w:proofErr w:type="spellEnd"/>
    </w:p>
    <w:p w14:paraId="3E3187BB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);</w:t>
      </w:r>
    </w:p>
    <w:p w14:paraId="0D30EAED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28B13F58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/*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Зашифрование</w:t>
      </w:r>
      <w:proofErr w:type="spellEnd"/>
      <w:r>
        <w:rPr>
          <w:rFonts w:ascii="Courier New" w:hAnsi="Courier New" w:cs="Courier New"/>
          <w:sz w:val="22"/>
        </w:rPr>
        <w:t xml:space="preserve"> фрагмента в режиме CTR</w:t>
      </w:r>
    </w:p>
    <w:p w14:paraId="32D7E41E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1F5721E0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Буфер [</w:t>
      </w:r>
      <w:proofErr w:type="spellStart"/>
      <w:r>
        <w:rPr>
          <w:rFonts w:ascii="Courier New" w:hAnsi="Courier New" w:cs="Courier New"/>
          <w:sz w:val="22"/>
        </w:rPr>
        <w:t>count</w:t>
      </w:r>
      <w:proofErr w:type="spellEnd"/>
      <w:r>
        <w:rPr>
          <w:rFonts w:ascii="Courier New" w:hAnsi="Courier New" w:cs="Courier New"/>
          <w:sz w:val="22"/>
        </w:rPr>
        <w:t>]</w:t>
      </w:r>
      <w:proofErr w:type="spellStart"/>
      <w:r>
        <w:rPr>
          <w:rFonts w:ascii="Courier New" w:hAnsi="Courier New" w:cs="Courier New"/>
          <w:sz w:val="22"/>
        </w:rPr>
        <w:t>buf</w:t>
      </w:r>
      <w:proofErr w:type="spellEnd"/>
      <w:r>
        <w:rPr>
          <w:rFonts w:ascii="Courier New" w:hAnsi="Courier New" w:cs="Courier New"/>
          <w:sz w:val="22"/>
        </w:rPr>
        <w:t xml:space="preserve"> зашифровывается в режиме CTR на ключе, размещенном</w:t>
      </w:r>
    </w:p>
    <w:p w14:paraId="6CBB531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ab/>
        <w:t>в</w:t>
      </w:r>
      <w:r w:rsidRPr="009E1915">
        <w:rPr>
          <w:rFonts w:ascii="Courier New" w:hAnsi="Courier New" w:cs="Courier New"/>
          <w:sz w:val="22"/>
          <w:lang w:val="en-US"/>
        </w:rPr>
        <w:t xml:space="preserve"> state.</w:t>
      </w:r>
    </w:p>
    <w:p w14:paraId="696F3C1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beltCTRStart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) &lt;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beltCTRStepE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()*.</w:t>
      </w:r>
    </w:p>
    <w:p w14:paraId="6B6255E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3685E37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beltCTRStepE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</w:p>
    <w:p w14:paraId="497546B1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</w:rPr>
        <w:t>void</w:t>
      </w:r>
      <w:proofErr w:type="spellEnd"/>
      <w:r>
        <w:rPr>
          <w:rFonts w:ascii="Courier New" w:hAnsi="Courier New" w:cs="Courier New"/>
          <w:sz w:val="22"/>
        </w:rPr>
        <w:t xml:space="preserve">* </w:t>
      </w:r>
      <w:proofErr w:type="spellStart"/>
      <w:r>
        <w:rPr>
          <w:rFonts w:ascii="Courier New" w:hAnsi="Courier New" w:cs="Courier New"/>
          <w:sz w:val="22"/>
        </w:rPr>
        <w:t>buf</w:t>
      </w:r>
      <w:proofErr w:type="spellEnd"/>
      <w:r>
        <w:rPr>
          <w:rFonts w:ascii="Courier New" w:hAnsi="Courier New" w:cs="Courier New"/>
          <w:sz w:val="22"/>
        </w:rPr>
        <w:t>,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//[</w:t>
      </w:r>
      <w:proofErr w:type="spellStart"/>
      <w:r>
        <w:rPr>
          <w:rFonts w:ascii="Courier New" w:hAnsi="Courier New" w:cs="Courier New"/>
          <w:sz w:val="22"/>
        </w:rPr>
        <w:t>in</w:t>
      </w:r>
      <w:proofErr w:type="spellEnd"/>
      <w:r>
        <w:rPr>
          <w:rFonts w:ascii="Courier New" w:hAnsi="Courier New" w:cs="Courier New"/>
          <w:sz w:val="22"/>
        </w:rPr>
        <w:t>/</w:t>
      </w:r>
      <w:proofErr w:type="spellStart"/>
      <w:r>
        <w:rPr>
          <w:rFonts w:ascii="Courier New" w:hAnsi="Courier New" w:cs="Courier New"/>
          <w:sz w:val="22"/>
        </w:rPr>
        <w:t>out</w:t>
      </w:r>
      <w:proofErr w:type="spellEnd"/>
      <w:r>
        <w:rPr>
          <w:rFonts w:ascii="Courier New" w:hAnsi="Courier New" w:cs="Courier New"/>
          <w:sz w:val="22"/>
        </w:rPr>
        <w:t xml:space="preserve">] открытый текст / </w:t>
      </w:r>
      <w:proofErr w:type="spellStart"/>
      <w:r>
        <w:rPr>
          <w:rFonts w:ascii="Courier New" w:hAnsi="Courier New" w:cs="Courier New"/>
          <w:sz w:val="22"/>
        </w:rPr>
        <w:t>шифртекст</w:t>
      </w:r>
      <w:proofErr w:type="spellEnd"/>
    </w:p>
    <w:p w14:paraId="3325E00C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size_t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count</w:t>
      </w:r>
      <w:proofErr w:type="spellEnd"/>
      <w:r>
        <w:rPr>
          <w:rFonts w:ascii="Courier New" w:hAnsi="Courier New" w:cs="Courier New"/>
          <w:sz w:val="22"/>
        </w:rPr>
        <w:t>,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//[</w:t>
      </w:r>
      <w:proofErr w:type="spellStart"/>
      <w:r>
        <w:rPr>
          <w:rFonts w:ascii="Courier New" w:hAnsi="Courier New" w:cs="Courier New"/>
          <w:sz w:val="22"/>
        </w:rPr>
        <w:t>in</w:t>
      </w:r>
      <w:proofErr w:type="spellEnd"/>
      <w:r>
        <w:rPr>
          <w:rFonts w:ascii="Courier New" w:hAnsi="Courier New" w:cs="Courier New"/>
          <w:sz w:val="22"/>
        </w:rPr>
        <w:t>] число октетов текста</w:t>
      </w:r>
    </w:p>
    <w:p w14:paraId="4F110DD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* state</w:t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 xml:space="preserve">//[in/out] </w:t>
      </w:r>
      <w:r>
        <w:rPr>
          <w:rFonts w:ascii="Courier New" w:hAnsi="Courier New" w:cs="Courier New"/>
          <w:sz w:val="22"/>
        </w:rPr>
        <w:t>состояние</w:t>
      </w:r>
    </w:p>
    <w:p w14:paraId="5C4CD70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);</w:t>
      </w:r>
    </w:p>
    <w:p w14:paraId="0AE142C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7ECB2746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/*</w:t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Расшифрование</w:t>
      </w:r>
      <w:proofErr w:type="spellEnd"/>
      <w:r>
        <w:rPr>
          <w:rFonts w:ascii="Courier New" w:hAnsi="Courier New" w:cs="Courier New"/>
          <w:sz w:val="22"/>
        </w:rPr>
        <w:t xml:space="preserve"> фрагмента в режиме CTR</w:t>
      </w:r>
    </w:p>
    <w:p w14:paraId="52AEB2F9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Зашифрование</w:t>
      </w:r>
      <w:proofErr w:type="spellEnd"/>
      <w:r>
        <w:rPr>
          <w:rFonts w:ascii="Courier New" w:hAnsi="Courier New" w:cs="Courier New"/>
          <w:sz w:val="22"/>
        </w:rPr>
        <w:t xml:space="preserve"> в режиме CTR не отличается от </w:t>
      </w:r>
      <w:proofErr w:type="spellStart"/>
      <w:r>
        <w:rPr>
          <w:rFonts w:ascii="Courier New" w:hAnsi="Courier New" w:cs="Courier New"/>
          <w:sz w:val="22"/>
        </w:rPr>
        <w:t>расшифрования</w:t>
      </w:r>
      <w:proofErr w:type="spellEnd"/>
      <w:r>
        <w:rPr>
          <w:rFonts w:ascii="Courier New" w:hAnsi="Courier New" w:cs="Courier New"/>
          <w:sz w:val="22"/>
        </w:rPr>
        <w:t>.</w:t>
      </w:r>
    </w:p>
    <w:p w14:paraId="1314CEC1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*/</w:t>
      </w:r>
    </w:p>
    <w:p w14:paraId="204C82DB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</w:t>
      </w:r>
      <w:proofErr w:type="spellStart"/>
      <w:r>
        <w:rPr>
          <w:rFonts w:ascii="Courier New" w:hAnsi="Courier New" w:cs="Courier New"/>
          <w:sz w:val="22"/>
        </w:rPr>
        <w:t>define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beltCTRStepD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beltCTRStepE</w:t>
      </w:r>
      <w:proofErr w:type="spellEnd"/>
    </w:p>
    <w:p w14:paraId="3244BCA3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12059215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/*</w:t>
      </w:r>
      <w:r>
        <w:rPr>
          <w:rFonts w:ascii="Courier New" w:hAnsi="Courier New" w:cs="Courier New"/>
          <w:sz w:val="22"/>
        </w:rPr>
        <w:tab/>
        <w:t>Шифрование в режиме CTR</w:t>
      </w:r>
    </w:p>
    <w:p w14:paraId="7AC1F370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7DA4F849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Буфер [</w:t>
      </w:r>
      <w:proofErr w:type="spellStart"/>
      <w:r>
        <w:rPr>
          <w:rFonts w:ascii="Courier New" w:hAnsi="Courier New" w:cs="Courier New"/>
          <w:sz w:val="22"/>
        </w:rPr>
        <w:t>count</w:t>
      </w:r>
      <w:proofErr w:type="spellEnd"/>
      <w:r>
        <w:rPr>
          <w:rFonts w:ascii="Courier New" w:hAnsi="Courier New" w:cs="Courier New"/>
          <w:sz w:val="22"/>
        </w:rPr>
        <w:t>]</w:t>
      </w:r>
      <w:proofErr w:type="spellStart"/>
      <w:r>
        <w:rPr>
          <w:rFonts w:ascii="Courier New" w:hAnsi="Courier New" w:cs="Courier New"/>
          <w:sz w:val="22"/>
        </w:rPr>
        <w:t>src</w:t>
      </w:r>
      <w:proofErr w:type="spellEnd"/>
      <w:r>
        <w:rPr>
          <w:rFonts w:ascii="Courier New" w:hAnsi="Courier New" w:cs="Courier New"/>
          <w:sz w:val="22"/>
        </w:rPr>
        <w:t xml:space="preserve"> зашифровывается или расшифровывается на ключе</w:t>
      </w:r>
    </w:p>
    <w:p w14:paraId="3CD5F83D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[</w:t>
      </w:r>
      <w:proofErr w:type="spellStart"/>
      <w:r>
        <w:rPr>
          <w:rFonts w:ascii="Courier New" w:hAnsi="Courier New" w:cs="Courier New"/>
          <w:sz w:val="22"/>
        </w:rPr>
        <w:t>len</w:t>
      </w:r>
      <w:proofErr w:type="spellEnd"/>
      <w:r>
        <w:rPr>
          <w:rFonts w:ascii="Courier New" w:hAnsi="Courier New" w:cs="Courier New"/>
          <w:sz w:val="22"/>
        </w:rPr>
        <w:t>]</w:t>
      </w:r>
      <w:proofErr w:type="spellStart"/>
      <w:r>
        <w:rPr>
          <w:rFonts w:ascii="Courier New" w:hAnsi="Courier New" w:cs="Courier New"/>
          <w:sz w:val="22"/>
        </w:rPr>
        <w:t>key</w:t>
      </w:r>
      <w:proofErr w:type="spellEnd"/>
      <w:r>
        <w:rPr>
          <w:rFonts w:ascii="Courier New" w:hAnsi="Courier New" w:cs="Courier New"/>
          <w:sz w:val="22"/>
        </w:rPr>
        <w:t xml:space="preserve"> с использованием </w:t>
      </w:r>
      <w:proofErr w:type="spellStart"/>
      <w:r>
        <w:rPr>
          <w:rFonts w:ascii="Courier New" w:hAnsi="Courier New" w:cs="Courier New"/>
          <w:sz w:val="22"/>
        </w:rPr>
        <w:t>синхропосылки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iv</w:t>
      </w:r>
      <w:proofErr w:type="spellEnd"/>
      <w:r>
        <w:rPr>
          <w:rFonts w:ascii="Courier New" w:hAnsi="Courier New" w:cs="Courier New"/>
          <w:sz w:val="22"/>
        </w:rPr>
        <w:t>. Результат шифрования</w:t>
      </w:r>
    </w:p>
    <w:p w14:paraId="77A10F67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размещается в буфере [</w:t>
      </w:r>
      <w:proofErr w:type="spellStart"/>
      <w:r>
        <w:rPr>
          <w:rFonts w:ascii="Courier New" w:hAnsi="Courier New" w:cs="Courier New"/>
          <w:sz w:val="22"/>
        </w:rPr>
        <w:t>count</w:t>
      </w:r>
      <w:proofErr w:type="spellEnd"/>
      <w:r>
        <w:rPr>
          <w:rFonts w:ascii="Courier New" w:hAnsi="Courier New" w:cs="Courier New"/>
          <w:sz w:val="22"/>
        </w:rPr>
        <w:t>]</w:t>
      </w:r>
      <w:proofErr w:type="spellStart"/>
      <w:r>
        <w:rPr>
          <w:rFonts w:ascii="Courier New" w:hAnsi="Courier New" w:cs="Courier New"/>
          <w:sz w:val="22"/>
        </w:rPr>
        <w:t>dest</w:t>
      </w:r>
      <w:proofErr w:type="spellEnd"/>
      <w:r>
        <w:rPr>
          <w:rFonts w:ascii="Courier New" w:hAnsi="Courier New" w:cs="Courier New"/>
          <w:sz w:val="22"/>
        </w:rPr>
        <w:t>.</w:t>
      </w:r>
    </w:p>
    <w:p w14:paraId="78D8DB0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ab/>
      </w:r>
      <w:r w:rsidRPr="009E1915">
        <w:rPr>
          <w:rFonts w:ascii="Courier New" w:hAnsi="Courier New" w:cs="Courier New"/>
          <w:sz w:val="22"/>
          <w:lang w:val="en-US"/>
        </w:rPr>
        <w:t xml:space="preserve">{ERR_BAD_INPUT}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== 16 ||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== 24 ||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== 32.</w:t>
      </w:r>
    </w:p>
    <w:p w14:paraId="32586CA6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</w:rPr>
        <w:t>ERR_OK, если шифрование завершено успешно, и код ошибки</w:t>
      </w:r>
    </w:p>
    <w:p w14:paraId="054CD794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в противном случае.</w:t>
      </w:r>
    </w:p>
    <w:p w14:paraId="6FF6EFE0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Буферы могут пересекаться.</w:t>
      </w:r>
    </w:p>
    <w:p w14:paraId="56B7B828" w14:textId="6120C858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>*/</w:t>
      </w:r>
    </w:p>
    <w:p w14:paraId="41B2D4CD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049A877B" w14:textId="33C1357D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/>
          <w:sz w:val="22"/>
          <w:lang w:val="en-US"/>
        </w:rPr>
      </w:pPr>
      <w:r w:rsidRPr="009E1915">
        <w:rPr>
          <w:rFonts w:ascii="Courier New" w:hAnsi="Courier New" w:cs="Courier New"/>
          <w:b/>
          <w:sz w:val="22"/>
          <w:lang w:val="en-US"/>
        </w:rPr>
        <w:t xml:space="preserve">//file </w:t>
      </w:r>
      <w:proofErr w:type="spellStart"/>
      <w:r w:rsidRPr="009E1915">
        <w:rPr>
          <w:rFonts w:ascii="Courier New" w:hAnsi="Courier New" w:cs="Courier New"/>
          <w:b/>
          <w:sz w:val="22"/>
          <w:lang w:val="en-US"/>
        </w:rPr>
        <w:t>belt.c</w:t>
      </w:r>
      <w:proofErr w:type="spellEnd"/>
    </w:p>
    <w:p w14:paraId="7F67BB55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743EA79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/*</w:t>
      </w:r>
    </w:p>
    <w:p w14:paraId="22B0E75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77A6A13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>STB 34.101.31 (belt): CTR encryption</w:t>
      </w:r>
    </w:p>
    <w:p w14:paraId="4E8444F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4356FE1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7B5DA47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527A943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belt.h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"</w:t>
      </w:r>
    </w:p>
    <w:p w14:paraId="4393C92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string.h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&gt;</w:t>
      </w:r>
    </w:p>
    <w:p w14:paraId="1797F31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avr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/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pgmspace.h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&gt;</w:t>
      </w:r>
    </w:p>
    <w:p w14:paraId="3B54CB9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3F130F5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/*</w:t>
      </w:r>
    </w:p>
    <w:p w14:paraId="59411C6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31EB8F6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r w:rsidRPr="009E1915">
        <w:rPr>
          <w:rFonts w:ascii="Courier New" w:hAnsi="Courier New" w:cs="Courier New"/>
          <w:sz w:val="22"/>
          <w:lang w:val="en-US"/>
        </w:rPr>
        <w:t>Загрузка</w:t>
      </w:r>
      <w:proofErr w:type="spellEnd"/>
    </w:p>
    <w:p w14:paraId="34E9698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7981B38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7FD16CA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2042337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u32From(u32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[],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void*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count)</w:t>
      </w:r>
    </w:p>
    <w:p w14:paraId="26BC116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{</w:t>
      </w:r>
    </w:p>
    <w:p w14:paraId="17F45B5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memmove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 count);</w:t>
      </w:r>
    </w:p>
    <w:p w14:paraId="1461A21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(count % 4)</w:t>
      </w:r>
    </w:p>
    <w:p w14:paraId="0093A1F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memset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(octet*)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+ count, 0, 4 - count % 4);</w:t>
      </w:r>
    </w:p>
    <w:p w14:paraId="3AB8A21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</w:t>
      </w:r>
    </w:p>
    <w:p w14:paraId="582F631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2CFA202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/*</w:t>
      </w:r>
    </w:p>
    <w:p w14:paraId="12B0897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199608B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r w:rsidRPr="009E1915">
        <w:rPr>
          <w:rFonts w:ascii="Courier New" w:hAnsi="Courier New" w:cs="Courier New"/>
          <w:sz w:val="22"/>
          <w:lang w:val="en-US"/>
        </w:rPr>
        <w:t>Расширение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ключа</w:t>
      </w:r>
      <w:proofErr w:type="spellEnd"/>
    </w:p>
    <w:p w14:paraId="2BD8818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2BEE3BB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6D749D6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2DC6BFA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beltKeyExpand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(u32 key_[8],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octet key[],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</w:t>
      </w:r>
    </w:p>
    <w:p w14:paraId="3CB21CE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{</w:t>
      </w:r>
    </w:p>
    <w:p w14:paraId="180B206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u32From(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key_, key,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</w:t>
      </w:r>
    </w:p>
    <w:p w14:paraId="7DE71DD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== 16)</w:t>
      </w:r>
    </w:p>
    <w:p w14:paraId="26713FD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{</w:t>
      </w:r>
    </w:p>
    <w:p w14:paraId="61ABCAF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key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_[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4] = key_[0];</w:t>
      </w:r>
    </w:p>
    <w:p w14:paraId="1695483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key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_[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5] = key_[1];</w:t>
      </w:r>
    </w:p>
    <w:p w14:paraId="7800E09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key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_[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6] = key_[2];</w:t>
      </w:r>
    </w:p>
    <w:p w14:paraId="54B5D76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key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_[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7] = key_[3];</w:t>
      </w:r>
    </w:p>
    <w:p w14:paraId="5F165C1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}</w:t>
      </w:r>
    </w:p>
    <w:p w14:paraId="77D8DDD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if 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== 24)</w:t>
      </w:r>
    </w:p>
    <w:p w14:paraId="55C34D0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{</w:t>
      </w:r>
    </w:p>
    <w:p w14:paraId="406E1FB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key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_[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6] = key_[0] ^ key_[1] ^ key_[2];</w:t>
      </w:r>
    </w:p>
    <w:p w14:paraId="5BC38F1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key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_[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7] = key_[3] ^ key_[4] ^ key_[5];</w:t>
      </w:r>
    </w:p>
    <w:p w14:paraId="7855368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}</w:t>
      </w:r>
    </w:p>
    <w:p w14:paraId="7818C1D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</w:t>
      </w:r>
    </w:p>
    <w:p w14:paraId="68D119F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38DDEFD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/*</w:t>
      </w:r>
    </w:p>
    <w:p w14:paraId="3548215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2B34E77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H-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блок</w:t>
      </w:r>
      <w:proofErr w:type="spellEnd"/>
    </w:p>
    <w:p w14:paraId="279FC12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36C1CC9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43D3558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>/*</w:t>
      </w:r>
    </w:p>
    <w:p w14:paraId="1D8552F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octet H[256] = {</w:t>
      </w:r>
    </w:p>
    <w:p w14:paraId="1ECBD02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0xB1,0x94,0xBA,0xC8,0x0A,0x08,0xF5,0x3B,0x36,0x6D,0x00,0x8E,0x58,0x4A,0x5D,0xE4,</w:t>
      </w:r>
    </w:p>
    <w:p w14:paraId="0BFD318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0x85,0x04,0xFA,0x9D,0x1B,0xB6,0xC7,0xAC,0x25,0x2E,0x72,0xC2,0x02,0xFD,0xCE,0x0D,</w:t>
      </w:r>
    </w:p>
    <w:p w14:paraId="0B61B4D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0x5B,0xE3,0xD6,0x12,0x17,0xB9,0x61,0x81,0xFE,0x67,0x86,0xAD,0x71,0x6B,0x89,0x0B,</w:t>
      </w:r>
    </w:p>
    <w:p w14:paraId="3E63DA8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0x5C,0xB0,0xC0,0xFF,0x33,0xC3,0x56,0xB8,0x35,0xC4,0x05,0xAE,0xD8,0xE0,0x7F,0x99,</w:t>
      </w:r>
    </w:p>
    <w:p w14:paraId="17C2290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0xE1,0x2B,0xDC,0x1A,0xE2,0x82,0x57,0xEC,0x70,0x3F,0xCC,0xF0,0x95,0xEE,0x8D,0xF1,</w:t>
      </w:r>
    </w:p>
    <w:p w14:paraId="0EACEB2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0xC1,0xAB,0x76,0x38,0x9F,0xE6,0x78,0xCA,0xF7,0xC6,0xF8,0x60,0xD5,0xBB,0x9C,0x4F,</w:t>
      </w:r>
    </w:p>
    <w:p w14:paraId="1AC6097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0xF3,0x3C,0x65,0x7B,0x63,0x7C,0x30,0x6A,0xDD,0x4E,0xA7,0x79,0x9E,0xB2,0x3D,0x31,</w:t>
      </w:r>
    </w:p>
    <w:p w14:paraId="3A64F87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0x3E,0x98,0xB5,0x6E,0x27,0xD3,0xBC,0xCF,0x59,0x1E,0x18,0x1F,0x4C,0x5A,0xB7,0x93,</w:t>
      </w:r>
    </w:p>
    <w:p w14:paraId="4E9C9A7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0xE9,0xDE,0xE7,0x2C,0x8F,0x0C,0x0F,0xA6,0x2D,0xDB,0x49,0xF4,0x6F,0x73,0x96,0x47,</w:t>
      </w:r>
    </w:p>
    <w:p w14:paraId="68DF7C2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0x06,0x07,0x53,0x16,0xED,0x24,0x7A,0x37,0x39,0xCB,0xA3,0x83,0x03,0xA9,0x8B,0xF6,</w:t>
      </w:r>
    </w:p>
    <w:p w14:paraId="60AB070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0x92,0xBD,0x9B,0x1C,0xE5,0xD1,0x41,0x01,0x54,0x45,0xFB,0xC9,0x5E,0x4D,0x0E,0xF2,</w:t>
      </w:r>
    </w:p>
    <w:p w14:paraId="1C3AC64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0x68,0x20,0x80,0xAA,0x22,0x7D,0x64,0x2F,0x26,0x87,0xF9,0x34,0x90,0x40,0x55,0x11,</w:t>
      </w:r>
    </w:p>
    <w:p w14:paraId="15D681D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0xBE,0x32,0x97,0x13,0x43,0xFC,0x9A,0x48,0xA0,0x2A,0x88,0x5F,0x19,0x4B,0x09,0xA1,</w:t>
      </w:r>
    </w:p>
    <w:p w14:paraId="613FF75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0x7E,0xCD,0xA4,0xD0,0x15,0x44,0xAF,0x8C,0xA5,0x84,0x50,0xBF,0x66,0xD2,0xE8,0x8A,</w:t>
      </w:r>
    </w:p>
    <w:p w14:paraId="6E007D1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0xA2,0xD7,0x46,0x52,0x42,0xA8,0xDF,0xB3,0x69,0x74,0xC5,0x51,0xEB,0x23,0x29,0x21,</w:t>
      </w:r>
    </w:p>
    <w:p w14:paraId="23CC26A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0xD4,0xEF,0xD9,0xB4,0x3A,0x62,0x28,0x75,0x91,0x14,0x10,0xEA,0x77,0x6C,0xDA,0x1D,</w:t>
      </w:r>
    </w:p>
    <w:p w14:paraId="69F30D1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};</w:t>
      </w:r>
    </w:p>
    <w:p w14:paraId="2C4AD97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4E85927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octet*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beltH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()</w:t>
      </w:r>
    </w:p>
    <w:p w14:paraId="75505F6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{</w:t>
      </w:r>
    </w:p>
    <w:p w14:paraId="2767F40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H;</w:t>
      </w:r>
    </w:p>
    <w:p w14:paraId="5A0906F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}</w:t>
      </w:r>
    </w:p>
    <w:p w14:paraId="275CC61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*/</w:t>
      </w:r>
    </w:p>
    <w:p w14:paraId="2D29099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1A61FBD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/*</w:t>
      </w:r>
    </w:p>
    <w:p w14:paraId="3C08197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*******************************************************************************</w:t>
      </w:r>
    </w:p>
    <w:p w14:paraId="1DC69FD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Расширенные </w:t>
      </w:r>
      <w:r w:rsidRPr="009E1915">
        <w:rPr>
          <w:rFonts w:ascii="Courier New" w:hAnsi="Courier New" w:cs="Courier New"/>
          <w:sz w:val="22"/>
          <w:lang w:val="en-US"/>
        </w:rPr>
        <w:t>H</w:t>
      </w:r>
      <w:r w:rsidRPr="009E1915">
        <w:rPr>
          <w:rFonts w:ascii="Courier New" w:hAnsi="Courier New" w:cs="Courier New"/>
          <w:sz w:val="22"/>
        </w:rPr>
        <w:t>-блоки</w:t>
      </w:r>
    </w:p>
    <w:p w14:paraId="67EE9CE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4805FA5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ab/>
        <w:t>Описание построено с помощью функции:</w:t>
      </w:r>
    </w:p>
    <w:p w14:paraId="286102A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2CB01CA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beltExtendBoxes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()</w:t>
      </w:r>
    </w:p>
    <w:p w14:paraId="7B483E4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{</w:t>
      </w:r>
    </w:p>
    <w:p w14:paraId="1D89530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unsigned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r, x;</w:t>
      </w:r>
    </w:p>
    <w:p w14:paraId="3843007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u32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y;</w:t>
      </w:r>
    </w:p>
    <w:p w14:paraId="7D76D08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(r = 5; r &lt; 32; r += 8)</w:t>
      </w:r>
    </w:p>
    <w:p w14:paraId="522A43A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{</w:t>
      </w:r>
    </w:p>
    <w:p w14:paraId="3A712BB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"static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u32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H%u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[256] = {", r);</w:t>
      </w:r>
    </w:p>
    <w:p w14:paraId="22A6D61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(x = 0; x &lt; 256; x++)</w:t>
      </w:r>
    </w:p>
    <w:p w14:paraId="7570C6B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y = H[x],</w:t>
      </w:r>
    </w:p>
    <w:p w14:paraId="02842C7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y = y &lt;&lt; r | y &gt;&gt; (32 - r),</w:t>
      </w:r>
    </w:p>
    <w:p w14:paraId="23AA2D3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x % 8 ? "0x%08X,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" :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"\n\t0x%08X,", y);</w:t>
      </w:r>
    </w:p>
    <w:p w14:paraId="52947C7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"\n};\n");</w:t>
      </w:r>
    </w:p>
    <w:p w14:paraId="257856B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}</w:t>
      </w:r>
    </w:p>
    <w:p w14:paraId="14A2C69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}</w:t>
      </w:r>
    </w:p>
    <w:p w14:paraId="43A9D6E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65A6A81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458B9FC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187E315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u32 H5[256] PROGMEM = {</w:t>
      </w:r>
    </w:p>
    <w:p w14:paraId="3C37EDD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0x00001620,0x00001280,0x00001740,0x00001900,0x00000140,0x00000100,0x00001EA0,0x00000760,</w:t>
      </w:r>
    </w:p>
    <w:p w14:paraId="48AB0D2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0x000006C0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,0x00000DA0,0x00000000,0x000011C0,0x00000B00,0x00000940,0x00000BA0,0x00001C80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652504D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0x000010A0,0x00000080,0x00001F40,0x000013A0,0x00000360,0x000016C0,0x000018E0,0x00001580,</w:t>
      </w:r>
    </w:p>
    <w:p w14:paraId="583753E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0x000004A0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,0x000005C0,0x00000E40,0x00001840,0x00000040,0x00001FA0,0x000019C0,0x000001A0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5D9A3CF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0x00000B60,0x00001C60,0x00001AC0,0x00000240,0x000002E0,0x00001720,0x00000C20,0x00001020,</w:t>
      </w:r>
    </w:p>
    <w:p w14:paraId="012212E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0x00001FC0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,0x00000CE0,0x000010C0,0x000015A0,0x00000E20,0x00000D60,0x00001120,0x00000160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133CA1E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0x00000B80,0x00001600,0x00001800,0x00001FE0,0x00000660,0x00001860,0x00000AC0,0x00001700,</w:t>
      </w:r>
    </w:p>
    <w:p w14:paraId="181B0CC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0x000006A0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,0x00001880,0x000000A0,0x000015C0,0x00001B00,0x00001C00,0x00000FE0,0x00001320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60C6240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0x00001C20,0x00000560,0x00001B80,0x00000340,0x00001C40,0x00001040,0x00000AE0,0x00001D80,</w:t>
      </w:r>
    </w:p>
    <w:p w14:paraId="2C6191D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0x00000E00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,0x000007E0,0x00001980,0x00001E00,0x000012A0,0x00001DC0,0x000011A0,0x00001E20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36251DE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0x00001820,0x00001560,0x00000EC0,0x00000700,0x000013E0,0x00001CC0,0x00000F00,0x00001940,</w:t>
      </w:r>
    </w:p>
    <w:p w14:paraId="48F817B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0x00001EE0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,0x000018C0,0x00001F00,0x00000C00,0x00001AA0,0x00001760,0x00001380,0x000009E0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70B3365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0x00001E60,0x00000780,0x00000CA0,0x00000F60,0x00000C60,0x00000F80,0x00000600,0x00000D40,</w:t>
      </w:r>
    </w:p>
    <w:p w14:paraId="2638F73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0x00001BA0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,0x000009C0,0x000014E0,0x00000F20,0x000013C0,0x00001640,0x000007A0,0x00000620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727178D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0x000007C0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,0x00001300,0x000016A0,0x00000DC0,0x000004E0,0x00001A60,0x00001780,0x000019E0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0636756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0x00000B20,0x000003C0,0x00000300,0x000003E0,0x00000980,0x00000B40,0x000016E0,0x00001260,</w:t>
      </w:r>
    </w:p>
    <w:p w14:paraId="7241BB9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0x00001D20,0x00001BC0,0x00001CE0,0x00000580,0x000011E0,0x00000180,0x000001E0,0x000014C0,</w:t>
      </w:r>
    </w:p>
    <w:p w14:paraId="5EC76AC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0x000005A0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,0x00001B60,0x00000920,0x00001E80,0x00000DE0,0x00000E60,0x000012C0,0x000008E0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235807C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0x000000C0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,0x000000E0,0x00000A60,0x000002C0,0x00001DA0,0x00000480,0x00000F40,0x000006E0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032EE23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0x00000720,0x00001960,0x00001460,0x00001060,0x00000060,0x00001520,0x00001160,0x00001EC0,</w:t>
      </w:r>
    </w:p>
    <w:p w14:paraId="38AA178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0x00001240,0x000017A0,0x00001360,0x00000380,0x00001CA0,0x00001A20,0x00000820,0x00000020,</w:t>
      </w:r>
    </w:p>
    <w:p w14:paraId="70564A7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0x00000A80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,0x000008A0,0x00001F60,0x00001920,0x00000BC0,0x000009A0,0x000001C0,0x00001E40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3973008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ab/>
        <w:t>0x00000D00,0x00000400,0x00001000,0x00001540,0x00000440,0x00000FA0,0x00000C80,0x000005E0,</w:t>
      </w:r>
    </w:p>
    <w:p w14:paraId="0BE84AD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0x000004C0,0x000010E0,0x00001F20,0x00000680,0x00001200,0x00000800,0x00000AA0,0x00000220,</w:t>
      </w:r>
    </w:p>
    <w:p w14:paraId="698B96A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0x000017C0,0x00000640,0x000012E0,0x00000260,0x00000860,0x00001F80,0x00001340,0x00000900,</w:t>
      </w:r>
    </w:p>
    <w:p w14:paraId="2B1F9D9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0x00001400,0x00000540,0x00001100,0x00000BE0,0x00000320,0x00000960,0x00000120,0x00001420,</w:t>
      </w:r>
    </w:p>
    <w:p w14:paraId="76EDC60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0x00000FC0,0x000019A0,0x00001480,0x00001A00,0x000002A0,0x00000880,0x000015E0,0x00001180,</w:t>
      </w:r>
    </w:p>
    <w:p w14:paraId="1AD202E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0x000014A0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,0x00001080,0x00000A00,0x000017E0,0x00000CC0,0x00001A40,0x00001D00,0x00001140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05C56EF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0x00001440,0x00001AE0,0x000008C0,0x00000A40,0x00000840,0x00001500,0x00001BE0,0x00001660,</w:t>
      </w:r>
    </w:p>
    <w:p w14:paraId="023E016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0x00000D20,0x00000E80,0x000018A0,0x00000A20,0x00001D60,0x00000460,0x00000520,0x00000420,</w:t>
      </w:r>
    </w:p>
    <w:p w14:paraId="1FC8647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0x00001A80,0x00001DE0,0x00001B20,0x00001680,0x00000740,0x00000C40,0x00000500,0x00000EA0,</w:t>
      </w:r>
    </w:p>
    <w:p w14:paraId="65C3353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0x00001220,0x00000280,0x00000200,0x00001D40,0x00000EE0,0x00000D80,0x00001B40,0x000003A0,</w:t>
      </w:r>
    </w:p>
    <w:p w14:paraId="0CDCBBB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};</w:t>
      </w:r>
    </w:p>
    <w:p w14:paraId="0B19712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u32 H13[256] PROGMEM = {</w:t>
      </w:r>
    </w:p>
    <w:p w14:paraId="6A16EF0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0x00162000,0x00128000,0x00174000,0x00190000,0x00014000,0x00010000,0x001EA000,0x00076000,</w:t>
      </w:r>
    </w:p>
    <w:p w14:paraId="0CDD0E8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0x0006C000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,0x000DA000,0x00000000,0x0011C000,0x000B0000,0x00094000,0x000BA000,0x001C8000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1782235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0x0010A000,0x00008000,0x001F4000,0x0013A000,0x00036000,0x0016C000,0x0018E000,0x00158000,</w:t>
      </w:r>
    </w:p>
    <w:p w14:paraId="7693589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0x0004A000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,0x0005C000,0x000E4000,0x00184000,0x00004000,0x001FA000,0x0019C000,0x0001A000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0DBB50D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0x000B6000,0x001C6000,0x001AC000,0x00024000,0x0002E000,0x00172000,0x000C2000,0x00102000,</w:t>
      </w:r>
    </w:p>
    <w:p w14:paraId="6619C8E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0x001FC000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,0x000CE000,0x0010C000,0x0015A000,0x000E2000,0x000D6000,0x00112000,0x00016000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063C727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0x000B8000,0x00160000,0x00180000,0x001FE000,0x00066000,0x00186000,0x000AC000,0x00170000,</w:t>
      </w:r>
    </w:p>
    <w:p w14:paraId="57FF724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0x0006A000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,0x00188000,0x0000A000,0x0015C000,0x001B0000,0x001C0000,0x000FE000,0x00132000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7DCFF91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0x001C2000,0x00056000,0x001B8000,0x00034000,0x001C4000,0x00104000,0x000AE000,0x001D8000,</w:t>
      </w:r>
    </w:p>
    <w:p w14:paraId="2E93C56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0x000E0000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,0x0007E000,0x00198000,0x001E0000,0x0012A000,0x001DC000,0x0011A000,0x001E2000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760865A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0x00182000,0x00156000,0x000EC000,0x00070000,0x0013E000,0x001CC000,0x000F0000,0x00194000,</w:t>
      </w:r>
    </w:p>
    <w:p w14:paraId="3B3130E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0x001EE000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,0x0018C000,0x001F0000,0x000C0000,0x001AA000,0x00176000,0x00138000,0x0009E000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692D06F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0x001E6000,0x00078000,0x000CA000,0x000F6000,0x000C6000,0x000F8000,0x00060000,0x000D4000,</w:t>
      </w:r>
    </w:p>
    <w:p w14:paraId="7F71531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0x001BA000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,0x0009C000,0x0014E000,0x000F2000,0x0013C000,0x00164000,0x0007A000,0x00062000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398ED63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0x0007C000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,0x00130000,0x0016A000,0x000DC000,0x0004E000,0x001A6000,0x00178000,0x0019E000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37BC722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0x000B2000,0x0003C000,0x00030000,0x0003E000,0x00098000,0x000B4000,0x0016E000,0x00126000,</w:t>
      </w:r>
    </w:p>
    <w:p w14:paraId="537496F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0x001D2000,0x001BC000,0x001CE000,0x00058000,0x0011E000,0x00018000,0x0001E000,0x0014C000,</w:t>
      </w:r>
    </w:p>
    <w:p w14:paraId="3AD0562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ab/>
        <w:t>0x0005A000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,0x001B6000,0x00092000,0x001E8000,0x000DE000,0x000E6000,0x0012C000,0x0008E000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6586CB0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0x0000C000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,0x0000E000,0x000A6000,0x0002C000,0x001DA000,0x00048000,0x000F4000,0x0006E000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7F27746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0x00072000,0x00196000,0x00146000,0x00106000,0x00006000,0x00152000,0x00116000,0x001EC000,</w:t>
      </w:r>
    </w:p>
    <w:p w14:paraId="27A886D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0x00124000,0x0017A000,0x00136000,0x00038000,0x001CA000,0x001A2000,0x00082000,0x00002000,</w:t>
      </w:r>
    </w:p>
    <w:p w14:paraId="074A3C5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0x000A8000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,0x0008A000,0x001F6000,0x00192000,0x000BC000,0x0009A000,0x0001C000,0x001E4000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45F921E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0x000D0000,0x00040000,0x00100000,0x00154000,0x00044000,0x000FA000,0x000C8000,0x0005E000,</w:t>
      </w:r>
    </w:p>
    <w:p w14:paraId="01968E6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0x0004C000,0x0010E000,0x001F2000,0x00068000,0x00120000,0x00080000,0x000AA000,0x00022000,</w:t>
      </w:r>
    </w:p>
    <w:p w14:paraId="07E11BE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0x0017C000,0x00064000,0x0012E000,0x00026000,0x00086000,0x001F8000,0x00134000,0x00090000,</w:t>
      </w:r>
    </w:p>
    <w:p w14:paraId="61F8E9C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0x00140000,0x00054000,0x00110000,0x000BE000,0x00032000,0x00096000,0x00012000,0x00142000,</w:t>
      </w:r>
    </w:p>
    <w:p w14:paraId="252E443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0x000FC000,0x0019A000,0x00148000,0x001A0000,0x0002A000,0x00088000,0x0015E000,0x00118000,</w:t>
      </w:r>
    </w:p>
    <w:p w14:paraId="7AFCA36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0x0014A000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,0x00108000,0x000A0000,0x0017E000,0x000CC000,0x001A4000,0x001D0000,0x00114000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4914F4E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0x00144000,0x001AE000,0x0008C000,0x000A4000,0x00084000,0x00150000,0x001BE000,0x00166000,</w:t>
      </w:r>
    </w:p>
    <w:p w14:paraId="4403A64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0x000D2000,0x000E8000,0x0018A000,0x000A2000,0x001D6000,0x00046000,0x00052000,0x00042000,</w:t>
      </w:r>
    </w:p>
    <w:p w14:paraId="5B0E7DE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0x001A8000,0x001DE000,0x001B2000,0x00168000,0x00074000,0x000C4000,0x00050000,0x000EA000,</w:t>
      </w:r>
    </w:p>
    <w:p w14:paraId="5601FDA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0x00122000,0x00028000,0x00020000,0x001D4000,0x000EE000,0x000D8000,0x001B4000,0x0003A000,</w:t>
      </w:r>
    </w:p>
    <w:p w14:paraId="256C187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};</w:t>
      </w:r>
    </w:p>
    <w:p w14:paraId="3EF2E37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u32 H21[256] PROGMEM = {</w:t>
      </w:r>
    </w:p>
    <w:p w14:paraId="070E525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0x16200000,0x12800000,0x17400000,0x19000000,0x01400000,0x01000000,0x1EA00000,0x07600000,</w:t>
      </w:r>
    </w:p>
    <w:p w14:paraId="4B786C0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0x06C00000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,0x0DA00000,0x00000000,0x11C00000,0x0B000000,0x09400000,0x0BA00000,0x1C800000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65D42AE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0x10A00000,0x00800000,0x1F400000,0x13A00000,0x03600000,0x16C00000,0x18E00000,0x15800000,</w:t>
      </w:r>
    </w:p>
    <w:p w14:paraId="177E667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0x04A00000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,0x05C00000,0x0E400000,0x18400000,0x00400000,0x1FA00000,0x19C00000,0x01A00000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672CA8F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0x0B600000,0x1C600000,0x1AC00000,0x02400000,0x02E00000,0x17200000,0x0C200000,0x10200000,</w:t>
      </w:r>
    </w:p>
    <w:p w14:paraId="375AA9C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0x1FC00000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,0x0CE00000,0x10C00000,0x15A00000,0x0E200000,0x0D600000,0x11200000,0x01600000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2C300AE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0x0B800000,0x16000000,0x18000000,0x1FE00000,0x06600000,0x18600000,0x0AC00000,0x17000000,</w:t>
      </w:r>
    </w:p>
    <w:p w14:paraId="4A1F81C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0x06A00000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,0x18800000,0x00A00000,0x15C00000,0x1B000000,0x1C000000,0x0FE00000,0x13200000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35C1C5A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0x1C200000,0x05600000,0x1B800000,0x03400000,0x1C400000,0x10400000,0x0AE00000,0x1D800000,</w:t>
      </w:r>
    </w:p>
    <w:p w14:paraId="65C8206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0x0E000000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,0x07E00000,0x19800000,0x1E000000,0x12A00000,0x1DC00000,0x11A00000,0x1E200000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499125D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0x18200000,0x15600000,0x0EC00000,0x07000000,0x13E00000,0x1CC00000,0x0F000000,0x19400000,</w:t>
      </w:r>
    </w:p>
    <w:p w14:paraId="6065183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0x1EE00000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,0x18C00000,0x1F000000,0x0C000000,0x1AA00000,0x17600000,0x13800000,0x09E00000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216007C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ab/>
        <w:t>0x1E600000,0x07800000,0x0CA00000,0x0F600000,0x0C600000,0x0F800000,0x06000000,0x0D400000,</w:t>
      </w:r>
    </w:p>
    <w:p w14:paraId="7C16029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0x1BA00000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,0x09C00000,0x14E00000,0x0F200000,0x13C00000,0x16400000,0x07A00000,0x06200000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736DB99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0x07C00000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,0x13000000,0x16A00000,0x0DC00000,0x04E00000,0x1A600000,0x17800000,0x19E00000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537596D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0x0B200000,0x03C00000,0x03000000,0x03E00000,0x09800000,0x0B400000,0x16E00000,0x12600000,</w:t>
      </w:r>
    </w:p>
    <w:p w14:paraId="6127BC5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0x1D200000,0x1BC00000,0x1CE00000,0x05800000,0x11E00000,0x01800000,0x01E00000,0x14C00000,</w:t>
      </w:r>
    </w:p>
    <w:p w14:paraId="4C7175C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0x05A00000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,0x1B600000,0x09200000,0x1E800000,0x0DE00000,0x0E600000,0x12C00000,0x08E00000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37C120A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0x00C00000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,0x00E00000,0x0A600000,0x02C00000,0x1DA00000,0x04800000,0x0F400000,0x06E00000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070E5EB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0x07200000,0x19600000,0x14600000,0x10600000,0x00600000,0x15200000,0x11600000,0x1EC00000,</w:t>
      </w:r>
    </w:p>
    <w:p w14:paraId="4D54673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0x12400000,0x17A00000,0x13600000,0x03800000,0x1CA00000,0x1A200000,0x08200000,0x00200000,</w:t>
      </w:r>
    </w:p>
    <w:p w14:paraId="3A08E04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0x0A800000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,0x08A00000,0x1F600000,0x19200000,0x0BC00000,0x09A00000,0x01C00000,0x1E400000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019002B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0x0D000000,0x04000000,0x10000000,0x15400000,0x04400000,0x0FA00000,0x0C800000,0x05E00000,</w:t>
      </w:r>
    </w:p>
    <w:p w14:paraId="0CC41B6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0x04C00000,0x10E00000,0x1F200000,0x06800000,0x12000000,0x08000000,0x0AA00000,0x02200000,</w:t>
      </w:r>
    </w:p>
    <w:p w14:paraId="5A5C868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0x17C00000,0x06400000,0x12E00000,0x02600000,0x08600000,0x1F800000,0x13400000,0x09000000,</w:t>
      </w:r>
    </w:p>
    <w:p w14:paraId="2AA2BAC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0x14000000,0x05400000,0x11000000,0x0BE00000,0x03200000,0x09600000,0x01200000,0x14200000,</w:t>
      </w:r>
    </w:p>
    <w:p w14:paraId="3FE46DD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0x0FC00000,0x19A00000,0x14800000,0x1A000000,0x02A00000,0x08800000,0x15E00000,0x11800000,</w:t>
      </w:r>
    </w:p>
    <w:p w14:paraId="39577DA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0x14A00000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,0x10800000,0x0A000000,0x17E00000,0x0CC00000,0x1A400000,0x1D000000,0x11400000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6C7BEBE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0x14400000,0x1AE00000,0x08C00000,0x0A400000,0x08400000,0x15000000,0x1BE00000,0x16600000,</w:t>
      </w:r>
    </w:p>
    <w:p w14:paraId="6916936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0x0D200000,0x0E800000,0x18A00000,0x0A200000,0x1D600000,0x04600000,0x05200000,0x04200000,</w:t>
      </w:r>
    </w:p>
    <w:p w14:paraId="22229C9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0x1A800000,0x1DE00000,0x1B200000,0x16800000,0x07400000,0x0C400000,0x05000000,0x0EA00000,</w:t>
      </w:r>
    </w:p>
    <w:p w14:paraId="24DDCDC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0x12200000,0x02800000,0x02000000,0x1D400000,0x0EE00000,0x0D800000,0x1B400000,0x03A00000,</w:t>
      </w:r>
    </w:p>
    <w:p w14:paraId="6C2B45D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};</w:t>
      </w:r>
    </w:p>
    <w:p w14:paraId="53235C6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static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u32 H29[256] PROGMEM = {</w:t>
      </w:r>
    </w:p>
    <w:p w14:paraId="0E9D2C8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0x20000016,0x80000012,0x40000017,0x00000019,0x40000001,0x00000001,0xA000001E,0x60000007,</w:t>
      </w:r>
    </w:p>
    <w:p w14:paraId="3EC2A8C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0xC0000006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,0xA000000D,0x00000000,0xC0000011,0x0000000B,0x40000009,0xA000000B,0x8000001C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4CD119A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0xA0000010,0x80000000,0x4000001F,0xA0000013,0x60000003,0xC0000016,0xE0000018,0x80000015,</w:t>
      </w:r>
    </w:p>
    <w:p w14:paraId="0CD118B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0xA0000004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,0xC0000005,0x4000000E,0x40000018,0x40000000,0xA000001F,0xC0000019,0xA0000001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4CAD2B0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0x6000000B,0x6000001C,0xC000001A,0x40000002,0xE0000002,0x20000017,0x2000000C,0x20000010,</w:t>
      </w:r>
    </w:p>
    <w:p w14:paraId="2A584E2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0xC000001F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,0xE000000C,0xC0000010,0xA0000015,0x2000000E,0x6000000D,0x20000011,0x60000001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18BB519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0x8000000B,0x00000016,0x00000018,0xE000001F,0x60000006,0x60000018,0xC000000A,0x00000017,</w:t>
      </w:r>
    </w:p>
    <w:p w14:paraId="6535C76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ab/>
        <w:t>0xA0000006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,0x80000018,0xA0000000,0xC0000015,0x0000001B,0x0000001C,0xE000000F,0x20000013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5B2F811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0x2000001C,0x60000005,0x8000001B,0x40000003,0x4000001C,0x40000010,0xE000000A,0x8000001D,</w:t>
      </w:r>
    </w:p>
    <w:p w14:paraId="48779AC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0x0000000E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,0xE0000007,0x80000019,0x0000001E,0xA0000012,0xC000001D,0xA0000011,0x2000001E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2F78CAB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0x20000018,0x60000015,0xC000000E,0x00000007,0xE0000013,0xC000001C,0x0000000F,0x40000019,</w:t>
      </w:r>
    </w:p>
    <w:p w14:paraId="48047CF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0xE000001E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,0xC0000018,0x0000001F,0x0000000C,0xA000001A,0x60000017,0x80000013,0xE0000009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6F3B881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0x6000001E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,0x80000007,0xA000000C,0x6000000F,0x6000000C,0x8000000F,0x00000006,0x4000000D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59E1C60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0xA000001B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,0xC0000009,0xE0000014,0x2000000F,0xC0000013,0x40000016,0xA0000007,0x20000006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4577FB4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0xC0000007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,0x00000013,0xA0000016,0xC000000D,0xE0000004,0x6000001A,0x80000017,0xE0000019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26F0884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0x2000000B,0xC0000003,0x00000003,0xE0000003,0x80000009,0x4000000B,0xE0000016,0x60000012,</w:t>
      </w:r>
    </w:p>
    <w:p w14:paraId="74A7B97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0x2000001D,0xC000001B,0xE000001C,0x80000005,0xE0000011,0x80000001,0xE0000001,0xC0000014,</w:t>
      </w:r>
    </w:p>
    <w:p w14:paraId="61830F9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0xA0000005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,0x6000001B,0x20000009,0x8000001E,0xE000000D,0x6000000E,0xC0000012,0xE0000008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7BFA6D1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0xC0000000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,0xE0000000,0x6000000A,0xC0000002,0xA000001D,0x80000004,0x4000000F,0xE0000006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51373B7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0x20000007,0x60000019,0x60000014,0x60000010,0x60000000,0x20000015,0x60000011,0xC000001E,</w:t>
      </w:r>
    </w:p>
    <w:p w14:paraId="4EF1C5E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0x40000012,0xA0000017,0x60000013,0x80000003,0xA000001C,0x2000001A,0x20000008,0x20000000,</w:t>
      </w:r>
    </w:p>
    <w:p w14:paraId="2C42488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0x8000000A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,0xA0000008,0x6000001F,0x20000019,0xC000000B,0xA0000009,0xC0000001,0x4000001E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05E4FE1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0x0000000D,0x00000004,0x00000010,0x40000015,0x40000004,0xA000000F,0x8000000C,0xE0000005,</w:t>
      </w:r>
    </w:p>
    <w:p w14:paraId="3CF4A82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0xC0000004,0xE0000010,0x2000001F,0x80000006,0x00000012,0x00000008,0xA000000A,0x20000002,</w:t>
      </w:r>
    </w:p>
    <w:p w14:paraId="10E393F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0xC0000017,0x40000006,0xE0000012,0x60000002,0x60000008,0x8000001F,0x40000013,0x00000009,</w:t>
      </w:r>
    </w:p>
    <w:p w14:paraId="05AF721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0x00000014,0x40000005,0x00000011,0xE000000B,0x20000003,0x60000009,0x20000001,0x20000014,</w:t>
      </w:r>
    </w:p>
    <w:p w14:paraId="36B8F1F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0xC000000F,0xA0000019,0x80000014,0x0000001A,0xA0000002,0x80000008,0xE0000015,0x80000011,</w:t>
      </w:r>
    </w:p>
    <w:p w14:paraId="702846A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0xA0000014,0x80000010,0x0000000A,0xE0000017,0xC000000C,0x4000001A,0x0000001D,0x40000011,</w:t>
      </w:r>
    </w:p>
    <w:p w14:paraId="542A98E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0x40000014,0xE000001A,0xC0000008,0x4000000A,0x40000008,0x00000015,0xE000001B,0x60000016,</w:t>
      </w:r>
    </w:p>
    <w:p w14:paraId="0137DC7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0x2000000D,0x8000000E,0xA0000018,0x2000000A,0x6000001D,0x60000004,0x20000005,0x20000004,</w:t>
      </w:r>
    </w:p>
    <w:p w14:paraId="571163D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0x8000001A,0xE000001D,0x2000001B,0x80000016,0x40000007,0x4000000C,0x00000005,0xA000000E,</w:t>
      </w:r>
    </w:p>
    <w:p w14:paraId="5130528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0x20000012,0x80000002,0x00000002,0x4000001D,0xE000000E,0x8000000D,0x4000001B,0xA0000003,</w:t>
      </w:r>
    </w:p>
    <w:p w14:paraId="45DACA0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};</w:t>
      </w:r>
    </w:p>
    <w:p w14:paraId="758639B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396168B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/*</w:t>
      </w:r>
    </w:p>
    <w:p w14:paraId="68FB0DB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024A328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G-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блоки</w:t>
      </w:r>
      <w:proofErr w:type="spellEnd"/>
    </w:p>
    <w:p w14:paraId="7380062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>*******************************************************************************</w:t>
      </w:r>
    </w:p>
    <w:p w14:paraId="1178119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464759C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#define G5(x)\</w:t>
      </w:r>
    </w:p>
    <w:p w14:paraId="3A4BAFD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H5 + ((x) &amp; 255)) ^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(H13 + ((x) &gt;&gt; 8 &amp; 255)) ^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(H21 + ((x) &gt;&gt; 16 &amp; 255)) ^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(H29 + ((x) &gt;&gt; 24))</w:t>
      </w:r>
    </w:p>
    <w:p w14:paraId="04A5735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#define G13(x)\</w:t>
      </w:r>
    </w:p>
    <w:p w14:paraId="5A46BF3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H13 + ((x) &amp; 255)) ^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(H21 + ((x) &gt;&gt; 8 &amp; 255)) ^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(H29 + ((x) &gt;&gt; 16 &amp; 255)) ^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(H5 + ((x) &gt;&gt; 24))</w:t>
      </w:r>
    </w:p>
    <w:p w14:paraId="6721E54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#define G21(x)\</w:t>
      </w:r>
    </w:p>
    <w:p w14:paraId="1A651E1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H21 + ((x) &amp; 255)) ^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(H29 + ((x) &gt;&gt; 8 &amp; 255)) ^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(H5 + ((x) &gt;&gt; 16 &amp; 255)) ^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pgm_read_dword_near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(H13 + ((x) &gt;&gt; 24))</w:t>
      </w:r>
    </w:p>
    <w:p w14:paraId="344067F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25E25CF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/*</w:t>
      </w:r>
    </w:p>
    <w:p w14:paraId="7815DDA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*******************************************************************************</w:t>
      </w:r>
    </w:p>
    <w:p w14:paraId="79E4382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Тактовая подстановка</w:t>
      </w:r>
    </w:p>
    <w:p w14:paraId="434B729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40788BE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Макрос </w:t>
      </w:r>
      <w:r w:rsidRPr="009E1915">
        <w:rPr>
          <w:rFonts w:ascii="Courier New" w:hAnsi="Courier New" w:cs="Courier New"/>
          <w:sz w:val="22"/>
          <w:lang w:val="en-US"/>
        </w:rPr>
        <w:t>R</w:t>
      </w:r>
      <w:r w:rsidRPr="009E1915">
        <w:rPr>
          <w:rFonts w:ascii="Courier New" w:hAnsi="Courier New" w:cs="Courier New"/>
          <w:sz w:val="22"/>
        </w:rPr>
        <w:t xml:space="preserve"> реализует шаги 2.1-2.9 алгоритмов </w:t>
      </w:r>
      <w:proofErr w:type="spellStart"/>
      <w:r w:rsidRPr="009E1915">
        <w:rPr>
          <w:rFonts w:ascii="Courier New" w:hAnsi="Courier New" w:cs="Courier New"/>
          <w:sz w:val="22"/>
        </w:rPr>
        <w:t>зашифрования</w:t>
      </w:r>
      <w:proofErr w:type="spellEnd"/>
      <w:r w:rsidRPr="009E1915">
        <w:rPr>
          <w:rFonts w:ascii="Courier New" w:hAnsi="Courier New" w:cs="Courier New"/>
          <w:sz w:val="22"/>
        </w:rPr>
        <w:t xml:space="preserve"> и </w:t>
      </w:r>
      <w:proofErr w:type="spellStart"/>
      <w:r w:rsidRPr="009E1915">
        <w:rPr>
          <w:rFonts w:ascii="Courier New" w:hAnsi="Courier New" w:cs="Courier New"/>
          <w:sz w:val="22"/>
        </w:rPr>
        <w:t>расшифрования</w:t>
      </w:r>
      <w:proofErr w:type="spellEnd"/>
      <w:r w:rsidRPr="009E1915">
        <w:rPr>
          <w:rFonts w:ascii="Courier New" w:hAnsi="Courier New" w:cs="Courier New"/>
          <w:sz w:val="22"/>
        </w:rPr>
        <w:t>.</w:t>
      </w:r>
    </w:p>
    <w:p w14:paraId="6B9D31A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0887C29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На шагах 2.4-2.6 дополнительный регистр е не используется.</w:t>
      </w:r>
    </w:p>
    <w:p w14:paraId="5B4107B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Нужные данные сохраняются в регистрах </w:t>
      </w:r>
      <w:r w:rsidRPr="009E1915">
        <w:rPr>
          <w:rFonts w:ascii="Courier New" w:hAnsi="Courier New" w:cs="Courier New"/>
          <w:sz w:val="22"/>
          <w:lang w:val="en-US"/>
        </w:rPr>
        <w:t>b</w:t>
      </w:r>
      <w:r w:rsidRPr="009E1915">
        <w:rPr>
          <w:rFonts w:ascii="Courier New" w:hAnsi="Courier New" w:cs="Courier New"/>
          <w:sz w:val="22"/>
        </w:rPr>
        <w:t xml:space="preserve"> и </w:t>
      </w:r>
      <w:r w:rsidRPr="009E1915">
        <w:rPr>
          <w:rFonts w:ascii="Courier New" w:hAnsi="Courier New" w:cs="Courier New"/>
          <w:sz w:val="22"/>
          <w:lang w:val="en-US"/>
        </w:rPr>
        <w:t>c</w:t>
      </w:r>
      <w:r w:rsidRPr="009E1915">
        <w:rPr>
          <w:rFonts w:ascii="Courier New" w:hAnsi="Courier New" w:cs="Courier New"/>
          <w:sz w:val="22"/>
        </w:rPr>
        <w:t>.</w:t>
      </w:r>
    </w:p>
    <w:p w14:paraId="68D2417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652726D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Параметр-макрос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</w:rPr>
        <w:t xml:space="preserve"> задает порядок использования тактовых ключей:</w:t>
      </w:r>
    </w:p>
    <w:p w14:paraId="2A0AA69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порядок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</w:rPr>
        <w:t xml:space="preserve"> =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</w:rPr>
        <w:t>_</w:t>
      </w:r>
      <w:r w:rsidRPr="009E1915">
        <w:rPr>
          <w:rFonts w:ascii="Courier New" w:hAnsi="Courier New" w:cs="Courier New"/>
          <w:sz w:val="22"/>
          <w:lang w:val="en-US"/>
        </w:rPr>
        <w:t>e</w:t>
      </w:r>
      <w:r w:rsidRPr="009E1915">
        <w:rPr>
          <w:rFonts w:ascii="Courier New" w:hAnsi="Courier New" w:cs="Courier New"/>
          <w:sz w:val="22"/>
        </w:rPr>
        <w:t xml:space="preserve"> используется при </w:t>
      </w:r>
      <w:proofErr w:type="spellStart"/>
      <w:r w:rsidRPr="009E1915">
        <w:rPr>
          <w:rFonts w:ascii="Courier New" w:hAnsi="Courier New" w:cs="Courier New"/>
          <w:sz w:val="22"/>
        </w:rPr>
        <w:t>зашифровании</w:t>
      </w:r>
      <w:proofErr w:type="spellEnd"/>
      <w:r w:rsidRPr="009E1915">
        <w:rPr>
          <w:rFonts w:ascii="Courier New" w:hAnsi="Courier New" w:cs="Courier New"/>
          <w:sz w:val="22"/>
        </w:rPr>
        <w:t xml:space="preserve"> и </w:t>
      </w:r>
      <w:proofErr w:type="spellStart"/>
      <w:r w:rsidRPr="009E1915">
        <w:rPr>
          <w:rFonts w:ascii="Courier New" w:hAnsi="Courier New" w:cs="Courier New"/>
          <w:sz w:val="22"/>
        </w:rPr>
        <w:t>расшифровании</w:t>
      </w:r>
      <w:proofErr w:type="spellEnd"/>
    </w:p>
    <w:p w14:paraId="75A561B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64A3980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730C34D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a, b, c, d, 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)\</w:t>
      </w:r>
    </w:p>
    <w:p w14:paraId="3654C07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*b ^=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G5(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*a +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 0));\</w:t>
      </w:r>
    </w:p>
    <w:p w14:paraId="6C68D92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*c ^=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G21(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*d +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 1));\</w:t>
      </w:r>
    </w:p>
    <w:p w14:paraId="0D60201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*a -=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G13(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*b +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 2));\</w:t>
      </w:r>
    </w:p>
    <w:p w14:paraId="3BBBC15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*c += *b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;\</w:t>
      </w:r>
      <w:proofErr w:type="gramEnd"/>
    </w:p>
    <w:p w14:paraId="2CF4D5D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*b +=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G21(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*c +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3)) ^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;\</w:t>
      </w:r>
    </w:p>
    <w:p w14:paraId="47BB50A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*c -= *b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;\</w:t>
      </w:r>
      <w:proofErr w:type="gramEnd"/>
    </w:p>
    <w:p w14:paraId="7812B49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*d +=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G13(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*c +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 4));\</w:t>
      </w:r>
    </w:p>
    <w:p w14:paraId="00A70A7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*b ^=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G21(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*a +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 5));\</w:t>
      </w:r>
    </w:p>
    <w:p w14:paraId="2348D8E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*c ^=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G5(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*d +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 6));\</w:t>
      </w:r>
    </w:p>
    <w:p w14:paraId="3CB540A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107E10E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subkey_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j) K[(7 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- 7 + j) % 8]</w:t>
      </w:r>
    </w:p>
    <w:p w14:paraId="4F5A97E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61823EA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/*</w:t>
      </w:r>
    </w:p>
    <w:p w14:paraId="5CAB50C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*******************************************************************************</w:t>
      </w:r>
    </w:p>
    <w:p w14:paraId="3347E67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Такты </w:t>
      </w:r>
      <w:proofErr w:type="spellStart"/>
      <w:r w:rsidRPr="009E1915">
        <w:rPr>
          <w:rFonts w:ascii="Courier New" w:hAnsi="Courier New" w:cs="Courier New"/>
          <w:sz w:val="22"/>
        </w:rPr>
        <w:t>зашифрования</w:t>
      </w:r>
      <w:proofErr w:type="spellEnd"/>
    </w:p>
    <w:p w14:paraId="6862730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23E4763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Перестановка содержимого регистров </w:t>
      </w:r>
      <w:r w:rsidRPr="009E1915">
        <w:rPr>
          <w:rFonts w:ascii="Courier New" w:hAnsi="Courier New" w:cs="Courier New"/>
          <w:sz w:val="22"/>
          <w:lang w:val="en-US"/>
        </w:rPr>
        <w:t>a</w:t>
      </w:r>
      <w:r w:rsidRPr="009E1915">
        <w:rPr>
          <w:rFonts w:ascii="Courier New" w:hAnsi="Courier New" w:cs="Courier New"/>
          <w:sz w:val="22"/>
        </w:rPr>
        <w:t xml:space="preserve">, </w:t>
      </w:r>
      <w:r w:rsidRPr="009E1915">
        <w:rPr>
          <w:rFonts w:ascii="Courier New" w:hAnsi="Courier New" w:cs="Courier New"/>
          <w:sz w:val="22"/>
          <w:lang w:val="en-US"/>
        </w:rPr>
        <w:t>b</w:t>
      </w:r>
      <w:r w:rsidRPr="009E1915">
        <w:rPr>
          <w:rFonts w:ascii="Courier New" w:hAnsi="Courier New" w:cs="Courier New"/>
          <w:sz w:val="22"/>
        </w:rPr>
        <w:t xml:space="preserve">, </w:t>
      </w:r>
      <w:r w:rsidRPr="009E1915">
        <w:rPr>
          <w:rFonts w:ascii="Courier New" w:hAnsi="Courier New" w:cs="Courier New"/>
          <w:sz w:val="22"/>
          <w:lang w:val="en-US"/>
        </w:rPr>
        <w:t>c</w:t>
      </w:r>
      <w:r w:rsidRPr="009E1915">
        <w:rPr>
          <w:rFonts w:ascii="Courier New" w:hAnsi="Courier New" w:cs="Courier New"/>
          <w:sz w:val="22"/>
        </w:rPr>
        <w:t xml:space="preserve">, </w:t>
      </w:r>
      <w:r w:rsidRPr="009E1915">
        <w:rPr>
          <w:rFonts w:ascii="Courier New" w:hAnsi="Courier New" w:cs="Courier New"/>
          <w:sz w:val="22"/>
          <w:lang w:val="en-US"/>
        </w:rPr>
        <w:t>d</w:t>
      </w:r>
      <w:r w:rsidRPr="009E1915">
        <w:rPr>
          <w:rFonts w:ascii="Courier New" w:hAnsi="Courier New" w:cs="Courier New"/>
          <w:sz w:val="22"/>
        </w:rPr>
        <w:t xml:space="preserve"> реализуется перестановкой</w:t>
      </w:r>
    </w:p>
    <w:p w14:paraId="0E96FFA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параметров макроса </w:t>
      </w:r>
      <w:r w:rsidRPr="009E1915">
        <w:rPr>
          <w:rFonts w:ascii="Courier New" w:hAnsi="Courier New" w:cs="Courier New"/>
          <w:sz w:val="22"/>
          <w:lang w:val="en-US"/>
        </w:rPr>
        <w:t>R</w:t>
      </w:r>
      <w:r w:rsidRPr="009E1915">
        <w:rPr>
          <w:rFonts w:ascii="Courier New" w:hAnsi="Courier New" w:cs="Courier New"/>
          <w:sz w:val="22"/>
        </w:rPr>
        <w:t xml:space="preserve">. После выполнения последнего макроса </w:t>
      </w:r>
      <w:r w:rsidRPr="009E1915">
        <w:rPr>
          <w:rFonts w:ascii="Courier New" w:hAnsi="Courier New" w:cs="Courier New"/>
          <w:sz w:val="22"/>
          <w:lang w:val="en-US"/>
        </w:rPr>
        <w:t>R</w:t>
      </w:r>
      <w:r w:rsidRPr="009E1915">
        <w:rPr>
          <w:rFonts w:ascii="Courier New" w:hAnsi="Courier New" w:cs="Courier New"/>
          <w:sz w:val="22"/>
        </w:rPr>
        <w:t xml:space="preserve"> и шагов 2.10-2.12</w:t>
      </w:r>
    </w:p>
    <w:p w14:paraId="51DB93C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lastRenderedPageBreak/>
        <w:t xml:space="preserve">алгоритма </w:t>
      </w:r>
      <w:proofErr w:type="spellStart"/>
      <w:r w:rsidRPr="009E1915">
        <w:rPr>
          <w:rFonts w:ascii="Courier New" w:hAnsi="Courier New" w:cs="Courier New"/>
          <w:sz w:val="22"/>
        </w:rPr>
        <w:t>зашифрования</w:t>
      </w:r>
      <w:proofErr w:type="spellEnd"/>
      <w:r w:rsidRPr="009E1915">
        <w:rPr>
          <w:rFonts w:ascii="Courier New" w:hAnsi="Courier New" w:cs="Courier New"/>
          <w:sz w:val="22"/>
        </w:rPr>
        <w:t xml:space="preserve"> в регистрах </w:t>
      </w:r>
      <w:r w:rsidRPr="009E1915">
        <w:rPr>
          <w:rFonts w:ascii="Courier New" w:hAnsi="Courier New" w:cs="Courier New"/>
          <w:sz w:val="22"/>
          <w:lang w:val="en-US"/>
        </w:rPr>
        <w:t>a</w:t>
      </w:r>
      <w:r w:rsidRPr="009E1915">
        <w:rPr>
          <w:rFonts w:ascii="Courier New" w:hAnsi="Courier New" w:cs="Courier New"/>
          <w:sz w:val="22"/>
        </w:rPr>
        <w:t xml:space="preserve">, </w:t>
      </w:r>
      <w:r w:rsidRPr="009E1915">
        <w:rPr>
          <w:rFonts w:ascii="Courier New" w:hAnsi="Courier New" w:cs="Courier New"/>
          <w:sz w:val="22"/>
          <w:lang w:val="en-US"/>
        </w:rPr>
        <w:t>b</w:t>
      </w:r>
      <w:r w:rsidRPr="009E1915">
        <w:rPr>
          <w:rFonts w:ascii="Courier New" w:hAnsi="Courier New" w:cs="Courier New"/>
          <w:sz w:val="22"/>
        </w:rPr>
        <w:t xml:space="preserve">, </w:t>
      </w:r>
      <w:r w:rsidRPr="009E1915">
        <w:rPr>
          <w:rFonts w:ascii="Courier New" w:hAnsi="Courier New" w:cs="Courier New"/>
          <w:sz w:val="22"/>
          <w:lang w:val="en-US"/>
        </w:rPr>
        <w:t>c</w:t>
      </w:r>
      <w:r w:rsidRPr="009E1915">
        <w:rPr>
          <w:rFonts w:ascii="Courier New" w:hAnsi="Courier New" w:cs="Courier New"/>
          <w:sz w:val="22"/>
        </w:rPr>
        <w:t xml:space="preserve">, </w:t>
      </w:r>
      <w:r w:rsidRPr="009E1915">
        <w:rPr>
          <w:rFonts w:ascii="Courier New" w:hAnsi="Courier New" w:cs="Courier New"/>
          <w:sz w:val="22"/>
          <w:lang w:val="en-US"/>
        </w:rPr>
        <w:t>d</w:t>
      </w:r>
      <w:r w:rsidRPr="009E1915">
        <w:rPr>
          <w:rFonts w:ascii="Courier New" w:hAnsi="Courier New" w:cs="Courier New"/>
          <w:sz w:val="22"/>
        </w:rPr>
        <w:t xml:space="preserve"> будут находиться значения,</w:t>
      </w:r>
    </w:p>
    <w:p w14:paraId="6FC1CDE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соответствующие спецификации </w:t>
      </w:r>
      <w:r w:rsidRPr="009E1915">
        <w:rPr>
          <w:rFonts w:ascii="Courier New" w:hAnsi="Courier New" w:cs="Courier New"/>
          <w:sz w:val="22"/>
          <w:lang w:val="en-US"/>
        </w:rPr>
        <w:t>belt</w:t>
      </w:r>
      <w:r w:rsidRPr="009E1915">
        <w:rPr>
          <w:rFonts w:ascii="Courier New" w:hAnsi="Courier New" w:cs="Courier New"/>
          <w:sz w:val="22"/>
        </w:rPr>
        <w:t>.</w:t>
      </w:r>
    </w:p>
    <w:p w14:paraId="7905EE9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739FDE1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Окончательная перестановка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abcd</w:t>
      </w:r>
      <w:proofErr w:type="spellEnd"/>
      <w:r w:rsidRPr="009E1915">
        <w:rPr>
          <w:rFonts w:ascii="Courier New" w:hAnsi="Courier New" w:cs="Courier New"/>
          <w:sz w:val="22"/>
        </w:rPr>
        <w:t xml:space="preserve"> -&gt;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bdac</w:t>
      </w:r>
      <w:proofErr w:type="spellEnd"/>
      <w:r w:rsidRPr="009E1915">
        <w:rPr>
          <w:rFonts w:ascii="Courier New" w:hAnsi="Courier New" w:cs="Courier New"/>
          <w:sz w:val="22"/>
        </w:rPr>
        <w:t xml:space="preserve"> реализуется инверсиями:</w:t>
      </w:r>
    </w:p>
    <w:p w14:paraId="571714B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a &lt;-&gt; b, c &lt;-&gt; d, b &lt;-&gt; c.</w:t>
      </w:r>
      <w:proofErr w:type="gramEnd"/>
    </w:p>
    <w:p w14:paraId="2B82383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3DB2CB3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0F2A591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#define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E(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a, b, c, d, K)\</w:t>
      </w:r>
    </w:p>
    <w:p w14:paraId="66A8A0F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a, b, c, d, K, 1,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subkey_e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);\</w:t>
      </w:r>
    </w:p>
    <w:p w14:paraId="6E342D3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b, d, a, c, K, 2,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subkey_e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);\</w:t>
      </w:r>
    </w:p>
    <w:p w14:paraId="62B7C97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d, c, b, a, K, 3,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subkey_e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);\</w:t>
      </w:r>
    </w:p>
    <w:p w14:paraId="3FB8811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R(c, a, d, b, K, 4,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subkey_e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;\</w:t>
      </w:r>
      <w:proofErr w:type="gramEnd"/>
    </w:p>
    <w:p w14:paraId="243E402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a, b, c, d, K, 5,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subkey_e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);\</w:t>
      </w:r>
    </w:p>
    <w:p w14:paraId="032FF35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b, d, a, c, K, 6,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subkey_e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);\</w:t>
      </w:r>
    </w:p>
    <w:p w14:paraId="6197C61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d, c, b, a, K, 7,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subkey_e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);\</w:t>
      </w:r>
    </w:p>
    <w:p w14:paraId="16967C7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R(c, a, d, b, K, 8,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subkey_e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;\</w:t>
      </w:r>
      <w:proofErr w:type="gramEnd"/>
    </w:p>
    <w:p w14:paraId="2632404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*a ^= *b, *b ^= *a, *a ^= *b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;\</w:t>
      </w:r>
      <w:proofErr w:type="gramEnd"/>
    </w:p>
    <w:p w14:paraId="70D94D4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*c ^= *d, *d ^= *c, *c ^= *d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;\</w:t>
      </w:r>
      <w:proofErr w:type="gramEnd"/>
    </w:p>
    <w:p w14:paraId="5B76299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</w:rPr>
        <w:t>*</w:t>
      </w:r>
      <w:r w:rsidRPr="009E1915">
        <w:rPr>
          <w:rFonts w:ascii="Courier New" w:hAnsi="Courier New" w:cs="Courier New"/>
          <w:sz w:val="22"/>
          <w:lang w:val="en-US"/>
        </w:rPr>
        <w:t>b</w:t>
      </w:r>
      <w:r w:rsidRPr="009E1915">
        <w:rPr>
          <w:rFonts w:ascii="Courier New" w:hAnsi="Courier New" w:cs="Courier New"/>
          <w:sz w:val="22"/>
        </w:rPr>
        <w:t xml:space="preserve"> ^= *</w:t>
      </w:r>
      <w:r w:rsidRPr="009E1915">
        <w:rPr>
          <w:rFonts w:ascii="Courier New" w:hAnsi="Courier New" w:cs="Courier New"/>
          <w:sz w:val="22"/>
          <w:lang w:val="en-US"/>
        </w:rPr>
        <w:t>c</w:t>
      </w:r>
      <w:r w:rsidRPr="009E1915">
        <w:rPr>
          <w:rFonts w:ascii="Courier New" w:hAnsi="Courier New" w:cs="Courier New"/>
          <w:sz w:val="22"/>
        </w:rPr>
        <w:t>, *</w:t>
      </w:r>
      <w:r w:rsidRPr="009E1915">
        <w:rPr>
          <w:rFonts w:ascii="Courier New" w:hAnsi="Courier New" w:cs="Courier New"/>
          <w:sz w:val="22"/>
          <w:lang w:val="en-US"/>
        </w:rPr>
        <w:t>c</w:t>
      </w:r>
      <w:r w:rsidRPr="009E1915">
        <w:rPr>
          <w:rFonts w:ascii="Courier New" w:hAnsi="Courier New" w:cs="Courier New"/>
          <w:sz w:val="22"/>
        </w:rPr>
        <w:t xml:space="preserve"> ^= *</w:t>
      </w:r>
      <w:r w:rsidRPr="009E1915">
        <w:rPr>
          <w:rFonts w:ascii="Courier New" w:hAnsi="Courier New" w:cs="Courier New"/>
          <w:sz w:val="22"/>
          <w:lang w:val="en-US"/>
        </w:rPr>
        <w:t>b</w:t>
      </w:r>
      <w:r w:rsidRPr="009E1915">
        <w:rPr>
          <w:rFonts w:ascii="Courier New" w:hAnsi="Courier New" w:cs="Courier New"/>
          <w:sz w:val="22"/>
        </w:rPr>
        <w:t>, *</w:t>
      </w:r>
      <w:r w:rsidRPr="009E1915">
        <w:rPr>
          <w:rFonts w:ascii="Courier New" w:hAnsi="Courier New" w:cs="Courier New"/>
          <w:sz w:val="22"/>
          <w:lang w:val="en-US"/>
        </w:rPr>
        <w:t>b</w:t>
      </w:r>
      <w:r w:rsidRPr="009E1915">
        <w:rPr>
          <w:rFonts w:ascii="Courier New" w:hAnsi="Courier New" w:cs="Courier New"/>
          <w:sz w:val="22"/>
        </w:rPr>
        <w:t xml:space="preserve"> ^= *</w:t>
      </w:r>
      <w:r w:rsidRPr="009E1915">
        <w:rPr>
          <w:rFonts w:ascii="Courier New" w:hAnsi="Courier New" w:cs="Courier New"/>
          <w:sz w:val="22"/>
          <w:lang w:val="en-US"/>
        </w:rPr>
        <w:t>c</w:t>
      </w:r>
      <w:r w:rsidRPr="009E1915">
        <w:rPr>
          <w:rFonts w:ascii="Courier New" w:hAnsi="Courier New" w:cs="Courier New"/>
          <w:sz w:val="22"/>
        </w:rPr>
        <w:t>;\</w:t>
      </w:r>
    </w:p>
    <w:p w14:paraId="5F26FB8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758CF45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/*</w:t>
      </w:r>
    </w:p>
    <w:p w14:paraId="3B86763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*******************************************************************************</w:t>
      </w:r>
    </w:p>
    <w:p w14:paraId="3071CFE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spellStart"/>
      <w:r w:rsidRPr="009E1915">
        <w:rPr>
          <w:rFonts w:ascii="Courier New" w:hAnsi="Courier New" w:cs="Courier New"/>
          <w:sz w:val="22"/>
        </w:rPr>
        <w:t>Зашифрование</w:t>
      </w:r>
      <w:proofErr w:type="spellEnd"/>
      <w:r w:rsidRPr="009E1915">
        <w:rPr>
          <w:rFonts w:ascii="Courier New" w:hAnsi="Courier New" w:cs="Courier New"/>
          <w:sz w:val="22"/>
        </w:rPr>
        <w:t xml:space="preserve"> блока</w:t>
      </w:r>
    </w:p>
    <w:p w14:paraId="1941CC6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0C4B4C1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3FB2921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409BCC6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beltBlockEncr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(u32 block[4],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u32 key[8])</w:t>
      </w:r>
    </w:p>
    <w:p w14:paraId="33FE81C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{</w:t>
      </w:r>
    </w:p>
    <w:p w14:paraId="45C4DB9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E(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(block + 0), (block + 1), (block + 2), (block + 3), key);</w:t>
      </w:r>
    </w:p>
    <w:p w14:paraId="2C295A8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</w:t>
      </w:r>
    </w:p>
    <w:p w14:paraId="498357C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4ECBE3A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/*</w:t>
      </w:r>
    </w:p>
    <w:p w14:paraId="7EE986D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5FE7962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r w:rsidRPr="009E1915">
        <w:rPr>
          <w:rFonts w:ascii="Courier New" w:hAnsi="Courier New" w:cs="Courier New"/>
          <w:sz w:val="22"/>
          <w:lang w:val="en-US"/>
        </w:rPr>
        <w:t>Расшифрование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блока</w:t>
      </w:r>
      <w:proofErr w:type="spellEnd"/>
    </w:p>
    <w:p w14:paraId="5278A6F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79AB410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39EA92D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770F3DB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memXor2(void*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void*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count)</w:t>
      </w:r>
    </w:p>
    <w:p w14:paraId="1EBF242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{</w:t>
      </w:r>
    </w:p>
    <w:p w14:paraId="25DB502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(; count &gt;= O_PER_W; count -= O_PER_W)</w:t>
      </w:r>
    </w:p>
    <w:p w14:paraId="699F9DE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{</w:t>
      </w:r>
    </w:p>
    <w:p w14:paraId="2B7A3CD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*(WORD*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^= *(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WORD*)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;</w:t>
      </w:r>
    </w:p>
    <w:p w14:paraId="0B7C5F8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= 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WORD*)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+ 1;</w:t>
      </w:r>
    </w:p>
    <w:p w14:paraId="3D6A18C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= (WORD*)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+ 1;</w:t>
      </w:r>
    </w:p>
    <w:p w14:paraId="2A44AC5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}</w:t>
      </w:r>
    </w:p>
    <w:p w14:paraId="27941B4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(count--)</w:t>
      </w:r>
    </w:p>
    <w:p w14:paraId="77E69FC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{</w:t>
      </w:r>
    </w:p>
    <w:p w14:paraId="658C3EE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*(octet*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^= *(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octet*)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;</w:t>
      </w:r>
    </w:p>
    <w:p w14:paraId="5055106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= 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octet*)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src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+ 1;</w:t>
      </w:r>
    </w:p>
    <w:p w14:paraId="6A6266D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= (octet*)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dest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+ 1;</w:t>
      </w:r>
    </w:p>
    <w:p w14:paraId="5C109E9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ab/>
      </w:r>
      <w:r w:rsidRPr="009E1915">
        <w:rPr>
          <w:rFonts w:ascii="Courier New" w:hAnsi="Courier New" w:cs="Courier New"/>
          <w:sz w:val="22"/>
        </w:rPr>
        <w:t>}</w:t>
      </w:r>
    </w:p>
    <w:p w14:paraId="04A03E0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}</w:t>
      </w:r>
    </w:p>
    <w:p w14:paraId="1278571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2DB2620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/*</w:t>
      </w:r>
    </w:p>
    <w:p w14:paraId="2F6686D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*******************************************************************************</w:t>
      </w:r>
    </w:p>
    <w:p w14:paraId="0B50EFE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Шифрование в режиме </w:t>
      </w:r>
      <w:r w:rsidRPr="009E1915">
        <w:rPr>
          <w:rFonts w:ascii="Courier New" w:hAnsi="Courier New" w:cs="Courier New"/>
          <w:sz w:val="22"/>
          <w:lang w:val="en-US"/>
        </w:rPr>
        <w:t>CTR</w:t>
      </w:r>
    </w:p>
    <w:p w14:paraId="3B114BE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219A0A4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Для ускорения работы счетчик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ctr</w:t>
      </w:r>
      <w:proofErr w:type="spellEnd"/>
      <w:r w:rsidRPr="009E1915">
        <w:rPr>
          <w:rFonts w:ascii="Courier New" w:hAnsi="Courier New" w:cs="Courier New"/>
          <w:sz w:val="22"/>
        </w:rPr>
        <w:t xml:space="preserve"> хранится в виде [4]</w:t>
      </w:r>
      <w:r w:rsidRPr="009E1915">
        <w:rPr>
          <w:rFonts w:ascii="Courier New" w:hAnsi="Courier New" w:cs="Courier New"/>
          <w:sz w:val="22"/>
          <w:lang w:val="en-US"/>
        </w:rPr>
        <w:t>u</w:t>
      </w:r>
      <w:r w:rsidRPr="009E1915">
        <w:rPr>
          <w:rFonts w:ascii="Courier New" w:hAnsi="Courier New" w:cs="Courier New"/>
          <w:sz w:val="22"/>
        </w:rPr>
        <w:t>32. Это позволяет</w:t>
      </w:r>
    </w:p>
    <w:p w14:paraId="2D8A11F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зашифровывать счетчик с помощью функции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beltBlockEncr</w:t>
      </w:r>
      <w:proofErr w:type="spellEnd"/>
      <w:r w:rsidRPr="009E1915">
        <w:rPr>
          <w:rFonts w:ascii="Courier New" w:hAnsi="Courier New" w:cs="Courier New"/>
          <w:sz w:val="22"/>
        </w:rPr>
        <w:t>(), в которой</w:t>
      </w:r>
    </w:p>
    <w:p w14:paraId="24DF794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не используется реверс октетов  даже на платформах </w:t>
      </w:r>
      <w:r w:rsidRPr="009E1915">
        <w:rPr>
          <w:rFonts w:ascii="Courier New" w:hAnsi="Courier New" w:cs="Courier New"/>
          <w:sz w:val="22"/>
          <w:lang w:val="en-US"/>
        </w:rPr>
        <w:t>BIG</w:t>
      </w:r>
      <w:r w:rsidRPr="009E1915">
        <w:rPr>
          <w:rFonts w:ascii="Courier New" w:hAnsi="Courier New" w:cs="Courier New"/>
          <w:sz w:val="22"/>
        </w:rPr>
        <w:t>_</w:t>
      </w:r>
      <w:r w:rsidRPr="009E1915">
        <w:rPr>
          <w:rFonts w:ascii="Courier New" w:hAnsi="Courier New" w:cs="Courier New"/>
          <w:sz w:val="22"/>
          <w:lang w:val="en-US"/>
        </w:rPr>
        <w:t>ENDIAN</w:t>
      </w:r>
      <w:r w:rsidRPr="009E1915">
        <w:rPr>
          <w:rFonts w:ascii="Courier New" w:hAnsi="Courier New" w:cs="Courier New"/>
          <w:sz w:val="22"/>
        </w:rPr>
        <w:t>.</w:t>
      </w:r>
    </w:p>
    <w:p w14:paraId="2C3CAF7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Реверс применяется только перед использованием зашифрованного счетчика</w:t>
      </w:r>
    </w:p>
    <w:p w14:paraId="2F24998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в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качестве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гаммы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.</w:t>
      </w:r>
    </w:p>
    <w:p w14:paraId="2A22074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*******************************************************************************</w:t>
      </w:r>
    </w:p>
    <w:p w14:paraId="767E6D6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*/</w:t>
      </w:r>
    </w:p>
    <w:p w14:paraId="6B38329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65F9451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beltCTRStart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(void* state,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octet key[],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</w:t>
      </w:r>
    </w:p>
    <w:p w14:paraId="26DC376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octet iv[16])</w:t>
      </w:r>
    </w:p>
    <w:p w14:paraId="69475A0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{</w:t>
      </w:r>
    </w:p>
    <w:p w14:paraId="71552A3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belt_ctr_st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= 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belt_ctr_st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)state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;</w:t>
      </w:r>
    </w:p>
    <w:p w14:paraId="6B42376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beltKeyExpand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-&gt;key, key,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</w:t>
      </w:r>
    </w:p>
    <w:p w14:paraId="6653808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u32From(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ctr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 iv, 16);</w:t>
      </w:r>
    </w:p>
    <w:p w14:paraId="2C773B8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beltBlockEncr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ctr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-&gt;key);</w:t>
      </w:r>
    </w:p>
    <w:p w14:paraId="7533542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>-&gt;reserved = 0;</w:t>
      </w:r>
    </w:p>
    <w:p w14:paraId="4D30392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</w:t>
      </w:r>
    </w:p>
    <w:p w14:paraId="4E0D770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759CADB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beltCTRStepE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(void*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count, void* state)</w:t>
      </w:r>
    </w:p>
    <w:p w14:paraId="16C16C0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{</w:t>
      </w:r>
    </w:p>
    <w:p w14:paraId="155ADA1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belt_ctr_st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= 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belt_ctr_st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*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)state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;</w:t>
      </w:r>
    </w:p>
    <w:p w14:paraId="596E1E2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есть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резерв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гаммы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?</w:t>
      </w:r>
    </w:p>
    <w:p w14:paraId="708821B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-&gt;reserved)</w:t>
      </w:r>
    </w:p>
    <w:p w14:paraId="3182A8B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{</w:t>
      </w:r>
    </w:p>
    <w:p w14:paraId="7C8EA37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-&gt;reserved &gt;= count)</w:t>
      </w:r>
    </w:p>
    <w:p w14:paraId="0722985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{</w:t>
      </w:r>
    </w:p>
    <w:p w14:paraId="553A7EB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memXor2(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-&gt;block + 16 -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-&gt;reserved, count);</w:t>
      </w:r>
    </w:p>
    <w:p w14:paraId="401B44A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>-&gt;reserved -= count;</w:t>
      </w:r>
    </w:p>
    <w:p w14:paraId="7124F01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;</w:t>
      </w:r>
    </w:p>
    <w:p w14:paraId="311C6CA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  <w:t>}</w:t>
      </w:r>
    </w:p>
    <w:p w14:paraId="2A809CD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memXor2(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-&gt;block + 16 -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-&gt;reserved,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-&gt;reserved);</w:t>
      </w:r>
    </w:p>
    <w:p w14:paraId="230D554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count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-=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-&gt;reserved;</w:t>
      </w:r>
    </w:p>
    <w:p w14:paraId="518D134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buf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= (octet*)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-&gt;reserved;</w:t>
      </w:r>
    </w:p>
    <w:p w14:paraId="2C2880A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proofErr w:type="gramEnd"/>
      <w:r w:rsidRPr="009E1915">
        <w:rPr>
          <w:rFonts w:ascii="Courier New" w:hAnsi="Courier New" w:cs="Courier New"/>
          <w:sz w:val="22"/>
        </w:rPr>
        <w:t>-&gt;</w:t>
      </w:r>
      <w:r w:rsidRPr="009E1915">
        <w:rPr>
          <w:rFonts w:ascii="Courier New" w:hAnsi="Courier New" w:cs="Courier New"/>
          <w:sz w:val="22"/>
          <w:lang w:val="en-US"/>
        </w:rPr>
        <w:t>reserved</w:t>
      </w:r>
      <w:r w:rsidRPr="009E1915">
        <w:rPr>
          <w:rFonts w:ascii="Courier New" w:hAnsi="Courier New" w:cs="Courier New"/>
          <w:sz w:val="22"/>
        </w:rPr>
        <w:t xml:space="preserve"> = 0;</w:t>
      </w:r>
    </w:p>
    <w:p w14:paraId="28DB561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ab/>
        <w:t>}</w:t>
      </w:r>
    </w:p>
    <w:p w14:paraId="018178C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ab/>
        <w:t>// цикл по полным блокам</w:t>
      </w:r>
    </w:p>
    <w:p w14:paraId="5F0369B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(count &gt;= 16)</w:t>
      </w:r>
    </w:p>
    <w:p w14:paraId="20FC9D1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{</w:t>
      </w:r>
    </w:p>
    <w:p w14:paraId="1623D62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beltBlockIncU32(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ctr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</w:t>
      </w:r>
    </w:p>
    <w:p w14:paraId="77DB324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beltBlockCopy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-&gt;block,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ctr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</w:t>
      </w:r>
    </w:p>
    <w:p w14:paraId="2F2438F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beltBlockEncr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(u32*)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-&gt;block,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-&gt;key);</w:t>
      </w:r>
    </w:p>
    <w:p w14:paraId="1BAA22B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beltBlockXor2(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-&gt;block);</w:t>
      </w:r>
    </w:p>
    <w:p w14:paraId="6901944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buf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= (octet*)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+ 16;</w:t>
      </w:r>
    </w:p>
    <w:p w14:paraId="7CA32A0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count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-= 16;</w:t>
      </w:r>
    </w:p>
    <w:p w14:paraId="1A91645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}</w:t>
      </w:r>
    </w:p>
    <w:p w14:paraId="56C3C7E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 xml:space="preserve">//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неполный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блок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?</w:t>
      </w:r>
    </w:p>
    <w:p w14:paraId="2FD8E8B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(count)</w:t>
      </w:r>
    </w:p>
    <w:p w14:paraId="2F65BC9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ab/>
        <w:t>{</w:t>
      </w:r>
    </w:p>
    <w:p w14:paraId="6D0067C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beltBlockIncU32(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ctr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</w:t>
      </w:r>
    </w:p>
    <w:p w14:paraId="4399703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beltBlockCopy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-&gt;block,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ctr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</w:t>
      </w:r>
    </w:p>
    <w:p w14:paraId="7071E53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beltBlockEncr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(u32*)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-&gt;block,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-&gt;key);</w:t>
      </w:r>
    </w:p>
    <w:p w14:paraId="5C741C0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memXor2(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buf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-&gt;block, count);</w:t>
      </w:r>
    </w:p>
    <w:p w14:paraId="6D64A58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</w:r>
      <w:r w:rsidRPr="009E1915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>-&gt;reserved = 16 - count;</w:t>
      </w:r>
    </w:p>
    <w:p w14:paraId="492F8D4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ab/>
        <w:t>}</w:t>
      </w:r>
    </w:p>
    <w:p w14:paraId="498AA304" w14:textId="404BB73B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</w:t>
      </w:r>
    </w:p>
    <w:p w14:paraId="162DDB33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783EDE62" w14:textId="4A6E5F2C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/>
          <w:sz w:val="22"/>
          <w:lang w:val="en-US"/>
        </w:rPr>
      </w:pPr>
      <w:r w:rsidRPr="009E1915">
        <w:rPr>
          <w:rFonts w:ascii="Courier New" w:hAnsi="Courier New" w:cs="Courier New"/>
          <w:b/>
          <w:sz w:val="22"/>
          <w:lang w:val="en-US"/>
        </w:rPr>
        <w:t xml:space="preserve">//file </w:t>
      </w:r>
      <w:proofErr w:type="spellStart"/>
      <w:r w:rsidRPr="009E1915">
        <w:rPr>
          <w:rFonts w:ascii="Courier New" w:hAnsi="Courier New" w:cs="Courier New"/>
          <w:b/>
          <w:sz w:val="22"/>
          <w:lang w:val="en-US"/>
        </w:rPr>
        <w:t>dip_proj.ino</w:t>
      </w:r>
      <w:proofErr w:type="spellEnd"/>
    </w:p>
    <w:p w14:paraId="04E11850" w14:textId="77777777" w:rsid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2146B1D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SPI.h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&gt;</w:t>
      </w:r>
    </w:p>
    <w:p w14:paraId="3021966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belt.h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&gt;</w:t>
      </w:r>
    </w:p>
    <w:p w14:paraId="13935BE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1738D9F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size</w:t>
      </w:r>
      <w:r w:rsidRPr="009E1915">
        <w:rPr>
          <w:rFonts w:ascii="Courier New" w:hAnsi="Courier New" w:cs="Courier New"/>
          <w:sz w:val="22"/>
        </w:rPr>
        <w:t>_</w:t>
      </w:r>
      <w:r w:rsidRPr="009E1915">
        <w:rPr>
          <w:rFonts w:ascii="Courier New" w:hAnsi="Courier New" w:cs="Courier New"/>
          <w:sz w:val="22"/>
          <w:lang w:val="en-US"/>
        </w:rPr>
        <w:t>t</w:t>
      </w:r>
      <w:proofErr w:type="gramEnd"/>
      <w:r w:rsidRPr="009E1915">
        <w:rPr>
          <w:rFonts w:ascii="Courier New" w:hAnsi="Courier New" w:cs="Courier New"/>
          <w:sz w:val="22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</w:rPr>
        <w:t xml:space="preserve"> = 16; //длина ключа</w:t>
      </w:r>
    </w:p>
    <w:p w14:paraId="7B0EFC5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octet</w:t>
      </w:r>
      <w:proofErr w:type="gramEnd"/>
      <w:r w:rsidRPr="009E1915">
        <w:rPr>
          <w:rFonts w:ascii="Courier New" w:hAnsi="Courier New" w:cs="Courier New"/>
          <w:sz w:val="22"/>
        </w:rPr>
        <w:t xml:space="preserve"> </w:t>
      </w:r>
      <w:r w:rsidRPr="009E1915">
        <w:rPr>
          <w:rFonts w:ascii="Courier New" w:hAnsi="Courier New" w:cs="Courier New"/>
          <w:sz w:val="22"/>
          <w:lang w:val="en-US"/>
        </w:rPr>
        <w:t>key</w:t>
      </w:r>
      <w:r w:rsidRPr="009E1915">
        <w:rPr>
          <w:rFonts w:ascii="Courier New" w:hAnsi="Courier New" w:cs="Courier New"/>
          <w:sz w:val="22"/>
        </w:rPr>
        <w:t>[16] = {0}; //объявление глобального массива для хранения ключа</w:t>
      </w:r>
    </w:p>
    <w:p w14:paraId="08F4BD5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spellStart"/>
      <w:r w:rsidRPr="009E1915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9E1915">
        <w:rPr>
          <w:rFonts w:ascii="Courier New" w:hAnsi="Courier New" w:cs="Courier New"/>
          <w:sz w:val="22"/>
        </w:rPr>
        <w:t xml:space="preserve"> </w:t>
      </w:r>
      <w:r w:rsidRPr="009E1915">
        <w:rPr>
          <w:rFonts w:ascii="Courier New" w:hAnsi="Courier New" w:cs="Courier New"/>
          <w:sz w:val="22"/>
          <w:lang w:val="en-US"/>
        </w:rPr>
        <w:t>octet</w:t>
      </w:r>
      <w:r w:rsidRPr="009E1915">
        <w:rPr>
          <w:rFonts w:ascii="Courier New" w:hAnsi="Courier New" w:cs="Courier New"/>
          <w:sz w:val="22"/>
        </w:rPr>
        <w:t xml:space="preserve"> </w:t>
      </w:r>
      <w:r w:rsidRPr="009E1915">
        <w:rPr>
          <w:rFonts w:ascii="Courier New" w:hAnsi="Courier New" w:cs="Courier New"/>
          <w:sz w:val="22"/>
          <w:lang w:val="en-US"/>
        </w:rPr>
        <w:t>iv</w:t>
      </w:r>
      <w:r w:rsidRPr="009E1915">
        <w:rPr>
          <w:rFonts w:ascii="Courier New" w:hAnsi="Courier New" w:cs="Courier New"/>
          <w:sz w:val="22"/>
        </w:rPr>
        <w:t>[16] = { '</w:t>
      </w:r>
      <w:r w:rsidRPr="009E1915">
        <w:rPr>
          <w:rFonts w:ascii="Courier New" w:hAnsi="Courier New" w:cs="Courier New"/>
          <w:sz w:val="22"/>
          <w:lang w:val="en-US"/>
        </w:rPr>
        <w:t>z</w:t>
      </w:r>
      <w:r w:rsidRPr="009E1915">
        <w:rPr>
          <w:rFonts w:ascii="Courier New" w:hAnsi="Courier New" w:cs="Courier New"/>
          <w:sz w:val="22"/>
        </w:rPr>
        <w:t>', '</w:t>
      </w:r>
      <w:r w:rsidRPr="009E1915">
        <w:rPr>
          <w:rFonts w:ascii="Courier New" w:hAnsi="Courier New" w:cs="Courier New"/>
          <w:sz w:val="22"/>
          <w:lang w:val="en-US"/>
        </w:rPr>
        <w:t>j</w:t>
      </w:r>
      <w:r w:rsidRPr="009E1915">
        <w:rPr>
          <w:rFonts w:ascii="Courier New" w:hAnsi="Courier New" w:cs="Courier New"/>
          <w:sz w:val="22"/>
        </w:rPr>
        <w:t>', '</w:t>
      </w:r>
      <w:r w:rsidRPr="009E1915">
        <w:rPr>
          <w:rFonts w:ascii="Courier New" w:hAnsi="Courier New" w:cs="Courier New"/>
          <w:sz w:val="22"/>
          <w:lang w:val="en-US"/>
        </w:rPr>
        <w:t>l</w:t>
      </w:r>
      <w:r w:rsidRPr="009E1915">
        <w:rPr>
          <w:rFonts w:ascii="Courier New" w:hAnsi="Courier New" w:cs="Courier New"/>
          <w:sz w:val="22"/>
        </w:rPr>
        <w:t>', '</w:t>
      </w:r>
      <w:r w:rsidRPr="009E1915">
        <w:rPr>
          <w:rFonts w:ascii="Courier New" w:hAnsi="Courier New" w:cs="Courier New"/>
          <w:sz w:val="22"/>
          <w:lang w:val="en-US"/>
        </w:rPr>
        <w:t>b</w:t>
      </w:r>
      <w:r w:rsidRPr="009E1915">
        <w:rPr>
          <w:rFonts w:ascii="Courier New" w:hAnsi="Courier New" w:cs="Courier New"/>
          <w:sz w:val="22"/>
        </w:rPr>
        <w:t>', '</w:t>
      </w:r>
      <w:r w:rsidRPr="009E1915">
        <w:rPr>
          <w:rFonts w:ascii="Courier New" w:hAnsi="Courier New" w:cs="Courier New"/>
          <w:sz w:val="22"/>
          <w:lang w:val="en-US"/>
        </w:rPr>
        <w:t>y</w:t>
      </w:r>
      <w:r w:rsidRPr="009E1915">
        <w:rPr>
          <w:rFonts w:ascii="Courier New" w:hAnsi="Courier New" w:cs="Courier New"/>
          <w:sz w:val="22"/>
        </w:rPr>
        <w:t>', ':', '</w:t>
      </w:r>
      <w:r w:rsidRPr="009E1915">
        <w:rPr>
          <w:rFonts w:ascii="Courier New" w:hAnsi="Courier New" w:cs="Courier New"/>
          <w:sz w:val="22"/>
          <w:lang w:val="en-US"/>
        </w:rPr>
        <w:t>b</w:t>
      </w:r>
      <w:r w:rsidRPr="009E1915">
        <w:rPr>
          <w:rFonts w:ascii="Courier New" w:hAnsi="Courier New" w:cs="Courier New"/>
          <w:sz w:val="22"/>
        </w:rPr>
        <w:t>', '</w:t>
      </w:r>
      <w:r w:rsidRPr="009E1915">
        <w:rPr>
          <w:rFonts w:ascii="Courier New" w:hAnsi="Courier New" w:cs="Courier New"/>
          <w:sz w:val="22"/>
          <w:lang w:val="en-US"/>
        </w:rPr>
        <w:t>d</w:t>
      </w:r>
      <w:r w:rsidRPr="009E1915">
        <w:rPr>
          <w:rFonts w:ascii="Courier New" w:hAnsi="Courier New" w:cs="Courier New"/>
          <w:sz w:val="22"/>
        </w:rPr>
        <w:t>', '0', '</w:t>
      </w:r>
      <w:r w:rsidRPr="009E1915">
        <w:rPr>
          <w:rFonts w:ascii="Courier New" w:hAnsi="Courier New" w:cs="Courier New"/>
          <w:sz w:val="22"/>
          <w:lang w:val="en-US"/>
        </w:rPr>
        <w:t>q</w:t>
      </w:r>
      <w:r w:rsidRPr="009E1915">
        <w:rPr>
          <w:rFonts w:ascii="Courier New" w:hAnsi="Courier New" w:cs="Courier New"/>
          <w:sz w:val="22"/>
        </w:rPr>
        <w:t>', '</w:t>
      </w:r>
      <w:r w:rsidRPr="009E1915">
        <w:rPr>
          <w:rFonts w:ascii="Courier New" w:hAnsi="Courier New" w:cs="Courier New"/>
          <w:sz w:val="22"/>
          <w:lang w:val="en-US"/>
        </w:rPr>
        <w:t>f</w:t>
      </w:r>
      <w:r w:rsidRPr="009E1915">
        <w:rPr>
          <w:rFonts w:ascii="Courier New" w:hAnsi="Courier New" w:cs="Courier New"/>
          <w:sz w:val="22"/>
        </w:rPr>
        <w:t>', '</w:t>
      </w:r>
      <w:r w:rsidRPr="009E1915">
        <w:rPr>
          <w:rFonts w:ascii="Courier New" w:hAnsi="Courier New" w:cs="Courier New"/>
          <w:sz w:val="22"/>
          <w:lang w:val="en-US"/>
        </w:rPr>
        <w:t>l</w:t>
      </w:r>
      <w:r w:rsidRPr="009E1915">
        <w:rPr>
          <w:rFonts w:ascii="Courier New" w:hAnsi="Courier New" w:cs="Courier New"/>
          <w:sz w:val="22"/>
        </w:rPr>
        <w:t>', '</w:t>
      </w:r>
      <w:r w:rsidRPr="009E1915">
        <w:rPr>
          <w:rFonts w:ascii="Courier New" w:hAnsi="Courier New" w:cs="Courier New"/>
          <w:sz w:val="22"/>
          <w:lang w:val="en-US"/>
        </w:rPr>
        <w:t>h</w:t>
      </w:r>
      <w:r w:rsidRPr="009E1915">
        <w:rPr>
          <w:rFonts w:ascii="Courier New" w:hAnsi="Courier New" w:cs="Courier New"/>
          <w:sz w:val="22"/>
        </w:rPr>
        <w:t>', '</w:t>
      </w:r>
      <w:r w:rsidRPr="009E1915">
        <w:rPr>
          <w:rFonts w:ascii="Courier New" w:hAnsi="Courier New" w:cs="Courier New"/>
          <w:sz w:val="22"/>
          <w:lang w:val="en-US"/>
        </w:rPr>
        <w:t>e</w:t>
      </w:r>
      <w:r w:rsidRPr="009E1915">
        <w:rPr>
          <w:rFonts w:ascii="Courier New" w:hAnsi="Courier New" w:cs="Courier New"/>
          <w:sz w:val="22"/>
        </w:rPr>
        <w:t>', '</w:t>
      </w:r>
      <w:r w:rsidRPr="009E1915">
        <w:rPr>
          <w:rFonts w:ascii="Courier New" w:hAnsi="Courier New" w:cs="Courier New"/>
          <w:sz w:val="22"/>
          <w:lang w:val="en-US"/>
        </w:rPr>
        <w:t>u</w:t>
      </w:r>
      <w:r w:rsidRPr="009E1915">
        <w:rPr>
          <w:rFonts w:ascii="Courier New" w:hAnsi="Courier New" w:cs="Courier New"/>
          <w:sz w:val="22"/>
        </w:rPr>
        <w:t>', '7' }; //</w:t>
      </w:r>
      <w:proofErr w:type="spellStart"/>
      <w:r w:rsidRPr="009E1915">
        <w:rPr>
          <w:rFonts w:ascii="Courier New" w:hAnsi="Courier New" w:cs="Courier New"/>
          <w:sz w:val="22"/>
        </w:rPr>
        <w:t>синхропосылка</w:t>
      </w:r>
      <w:proofErr w:type="spellEnd"/>
    </w:p>
    <w:p w14:paraId="300FF9E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6FF2400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char</w:t>
      </w:r>
      <w:proofErr w:type="gramEnd"/>
      <w:r w:rsidRPr="009E1915">
        <w:rPr>
          <w:rFonts w:ascii="Courier New" w:hAnsi="Courier New" w:cs="Courier New"/>
          <w:sz w:val="22"/>
        </w:rPr>
        <w:t xml:space="preserve">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outData</w:t>
      </w:r>
      <w:proofErr w:type="spellEnd"/>
      <w:r w:rsidRPr="009E1915">
        <w:rPr>
          <w:rFonts w:ascii="Courier New" w:hAnsi="Courier New" w:cs="Courier New"/>
          <w:sz w:val="22"/>
        </w:rPr>
        <w:t xml:space="preserve"> = { 0 }; //выходные данные, нуждающиеся в шифровании</w:t>
      </w:r>
    </w:p>
    <w:p w14:paraId="3B8FEA3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</w:rPr>
        <w:t xml:space="preserve">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stateEncr</w:t>
      </w:r>
      <w:proofErr w:type="spellEnd"/>
      <w:r w:rsidRPr="009E1915">
        <w:rPr>
          <w:rFonts w:ascii="Courier New" w:hAnsi="Courier New" w:cs="Courier New"/>
          <w:sz w:val="22"/>
        </w:rPr>
        <w:t>; //объявление состояния шифратора</w:t>
      </w:r>
    </w:p>
    <w:p w14:paraId="1B1A3D4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58AE27E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char</w:t>
      </w:r>
      <w:proofErr w:type="gramEnd"/>
      <w:r w:rsidRPr="009E1915">
        <w:rPr>
          <w:rFonts w:ascii="Courier New" w:hAnsi="Courier New" w:cs="Courier New"/>
          <w:sz w:val="22"/>
        </w:rPr>
        <w:t xml:space="preserve">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inData</w:t>
      </w:r>
      <w:proofErr w:type="spellEnd"/>
      <w:r w:rsidRPr="009E1915">
        <w:rPr>
          <w:rFonts w:ascii="Courier New" w:hAnsi="Courier New" w:cs="Courier New"/>
          <w:sz w:val="22"/>
        </w:rPr>
        <w:t xml:space="preserve"> = { 0 }; //входные данные, нуждающиеся в расшифровке</w:t>
      </w:r>
    </w:p>
    <w:p w14:paraId="2C3CE77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</w:rPr>
        <w:t xml:space="preserve">*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stateDecr</w:t>
      </w:r>
      <w:proofErr w:type="spellEnd"/>
      <w:r w:rsidRPr="009E1915">
        <w:rPr>
          <w:rFonts w:ascii="Courier New" w:hAnsi="Courier New" w:cs="Courier New"/>
          <w:sz w:val="22"/>
        </w:rPr>
        <w:t>; //состояние дешифратора</w:t>
      </w:r>
    </w:p>
    <w:p w14:paraId="3787817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647E7A8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bool</w:t>
      </w:r>
      <w:proofErr w:type="gramEnd"/>
      <w:r w:rsidRPr="009E1915">
        <w:rPr>
          <w:rFonts w:ascii="Courier New" w:hAnsi="Courier New" w:cs="Courier New"/>
          <w:sz w:val="22"/>
        </w:rPr>
        <w:t xml:space="preserve"> </w:t>
      </w:r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>_</w:t>
      </w:r>
      <w:r w:rsidRPr="009E1915">
        <w:rPr>
          <w:rFonts w:ascii="Courier New" w:hAnsi="Courier New" w:cs="Courier New"/>
          <w:sz w:val="22"/>
          <w:lang w:val="en-US"/>
        </w:rPr>
        <w:t>is</w:t>
      </w:r>
      <w:r w:rsidRPr="009E1915">
        <w:rPr>
          <w:rFonts w:ascii="Courier New" w:hAnsi="Courier New" w:cs="Courier New"/>
          <w:sz w:val="22"/>
        </w:rPr>
        <w:t>_</w:t>
      </w:r>
      <w:r w:rsidRPr="009E1915">
        <w:rPr>
          <w:rFonts w:ascii="Courier New" w:hAnsi="Courier New" w:cs="Courier New"/>
          <w:sz w:val="22"/>
          <w:lang w:val="en-US"/>
        </w:rPr>
        <w:t>receiving</w:t>
      </w:r>
      <w:r w:rsidRPr="009E1915">
        <w:rPr>
          <w:rFonts w:ascii="Courier New" w:hAnsi="Courier New" w:cs="Courier New"/>
          <w:sz w:val="22"/>
        </w:rPr>
        <w:t xml:space="preserve"> = </w:t>
      </w:r>
      <w:r w:rsidRPr="009E1915">
        <w:rPr>
          <w:rFonts w:ascii="Courier New" w:hAnsi="Courier New" w:cs="Courier New"/>
          <w:sz w:val="22"/>
          <w:lang w:val="en-US"/>
        </w:rPr>
        <w:t>false</w:t>
      </w:r>
      <w:r w:rsidRPr="009E1915">
        <w:rPr>
          <w:rFonts w:ascii="Courier New" w:hAnsi="Courier New" w:cs="Courier New"/>
          <w:sz w:val="22"/>
        </w:rPr>
        <w:t xml:space="preserve">; //индикация получения данных по </w:t>
      </w:r>
      <w:r w:rsidRPr="009E1915">
        <w:rPr>
          <w:rFonts w:ascii="Courier New" w:hAnsi="Courier New" w:cs="Courier New"/>
          <w:sz w:val="22"/>
          <w:lang w:val="en-US"/>
        </w:rPr>
        <w:t>SPI</w:t>
      </w:r>
    </w:p>
    <w:p w14:paraId="632FBE7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39AB069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</w:rPr>
        <w:t xml:space="preserve"> </w:t>
      </w:r>
      <w:r w:rsidRPr="009E1915">
        <w:rPr>
          <w:rFonts w:ascii="Courier New" w:hAnsi="Courier New" w:cs="Courier New"/>
          <w:sz w:val="22"/>
          <w:lang w:val="en-US"/>
        </w:rPr>
        <w:t>setup</w:t>
      </w:r>
      <w:r w:rsidRPr="009E1915">
        <w:rPr>
          <w:rFonts w:ascii="Courier New" w:hAnsi="Courier New" w:cs="Courier New"/>
          <w:sz w:val="22"/>
        </w:rPr>
        <w:t>() // функция, код которой выполняется единожды при запуске контроллера</w:t>
      </w:r>
    </w:p>
    <w:p w14:paraId="7128B88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{</w:t>
      </w:r>
    </w:p>
    <w:p w14:paraId="423B0B0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// инициализация </w:t>
      </w:r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>:</w:t>
      </w:r>
    </w:p>
    <w:p w14:paraId="6E23B1A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>.</w:t>
      </w:r>
      <w:r w:rsidRPr="009E1915">
        <w:rPr>
          <w:rFonts w:ascii="Courier New" w:hAnsi="Courier New" w:cs="Courier New"/>
          <w:sz w:val="22"/>
          <w:lang w:val="en-US"/>
        </w:rPr>
        <w:t>begin</w:t>
      </w:r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</w:rPr>
        <w:t>);</w:t>
      </w:r>
    </w:p>
    <w:p w14:paraId="6A6291BB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>.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setBitOrder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MSBFIRST</w:t>
      </w:r>
      <w:r w:rsidRPr="009E1915">
        <w:rPr>
          <w:rFonts w:ascii="Courier New" w:hAnsi="Courier New" w:cs="Courier New"/>
          <w:sz w:val="22"/>
        </w:rPr>
        <w:t xml:space="preserve">); // </w:t>
      </w:r>
      <w:r w:rsidRPr="009E1915">
        <w:rPr>
          <w:rFonts w:ascii="Courier New" w:hAnsi="Courier New" w:cs="Courier New"/>
          <w:sz w:val="22"/>
          <w:lang w:val="en-US"/>
        </w:rPr>
        <w:t>MSBFIRST</w:t>
      </w:r>
      <w:r w:rsidRPr="009E1915">
        <w:rPr>
          <w:rFonts w:ascii="Courier New" w:hAnsi="Courier New" w:cs="Courier New"/>
          <w:sz w:val="22"/>
        </w:rPr>
        <w:t xml:space="preserve"> – приоритет старшего бита, </w:t>
      </w:r>
      <w:r w:rsidRPr="009E1915">
        <w:rPr>
          <w:rFonts w:ascii="Courier New" w:hAnsi="Courier New" w:cs="Courier New"/>
          <w:sz w:val="22"/>
          <w:lang w:val="en-US"/>
        </w:rPr>
        <w:t>LSBFIRST</w:t>
      </w:r>
      <w:r w:rsidRPr="009E1915">
        <w:rPr>
          <w:rFonts w:ascii="Courier New" w:hAnsi="Courier New" w:cs="Courier New"/>
          <w:sz w:val="22"/>
        </w:rPr>
        <w:t xml:space="preserve"> – приоритет младшего бита</w:t>
      </w:r>
    </w:p>
    <w:p w14:paraId="627D92C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>.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setClockDivider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>_</w:t>
      </w:r>
      <w:r w:rsidRPr="009E1915">
        <w:rPr>
          <w:rFonts w:ascii="Courier New" w:hAnsi="Courier New" w:cs="Courier New"/>
          <w:sz w:val="22"/>
          <w:lang w:val="en-US"/>
        </w:rPr>
        <w:t>CLOCK</w:t>
      </w:r>
      <w:r w:rsidRPr="009E1915">
        <w:rPr>
          <w:rFonts w:ascii="Courier New" w:hAnsi="Courier New" w:cs="Courier New"/>
          <w:sz w:val="22"/>
        </w:rPr>
        <w:t>_</w:t>
      </w:r>
      <w:r w:rsidRPr="009E1915">
        <w:rPr>
          <w:rFonts w:ascii="Courier New" w:hAnsi="Courier New" w:cs="Courier New"/>
          <w:sz w:val="22"/>
          <w:lang w:val="en-US"/>
        </w:rPr>
        <w:t>DIV</w:t>
      </w:r>
      <w:r w:rsidRPr="009E1915">
        <w:rPr>
          <w:rFonts w:ascii="Courier New" w:hAnsi="Courier New" w:cs="Courier New"/>
          <w:sz w:val="22"/>
        </w:rPr>
        <w:t xml:space="preserve">4); //установка делителя частоты </w:t>
      </w:r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 xml:space="preserve"> (16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Mhz</w:t>
      </w:r>
      <w:proofErr w:type="spellEnd"/>
      <w:r w:rsidRPr="009E1915">
        <w:rPr>
          <w:rFonts w:ascii="Courier New" w:hAnsi="Courier New" w:cs="Courier New"/>
          <w:sz w:val="22"/>
        </w:rPr>
        <w:t>/4 = 4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Mhz</w:t>
      </w:r>
      <w:proofErr w:type="spellEnd"/>
      <w:r w:rsidRPr="009E1915">
        <w:rPr>
          <w:rFonts w:ascii="Courier New" w:hAnsi="Courier New" w:cs="Courier New"/>
          <w:sz w:val="22"/>
        </w:rPr>
        <w:t>)</w:t>
      </w:r>
    </w:p>
    <w:p w14:paraId="06744F4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digitalWrite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SS, HIGH);</w:t>
      </w:r>
    </w:p>
    <w:p w14:paraId="3711599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2FA6BBB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//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инициализация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UART:</w:t>
      </w:r>
    </w:p>
    <w:p w14:paraId="2A7B33D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Serial</w:t>
      </w:r>
      <w:r w:rsidRPr="009E1915">
        <w:rPr>
          <w:rFonts w:ascii="Courier New" w:hAnsi="Courier New" w:cs="Courier New"/>
          <w:sz w:val="22"/>
        </w:rPr>
        <w:t>.</w:t>
      </w:r>
      <w:r w:rsidRPr="009E1915">
        <w:rPr>
          <w:rFonts w:ascii="Courier New" w:hAnsi="Courier New" w:cs="Courier New"/>
          <w:sz w:val="22"/>
          <w:lang w:val="en-US"/>
        </w:rPr>
        <w:t>begin</w:t>
      </w:r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</w:rPr>
        <w:t>9600); //установка частоты передачи данных</w:t>
      </w:r>
    </w:p>
    <w:p w14:paraId="538198D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for</w:t>
      </w:r>
      <w:r w:rsidRPr="009E1915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E1915">
        <w:rPr>
          <w:rFonts w:ascii="Courier New" w:hAnsi="Courier New" w:cs="Courier New"/>
          <w:sz w:val="22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</w:rPr>
        <w:t xml:space="preserve"> = 0;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</w:rPr>
        <w:t xml:space="preserve"> &lt;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</w:rPr>
        <w:t xml:space="preserve">;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</w:rPr>
        <w:t>++) //считывание ключа с последовательного порта при запуске</w:t>
      </w:r>
    </w:p>
    <w:p w14:paraId="2DD0B3F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{</w:t>
      </w:r>
    </w:p>
    <w:p w14:paraId="3A93DD7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while</w:t>
      </w:r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Serial</w:t>
      </w:r>
      <w:r w:rsidRPr="009E1915">
        <w:rPr>
          <w:rFonts w:ascii="Courier New" w:hAnsi="Courier New" w:cs="Courier New"/>
          <w:sz w:val="22"/>
        </w:rPr>
        <w:t>.</w:t>
      </w:r>
      <w:r w:rsidRPr="009E1915">
        <w:rPr>
          <w:rFonts w:ascii="Courier New" w:hAnsi="Courier New" w:cs="Courier New"/>
          <w:sz w:val="22"/>
          <w:lang w:val="en-US"/>
        </w:rPr>
        <w:t>available</w:t>
      </w:r>
      <w:r w:rsidRPr="009E1915">
        <w:rPr>
          <w:rFonts w:ascii="Courier New" w:hAnsi="Courier New" w:cs="Courier New"/>
          <w:sz w:val="22"/>
        </w:rPr>
        <w:t>() == 0){} //ожидание начала передачи данных</w:t>
      </w:r>
    </w:p>
    <w:p w14:paraId="55A52CC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key</w:t>
      </w:r>
      <w:r w:rsidRPr="009E1915">
        <w:rPr>
          <w:rFonts w:ascii="Courier New" w:hAnsi="Courier New" w:cs="Courier New"/>
          <w:sz w:val="22"/>
        </w:rPr>
        <w:t>[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E1915">
        <w:rPr>
          <w:rFonts w:ascii="Courier New" w:hAnsi="Courier New" w:cs="Courier New"/>
          <w:sz w:val="22"/>
        </w:rPr>
        <w:t xml:space="preserve">] = </w:t>
      </w:r>
      <w:r w:rsidRPr="009E1915">
        <w:rPr>
          <w:rFonts w:ascii="Courier New" w:hAnsi="Courier New" w:cs="Courier New"/>
          <w:sz w:val="22"/>
          <w:lang w:val="en-US"/>
        </w:rPr>
        <w:t>Serial</w:t>
      </w:r>
      <w:r w:rsidRPr="009E1915">
        <w:rPr>
          <w:rFonts w:ascii="Courier New" w:hAnsi="Courier New" w:cs="Courier New"/>
          <w:sz w:val="22"/>
        </w:rPr>
        <w:t>.</w:t>
      </w:r>
      <w:r w:rsidRPr="009E1915">
        <w:rPr>
          <w:rFonts w:ascii="Courier New" w:hAnsi="Courier New" w:cs="Courier New"/>
          <w:sz w:val="22"/>
          <w:lang w:val="en-US"/>
        </w:rPr>
        <w:t>read</w:t>
      </w:r>
      <w:r w:rsidRPr="009E1915">
        <w:rPr>
          <w:rFonts w:ascii="Courier New" w:hAnsi="Courier New" w:cs="Courier New"/>
          <w:sz w:val="22"/>
        </w:rPr>
        <w:t>(); //считывание ключа с устройства посимвольно</w:t>
      </w:r>
    </w:p>
    <w:p w14:paraId="3CB3876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}</w:t>
      </w:r>
    </w:p>
    <w:p w14:paraId="4E5DCA8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</w:t>
      </w:r>
    </w:p>
    <w:p w14:paraId="7F2FE759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// инициализация состояния шифратора</w:t>
      </w:r>
    </w:p>
    <w:p w14:paraId="6BCB2BA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stateEncr</w:t>
      </w:r>
      <w:proofErr w:type="spellEnd"/>
      <w:proofErr w:type="gramEnd"/>
      <w:r w:rsidRPr="009E1915">
        <w:rPr>
          <w:rFonts w:ascii="Courier New" w:hAnsi="Courier New" w:cs="Courier New"/>
          <w:sz w:val="22"/>
        </w:rPr>
        <w:t xml:space="preserve"> =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malloc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blobActualSize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r w:rsidRPr="009E1915">
        <w:rPr>
          <w:rFonts w:ascii="Courier New" w:hAnsi="Courier New" w:cs="Courier New"/>
          <w:sz w:val="22"/>
          <w:lang w:val="en-US"/>
        </w:rPr>
        <w:t>belt</w:t>
      </w:r>
      <w:r w:rsidRPr="009E1915">
        <w:rPr>
          <w:rFonts w:ascii="Courier New" w:hAnsi="Courier New" w:cs="Courier New"/>
          <w:sz w:val="22"/>
        </w:rPr>
        <w:t>_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ctr</w:t>
      </w:r>
      <w:proofErr w:type="spellEnd"/>
      <w:r w:rsidRPr="009E1915">
        <w:rPr>
          <w:rFonts w:ascii="Courier New" w:hAnsi="Courier New" w:cs="Courier New"/>
          <w:sz w:val="22"/>
        </w:rPr>
        <w:t>_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</w:t>
      </w:r>
      <w:proofErr w:type="spellEnd"/>
      <w:r w:rsidRPr="009E1915">
        <w:rPr>
          <w:rFonts w:ascii="Courier New" w:hAnsi="Courier New" w:cs="Courier New"/>
          <w:sz w:val="22"/>
        </w:rPr>
        <w:t>)));</w:t>
      </w:r>
    </w:p>
    <w:p w14:paraId="6C569C4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memset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blobValueOf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stateEncr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), 0,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belt_ctr_st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));</w:t>
      </w:r>
    </w:p>
    <w:p w14:paraId="51B63E5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beltCTRStart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stateEncr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key,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 iv);</w:t>
      </w:r>
    </w:p>
    <w:p w14:paraId="578159E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1862E0C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//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инициализация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состояния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дешифратора</w:t>
      </w:r>
      <w:proofErr w:type="spellEnd"/>
    </w:p>
    <w:p w14:paraId="24557D9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stateDecr</w:t>
      </w:r>
      <w:proofErr w:type="spellEnd"/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malloc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blobActualSize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belt_ctr_st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)));</w:t>
      </w:r>
    </w:p>
    <w:p w14:paraId="7EC0FBF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lastRenderedPageBreak/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memset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blobValueOf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stateDecr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), 0,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belt_ctr_st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));</w:t>
      </w:r>
    </w:p>
    <w:p w14:paraId="4C90718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beltCTRStart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stateDecr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, key,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, iv);</w:t>
      </w:r>
    </w:p>
    <w:p w14:paraId="5C6026A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</w:t>
      </w:r>
    </w:p>
    <w:p w14:paraId="6FB8A47E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198B7A5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HandleSPI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(char input) //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обработка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приём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по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SPI</w:t>
      </w:r>
    </w:p>
    <w:p w14:paraId="16E0821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{</w:t>
      </w:r>
    </w:p>
    <w:p w14:paraId="3DEA9DB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if</w:t>
      </w:r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</w:rPr>
        <w:t>!</w:t>
      </w:r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>_</w:t>
      </w:r>
      <w:r w:rsidRPr="009E1915">
        <w:rPr>
          <w:rFonts w:ascii="Courier New" w:hAnsi="Courier New" w:cs="Courier New"/>
          <w:sz w:val="22"/>
          <w:lang w:val="en-US"/>
        </w:rPr>
        <w:t>is</w:t>
      </w:r>
      <w:r w:rsidRPr="009E1915">
        <w:rPr>
          <w:rFonts w:ascii="Courier New" w:hAnsi="Courier New" w:cs="Courier New"/>
          <w:sz w:val="22"/>
        </w:rPr>
        <w:t>_</w:t>
      </w:r>
      <w:r w:rsidRPr="009E1915">
        <w:rPr>
          <w:rFonts w:ascii="Courier New" w:hAnsi="Courier New" w:cs="Courier New"/>
          <w:sz w:val="22"/>
          <w:lang w:val="en-US"/>
        </w:rPr>
        <w:t>receiving</w:t>
      </w:r>
      <w:r w:rsidRPr="009E1915">
        <w:rPr>
          <w:rFonts w:ascii="Courier New" w:hAnsi="Courier New" w:cs="Courier New"/>
          <w:sz w:val="22"/>
        </w:rPr>
        <w:t>) //если передача полезных данных не осуществляется</w:t>
      </w:r>
    </w:p>
    <w:p w14:paraId="6CB06F2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{</w:t>
      </w:r>
    </w:p>
    <w:p w14:paraId="47A4516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if</w:t>
      </w:r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input</w:t>
      </w:r>
      <w:r w:rsidRPr="009E1915">
        <w:rPr>
          <w:rFonts w:ascii="Courier New" w:hAnsi="Courier New" w:cs="Courier New"/>
          <w:sz w:val="22"/>
        </w:rPr>
        <w:t xml:space="preserve"> == 0) //ожидание передачи</w:t>
      </w:r>
    </w:p>
    <w:p w14:paraId="05D3C58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  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E1915">
        <w:rPr>
          <w:rFonts w:ascii="Courier New" w:hAnsi="Courier New" w:cs="Courier New"/>
          <w:sz w:val="22"/>
        </w:rPr>
        <w:t>;</w:t>
      </w:r>
    </w:p>
    <w:p w14:paraId="284E394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</w:p>
    <w:p w14:paraId="5BF7C263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if</w:t>
      </w:r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input</w:t>
      </w:r>
      <w:r w:rsidRPr="009E1915">
        <w:rPr>
          <w:rFonts w:ascii="Courier New" w:hAnsi="Courier New" w:cs="Courier New"/>
          <w:sz w:val="22"/>
        </w:rPr>
        <w:t xml:space="preserve"> == 1) //сигнализация, что далее будет осуществляться передача полезных данных</w:t>
      </w:r>
    </w:p>
    <w:p w14:paraId="4AE9444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</w:rPr>
        <w:t xml:space="preserve">    </w:t>
      </w:r>
      <w:r w:rsidRPr="009E1915">
        <w:rPr>
          <w:rFonts w:ascii="Courier New" w:hAnsi="Courier New" w:cs="Courier New"/>
          <w:sz w:val="22"/>
          <w:lang w:val="en-US"/>
        </w:rPr>
        <w:t>{</w:t>
      </w:r>
    </w:p>
    <w:p w14:paraId="71EC47D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SPI_is_receiving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= true;</w:t>
      </w:r>
    </w:p>
    <w:p w14:paraId="108D790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;</w:t>
      </w:r>
    </w:p>
    <w:p w14:paraId="1E68945A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  }</w:t>
      </w:r>
    </w:p>
    <w:p w14:paraId="2D100AE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}</w:t>
      </w:r>
    </w:p>
    <w:p w14:paraId="5B7E067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</w:p>
    <w:p w14:paraId="0CCB144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SPI_is_receiving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 xml:space="preserve"> = false;</w:t>
      </w:r>
    </w:p>
    <w:p w14:paraId="65D64DE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beltCTRStepE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 xml:space="preserve">&amp;input, 1,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stateDecr</w:t>
      </w:r>
      <w:proofErr w:type="spellEnd"/>
      <w:r w:rsidRPr="009E1915">
        <w:rPr>
          <w:rFonts w:ascii="Courier New" w:hAnsi="Courier New" w:cs="Courier New"/>
          <w:sz w:val="22"/>
          <w:lang w:val="en-US"/>
        </w:rPr>
        <w:t>); //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расшифровка</w:t>
      </w:r>
      <w:proofErr w:type="spellEnd"/>
    </w:p>
    <w:p w14:paraId="6977436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  <w:lang w:val="en-US"/>
        </w:rPr>
        <w:t xml:space="preserve">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Serial</w:t>
      </w:r>
      <w:r w:rsidRPr="009E1915">
        <w:rPr>
          <w:rFonts w:ascii="Courier New" w:hAnsi="Courier New" w:cs="Courier New"/>
          <w:sz w:val="22"/>
        </w:rPr>
        <w:t>.</w:t>
      </w:r>
      <w:r w:rsidRPr="009E1915">
        <w:rPr>
          <w:rFonts w:ascii="Courier New" w:hAnsi="Courier New" w:cs="Courier New"/>
          <w:sz w:val="22"/>
          <w:lang w:val="en-US"/>
        </w:rPr>
        <w:t>write</w:t>
      </w:r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input</w:t>
      </w:r>
      <w:r w:rsidRPr="009E1915">
        <w:rPr>
          <w:rFonts w:ascii="Courier New" w:hAnsi="Courier New" w:cs="Courier New"/>
          <w:sz w:val="22"/>
        </w:rPr>
        <w:t>); //отправка нешифрованных данных</w:t>
      </w:r>
    </w:p>
    <w:p w14:paraId="1F62826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}</w:t>
      </w:r>
    </w:p>
    <w:p w14:paraId="21310F58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</w:p>
    <w:p w14:paraId="722674B6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proofErr w:type="gramStart"/>
      <w:r w:rsidRPr="009E1915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9E1915">
        <w:rPr>
          <w:rFonts w:ascii="Courier New" w:hAnsi="Courier New" w:cs="Courier New"/>
          <w:sz w:val="22"/>
        </w:rPr>
        <w:t xml:space="preserve"> </w:t>
      </w:r>
      <w:r w:rsidRPr="009E1915">
        <w:rPr>
          <w:rFonts w:ascii="Courier New" w:hAnsi="Courier New" w:cs="Courier New"/>
          <w:sz w:val="22"/>
          <w:lang w:val="en-US"/>
        </w:rPr>
        <w:t>loop</w:t>
      </w:r>
      <w:r w:rsidRPr="009E1915">
        <w:rPr>
          <w:rFonts w:ascii="Courier New" w:hAnsi="Courier New" w:cs="Courier New"/>
          <w:sz w:val="22"/>
        </w:rPr>
        <w:t>() //функция, код которой выполняется бесконечным циклом</w:t>
      </w:r>
    </w:p>
    <w:p w14:paraId="485870D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>{</w:t>
      </w:r>
    </w:p>
    <w:p w14:paraId="03EDB25D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digitalWrite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SS</w:t>
      </w:r>
      <w:r w:rsidRPr="009E1915">
        <w:rPr>
          <w:rFonts w:ascii="Courier New" w:hAnsi="Courier New" w:cs="Courier New"/>
          <w:sz w:val="22"/>
        </w:rPr>
        <w:t xml:space="preserve">, </w:t>
      </w:r>
      <w:r w:rsidRPr="009E1915">
        <w:rPr>
          <w:rFonts w:ascii="Courier New" w:hAnsi="Courier New" w:cs="Courier New"/>
          <w:sz w:val="22"/>
          <w:lang w:val="en-US"/>
        </w:rPr>
        <w:t>LOW</w:t>
      </w:r>
      <w:r w:rsidRPr="009E1915">
        <w:rPr>
          <w:rFonts w:ascii="Courier New" w:hAnsi="Courier New" w:cs="Courier New"/>
          <w:sz w:val="22"/>
        </w:rPr>
        <w:t xml:space="preserve">); //указание, что устройство осуществляет передачу по </w:t>
      </w:r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 xml:space="preserve"> шине</w:t>
      </w:r>
    </w:p>
    <w:p w14:paraId="50E04D7C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if</w:t>
      </w:r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Serial</w:t>
      </w:r>
      <w:r w:rsidRPr="009E1915">
        <w:rPr>
          <w:rFonts w:ascii="Courier New" w:hAnsi="Courier New" w:cs="Courier New"/>
          <w:sz w:val="22"/>
        </w:rPr>
        <w:t>.</w:t>
      </w:r>
      <w:r w:rsidRPr="009E1915">
        <w:rPr>
          <w:rFonts w:ascii="Courier New" w:hAnsi="Courier New" w:cs="Courier New"/>
          <w:sz w:val="22"/>
          <w:lang w:val="en-US"/>
        </w:rPr>
        <w:t>available</w:t>
      </w:r>
      <w:r w:rsidRPr="009E1915">
        <w:rPr>
          <w:rFonts w:ascii="Courier New" w:hAnsi="Courier New" w:cs="Courier New"/>
          <w:sz w:val="22"/>
        </w:rPr>
        <w:t>() &gt; 0)</w:t>
      </w:r>
    </w:p>
    <w:p w14:paraId="480974A0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{</w:t>
      </w:r>
    </w:p>
    <w:p w14:paraId="2DCBEB2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  *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outData</w:t>
      </w:r>
      <w:proofErr w:type="spellEnd"/>
      <w:r w:rsidRPr="009E1915">
        <w:rPr>
          <w:rFonts w:ascii="Courier New" w:hAnsi="Courier New" w:cs="Courier New"/>
          <w:sz w:val="22"/>
        </w:rPr>
        <w:t xml:space="preserve"> = </w:t>
      </w:r>
      <w:r w:rsidRPr="009E1915">
        <w:rPr>
          <w:rFonts w:ascii="Courier New" w:hAnsi="Courier New" w:cs="Courier New"/>
          <w:sz w:val="22"/>
          <w:lang w:val="en-US"/>
        </w:rPr>
        <w:t>Serial</w:t>
      </w:r>
      <w:r w:rsidRPr="009E1915">
        <w:rPr>
          <w:rFonts w:ascii="Courier New" w:hAnsi="Courier New" w:cs="Courier New"/>
          <w:sz w:val="22"/>
        </w:rPr>
        <w:t>.</w:t>
      </w:r>
      <w:r w:rsidRPr="009E1915">
        <w:rPr>
          <w:rFonts w:ascii="Courier New" w:hAnsi="Courier New" w:cs="Courier New"/>
          <w:sz w:val="22"/>
          <w:lang w:val="en-US"/>
        </w:rPr>
        <w:t>read</w:t>
      </w:r>
      <w:r w:rsidRPr="009E1915">
        <w:rPr>
          <w:rFonts w:ascii="Courier New" w:hAnsi="Courier New" w:cs="Courier New"/>
          <w:sz w:val="22"/>
        </w:rPr>
        <w:t>(); //получение нешифрованных данных</w:t>
      </w:r>
    </w:p>
    <w:p w14:paraId="03090685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beltCTRStepE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9E1915">
        <w:rPr>
          <w:rFonts w:ascii="Courier New" w:hAnsi="Courier New" w:cs="Courier New"/>
          <w:sz w:val="22"/>
          <w:lang w:val="en-US"/>
        </w:rPr>
        <w:t>outData</w:t>
      </w:r>
      <w:proofErr w:type="spellEnd"/>
      <w:r w:rsidRPr="009E1915">
        <w:rPr>
          <w:rFonts w:ascii="Courier New" w:hAnsi="Courier New" w:cs="Courier New"/>
          <w:sz w:val="22"/>
        </w:rPr>
        <w:t xml:space="preserve">, 1, 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stateEncr</w:t>
      </w:r>
      <w:proofErr w:type="spellEnd"/>
      <w:r w:rsidRPr="009E1915">
        <w:rPr>
          <w:rFonts w:ascii="Courier New" w:hAnsi="Courier New" w:cs="Courier New"/>
          <w:sz w:val="22"/>
        </w:rPr>
        <w:t>); // шифрование</w:t>
      </w:r>
    </w:p>
    <w:p w14:paraId="0C4BDD8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HandleSPI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>.</w:t>
      </w:r>
      <w:r w:rsidRPr="009E1915">
        <w:rPr>
          <w:rFonts w:ascii="Courier New" w:hAnsi="Courier New" w:cs="Courier New"/>
          <w:sz w:val="22"/>
          <w:lang w:val="en-US"/>
        </w:rPr>
        <w:t>transfer</w:t>
      </w:r>
      <w:r w:rsidRPr="009E1915">
        <w:rPr>
          <w:rFonts w:ascii="Courier New" w:hAnsi="Courier New" w:cs="Courier New"/>
          <w:sz w:val="22"/>
        </w:rPr>
        <w:t>(1)); //индикация того, что следующий байт значащий</w:t>
      </w:r>
    </w:p>
    <w:p w14:paraId="557D78C1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HandleSPI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>.</w:t>
      </w:r>
      <w:r w:rsidRPr="009E1915">
        <w:rPr>
          <w:rFonts w:ascii="Courier New" w:hAnsi="Courier New" w:cs="Courier New"/>
          <w:sz w:val="22"/>
          <w:lang w:val="en-US"/>
        </w:rPr>
        <w:t>transfer</w:t>
      </w:r>
      <w:r w:rsidRPr="009E1915">
        <w:rPr>
          <w:rFonts w:ascii="Courier New" w:hAnsi="Courier New" w:cs="Courier New"/>
          <w:sz w:val="22"/>
        </w:rPr>
        <w:t>(*</w:t>
      </w:r>
      <w:proofErr w:type="spellStart"/>
      <w:r w:rsidRPr="009E1915">
        <w:rPr>
          <w:rFonts w:ascii="Courier New" w:hAnsi="Courier New" w:cs="Courier New"/>
          <w:sz w:val="22"/>
          <w:lang w:val="en-US"/>
        </w:rPr>
        <w:t>outData</w:t>
      </w:r>
      <w:proofErr w:type="spellEnd"/>
      <w:r w:rsidRPr="009E1915">
        <w:rPr>
          <w:rFonts w:ascii="Courier New" w:hAnsi="Courier New" w:cs="Courier New"/>
          <w:sz w:val="22"/>
        </w:rPr>
        <w:t xml:space="preserve">)); //отправка шифрованных данных по </w:t>
      </w:r>
      <w:r w:rsidRPr="009E1915">
        <w:rPr>
          <w:rFonts w:ascii="Courier New" w:hAnsi="Courier New" w:cs="Courier New"/>
          <w:sz w:val="22"/>
          <w:lang w:val="en-US"/>
        </w:rPr>
        <w:t>SPI</w:t>
      </w:r>
    </w:p>
    <w:p w14:paraId="498E5B3F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}</w:t>
      </w:r>
    </w:p>
    <w:p w14:paraId="754F53F4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HandleSPI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>.</w:t>
      </w:r>
      <w:r w:rsidRPr="009E1915">
        <w:rPr>
          <w:rFonts w:ascii="Courier New" w:hAnsi="Courier New" w:cs="Courier New"/>
          <w:sz w:val="22"/>
          <w:lang w:val="en-US"/>
        </w:rPr>
        <w:t>transfer</w:t>
      </w:r>
      <w:r w:rsidRPr="009E1915">
        <w:rPr>
          <w:rFonts w:ascii="Courier New" w:hAnsi="Courier New" w:cs="Courier New"/>
          <w:sz w:val="22"/>
        </w:rPr>
        <w:t xml:space="preserve">(0)); //получение шифрованных данных по </w:t>
      </w:r>
      <w:r w:rsidRPr="009E1915">
        <w:rPr>
          <w:rFonts w:ascii="Courier New" w:hAnsi="Courier New" w:cs="Courier New"/>
          <w:sz w:val="22"/>
          <w:lang w:val="en-US"/>
        </w:rPr>
        <w:t>SPI</w:t>
      </w:r>
    </w:p>
    <w:p w14:paraId="7F54B032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spellStart"/>
      <w:proofErr w:type="gramStart"/>
      <w:r w:rsidRPr="009E1915">
        <w:rPr>
          <w:rFonts w:ascii="Courier New" w:hAnsi="Courier New" w:cs="Courier New"/>
          <w:sz w:val="22"/>
          <w:lang w:val="en-US"/>
        </w:rPr>
        <w:t>digitalWrite</w:t>
      </w:r>
      <w:proofErr w:type="spellEnd"/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  <w:lang w:val="en-US"/>
        </w:rPr>
        <w:t>SS</w:t>
      </w:r>
      <w:r w:rsidRPr="009E1915">
        <w:rPr>
          <w:rFonts w:ascii="Courier New" w:hAnsi="Courier New" w:cs="Courier New"/>
          <w:sz w:val="22"/>
        </w:rPr>
        <w:t xml:space="preserve">, </w:t>
      </w:r>
      <w:r w:rsidRPr="009E1915">
        <w:rPr>
          <w:rFonts w:ascii="Courier New" w:hAnsi="Courier New" w:cs="Courier New"/>
          <w:sz w:val="22"/>
          <w:lang w:val="en-US"/>
        </w:rPr>
        <w:t>HIGH</w:t>
      </w:r>
      <w:r w:rsidRPr="009E1915">
        <w:rPr>
          <w:rFonts w:ascii="Courier New" w:hAnsi="Courier New" w:cs="Courier New"/>
          <w:sz w:val="22"/>
        </w:rPr>
        <w:t xml:space="preserve">); //указание, что устройство прекращает передачу по </w:t>
      </w:r>
      <w:r w:rsidRPr="009E1915">
        <w:rPr>
          <w:rFonts w:ascii="Courier New" w:hAnsi="Courier New" w:cs="Courier New"/>
          <w:sz w:val="22"/>
          <w:lang w:val="en-US"/>
        </w:rPr>
        <w:t>SPI</w:t>
      </w:r>
      <w:r w:rsidRPr="009E1915">
        <w:rPr>
          <w:rFonts w:ascii="Courier New" w:hAnsi="Courier New" w:cs="Courier New"/>
          <w:sz w:val="22"/>
        </w:rPr>
        <w:t xml:space="preserve"> шине</w:t>
      </w:r>
    </w:p>
    <w:p w14:paraId="6EF87867" w14:textId="77777777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</w:rPr>
      </w:pPr>
      <w:r w:rsidRPr="009E1915">
        <w:rPr>
          <w:rFonts w:ascii="Courier New" w:hAnsi="Courier New" w:cs="Courier New"/>
          <w:sz w:val="22"/>
        </w:rPr>
        <w:t xml:space="preserve">  </w:t>
      </w:r>
      <w:proofErr w:type="gramStart"/>
      <w:r w:rsidRPr="009E1915">
        <w:rPr>
          <w:rFonts w:ascii="Courier New" w:hAnsi="Courier New" w:cs="Courier New"/>
          <w:sz w:val="22"/>
          <w:lang w:val="en-US"/>
        </w:rPr>
        <w:t>delay</w:t>
      </w:r>
      <w:r w:rsidRPr="009E1915">
        <w:rPr>
          <w:rFonts w:ascii="Courier New" w:hAnsi="Courier New" w:cs="Courier New"/>
          <w:sz w:val="22"/>
        </w:rPr>
        <w:t>(</w:t>
      </w:r>
      <w:proofErr w:type="gramEnd"/>
      <w:r w:rsidRPr="009E1915">
        <w:rPr>
          <w:rFonts w:ascii="Courier New" w:hAnsi="Courier New" w:cs="Courier New"/>
          <w:sz w:val="22"/>
        </w:rPr>
        <w:t xml:space="preserve">5); //задержка на 10мс (1000мс/(9600битвсек/8бит/64байтбуф) = 53,3мс макс задержки на 1 </w:t>
      </w:r>
      <w:proofErr w:type="spellStart"/>
      <w:r w:rsidRPr="009E1915">
        <w:rPr>
          <w:rFonts w:ascii="Courier New" w:hAnsi="Courier New" w:cs="Courier New"/>
          <w:sz w:val="22"/>
        </w:rPr>
        <w:t>итер</w:t>
      </w:r>
      <w:proofErr w:type="spellEnd"/>
      <w:r w:rsidRPr="009E1915">
        <w:rPr>
          <w:rFonts w:ascii="Courier New" w:hAnsi="Courier New" w:cs="Courier New"/>
          <w:sz w:val="22"/>
        </w:rPr>
        <w:t>)</w:t>
      </w:r>
    </w:p>
    <w:p w14:paraId="0745F7F9" w14:textId="4D300C91" w:rsidR="009E1915" w:rsidRPr="009E1915" w:rsidRDefault="009E1915" w:rsidP="009E1915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2"/>
          <w:lang w:val="en-US"/>
        </w:rPr>
      </w:pPr>
      <w:r w:rsidRPr="009E1915">
        <w:rPr>
          <w:rFonts w:ascii="Courier New" w:hAnsi="Courier New" w:cs="Courier New"/>
          <w:sz w:val="22"/>
          <w:lang w:val="en-US"/>
        </w:rPr>
        <w:t>}</w:t>
      </w:r>
    </w:p>
    <w:sectPr w:rsidR="009E1915" w:rsidRPr="009E1915" w:rsidSect="006C3E65">
      <w:footerReference w:type="default" r:id="rId16"/>
      <w:pgSz w:w="11906" w:h="16838"/>
      <w:pgMar w:top="1134" w:right="851" w:bottom="1531" w:left="1701" w:header="708" w:footer="964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1B184" w14:textId="77777777" w:rsidR="00B45010" w:rsidRDefault="00B45010" w:rsidP="00F072A2">
      <w:pPr>
        <w:spacing w:after="0"/>
      </w:pPr>
      <w:r>
        <w:separator/>
      </w:r>
    </w:p>
  </w:endnote>
  <w:endnote w:type="continuationSeparator" w:id="0">
    <w:p w14:paraId="3F97E82F" w14:textId="77777777" w:rsidR="00B45010" w:rsidRDefault="00B45010" w:rsidP="00F07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744859"/>
      <w:docPartObj>
        <w:docPartGallery w:val="Page Numbers (Bottom of Page)"/>
        <w:docPartUnique/>
      </w:docPartObj>
    </w:sdtPr>
    <w:sdtContent>
      <w:p w14:paraId="0F10C425" w14:textId="18A2DEDF" w:rsidR="00711CA1" w:rsidRDefault="00711CA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F0A">
          <w:rPr>
            <w:noProof/>
          </w:rPr>
          <w:t>7</w:t>
        </w:r>
        <w:r>
          <w:fldChar w:fldCharType="end"/>
        </w:r>
      </w:p>
    </w:sdtContent>
  </w:sdt>
  <w:p w14:paraId="016183DB" w14:textId="77777777" w:rsidR="00711CA1" w:rsidRDefault="00711CA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61924" w14:textId="77777777" w:rsidR="00B45010" w:rsidRDefault="00B45010" w:rsidP="00F072A2">
      <w:pPr>
        <w:spacing w:after="0"/>
      </w:pPr>
      <w:r>
        <w:separator/>
      </w:r>
    </w:p>
  </w:footnote>
  <w:footnote w:type="continuationSeparator" w:id="0">
    <w:p w14:paraId="39A2B3AA" w14:textId="77777777" w:rsidR="00B45010" w:rsidRDefault="00B45010" w:rsidP="00F072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A26"/>
    <w:multiLevelType w:val="multilevel"/>
    <w:tmpl w:val="FDF8A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073245EB"/>
    <w:multiLevelType w:val="multilevel"/>
    <w:tmpl w:val="2CA2A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>
    <w:nsid w:val="145659D5"/>
    <w:multiLevelType w:val="hybridMultilevel"/>
    <w:tmpl w:val="2E585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60204"/>
    <w:multiLevelType w:val="hybridMultilevel"/>
    <w:tmpl w:val="21D654FA"/>
    <w:lvl w:ilvl="0" w:tplc="92182816">
      <w:numFmt w:val="bullet"/>
      <w:lvlText w:val="–"/>
      <w:lvlJc w:val="left"/>
      <w:pPr>
        <w:ind w:left="1429" w:hanging="360"/>
      </w:pPr>
      <w:rPr>
        <w:rFonts w:hint="default"/>
        <w:w w:val="100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343811"/>
    <w:multiLevelType w:val="multilevel"/>
    <w:tmpl w:val="FDF8A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1CDA0336"/>
    <w:multiLevelType w:val="multilevel"/>
    <w:tmpl w:val="5824D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>
    <w:nsid w:val="221A7DBE"/>
    <w:multiLevelType w:val="hybridMultilevel"/>
    <w:tmpl w:val="61FA2CC6"/>
    <w:lvl w:ilvl="0" w:tplc="92182816">
      <w:numFmt w:val="bullet"/>
      <w:lvlText w:val="–"/>
      <w:lvlJc w:val="left"/>
      <w:pPr>
        <w:ind w:left="1440" w:hanging="360"/>
      </w:pPr>
      <w:rPr>
        <w:rFonts w:hint="default"/>
        <w:w w:val="100"/>
        <w:lang w:val="ru-RU" w:eastAsia="ru-RU" w:bidi="ru-RU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CF7BB9"/>
    <w:multiLevelType w:val="hybridMultilevel"/>
    <w:tmpl w:val="93E648F0"/>
    <w:lvl w:ilvl="0" w:tplc="50868AD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D84C9F"/>
    <w:multiLevelType w:val="hybridMultilevel"/>
    <w:tmpl w:val="474235E4"/>
    <w:lvl w:ilvl="0" w:tplc="50868AD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8B74207"/>
    <w:multiLevelType w:val="hybridMultilevel"/>
    <w:tmpl w:val="A7C47C6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331A29EF"/>
    <w:multiLevelType w:val="multilevel"/>
    <w:tmpl w:val="FDF8A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>
    <w:nsid w:val="3ABC6D5B"/>
    <w:multiLevelType w:val="hybridMultilevel"/>
    <w:tmpl w:val="2C54E0FE"/>
    <w:lvl w:ilvl="0" w:tplc="50868AD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37753"/>
    <w:multiLevelType w:val="multilevel"/>
    <w:tmpl w:val="E6FE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C958BA"/>
    <w:multiLevelType w:val="hybridMultilevel"/>
    <w:tmpl w:val="3528ABB8"/>
    <w:lvl w:ilvl="0" w:tplc="50868AD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6B7E6E"/>
    <w:multiLevelType w:val="hybridMultilevel"/>
    <w:tmpl w:val="1E18E870"/>
    <w:lvl w:ilvl="0" w:tplc="50868AD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62C1E"/>
    <w:multiLevelType w:val="hybridMultilevel"/>
    <w:tmpl w:val="6BB43CDA"/>
    <w:lvl w:ilvl="0" w:tplc="58866EAE">
      <w:start w:val="1"/>
      <w:numFmt w:val="bullet"/>
      <w:lvlText w:val="–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621FB"/>
    <w:multiLevelType w:val="multilevel"/>
    <w:tmpl w:val="02E0CB98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759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41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09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40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08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39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7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  <w:b w:val="0"/>
      </w:rPr>
    </w:lvl>
  </w:abstractNum>
  <w:abstractNum w:abstractNumId="17">
    <w:nsid w:val="6F8044BB"/>
    <w:multiLevelType w:val="hybridMultilevel"/>
    <w:tmpl w:val="DA687F32"/>
    <w:lvl w:ilvl="0" w:tplc="50868AD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0134987"/>
    <w:multiLevelType w:val="hybridMultilevel"/>
    <w:tmpl w:val="F4EC9350"/>
    <w:lvl w:ilvl="0" w:tplc="50868AD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34B667D"/>
    <w:multiLevelType w:val="hybridMultilevel"/>
    <w:tmpl w:val="BC6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95A98"/>
    <w:multiLevelType w:val="hybridMultilevel"/>
    <w:tmpl w:val="91ACED64"/>
    <w:lvl w:ilvl="0" w:tplc="50868AD2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0"/>
  </w:num>
  <w:num w:numId="4">
    <w:abstractNumId w:val="17"/>
  </w:num>
  <w:num w:numId="5">
    <w:abstractNumId w:val="14"/>
  </w:num>
  <w:num w:numId="6">
    <w:abstractNumId w:val="12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8"/>
  </w:num>
  <w:num w:numId="13">
    <w:abstractNumId w:val="13"/>
  </w:num>
  <w:num w:numId="14">
    <w:abstractNumId w:val="19"/>
  </w:num>
  <w:num w:numId="15">
    <w:abstractNumId w:val="2"/>
  </w:num>
  <w:num w:numId="16">
    <w:abstractNumId w:val="5"/>
  </w:num>
  <w:num w:numId="17">
    <w:abstractNumId w:val="20"/>
  </w:num>
  <w:num w:numId="18">
    <w:abstractNumId w:val="15"/>
  </w:num>
  <w:num w:numId="19">
    <w:abstractNumId w:val="18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66"/>
    <w:rsid w:val="000076C4"/>
    <w:rsid w:val="00014FF8"/>
    <w:rsid w:val="000311F4"/>
    <w:rsid w:val="000330F2"/>
    <w:rsid w:val="0005454D"/>
    <w:rsid w:val="00055FE1"/>
    <w:rsid w:val="000601C9"/>
    <w:rsid w:val="00067095"/>
    <w:rsid w:val="00087D03"/>
    <w:rsid w:val="00090C56"/>
    <w:rsid w:val="000B3E4E"/>
    <w:rsid w:val="000E4157"/>
    <w:rsid w:val="000E7C7C"/>
    <w:rsid w:val="000F238A"/>
    <w:rsid w:val="00102CE1"/>
    <w:rsid w:val="00105BAF"/>
    <w:rsid w:val="00107681"/>
    <w:rsid w:val="00121F06"/>
    <w:rsid w:val="00122E92"/>
    <w:rsid w:val="001349D4"/>
    <w:rsid w:val="001651AD"/>
    <w:rsid w:val="00172182"/>
    <w:rsid w:val="00194E05"/>
    <w:rsid w:val="00194ED4"/>
    <w:rsid w:val="00196789"/>
    <w:rsid w:val="001A06F7"/>
    <w:rsid w:val="001A73F3"/>
    <w:rsid w:val="001B097A"/>
    <w:rsid w:val="001B0E46"/>
    <w:rsid w:val="001B1C29"/>
    <w:rsid w:val="001B6A1C"/>
    <w:rsid w:val="001C4C1A"/>
    <w:rsid w:val="001E2A59"/>
    <w:rsid w:val="001F1D40"/>
    <w:rsid w:val="001F2098"/>
    <w:rsid w:val="001F7815"/>
    <w:rsid w:val="001F793A"/>
    <w:rsid w:val="0020797B"/>
    <w:rsid w:val="00243F2F"/>
    <w:rsid w:val="00246126"/>
    <w:rsid w:val="00250B3C"/>
    <w:rsid w:val="00255790"/>
    <w:rsid w:val="002636E4"/>
    <w:rsid w:val="00273AFF"/>
    <w:rsid w:val="00280347"/>
    <w:rsid w:val="002810F7"/>
    <w:rsid w:val="00286116"/>
    <w:rsid w:val="002A01D7"/>
    <w:rsid w:val="002E4BEC"/>
    <w:rsid w:val="002E603C"/>
    <w:rsid w:val="00300EB9"/>
    <w:rsid w:val="003272C5"/>
    <w:rsid w:val="003316B5"/>
    <w:rsid w:val="003512FE"/>
    <w:rsid w:val="00363065"/>
    <w:rsid w:val="0039001E"/>
    <w:rsid w:val="00395B72"/>
    <w:rsid w:val="003B720A"/>
    <w:rsid w:val="003C6518"/>
    <w:rsid w:val="003F32B3"/>
    <w:rsid w:val="003F3A23"/>
    <w:rsid w:val="00410C0C"/>
    <w:rsid w:val="00413511"/>
    <w:rsid w:val="00450398"/>
    <w:rsid w:val="00456006"/>
    <w:rsid w:val="0046257F"/>
    <w:rsid w:val="004A0FA7"/>
    <w:rsid w:val="004B5FB6"/>
    <w:rsid w:val="004C5897"/>
    <w:rsid w:val="004D385D"/>
    <w:rsid w:val="004D5B1C"/>
    <w:rsid w:val="004E6585"/>
    <w:rsid w:val="0050091E"/>
    <w:rsid w:val="0050124E"/>
    <w:rsid w:val="00524FD9"/>
    <w:rsid w:val="00540DB7"/>
    <w:rsid w:val="00551CAB"/>
    <w:rsid w:val="00573E69"/>
    <w:rsid w:val="005807F8"/>
    <w:rsid w:val="005A49B3"/>
    <w:rsid w:val="005E60EB"/>
    <w:rsid w:val="005F14CF"/>
    <w:rsid w:val="005F168D"/>
    <w:rsid w:val="005F3AB8"/>
    <w:rsid w:val="00641416"/>
    <w:rsid w:val="00645F9F"/>
    <w:rsid w:val="00651EC0"/>
    <w:rsid w:val="00670FAF"/>
    <w:rsid w:val="00674AB7"/>
    <w:rsid w:val="0068589A"/>
    <w:rsid w:val="006A6E4B"/>
    <w:rsid w:val="006C3E65"/>
    <w:rsid w:val="006D2A33"/>
    <w:rsid w:val="006F309E"/>
    <w:rsid w:val="006F5AD0"/>
    <w:rsid w:val="007023CF"/>
    <w:rsid w:val="00703892"/>
    <w:rsid w:val="00704E25"/>
    <w:rsid w:val="00710B53"/>
    <w:rsid w:val="00711CA1"/>
    <w:rsid w:val="0071343E"/>
    <w:rsid w:val="00721612"/>
    <w:rsid w:val="007239E2"/>
    <w:rsid w:val="00746762"/>
    <w:rsid w:val="00760B7E"/>
    <w:rsid w:val="00767441"/>
    <w:rsid w:val="00771350"/>
    <w:rsid w:val="00777D92"/>
    <w:rsid w:val="007A304A"/>
    <w:rsid w:val="007A5C53"/>
    <w:rsid w:val="007A6AF9"/>
    <w:rsid w:val="007A7084"/>
    <w:rsid w:val="007B517C"/>
    <w:rsid w:val="007C5C60"/>
    <w:rsid w:val="007E2C0A"/>
    <w:rsid w:val="007F0EFA"/>
    <w:rsid w:val="007F20EE"/>
    <w:rsid w:val="007F2E70"/>
    <w:rsid w:val="007F2FEE"/>
    <w:rsid w:val="0081000B"/>
    <w:rsid w:val="00811E19"/>
    <w:rsid w:val="0081511D"/>
    <w:rsid w:val="00825413"/>
    <w:rsid w:val="00831048"/>
    <w:rsid w:val="00863333"/>
    <w:rsid w:val="008765F5"/>
    <w:rsid w:val="008949DA"/>
    <w:rsid w:val="008D3D1A"/>
    <w:rsid w:val="009117EE"/>
    <w:rsid w:val="009144A3"/>
    <w:rsid w:val="00937E16"/>
    <w:rsid w:val="00940137"/>
    <w:rsid w:val="0094423C"/>
    <w:rsid w:val="00966CCE"/>
    <w:rsid w:val="009679A2"/>
    <w:rsid w:val="00967A03"/>
    <w:rsid w:val="0098639B"/>
    <w:rsid w:val="0098736D"/>
    <w:rsid w:val="00991DF0"/>
    <w:rsid w:val="00997A1B"/>
    <w:rsid w:val="009A1373"/>
    <w:rsid w:val="009C39EE"/>
    <w:rsid w:val="009E1915"/>
    <w:rsid w:val="009F13D5"/>
    <w:rsid w:val="00A31F97"/>
    <w:rsid w:val="00A32EA1"/>
    <w:rsid w:val="00A411D9"/>
    <w:rsid w:val="00A431ED"/>
    <w:rsid w:val="00A44023"/>
    <w:rsid w:val="00A47430"/>
    <w:rsid w:val="00A54739"/>
    <w:rsid w:val="00A55B1D"/>
    <w:rsid w:val="00A55B60"/>
    <w:rsid w:val="00A803C7"/>
    <w:rsid w:val="00AA2C3F"/>
    <w:rsid w:val="00AB2375"/>
    <w:rsid w:val="00AD7681"/>
    <w:rsid w:val="00AE4961"/>
    <w:rsid w:val="00AF76D7"/>
    <w:rsid w:val="00B010B8"/>
    <w:rsid w:val="00B1794F"/>
    <w:rsid w:val="00B266DC"/>
    <w:rsid w:val="00B32071"/>
    <w:rsid w:val="00B45010"/>
    <w:rsid w:val="00B45794"/>
    <w:rsid w:val="00B45D1F"/>
    <w:rsid w:val="00B53ED9"/>
    <w:rsid w:val="00B55E55"/>
    <w:rsid w:val="00B64F0A"/>
    <w:rsid w:val="00B732AE"/>
    <w:rsid w:val="00B80404"/>
    <w:rsid w:val="00B8067F"/>
    <w:rsid w:val="00BA40ED"/>
    <w:rsid w:val="00BA6975"/>
    <w:rsid w:val="00BA796F"/>
    <w:rsid w:val="00BB01FE"/>
    <w:rsid w:val="00BB5402"/>
    <w:rsid w:val="00BB746A"/>
    <w:rsid w:val="00BB7C4A"/>
    <w:rsid w:val="00BC57D4"/>
    <w:rsid w:val="00BF4310"/>
    <w:rsid w:val="00C118D4"/>
    <w:rsid w:val="00C2234E"/>
    <w:rsid w:val="00C36E00"/>
    <w:rsid w:val="00C472F1"/>
    <w:rsid w:val="00C749D4"/>
    <w:rsid w:val="00C7660F"/>
    <w:rsid w:val="00C769E5"/>
    <w:rsid w:val="00C82969"/>
    <w:rsid w:val="00C849BC"/>
    <w:rsid w:val="00CA0027"/>
    <w:rsid w:val="00CA2BCF"/>
    <w:rsid w:val="00CA607C"/>
    <w:rsid w:val="00CB7152"/>
    <w:rsid w:val="00CC4C89"/>
    <w:rsid w:val="00CD5A7C"/>
    <w:rsid w:val="00D148FC"/>
    <w:rsid w:val="00D2601F"/>
    <w:rsid w:val="00D34BBA"/>
    <w:rsid w:val="00D508C9"/>
    <w:rsid w:val="00D85B78"/>
    <w:rsid w:val="00D86051"/>
    <w:rsid w:val="00D87D3D"/>
    <w:rsid w:val="00D948E8"/>
    <w:rsid w:val="00DA20CD"/>
    <w:rsid w:val="00DA3D24"/>
    <w:rsid w:val="00DB1E14"/>
    <w:rsid w:val="00DB335C"/>
    <w:rsid w:val="00DB552A"/>
    <w:rsid w:val="00DB6D66"/>
    <w:rsid w:val="00DD0F13"/>
    <w:rsid w:val="00DD6D67"/>
    <w:rsid w:val="00DE1D71"/>
    <w:rsid w:val="00DF2370"/>
    <w:rsid w:val="00E06529"/>
    <w:rsid w:val="00E11E5B"/>
    <w:rsid w:val="00E61CA2"/>
    <w:rsid w:val="00E6432B"/>
    <w:rsid w:val="00E82598"/>
    <w:rsid w:val="00E83090"/>
    <w:rsid w:val="00E917A0"/>
    <w:rsid w:val="00EA384C"/>
    <w:rsid w:val="00EB3C60"/>
    <w:rsid w:val="00EB7480"/>
    <w:rsid w:val="00EC34B2"/>
    <w:rsid w:val="00ED0E38"/>
    <w:rsid w:val="00ED1FD7"/>
    <w:rsid w:val="00EE08A5"/>
    <w:rsid w:val="00EE0E40"/>
    <w:rsid w:val="00EE1B12"/>
    <w:rsid w:val="00EF1314"/>
    <w:rsid w:val="00F072A2"/>
    <w:rsid w:val="00F2508D"/>
    <w:rsid w:val="00F34ED0"/>
    <w:rsid w:val="00F50F4E"/>
    <w:rsid w:val="00F527C3"/>
    <w:rsid w:val="00F73BA4"/>
    <w:rsid w:val="00F77C4D"/>
    <w:rsid w:val="00F823D4"/>
    <w:rsid w:val="00F90483"/>
    <w:rsid w:val="00FB12C3"/>
    <w:rsid w:val="00FB23C2"/>
    <w:rsid w:val="00FB38C8"/>
    <w:rsid w:val="00FC170B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2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80"/>
    <w:pPr>
      <w:spacing w:after="12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480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7480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748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48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B7480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1"/>
    <w:qFormat/>
    <w:rsid w:val="00EB748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B7480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EB7480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5C60"/>
    <w:pPr>
      <w:tabs>
        <w:tab w:val="left" w:pos="567"/>
        <w:tab w:val="right" w:leader="dot" w:pos="9344"/>
      </w:tabs>
      <w:spacing w:after="100"/>
      <w:ind w:firstLine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2810F7"/>
    <w:pPr>
      <w:tabs>
        <w:tab w:val="left" w:pos="1540"/>
        <w:tab w:val="right" w:leader="dot" w:pos="9344"/>
      </w:tabs>
      <w:spacing w:after="100"/>
      <w:ind w:firstLine="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EB7480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EB7480"/>
    <w:rPr>
      <w:color w:val="0563C1" w:themeColor="hyperlink"/>
      <w:u w:val="single"/>
    </w:rPr>
  </w:style>
  <w:style w:type="paragraph" w:styleId="32">
    <w:name w:val="Body Text Indent 3"/>
    <w:basedOn w:val="a"/>
    <w:link w:val="33"/>
    <w:rsid w:val="00DB1E14"/>
    <w:pPr>
      <w:spacing w:after="0"/>
      <w:ind w:firstLine="567"/>
    </w:pPr>
    <w:rPr>
      <w:rFonts w:eastAsia="Times New Roman" w:cs="Times New Roman"/>
      <w:color w:val="000000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DB1E14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6">
    <w:name w:val="Table Grid"/>
    <w:basedOn w:val="a1"/>
    <w:uiPriority w:val="59"/>
    <w:rsid w:val="009C39EE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E82598"/>
  </w:style>
  <w:style w:type="character" w:customStyle="1" w:styleId="a8">
    <w:name w:val="Основной текст Знак"/>
    <w:basedOn w:val="a0"/>
    <w:link w:val="a7"/>
    <w:uiPriority w:val="99"/>
    <w:rsid w:val="00E82598"/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E82598"/>
  </w:style>
  <w:style w:type="paragraph" w:styleId="a9">
    <w:name w:val="Plain Text"/>
    <w:basedOn w:val="a"/>
    <w:link w:val="aa"/>
    <w:rsid w:val="000601C9"/>
    <w:pPr>
      <w:spacing w:after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0601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E6432B"/>
  </w:style>
  <w:style w:type="paragraph" w:styleId="ac">
    <w:name w:val="header"/>
    <w:basedOn w:val="a"/>
    <w:link w:val="ad"/>
    <w:uiPriority w:val="99"/>
    <w:unhideWhenUsed/>
    <w:rsid w:val="00F072A2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F072A2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072A2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F072A2"/>
    <w:rPr>
      <w:rFonts w:ascii="Times New Roman" w:hAnsi="Times New Roman"/>
      <w:sz w:val="28"/>
    </w:rPr>
  </w:style>
  <w:style w:type="paragraph" w:customStyle="1" w:styleId="Default">
    <w:name w:val="Default"/>
    <w:rsid w:val="00BA79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A73F3"/>
    <w:rPr>
      <w:color w:val="605E5C"/>
      <w:shd w:val="clear" w:color="auto" w:fill="E1DFDD"/>
    </w:rPr>
  </w:style>
  <w:style w:type="paragraph" w:styleId="af0">
    <w:name w:val="Balloon Text"/>
    <w:basedOn w:val="a"/>
    <w:link w:val="af1"/>
    <w:uiPriority w:val="99"/>
    <w:semiHidden/>
    <w:unhideWhenUsed/>
    <w:rsid w:val="007A5C53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A5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80"/>
    <w:pPr>
      <w:spacing w:after="12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480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7480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748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48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B7480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1"/>
    <w:qFormat/>
    <w:rsid w:val="00EB748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B7480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EB7480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5C60"/>
    <w:pPr>
      <w:tabs>
        <w:tab w:val="left" w:pos="567"/>
        <w:tab w:val="right" w:leader="dot" w:pos="9344"/>
      </w:tabs>
      <w:spacing w:after="100"/>
      <w:ind w:firstLine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2810F7"/>
    <w:pPr>
      <w:tabs>
        <w:tab w:val="left" w:pos="1540"/>
        <w:tab w:val="right" w:leader="dot" w:pos="9344"/>
      </w:tabs>
      <w:spacing w:after="100"/>
      <w:ind w:firstLine="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EB7480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EB7480"/>
    <w:rPr>
      <w:color w:val="0563C1" w:themeColor="hyperlink"/>
      <w:u w:val="single"/>
    </w:rPr>
  </w:style>
  <w:style w:type="paragraph" w:styleId="32">
    <w:name w:val="Body Text Indent 3"/>
    <w:basedOn w:val="a"/>
    <w:link w:val="33"/>
    <w:rsid w:val="00DB1E14"/>
    <w:pPr>
      <w:spacing w:after="0"/>
      <w:ind w:firstLine="567"/>
    </w:pPr>
    <w:rPr>
      <w:rFonts w:eastAsia="Times New Roman" w:cs="Times New Roman"/>
      <w:color w:val="000000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DB1E14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6">
    <w:name w:val="Table Grid"/>
    <w:basedOn w:val="a1"/>
    <w:uiPriority w:val="59"/>
    <w:rsid w:val="009C39EE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E82598"/>
  </w:style>
  <w:style w:type="character" w:customStyle="1" w:styleId="a8">
    <w:name w:val="Основной текст Знак"/>
    <w:basedOn w:val="a0"/>
    <w:link w:val="a7"/>
    <w:uiPriority w:val="99"/>
    <w:rsid w:val="00E82598"/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E82598"/>
  </w:style>
  <w:style w:type="paragraph" w:styleId="a9">
    <w:name w:val="Plain Text"/>
    <w:basedOn w:val="a"/>
    <w:link w:val="aa"/>
    <w:rsid w:val="000601C9"/>
    <w:pPr>
      <w:spacing w:after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0601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E6432B"/>
  </w:style>
  <w:style w:type="paragraph" w:styleId="ac">
    <w:name w:val="header"/>
    <w:basedOn w:val="a"/>
    <w:link w:val="ad"/>
    <w:uiPriority w:val="99"/>
    <w:unhideWhenUsed/>
    <w:rsid w:val="00F072A2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F072A2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072A2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F072A2"/>
    <w:rPr>
      <w:rFonts w:ascii="Times New Roman" w:hAnsi="Times New Roman"/>
      <w:sz w:val="28"/>
    </w:rPr>
  </w:style>
  <w:style w:type="paragraph" w:customStyle="1" w:styleId="Default">
    <w:name w:val="Default"/>
    <w:rsid w:val="00BA79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A73F3"/>
    <w:rPr>
      <w:color w:val="605E5C"/>
      <w:shd w:val="clear" w:color="auto" w:fill="E1DFDD"/>
    </w:rPr>
  </w:style>
  <w:style w:type="paragraph" w:styleId="af0">
    <w:name w:val="Balloon Text"/>
    <w:basedOn w:val="a"/>
    <w:link w:val="af1"/>
    <w:uiPriority w:val="99"/>
    <w:semiHidden/>
    <w:unhideWhenUsed/>
    <w:rsid w:val="007A5C53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A5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1FAA-C544-43DC-A5D9-26A4FC10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29</Pages>
  <Words>6014</Words>
  <Characters>34283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шостко</dc:creator>
  <cp:lastModifiedBy>user</cp:lastModifiedBy>
  <cp:revision>6</cp:revision>
  <dcterms:created xsi:type="dcterms:W3CDTF">2022-05-26T03:33:00Z</dcterms:created>
  <dcterms:modified xsi:type="dcterms:W3CDTF">2022-05-26T14:53:00Z</dcterms:modified>
</cp:coreProperties>
</file>