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8076" w14:textId="77777777" w:rsidR="00CB2D91" w:rsidRPr="0074212C" w:rsidRDefault="003C1F1E" w:rsidP="00CB2D91">
      <w:pPr>
        <w:pStyle w:val="a3"/>
        <w:tabs>
          <w:tab w:val="left" w:pos="1134"/>
        </w:tabs>
        <w:jc w:val="center"/>
      </w:pPr>
      <w:r>
        <w:rPr>
          <w:sz w:val="22"/>
          <w:lang w:val="en-US"/>
        </w:rPr>
        <w:t xml:space="preserve"> </w:t>
      </w:r>
      <w:r w:rsidR="006B5C1E">
        <w:rPr>
          <w:sz w:val="22"/>
        </w:rPr>
        <w:t xml:space="preserve">         </w:t>
      </w:r>
      <w:r w:rsidR="00CB2D91" w:rsidRPr="0074212C">
        <w:rPr>
          <w:sz w:val="22"/>
        </w:rPr>
        <w:t>Министерство образования Республики Беларусь</w:t>
      </w:r>
    </w:p>
    <w:tbl>
      <w:tblPr>
        <w:tblW w:w="9773" w:type="dxa"/>
        <w:jc w:val="right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815"/>
        <w:gridCol w:w="106"/>
        <w:gridCol w:w="1703"/>
        <w:gridCol w:w="1117"/>
        <w:gridCol w:w="636"/>
        <w:gridCol w:w="513"/>
        <w:gridCol w:w="104"/>
        <w:gridCol w:w="38"/>
        <w:gridCol w:w="103"/>
        <w:gridCol w:w="558"/>
        <w:gridCol w:w="48"/>
        <w:gridCol w:w="653"/>
        <w:gridCol w:w="140"/>
        <w:gridCol w:w="839"/>
        <w:gridCol w:w="420"/>
        <w:gridCol w:w="560"/>
        <w:gridCol w:w="420"/>
      </w:tblGrid>
      <w:tr w:rsidR="00CB2D91" w14:paraId="510E7F3F" w14:textId="77777777" w:rsidTr="00727877">
        <w:trPr>
          <w:jc w:val="right"/>
        </w:trPr>
        <w:tc>
          <w:tcPr>
            <w:tcW w:w="9773" w:type="dxa"/>
            <w:gridSpan w:val="17"/>
          </w:tcPr>
          <w:p w14:paraId="2CB90556" w14:textId="77777777" w:rsidR="00CB2D91" w:rsidRDefault="00CB2D91" w:rsidP="00DC57BB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CB2D91" w14:paraId="595CB602" w14:textId="77777777" w:rsidTr="00727877">
        <w:trPr>
          <w:trHeight w:hRule="exact" w:val="227"/>
          <w:jc w:val="right"/>
        </w:trPr>
        <w:tc>
          <w:tcPr>
            <w:tcW w:w="9773" w:type="dxa"/>
            <w:gridSpan w:val="17"/>
          </w:tcPr>
          <w:p w14:paraId="343466E9" w14:textId="77777777" w:rsidR="00CB2D91" w:rsidRDefault="00CB2D91" w:rsidP="00DC57BB">
            <w:pPr>
              <w:pStyle w:val="Normal1"/>
            </w:pPr>
          </w:p>
        </w:tc>
      </w:tr>
      <w:tr w:rsidR="00CB2D91" w14:paraId="575A915B" w14:textId="77777777" w:rsidTr="00727877">
        <w:trPr>
          <w:jc w:val="right"/>
        </w:trPr>
        <w:tc>
          <w:tcPr>
            <w:tcW w:w="1815" w:type="dxa"/>
          </w:tcPr>
          <w:p w14:paraId="54BF61DD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4D1A2DC8" w14:textId="77777777" w:rsidR="00CB2D91" w:rsidRPr="0084261D" w:rsidRDefault="0084261D" w:rsidP="00DC57BB">
            <w:pPr>
              <w:rPr>
                <w:i/>
                <w:sz w:val="24"/>
              </w:rPr>
            </w:pPr>
            <w:proofErr w:type="spellStart"/>
            <w:r w:rsidRPr="0084261D">
              <w:rPr>
                <w:i/>
                <w:sz w:val="24"/>
                <w:lang w:val="en-US"/>
              </w:rPr>
              <w:t>КСиС</w:t>
            </w:r>
            <w:proofErr w:type="spellEnd"/>
          </w:p>
        </w:tc>
        <w:tc>
          <w:tcPr>
            <w:tcW w:w="1253" w:type="dxa"/>
            <w:gridSpan w:val="3"/>
          </w:tcPr>
          <w:p w14:paraId="005B2AFA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779" w:type="dxa"/>
            <w:gridSpan w:val="10"/>
            <w:tcBorders>
              <w:bottom w:val="single" w:sz="4" w:space="0" w:color="auto"/>
            </w:tcBorders>
          </w:tcPr>
          <w:p w14:paraId="448C59B7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ЭВС</w:t>
            </w:r>
          </w:p>
        </w:tc>
      </w:tr>
      <w:tr w:rsidR="00CB2D91" w14:paraId="058ABC37" w14:textId="77777777" w:rsidTr="00727877">
        <w:trPr>
          <w:jc w:val="right"/>
        </w:trPr>
        <w:tc>
          <w:tcPr>
            <w:tcW w:w="1815" w:type="dxa"/>
          </w:tcPr>
          <w:p w14:paraId="48872A0C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926" w:type="dxa"/>
            <w:gridSpan w:val="3"/>
            <w:tcBorders>
              <w:bottom w:val="single" w:sz="4" w:space="0" w:color="auto"/>
            </w:tcBorders>
          </w:tcPr>
          <w:p w14:paraId="0464EDF9" w14:textId="77777777" w:rsidR="00CB2D91" w:rsidRPr="00941331" w:rsidRDefault="00CB2D91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1-40 02 02</w:t>
            </w:r>
          </w:p>
        </w:tc>
        <w:tc>
          <w:tcPr>
            <w:tcW w:w="1952" w:type="dxa"/>
            <w:gridSpan w:val="6"/>
          </w:tcPr>
          <w:p w14:paraId="2F0A143E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080" w:type="dxa"/>
            <w:gridSpan w:val="7"/>
            <w:tcBorders>
              <w:bottom w:val="single" w:sz="4" w:space="0" w:color="auto"/>
            </w:tcBorders>
          </w:tcPr>
          <w:p w14:paraId="30B75D80" w14:textId="77777777" w:rsidR="00CB2D91" w:rsidRPr="00941331" w:rsidRDefault="005206CD" w:rsidP="00DC57BB">
            <w:pPr>
              <w:rPr>
                <w:i/>
                <w:sz w:val="24"/>
              </w:rPr>
            </w:pPr>
            <w:r w:rsidRPr="00941331">
              <w:rPr>
                <w:i/>
                <w:sz w:val="24"/>
              </w:rPr>
              <w:t>01</w:t>
            </w:r>
          </w:p>
        </w:tc>
      </w:tr>
      <w:tr w:rsidR="00E72564" w14:paraId="1017F2EF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36632CC0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15B88005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6213F11E" w14:textId="77777777" w:rsidR="00E72564" w:rsidRDefault="00E72564" w:rsidP="00085533">
            <w:pPr>
              <w:rPr>
                <w:sz w:val="24"/>
              </w:rPr>
            </w:pPr>
          </w:p>
          <w:p w14:paraId="3215F9AB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72564" w14:paraId="2E100D18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01CF7E30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1028B63B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04E3B128" w14:textId="77777777" w:rsidR="00E72564" w:rsidRPr="0019173F" w:rsidRDefault="00E72564" w:rsidP="00085533">
            <w:pPr>
              <w:rPr>
                <w:sz w:val="24"/>
              </w:rPr>
            </w:pPr>
            <w:r>
              <w:rPr>
                <w:sz w:val="24"/>
              </w:rPr>
              <w:t>Зав. кафедрой</w:t>
            </w:r>
            <w:r w:rsidRPr="004A401E">
              <w:rPr>
                <w:sz w:val="24"/>
              </w:rPr>
              <w:t xml:space="preserve"> ЭВС</w:t>
            </w:r>
          </w:p>
        </w:tc>
      </w:tr>
      <w:tr w:rsidR="00E72564" w14:paraId="1A5B76B4" w14:textId="77777777" w:rsidTr="00085533">
        <w:trPr>
          <w:trHeight w:val="403"/>
          <w:jc w:val="right"/>
        </w:trPr>
        <w:tc>
          <w:tcPr>
            <w:tcW w:w="6032" w:type="dxa"/>
            <w:gridSpan w:val="8"/>
          </w:tcPr>
          <w:p w14:paraId="38D32916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709" w:type="dxa"/>
            <w:gridSpan w:val="3"/>
          </w:tcPr>
          <w:p w14:paraId="17DC02E4" w14:textId="77777777" w:rsidR="00E72564" w:rsidRDefault="00E72564" w:rsidP="00085533">
            <w:pPr>
              <w:rPr>
                <w:sz w:val="24"/>
              </w:rPr>
            </w:pPr>
          </w:p>
        </w:tc>
        <w:tc>
          <w:tcPr>
            <w:tcW w:w="3032" w:type="dxa"/>
            <w:gridSpan w:val="6"/>
          </w:tcPr>
          <w:p w14:paraId="6E67ACC2" w14:textId="77777777" w:rsidR="00E72564" w:rsidRPr="0019173F" w:rsidRDefault="00E72564" w:rsidP="001F78B7">
            <w:pPr>
              <w:rPr>
                <w:sz w:val="24"/>
              </w:rPr>
            </w:pPr>
            <w:r>
              <w:rPr>
                <w:sz w:val="24"/>
              </w:rPr>
              <w:t xml:space="preserve">_________ </w:t>
            </w:r>
            <w:r w:rsidR="001F78B7">
              <w:rPr>
                <w:sz w:val="24"/>
              </w:rPr>
              <w:t>И.С. </w:t>
            </w:r>
            <w:r w:rsidR="001F78B7" w:rsidRPr="001F78B7">
              <w:rPr>
                <w:sz w:val="24"/>
              </w:rPr>
              <w:t>Азаров</w:t>
            </w:r>
            <w:r w:rsidR="001F78B7">
              <w:rPr>
                <w:sz w:val="24"/>
              </w:rPr>
              <w:t xml:space="preserve"> </w:t>
            </w:r>
          </w:p>
        </w:tc>
      </w:tr>
      <w:tr w:rsidR="00E72564" w14:paraId="598D68B7" w14:textId="77777777" w:rsidTr="0025532F">
        <w:trPr>
          <w:trHeight w:val="279"/>
          <w:jc w:val="right"/>
        </w:trPr>
        <w:tc>
          <w:tcPr>
            <w:tcW w:w="6741" w:type="dxa"/>
            <w:gridSpan w:val="11"/>
          </w:tcPr>
          <w:p w14:paraId="41E5A458" w14:textId="77777777" w:rsidR="00E72564" w:rsidRPr="0025532F" w:rsidRDefault="00E72564" w:rsidP="00085533">
            <w:pPr>
              <w:rPr>
                <w:i/>
                <w:sz w:val="24"/>
                <w:lang w:val="en-US"/>
              </w:rPr>
            </w:pPr>
            <w:r w:rsidRPr="00FA768B">
              <w:rPr>
                <w:i/>
                <w:sz w:val="24"/>
              </w:rPr>
              <w:t xml:space="preserve">  </w:t>
            </w:r>
            <w:r w:rsidRPr="001F78B7">
              <w:rPr>
                <w:i/>
                <w:sz w:val="24"/>
              </w:rPr>
              <w:t xml:space="preserve"> </w:t>
            </w:r>
          </w:p>
        </w:tc>
        <w:tc>
          <w:tcPr>
            <w:tcW w:w="793" w:type="dxa"/>
            <w:gridSpan w:val="2"/>
            <w:tcBorders>
              <w:bottom w:val="single" w:sz="4" w:space="0" w:color="auto"/>
            </w:tcBorders>
          </w:tcPr>
          <w:p w14:paraId="21DE8C5A" w14:textId="77777777" w:rsidR="00E72564" w:rsidRPr="00691CBC" w:rsidRDefault="00E72564" w:rsidP="001A063A">
            <w:pPr>
              <w:rPr>
                <w:i/>
                <w:sz w:val="24"/>
                <w:highlight w:val="green"/>
              </w:rPr>
            </w:pPr>
            <w:r w:rsidRPr="00691CBC">
              <w:rPr>
                <w:i/>
                <w:sz w:val="24"/>
                <w:highlight w:val="green"/>
              </w:rPr>
              <w:t>«</w:t>
            </w:r>
            <w:r w:rsidR="003B35CF">
              <w:rPr>
                <w:i/>
                <w:sz w:val="24"/>
                <w:highlight w:val="green"/>
                <w:lang w:val="en-US"/>
              </w:rPr>
              <w:t xml:space="preserve"> </w:t>
            </w:r>
            <w:r w:rsidR="0025532F">
              <w:rPr>
                <w:i/>
                <w:sz w:val="24"/>
                <w:highlight w:val="green"/>
              </w:rPr>
              <w:t xml:space="preserve">   </w:t>
            </w:r>
            <w:r w:rsidR="003B35CF">
              <w:rPr>
                <w:i/>
                <w:sz w:val="24"/>
                <w:highlight w:val="green"/>
                <w:lang w:val="en-US"/>
              </w:rPr>
              <w:t xml:space="preserve"> </w:t>
            </w:r>
            <w:r w:rsidRPr="00691CBC">
              <w:rPr>
                <w:i/>
                <w:sz w:val="24"/>
                <w:highlight w:val="green"/>
              </w:rPr>
              <w:t>»</w:t>
            </w:r>
          </w:p>
        </w:tc>
        <w:tc>
          <w:tcPr>
            <w:tcW w:w="125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1BB1E00" w14:textId="77777777" w:rsidR="00E72564" w:rsidRPr="0025532F" w:rsidRDefault="00E72564" w:rsidP="00691CBC">
            <w:pPr>
              <w:rPr>
                <w:i/>
                <w:sz w:val="24"/>
              </w:rPr>
            </w:pPr>
            <w:r w:rsidRPr="0025532F">
              <w:rPr>
                <w:i/>
                <w:sz w:val="24"/>
              </w:rPr>
              <w:t xml:space="preserve">   </w:t>
            </w:r>
            <w:r w:rsidR="00691CBC" w:rsidRPr="0025532F">
              <w:rPr>
                <w:i/>
                <w:sz w:val="24"/>
              </w:rPr>
              <w:t>марта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</w:tcPr>
          <w:p w14:paraId="327AE6E1" w14:textId="77777777" w:rsidR="00E72564" w:rsidRPr="0025532F" w:rsidRDefault="00E72564" w:rsidP="006E23EE">
            <w:pPr>
              <w:ind w:left="-108" w:right="-108"/>
              <w:jc w:val="center"/>
              <w:rPr>
                <w:i/>
                <w:sz w:val="24"/>
              </w:rPr>
            </w:pPr>
            <w:r w:rsidRPr="0025532F">
              <w:rPr>
                <w:i/>
                <w:sz w:val="24"/>
                <w:lang w:val="en-US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</w:rPr>
              <w:t>2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auto" w:fill="auto"/>
          </w:tcPr>
          <w:p w14:paraId="2FF80966" w14:textId="77777777" w:rsidR="00E72564" w:rsidRPr="0025532F" w:rsidRDefault="00E72564" w:rsidP="00691CBC">
            <w:pPr>
              <w:rPr>
                <w:i/>
                <w:sz w:val="24"/>
                <w:lang w:val="en-US"/>
              </w:rPr>
            </w:pPr>
            <w:r w:rsidRPr="0025532F">
              <w:rPr>
                <w:i/>
                <w:sz w:val="24"/>
              </w:rPr>
              <w:t>г.</w:t>
            </w:r>
          </w:p>
        </w:tc>
      </w:tr>
      <w:tr w:rsidR="00CB2D91" w14:paraId="11219D4E" w14:textId="77777777" w:rsidTr="00727877">
        <w:trPr>
          <w:trHeight w:val="305"/>
          <w:jc w:val="right"/>
        </w:trPr>
        <w:tc>
          <w:tcPr>
            <w:tcW w:w="9773" w:type="dxa"/>
            <w:gridSpan w:val="17"/>
          </w:tcPr>
          <w:p w14:paraId="20F72C71" w14:textId="77777777" w:rsidR="00CB2D91" w:rsidRDefault="00CB2D91" w:rsidP="00E639AA">
            <w:pPr>
              <w:pStyle w:val="1"/>
              <w:jc w:val="left"/>
              <w:rPr>
                <w:b/>
                <w:sz w:val="24"/>
              </w:rPr>
            </w:pPr>
          </w:p>
          <w:p w14:paraId="4570BD79" w14:textId="77777777" w:rsidR="00CB2D91" w:rsidRDefault="00CB2D91" w:rsidP="00DC57BB">
            <w:pPr>
              <w:pStyle w:val="1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</w:p>
        </w:tc>
      </w:tr>
      <w:tr w:rsidR="00CB2D91" w14:paraId="7C9C2FFA" w14:textId="77777777" w:rsidTr="00727877">
        <w:trPr>
          <w:trHeight w:val="475"/>
          <w:jc w:val="right"/>
        </w:trPr>
        <w:tc>
          <w:tcPr>
            <w:tcW w:w="9773" w:type="dxa"/>
            <w:gridSpan w:val="17"/>
          </w:tcPr>
          <w:p w14:paraId="519C84B7" w14:textId="77777777" w:rsidR="00CB2D91" w:rsidRDefault="00CB2D91" w:rsidP="00DC57BB">
            <w:pPr>
              <w:pStyle w:val="2"/>
              <w:spacing w:before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по дипломному проекту студента</w:t>
            </w:r>
          </w:p>
        </w:tc>
      </w:tr>
      <w:tr w:rsidR="00CB2D91" w14:paraId="2EC5CC59" w14:textId="77777777" w:rsidTr="00727877">
        <w:trPr>
          <w:jc w:val="right"/>
        </w:trPr>
        <w:tc>
          <w:tcPr>
            <w:tcW w:w="9773" w:type="dxa"/>
            <w:gridSpan w:val="17"/>
            <w:tcBorders>
              <w:bottom w:val="single" w:sz="4" w:space="0" w:color="auto"/>
            </w:tcBorders>
          </w:tcPr>
          <w:p w14:paraId="0EE97F50" w14:textId="297FA3CF" w:rsidR="00CB2D91" w:rsidRPr="00731775" w:rsidRDefault="00083D91" w:rsidP="00DC57BB">
            <w:pPr>
              <w:pStyle w:val="3"/>
              <w:ind w:left="34" w:hanging="34"/>
              <w:jc w:val="center"/>
              <w:rPr>
                <w:i/>
                <w:sz w:val="24"/>
                <w:lang w:val="ru-RU"/>
              </w:rPr>
            </w:pPr>
            <w:proofErr w:type="spellStart"/>
            <w:r>
              <w:rPr>
                <w:i/>
                <w:sz w:val="24"/>
                <w:lang w:val="ru-RU"/>
              </w:rPr>
              <w:t>Нистюка</w:t>
            </w:r>
            <w:proofErr w:type="spellEnd"/>
            <w:r>
              <w:rPr>
                <w:i/>
                <w:sz w:val="24"/>
                <w:lang w:val="ru-RU"/>
              </w:rPr>
              <w:t xml:space="preserve"> Александра Сергеевича</w:t>
            </w:r>
          </w:p>
        </w:tc>
      </w:tr>
      <w:tr w:rsidR="00CB2D91" w14:paraId="47E2D0B9" w14:textId="77777777" w:rsidTr="00727877">
        <w:trPr>
          <w:trHeight w:val="521"/>
          <w:jc w:val="right"/>
        </w:trPr>
        <w:tc>
          <w:tcPr>
            <w:tcW w:w="9773" w:type="dxa"/>
            <w:gridSpan w:val="17"/>
          </w:tcPr>
          <w:p w14:paraId="753D3338" w14:textId="77777777" w:rsidR="00CB2D91" w:rsidRDefault="00CB2D91" w:rsidP="00DC57BB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CB2D91" w14:paraId="0B9376A3" w14:textId="77777777" w:rsidTr="00871254">
        <w:trPr>
          <w:jc w:val="right"/>
        </w:trPr>
        <w:tc>
          <w:tcPr>
            <w:tcW w:w="1921" w:type="dxa"/>
            <w:gridSpan w:val="2"/>
          </w:tcPr>
          <w:p w14:paraId="636E19E7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1. Тема проекта:</w:t>
            </w:r>
          </w:p>
        </w:tc>
        <w:tc>
          <w:tcPr>
            <w:tcW w:w="7852" w:type="dxa"/>
            <w:gridSpan w:val="15"/>
            <w:tcBorders>
              <w:bottom w:val="single" w:sz="4" w:space="0" w:color="auto"/>
            </w:tcBorders>
          </w:tcPr>
          <w:p w14:paraId="11E4A4D0" w14:textId="0E2DC80A" w:rsidR="00CB2D91" w:rsidRPr="00727877" w:rsidRDefault="00083D91" w:rsidP="00A27D74">
            <w:pPr>
              <w:pStyle w:val="4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Система автоматизированного тестирования вызова экстренных</w:t>
            </w:r>
          </w:p>
        </w:tc>
      </w:tr>
      <w:tr w:rsidR="00083D91" w14:paraId="18764CC5" w14:textId="77777777" w:rsidTr="00871254">
        <w:trPr>
          <w:jc w:val="right"/>
        </w:trPr>
        <w:tc>
          <w:tcPr>
            <w:tcW w:w="1921" w:type="dxa"/>
            <w:gridSpan w:val="2"/>
          </w:tcPr>
          <w:p w14:paraId="43816796" w14:textId="5FF9D358" w:rsidR="00083D91" w:rsidRPr="00083D91" w:rsidRDefault="00083D91" w:rsidP="00083D91">
            <w:pPr>
              <w:pStyle w:val="4"/>
              <w:jc w:val="left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852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66FC21A" w14:textId="23102005" w:rsidR="00083D91" w:rsidRDefault="00871254" w:rsidP="00871254">
            <w:pPr>
              <w:pStyle w:val="4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оперативных </w:t>
            </w:r>
            <w:r w:rsidR="00083D91">
              <w:rPr>
                <w:i/>
                <w:sz w:val="24"/>
              </w:rPr>
              <w:t>служб</w:t>
            </w:r>
          </w:p>
        </w:tc>
      </w:tr>
      <w:tr w:rsidR="00CB2D91" w14:paraId="7C321C79" w14:textId="77777777" w:rsidTr="00727877">
        <w:trPr>
          <w:trHeight w:val="142"/>
          <w:jc w:val="right"/>
        </w:trPr>
        <w:tc>
          <w:tcPr>
            <w:tcW w:w="9773" w:type="dxa"/>
            <w:gridSpan w:val="17"/>
            <w:tcBorders>
              <w:top w:val="single" w:sz="4" w:space="0" w:color="auto"/>
            </w:tcBorders>
          </w:tcPr>
          <w:p w14:paraId="333B1219" w14:textId="6DDE9522" w:rsidR="00083D91" w:rsidRDefault="00083D91" w:rsidP="00DC57BB">
            <w:pPr>
              <w:rPr>
                <w:sz w:val="24"/>
              </w:rPr>
            </w:pPr>
          </w:p>
        </w:tc>
      </w:tr>
      <w:tr w:rsidR="00CB2D91" w14:paraId="4E4E6122" w14:textId="77777777" w:rsidTr="00941331">
        <w:trPr>
          <w:trHeight w:val="285"/>
          <w:jc w:val="right"/>
        </w:trPr>
        <w:tc>
          <w:tcPr>
            <w:tcW w:w="4741" w:type="dxa"/>
            <w:gridSpan w:val="4"/>
          </w:tcPr>
          <w:p w14:paraId="297B5488" w14:textId="77777777" w:rsidR="00CB2D91" w:rsidRDefault="00CB2D91" w:rsidP="00DC57BB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636" w:type="dxa"/>
          </w:tcPr>
          <w:p w14:paraId="7B66A192" w14:textId="77777777" w:rsidR="00CB2D91" w:rsidRPr="00AE5B98" w:rsidRDefault="00CB2D91" w:rsidP="007F3C6A">
            <w:pPr>
              <w:ind w:left="-43" w:firstLine="43"/>
              <w:jc w:val="right"/>
              <w:rPr>
                <w:sz w:val="24"/>
                <w:highlight w:val="green"/>
              </w:rPr>
            </w:pPr>
            <w:r w:rsidRPr="00AE5B98">
              <w:rPr>
                <w:sz w:val="24"/>
                <w:highlight w:val="green"/>
              </w:rPr>
              <w:t>«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2B5158C6" w14:textId="77777777" w:rsidR="00CB2D91" w:rsidRPr="00AE5B98" w:rsidRDefault="00CB2D91" w:rsidP="003B35CF">
            <w:pPr>
              <w:ind w:left="-108"/>
              <w:rPr>
                <w:i/>
                <w:sz w:val="24"/>
                <w:highlight w:val="green"/>
                <w:lang w:val="en-US"/>
              </w:rPr>
            </w:pPr>
            <w:r w:rsidRPr="00AE5B98">
              <w:rPr>
                <w:sz w:val="24"/>
                <w:highlight w:val="green"/>
              </w:rPr>
              <w:t xml:space="preserve">  </w:t>
            </w:r>
            <w:r w:rsidR="00AA380F" w:rsidRPr="00AE5B98">
              <w:rPr>
                <w:sz w:val="24"/>
                <w:highlight w:val="green"/>
              </w:rPr>
              <w:t xml:space="preserve"> </w:t>
            </w:r>
          </w:p>
        </w:tc>
        <w:tc>
          <w:tcPr>
            <w:tcW w:w="245" w:type="dxa"/>
            <w:gridSpan w:val="3"/>
          </w:tcPr>
          <w:p w14:paraId="6AC76BC9" w14:textId="77777777" w:rsidR="00CB2D91" w:rsidRPr="00AE5B98" w:rsidRDefault="00CB2D91" w:rsidP="00DC57BB">
            <w:pPr>
              <w:rPr>
                <w:sz w:val="24"/>
                <w:highlight w:val="green"/>
              </w:rPr>
            </w:pPr>
            <w:r w:rsidRPr="00AE5B98">
              <w:rPr>
                <w:sz w:val="24"/>
                <w:highlight w:val="green"/>
              </w:rPr>
              <w:t>»</w:t>
            </w:r>
          </w:p>
        </w:tc>
        <w:tc>
          <w:tcPr>
            <w:tcW w:w="1259" w:type="dxa"/>
            <w:gridSpan w:val="3"/>
            <w:tcBorders>
              <w:bottom w:val="single" w:sz="4" w:space="0" w:color="auto"/>
            </w:tcBorders>
          </w:tcPr>
          <w:p w14:paraId="7F7EDF46" w14:textId="77777777" w:rsidR="00CB2D91" w:rsidRPr="0025532F" w:rsidRDefault="00691CBC" w:rsidP="00691CBC">
            <w:pPr>
              <w:jc w:val="center"/>
              <w:rPr>
                <w:i/>
                <w:sz w:val="24"/>
              </w:rPr>
            </w:pPr>
            <w:r w:rsidRPr="0025532F">
              <w:rPr>
                <w:i/>
                <w:sz w:val="24"/>
              </w:rPr>
              <w:t>марта</w:t>
            </w:r>
          </w:p>
        </w:tc>
        <w:tc>
          <w:tcPr>
            <w:tcW w:w="979" w:type="dxa"/>
            <w:gridSpan w:val="2"/>
          </w:tcPr>
          <w:p w14:paraId="414877F1" w14:textId="77777777" w:rsidR="00CB2D91" w:rsidRPr="0025532F" w:rsidRDefault="00CB2D91" w:rsidP="006E23EE">
            <w:pPr>
              <w:rPr>
                <w:sz w:val="24"/>
              </w:rPr>
            </w:pPr>
            <w:r w:rsidRPr="0025532F">
              <w:rPr>
                <w:i/>
                <w:sz w:val="24"/>
              </w:rPr>
              <w:t>20</w:t>
            </w:r>
            <w:r w:rsidR="003B35CF" w:rsidRPr="0025532F">
              <w:rPr>
                <w:i/>
                <w:sz w:val="24"/>
                <w:lang w:val="en-US"/>
              </w:rPr>
              <w:t>2</w:t>
            </w:r>
            <w:r w:rsidR="0025532F" w:rsidRPr="0025532F">
              <w:rPr>
                <w:i/>
                <w:sz w:val="24"/>
                <w:lang w:val="en-US"/>
              </w:rPr>
              <w:t>2</w:t>
            </w:r>
            <w:r w:rsidRPr="0025532F">
              <w:rPr>
                <w:sz w:val="24"/>
              </w:rPr>
              <w:t xml:space="preserve"> г.</w:t>
            </w:r>
          </w:p>
        </w:tc>
        <w:tc>
          <w:tcPr>
            <w:tcW w:w="420" w:type="dxa"/>
          </w:tcPr>
          <w:p w14:paraId="142E279A" w14:textId="77777777" w:rsidR="00CB2D91" w:rsidRPr="00920417" w:rsidRDefault="00CB2D91" w:rsidP="00D03630">
            <w:pPr>
              <w:ind w:hanging="108"/>
              <w:jc w:val="right"/>
              <w:rPr>
                <w:sz w:val="24"/>
              </w:rPr>
            </w:pPr>
            <w:r w:rsidRPr="00920417">
              <w:rPr>
                <w:sz w:val="24"/>
              </w:rPr>
              <w:t>№</w:t>
            </w:r>
          </w:p>
        </w:tc>
        <w:tc>
          <w:tcPr>
            <w:tcW w:w="980" w:type="dxa"/>
            <w:gridSpan w:val="2"/>
            <w:tcBorders>
              <w:bottom w:val="single" w:sz="4" w:space="0" w:color="auto"/>
            </w:tcBorders>
          </w:tcPr>
          <w:p w14:paraId="49B20A9F" w14:textId="77777777" w:rsidR="00CB2D91" w:rsidRPr="00A27D74" w:rsidRDefault="00CB2D91" w:rsidP="003B35CF">
            <w:pPr>
              <w:rPr>
                <w:i/>
                <w:sz w:val="24"/>
              </w:rPr>
            </w:pPr>
            <w:r w:rsidRPr="00920417">
              <w:rPr>
                <w:sz w:val="24"/>
              </w:rPr>
              <w:t xml:space="preserve">  </w:t>
            </w:r>
          </w:p>
        </w:tc>
      </w:tr>
      <w:tr w:rsidR="006C0FF9" w:rsidRPr="00822711" w14:paraId="54588934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2FF13A5B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14:paraId="04414B0C" w14:textId="77777777" w:rsidTr="00941331">
        <w:trPr>
          <w:trHeight w:val="435"/>
          <w:jc w:val="right"/>
        </w:trPr>
        <w:tc>
          <w:tcPr>
            <w:tcW w:w="5377" w:type="dxa"/>
            <w:gridSpan w:val="5"/>
          </w:tcPr>
          <w:p w14:paraId="6394690E" w14:textId="77777777" w:rsidR="00CB2D91" w:rsidRDefault="00CB2D91" w:rsidP="00DC57BB">
            <w:pPr>
              <w:rPr>
                <w:sz w:val="12"/>
              </w:rPr>
            </w:pPr>
          </w:p>
          <w:p w14:paraId="4F8F1DC5" w14:textId="77777777" w:rsidR="00CB2D91" w:rsidRPr="007F3C6A" w:rsidRDefault="00CB2D91" w:rsidP="00DC57BB">
            <w:pPr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2</w:t>
            </w:r>
            <w:r w:rsidR="007F3C6A" w:rsidRPr="007F3C6A">
              <w:rPr>
                <w:b/>
                <w:sz w:val="24"/>
              </w:rPr>
              <w:t>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Срок сдачи студентом законченно</w:t>
            </w:r>
            <w:r w:rsidR="00941331">
              <w:rPr>
                <w:b/>
                <w:sz w:val="24"/>
              </w:rPr>
              <w:t>го проекта</w:t>
            </w:r>
            <w:r w:rsidRPr="007F3C6A">
              <w:rPr>
                <w:b/>
                <w:sz w:val="24"/>
              </w:rPr>
              <w:t xml:space="preserve"> </w:t>
            </w:r>
          </w:p>
        </w:tc>
        <w:tc>
          <w:tcPr>
            <w:tcW w:w="4396" w:type="dxa"/>
            <w:gridSpan w:val="12"/>
            <w:tcBorders>
              <w:bottom w:val="single" w:sz="4" w:space="0" w:color="auto"/>
            </w:tcBorders>
          </w:tcPr>
          <w:p w14:paraId="4075E6AF" w14:textId="77777777" w:rsidR="00CB2D91" w:rsidRDefault="00CB2D91" w:rsidP="00DC57BB">
            <w:pPr>
              <w:rPr>
                <w:sz w:val="12"/>
              </w:rPr>
            </w:pPr>
          </w:p>
          <w:p w14:paraId="061F926E" w14:textId="77777777" w:rsidR="00CB2D91" w:rsidRPr="00941331" w:rsidRDefault="00CB2D91" w:rsidP="006E23EE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   </w:t>
            </w:r>
            <w:r w:rsidR="00AB0D93">
              <w:rPr>
                <w:sz w:val="24"/>
              </w:rPr>
              <w:t xml:space="preserve">                </w:t>
            </w:r>
            <w:r w:rsidR="005467C1">
              <w:rPr>
                <w:i/>
                <w:sz w:val="24"/>
              </w:rPr>
              <w:t>1</w:t>
            </w:r>
            <w:r w:rsidR="008C4372">
              <w:rPr>
                <w:i/>
                <w:sz w:val="24"/>
                <w:lang w:val="en-US"/>
              </w:rPr>
              <w:t>5</w:t>
            </w:r>
            <w:r w:rsidR="00D03630" w:rsidRPr="00920417">
              <w:rPr>
                <w:i/>
                <w:sz w:val="24"/>
                <w:lang w:val="en-US"/>
              </w:rPr>
              <w:t xml:space="preserve"> </w:t>
            </w:r>
            <w:r w:rsidRPr="00920417">
              <w:rPr>
                <w:i/>
                <w:sz w:val="24"/>
              </w:rPr>
              <w:t>июня 20</w:t>
            </w:r>
            <w:r w:rsidR="003B35CF">
              <w:rPr>
                <w:i/>
                <w:sz w:val="24"/>
                <w:lang w:val="en-US"/>
              </w:rPr>
              <w:t>2</w:t>
            </w:r>
            <w:r w:rsidR="0025532F">
              <w:rPr>
                <w:i/>
                <w:sz w:val="24"/>
                <w:lang w:val="en-US"/>
              </w:rPr>
              <w:t>2</w:t>
            </w:r>
            <w:r w:rsidRPr="00920417">
              <w:rPr>
                <w:i/>
                <w:sz w:val="24"/>
              </w:rPr>
              <w:t xml:space="preserve"> года</w:t>
            </w:r>
          </w:p>
        </w:tc>
      </w:tr>
      <w:tr w:rsidR="006C0FF9" w:rsidRPr="00822711" w14:paraId="19A58A1F" w14:textId="77777777" w:rsidTr="00727877">
        <w:trPr>
          <w:trHeight w:hRule="exact" w:val="340"/>
          <w:jc w:val="right"/>
        </w:trPr>
        <w:tc>
          <w:tcPr>
            <w:tcW w:w="9773" w:type="dxa"/>
            <w:gridSpan w:val="17"/>
            <w:vAlign w:val="center"/>
          </w:tcPr>
          <w:p w14:paraId="57E8D0F7" w14:textId="77777777" w:rsidR="006C0FF9" w:rsidRPr="000B7E09" w:rsidRDefault="006C0FF9" w:rsidP="00103296">
            <w:pPr>
              <w:rPr>
                <w:sz w:val="24"/>
                <w:szCs w:val="24"/>
              </w:rPr>
            </w:pPr>
          </w:p>
        </w:tc>
      </w:tr>
      <w:tr w:rsidR="00CB2D91" w:rsidRPr="007F3C6A" w14:paraId="281EC839" w14:textId="77777777" w:rsidTr="00E67751">
        <w:trPr>
          <w:trHeight w:hRule="exact" w:val="340"/>
          <w:jc w:val="right"/>
        </w:trPr>
        <w:tc>
          <w:tcPr>
            <w:tcW w:w="3624" w:type="dxa"/>
            <w:gridSpan w:val="3"/>
            <w:vAlign w:val="bottom"/>
          </w:tcPr>
          <w:p w14:paraId="7EB07A6F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>3.</w:t>
            </w:r>
            <w:r w:rsidR="007F3C6A" w:rsidRPr="007F3C6A">
              <w:rPr>
                <w:b/>
                <w:sz w:val="24"/>
                <w:lang w:val="en-US"/>
              </w:rPr>
              <w:t> </w:t>
            </w:r>
            <w:r w:rsidRPr="007F3C6A">
              <w:rPr>
                <w:b/>
                <w:sz w:val="24"/>
              </w:rPr>
              <w:t>Исходные данные к проекту</w:t>
            </w:r>
          </w:p>
        </w:tc>
        <w:tc>
          <w:tcPr>
            <w:tcW w:w="6149" w:type="dxa"/>
            <w:gridSpan w:val="14"/>
            <w:vAlign w:val="bottom"/>
          </w:tcPr>
          <w:p w14:paraId="5355F6D9" w14:textId="77777777" w:rsidR="00CB2D91" w:rsidRPr="007F3C6A" w:rsidRDefault="00CB2D91" w:rsidP="00243181">
            <w:pPr>
              <w:spacing w:before="40" w:after="40"/>
              <w:rPr>
                <w:b/>
                <w:sz w:val="18"/>
              </w:rPr>
            </w:pPr>
          </w:p>
          <w:p w14:paraId="23EBCCDC" w14:textId="77777777" w:rsidR="00CB2D91" w:rsidRPr="007F3C6A" w:rsidRDefault="00CB2D91" w:rsidP="00243181">
            <w:pPr>
              <w:spacing w:before="40" w:after="40"/>
              <w:rPr>
                <w:b/>
                <w:sz w:val="24"/>
              </w:rPr>
            </w:pPr>
            <w:r w:rsidRPr="007F3C6A">
              <w:rPr>
                <w:b/>
                <w:sz w:val="24"/>
              </w:rPr>
              <w:t xml:space="preserve"> </w:t>
            </w:r>
          </w:p>
        </w:tc>
      </w:tr>
      <w:tr w:rsidR="00731775" w14:paraId="3C586408" w14:textId="77777777" w:rsidTr="005C142E">
        <w:trPr>
          <w:trHeight w:val="3044"/>
          <w:jc w:val="right"/>
        </w:trPr>
        <w:tc>
          <w:tcPr>
            <w:tcW w:w="9773" w:type="dxa"/>
            <w:gridSpan w:val="17"/>
            <w:shd w:val="clear" w:color="auto" w:fill="FFFFFF"/>
          </w:tcPr>
          <w:p w14:paraId="3FF4044E" w14:textId="2117539E" w:rsidR="00731775" w:rsidRPr="00871254" w:rsidRDefault="00731775" w:rsidP="00410BBD">
            <w:pPr>
              <w:spacing w:beforeLines="90" w:before="216" w:afterLines="90" w:after="216"/>
              <w:rPr>
                <w:i/>
              </w:rPr>
            </w:pPr>
            <w:r w:rsidRPr="00871254">
              <w:rPr>
                <w:i/>
                <w:sz w:val="24"/>
              </w:rPr>
              <w:t xml:space="preserve">3.1 Назначение разработки: </w:t>
            </w:r>
            <w:r w:rsidR="00871254" w:rsidRPr="00871254">
              <w:rPr>
                <w:i/>
                <w:sz w:val="24"/>
              </w:rPr>
              <w:t>автоматизация процесса тестирования вызова экстренных оперативных служб</w:t>
            </w:r>
            <w:r w:rsidR="00F5305A">
              <w:rPr>
                <w:i/>
                <w:sz w:val="24"/>
              </w:rPr>
              <w:t xml:space="preserve"> и визуализация результатов испытаний.</w:t>
            </w:r>
          </w:p>
          <w:p w14:paraId="6FE842D2" w14:textId="39E4848E" w:rsidR="00871254" w:rsidRPr="005C142E" w:rsidRDefault="00731775" w:rsidP="00410BBD">
            <w:pPr>
              <w:spacing w:beforeLines="90" w:before="216" w:afterLines="90" w:after="216"/>
              <w:rPr>
                <w:i/>
                <w:sz w:val="24"/>
                <w:szCs w:val="24"/>
              </w:rPr>
            </w:pPr>
            <w:r w:rsidRPr="001E6DAC">
              <w:rPr>
                <w:i/>
                <w:sz w:val="24"/>
                <w:szCs w:val="24"/>
              </w:rPr>
              <w:t>3.2 Технические характеристики:</w:t>
            </w:r>
            <w:r w:rsidR="00980A06" w:rsidRPr="001E6DAC">
              <w:rPr>
                <w:i/>
                <w:sz w:val="24"/>
                <w:szCs w:val="24"/>
              </w:rPr>
              <w:br/>
              <w:t>–</w:t>
            </w:r>
            <w:r w:rsidR="00980A06" w:rsidRPr="001E6DAC">
              <w:rPr>
                <w:i/>
                <w:sz w:val="24"/>
                <w:szCs w:val="24"/>
                <w:lang w:val="en-US"/>
              </w:rPr>
              <w:t> </w:t>
            </w:r>
            <w:r w:rsidR="001E6DAC">
              <w:rPr>
                <w:i/>
                <w:sz w:val="24"/>
                <w:szCs w:val="24"/>
              </w:rPr>
              <w:t>аппаратная платформа</w:t>
            </w:r>
            <w:r w:rsidR="00980A06" w:rsidRPr="001E6DAC">
              <w:rPr>
                <w:i/>
                <w:sz w:val="24"/>
                <w:szCs w:val="24"/>
              </w:rPr>
              <w:t>:</w:t>
            </w:r>
            <w:r w:rsidR="001E6DAC">
              <w:rPr>
                <w:i/>
                <w:sz w:val="24"/>
                <w:szCs w:val="24"/>
              </w:rPr>
              <w:t xml:space="preserve"> имитатор базовой станции </w:t>
            </w:r>
            <w:r w:rsidR="001E6DAC">
              <w:rPr>
                <w:i/>
                <w:sz w:val="24"/>
                <w:szCs w:val="24"/>
                <w:lang w:val="en-US"/>
              </w:rPr>
              <w:t>R</w:t>
            </w:r>
            <w:r w:rsidR="001E6DAC" w:rsidRPr="001E6DAC">
              <w:rPr>
                <w:i/>
                <w:sz w:val="24"/>
                <w:szCs w:val="24"/>
              </w:rPr>
              <w:t>&amp;</w:t>
            </w:r>
            <w:r w:rsidR="001E6DAC">
              <w:rPr>
                <w:i/>
                <w:sz w:val="24"/>
                <w:szCs w:val="24"/>
                <w:lang w:val="en-US"/>
              </w:rPr>
              <w:t>S</w:t>
            </w:r>
            <w:r w:rsidR="001E6DAC" w:rsidRPr="001E6DAC">
              <w:rPr>
                <w:i/>
                <w:sz w:val="24"/>
                <w:szCs w:val="24"/>
              </w:rPr>
              <w:t xml:space="preserve"> </w:t>
            </w:r>
            <w:r w:rsidR="001E6DAC">
              <w:rPr>
                <w:i/>
                <w:sz w:val="24"/>
                <w:szCs w:val="24"/>
                <w:lang w:val="en-US"/>
              </w:rPr>
              <w:t>CMW</w:t>
            </w:r>
            <w:r w:rsidR="001E6DAC" w:rsidRPr="001E6DAC">
              <w:rPr>
                <w:i/>
                <w:sz w:val="24"/>
                <w:szCs w:val="24"/>
              </w:rPr>
              <w:t>500</w:t>
            </w:r>
            <w:r w:rsidRPr="001E6DAC">
              <w:rPr>
                <w:i/>
                <w:sz w:val="24"/>
                <w:szCs w:val="24"/>
              </w:rPr>
              <w:t>;</w:t>
            </w:r>
            <w:r w:rsidR="001E6DAC">
              <w:rPr>
                <w:i/>
                <w:sz w:val="24"/>
                <w:szCs w:val="24"/>
              </w:rPr>
              <w:t xml:space="preserve"> образец для испытаний </w:t>
            </w:r>
            <w:r w:rsidR="001E6DAC" w:rsidRPr="00632010">
              <w:rPr>
                <w:i/>
                <w:sz w:val="24"/>
                <w:szCs w:val="24"/>
              </w:rPr>
              <w:t xml:space="preserve">- </w:t>
            </w:r>
            <w:r w:rsidR="0067511B" w:rsidRPr="0067511B">
              <w:rPr>
                <w:i/>
                <w:sz w:val="24"/>
                <w:szCs w:val="24"/>
              </w:rPr>
              <w:t>3G-терминал на модуле EHS5T</w:t>
            </w:r>
            <w:r w:rsidR="00980A06" w:rsidRPr="00632010">
              <w:rPr>
                <w:i/>
                <w:sz w:val="24"/>
                <w:szCs w:val="24"/>
              </w:rPr>
              <w:t>;</w:t>
            </w:r>
            <w:r w:rsidR="00980A06" w:rsidRPr="00632010">
              <w:rPr>
                <w:i/>
                <w:sz w:val="24"/>
                <w:szCs w:val="24"/>
              </w:rPr>
              <w:br/>
            </w:r>
            <w:r w:rsidR="00980A06" w:rsidRPr="001E6DAC">
              <w:rPr>
                <w:i/>
                <w:sz w:val="24"/>
                <w:szCs w:val="24"/>
              </w:rPr>
              <w:t>–</w:t>
            </w:r>
            <w:r w:rsidR="00980A06" w:rsidRPr="001E6DAC">
              <w:rPr>
                <w:i/>
                <w:sz w:val="24"/>
                <w:szCs w:val="24"/>
                <w:lang w:val="en-US"/>
              </w:rPr>
              <w:t> </w:t>
            </w:r>
            <w:r w:rsidR="001E6DAC">
              <w:rPr>
                <w:i/>
                <w:sz w:val="24"/>
                <w:szCs w:val="24"/>
              </w:rPr>
              <w:t>программный модуль</w:t>
            </w:r>
            <w:r w:rsidR="00B759CB" w:rsidRPr="001E6DAC">
              <w:rPr>
                <w:i/>
                <w:sz w:val="24"/>
                <w:szCs w:val="24"/>
              </w:rPr>
              <w:t xml:space="preserve"> </w:t>
            </w:r>
            <w:r w:rsidRPr="001E6DAC">
              <w:rPr>
                <w:i/>
                <w:sz w:val="24"/>
                <w:szCs w:val="24"/>
              </w:rPr>
              <w:t>–</w:t>
            </w:r>
            <w:r w:rsidR="001E6DAC">
              <w:rPr>
                <w:i/>
                <w:sz w:val="24"/>
                <w:szCs w:val="24"/>
              </w:rPr>
              <w:t xml:space="preserve"> </w:t>
            </w:r>
            <w:r w:rsidR="001E6DAC">
              <w:rPr>
                <w:i/>
                <w:sz w:val="24"/>
                <w:szCs w:val="24"/>
                <w:lang w:val="en-US"/>
              </w:rPr>
              <w:t>MOKO</w:t>
            </w:r>
            <w:r w:rsidR="001E6DAC" w:rsidRPr="001E6DAC">
              <w:rPr>
                <w:i/>
                <w:sz w:val="24"/>
                <w:szCs w:val="24"/>
              </w:rPr>
              <w:t xml:space="preserve"> </w:t>
            </w:r>
            <w:r w:rsidR="001E6DAC">
              <w:rPr>
                <w:i/>
                <w:sz w:val="24"/>
                <w:szCs w:val="24"/>
                <w:lang w:val="en-US"/>
              </w:rPr>
              <w:t>SE</w:t>
            </w:r>
            <w:r w:rsidR="001E6DAC" w:rsidRPr="001E6DAC">
              <w:rPr>
                <w:i/>
                <w:sz w:val="24"/>
                <w:szCs w:val="24"/>
              </w:rPr>
              <w:t xml:space="preserve"> </w:t>
            </w:r>
            <w:r w:rsidR="001E6DAC">
              <w:rPr>
                <w:i/>
                <w:sz w:val="24"/>
                <w:szCs w:val="24"/>
              </w:rPr>
              <w:t xml:space="preserve">и язык программирования </w:t>
            </w:r>
            <w:r w:rsidR="001E6DAC">
              <w:rPr>
                <w:i/>
                <w:sz w:val="24"/>
                <w:szCs w:val="24"/>
                <w:lang w:val="en-US"/>
              </w:rPr>
              <w:t>Python</w:t>
            </w:r>
            <w:r w:rsidR="00980A06" w:rsidRPr="001E6DAC">
              <w:rPr>
                <w:i/>
                <w:sz w:val="24"/>
                <w:szCs w:val="24"/>
              </w:rPr>
              <w:t>;</w:t>
            </w:r>
            <w:r w:rsidR="001E6DAC" w:rsidRPr="001E6DAC">
              <w:rPr>
                <w:i/>
                <w:sz w:val="24"/>
                <w:szCs w:val="24"/>
              </w:rPr>
              <w:t xml:space="preserve"> </w:t>
            </w:r>
            <w:r w:rsidR="001E6DAC">
              <w:rPr>
                <w:i/>
                <w:sz w:val="24"/>
                <w:szCs w:val="24"/>
              </w:rPr>
              <w:t xml:space="preserve">фреймворк для взаимодействия с сервером – </w:t>
            </w:r>
            <w:r w:rsidR="001E6DAC">
              <w:rPr>
                <w:i/>
                <w:sz w:val="24"/>
                <w:szCs w:val="24"/>
                <w:lang w:val="en-US"/>
              </w:rPr>
              <w:t>Python</w:t>
            </w:r>
            <w:r w:rsidR="001E6DAC" w:rsidRPr="001E6DAC">
              <w:rPr>
                <w:i/>
                <w:sz w:val="24"/>
                <w:szCs w:val="24"/>
              </w:rPr>
              <w:t xml:space="preserve"> </w:t>
            </w:r>
            <w:r w:rsidR="001E6DAC">
              <w:rPr>
                <w:i/>
                <w:sz w:val="24"/>
                <w:szCs w:val="24"/>
                <w:lang w:val="en-US"/>
              </w:rPr>
              <w:t>Requests</w:t>
            </w:r>
            <w:r w:rsidR="00F5305A" w:rsidRPr="00F5305A">
              <w:rPr>
                <w:i/>
                <w:sz w:val="24"/>
                <w:szCs w:val="24"/>
              </w:rPr>
              <w:t>;</w:t>
            </w:r>
            <w:r w:rsidR="00980A06" w:rsidRPr="001E6DAC">
              <w:rPr>
                <w:i/>
                <w:sz w:val="24"/>
                <w:szCs w:val="24"/>
              </w:rPr>
              <w:br/>
              <w:t xml:space="preserve">– </w:t>
            </w:r>
            <w:r w:rsidR="00410BBD" w:rsidRPr="001E6DAC">
              <w:rPr>
                <w:i/>
                <w:sz w:val="24"/>
                <w:szCs w:val="24"/>
              </w:rPr>
              <w:t xml:space="preserve">минимальные системные требования к компьютеру: ОС Windows </w:t>
            </w:r>
            <w:r w:rsidR="00F5305A" w:rsidRPr="00F5305A">
              <w:rPr>
                <w:i/>
                <w:sz w:val="24"/>
                <w:szCs w:val="24"/>
              </w:rPr>
              <w:t>10</w:t>
            </w:r>
            <w:r w:rsidR="00410BBD" w:rsidRPr="001E6DAC">
              <w:rPr>
                <w:i/>
                <w:sz w:val="24"/>
                <w:szCs w:val="24"/>
              </w:rPr>
              <w:t xml:space="preserve"> или новее.</w:t>
            </w:r>
          </w:p>
        </w:tc>
      </w:tr>
      <w:tr w:rsidR="003D1650" w:rsidRPr="007F3C6A" w14:paraId="42BF62A6" w14:textId="77777777" w:rsidTr="00243181">
        <w:trPr>
          <w:trHeight w:hRule="exact" w:val="340"/>
          <w:jc w:val="right"/>
        </w:trPr>
        <w:tc>
          <w:tcPr>
            <w:tcW w:w="9773" w:type="dxa"/>
            <w:gridSpan w:val="17"/>
            <w:vAlign w:val="bottom"/>
          </w:tcPr>
          <w:p w14:paraId="2602568F" w14:textId="77777777" w:rsidR="003D1650" w:rsidRPr="007F3C6A" w:rsidRDefault="003D1650" w:rsidP="00243181">
            <w:pPr>
              <w:rPr>
                <w:b/>
              </w:rPr>
            </w:pPr>
            <w:r w:rsidRPr="007F3C6A">
              <w:rPr>
                <w:b/>
                <w:sz w:val="24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410BBD" w14:paraId="60B0BBC1" w14:textId="77777777" w:rsidTr="009C7749">
        <w:trPr>
          <w:trHeight w:val="2370"/>
          <w:jc w:val="right"/>
        </w:trPr>
        <w:tc>
          <w:tcPr>
            <w:tcW w:w="9773" w:type="dxa"/>
            <w:gridSpan w:val="17"/>
          </w:tcPr>
          <w:p w14:paraId="433844B5" w14:textId="6AC02E0C" w:rsidR="00410BBD" w:rsidRPr="00632010" w:rsidRDefault="00410BBD" w:rsidP="0013457B">
            <w:pPr>
              <w:spacing w:before="40" w:after="40"/>
              <w:rPr>
                <w:i/>
                <w:sz w:val="24"/>
                <w:szCs w:val="24"/>
                <w:highlight w:val="green"/>
              </w:rPr>
            </w:pPr>
            <w:r w:rsidRPr="00B23662">
              <w:rPr>
                <w:i/>
                <w:sz w:val="24"/>
                <w:szCs w:val="24"/>
              </w:rPr>
              <w:t xml:space="preserve">4.1 Введение. </w:t>
            </w:r>
            <w:r w:rsidRPr="00B23662">
              <w:rPr>
                <w:i/>
                <w:color w:val="FF0000"/>
                <w:sz w:val="24"/>
                <w:szCs w:val="24"/>
              </w:rPr>
              <w:t xml:space="preserve">4.2 </w:t>
            </w:r>
            <w:r w:rsidR="00B23662" w:rsidRPr="00B23662">
              <w:rPr>
                <w:i/>
                <w:color w:val="FF0000"/>
                <w:sz w:val="24"/>
                <w:szCs w:val="24"/>
              </w:rPr>
              <w:t xml:space="preserve">Второе поколение сотовой связи. Стандарт </w:t>
            </w:r>
            <w:r w:rsidR="00B23662" w:rsidRPr="00B23662">
              <w:rPr>
                <w:i/>
                <w:color w:val="FF0000"/>
                <w:sz w:val="24"/>
                <w:szCs w:val="24"/>
                <w:lang w:val="en-US"/>
              </w:rPr>
              <w:t>GSM</w:t>
            </w:r>
            <w:r w:rsidRPr="00B23662">
              <w:rPr>
                <w:i/>
                <w:color w:val="FF0000"/>
                <w:sz w:val="24"/>
                <w:szCs w:val="24"/>
              </w:rPr>
              <w:t>.</w:t>
            </w:r>
            <w:r w:rsidR="00433CB2" w:rsidRPr="00B23662">
              <w:rPr>
                <w:i/>
                <w:sz w:val="24"/>
                <w:szCs w:val="24"/>
              </w:rPr>
              <w:t xml:space="preserve"> </w:t>
            </w:r>
            <w:r w:rsidRPr="00B23662">
              <w:rPr>
                <w:i/>
                <w:sz w:val="24"/>
                <w:szCs w:val="24"/>
              </w:rPr>
              <w:t xml:space="preserve">4.3 </w:t>
            </w:r>
            <w:r w:rsidR="00B23662">
              <w:rPr>
                <w:i/>
                <w:sz w:val="24"/>
                <w:szCs w:val="24"/>
              </w:rPr>
              <w:t xml:space="preserve">Третье поколение мобильной связи. Стандарт </w:t>
            </w:r>
            <w:r w:rsidR="00B23662">
              <w:rPr>
                <w:i/>
                <w:sz w:val="24"/>
                <w:szCs w:val="24"/>
                <w:lang w:val="en-US"/>
              </w:rPr>
              <w:t>UMTS</w:t>
            </w:r>
            <w:r w:rsidR="00B23662" w:rsidRPr="00B23662">
              <w:rPr>
                <w:i/>
                <w:sz w:val="24"/>
                <w:szCs w:val="24"/>
              </w:rPr>
              <w:t xml:space="preserve">. </w:t>
            </w:r>
            <w:r w:rsidRPr="00287600">
              <w:rPr>
                <w:i/>
                <w:color w:val="FF0000"/>
                <w:sz w:val="24"/>
                <w:szCs w:val="24"/>
              </w:rPr>
              <w:t>4.4 </w:t>
            </w:r>
            <w:r w:rsidR="004D270E" w:rsidRPr="004D270E">
              <w:rPr>
                <w:i/>
                <w:color w:val="FF0000"/>
                <w:sz w:val="24"/>
                <w:szCs w:val="24"/>
              </w:rPr>
              <w:t>Испытание модулей связи стандарта GSM-900/1800 и UMTS в диапазоне 900/2000 МГц</w:t>
            </w:r>
            <w:r w:rsidR="00287600" w:rsidRPr="00287600">
              <w:rPr>
                <w:i/>
                <w:color w:val="FF0000"/>
                <w:sz w:val="24"/>
                <w:szCs w:val="24"/>
              </w:rPr>
              <w:t>.</w:t>
            </w:r>
            <w:r w:rsidR="00287600" w:rsidRPr="00287600">
              <w:rPr>
                <w:i/>
                <w:sz w:val="24"/>
                <w:szCs w:val="24"/>
              </w:rPr>
              <w:t xml:space="preserve"> </w:t>
            </w:r>
            <w:r w:rsidRPr="00B23662">
              <w:rPr>
                <w:i/>
                <w:sz w:val="24"/>
                <w:szCs w:val="24"/>
              </w:rPr>
              <w:t>4.</w:t>
            </w:r>
            <w:r w:rsidR="004C6E92" w:rsidRPr="00B23662">
              <w:rPr>
                <w:i/>
                <w:sz w:val="24"/>
                <w:szCs w:val="24"/>
              </w:rPr>
              <w:t>5</w:t>
            </w:r>
            <w:r w:rsidR="00B23662">
              <w:rPr>
                <w:i/>
                <w:sz w:val="24"/>
                <w:szCs w:val="24"/>
              </w:rPr>
              <w:t xml:space="preserve"> Программно-аппаратный комплекс. </w:t>
            </w:r>
            <w:r w:rsidRPr="00B23662">
              <w:rPr>
                <w:i/>
                <w:sz w:val="24"/>
                <w:szCs w:val="24"/>
              </w:rPr>
              <w:t>4.</w:t>
            </w:r>
            <w:r w:rsidR="00E31A35" w:rsidRPr="00B23662">
              <w:rPr>
                <w:i/>
                <w:sz w:val="24"/>
                <w:szCs w:val="24"/>
              </w:rPr>
              <w:t>6</w:t>
            </w:r>
            <w:r w:rsidRPr="00B23662">
              <w:rPr>
                <w:i/>
                <w:sz w:val="24"/>
                <w:szCs w:val="24"/>
              </w:rPr>
              <w:t xml:space="preserve"> Технико-экономическое обоснование дипломного проекта.</w:t>
            </w:r>
            <w:r w:rsidR="00B23662">
              <w:rPr>
                <w:i/>
                <w:sz w:val="24"/>
                <w:szCs w:val="24"/>
              </w:rPr>
              <w:t xml:space="preserve"> </w:t>
            </w:r>
            <w:r w:rsidRPr="00B23662">
              <w:rPr>
                <w:i/>
                <w:sz w:val="24"/>
                <w:szCs w:val="24"/>
              </w:rPr>
              <w:t>4.</w:t>
            </w:r>
            <w:r w:rsidR="00E31A35" w:rsidRPr="00B23662">
              <w:rPr>
                <w:i/>
                <w:sz w:val="24"/>
                <w:szCs w:val="24"/>
              </w:rPr>
              <w:t>8</w:t>
            </w:r>
            <w:r w:rsidRPr="00B23662">
              <w:rPr>
                <w:i/>
                <w:sz w:val="24"/>
                <w:szCs w:val="24"/>
              </w:rPr>
              <w:t xml:space="preserve"> Заключение. 4.</w:t>
            </w:r>
            <w:r w:rsidR="00E31A35" w:rsidRPr="00B23662">
              <w:rPr>
                <w:i/>
                <w:sz w:val="24"/>
                <w:szCs w:val="24"/>
              </w:rPr>
              <w:t>9</w:t>
            </w:r>
            <w:r w:rsidRPr="00B23662">
              <w:rPr>
                <w:i/>
                <w:sz w:val="24"/>
                <w:szCs w:val="24"/>
              </w:rPr>
              <w:t xml:space="preserve"> Список используемых источников.</w:t>
            </w:r>
          </w:p>
        </w:tc>
      </w:tr>
    </w:tbl>
    <w:p w14:paraId="771FB972" w14:textId="77777777" w:rsidR="00727877" w:rsidRDefault="00727877">
      <w:pPr>
        <w:sectPr w:rsidR="00727877" w:rsidSect="00410BBD">
          <w:pgSz w:w="11906" w:h="16838"/>
          <w:pgMar w:top="1021" w:right="851" w:bottom="1134" w:left="1701" w:header="709" w:footer="709" w:gutter="0"/>
          <w:cols w:space="708"/>
          <w:docGrid w:linePitch="360"/>
        </w:sectPr>
      </w:pPr>
    </w:p>
    <w:p w14:paraId="171A3E8E" w14:textId="77777777" w:rsidR="006C0FF9" w:rsidRPr="00727877" w:rsidRDefault="006C0FF9">
      <w:pPr>
        <w:rPr>
          <w:sz w:val="12"/>
          <w:szCs w:val="12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281"/>
        <w:gridCol w:w="1978"/>
        <w:gridCol w:w="5380"/>
      </w:tblGrid>
      <w:tr w:rsidR="00CB2D91" w:rsidRPr="006C0FF9" w14:paraId="4A2EF046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64DE960A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 xml:space="preserve">5. Перечень графического материала </w:t>
            </w:r>
            <w:r w:rsidR="00CB420A">
              <w:rPr>
                <w:b/>
                <w:sz w:val="24"/>
              </w:rPr>
              <w:t>(с указанием названия чертежей и их количества в пересчёте на формат А1)</w:t>
            </w:r>
          </w:p>
        </w:tc>
      </w:tr>
      <w:tr w:rsidR="00F31A3B" w14:paraId="5F01F9B0" w14:textId="77777777" w:rsidTr="00F31A3B">
        <w:trPr>
          <w:trHeight w:val="2430"/>
        </w:trPr>
        <w:tc>
          <w:tcPr>
            <w:tcW w:w="9639" w:type="dxa"/>
            <w:gridSpan w:val="3"/>
          </w:tcPr>
          <w:p w14:paraId="05C483D3" w14:textId="146A92B8" w:rsidR="00F31A3B" w:rsidRPr="00F95541" w:rsidRDefault="009C7749" w:rsidP="000E6EA2">
            <w:pPr>
              <w:spacing w:before="90" w:after="90"/>
              <w:rPr>
                <w:i/>
                <w:sz w:val="24"/>
                <w:highlight w:val="green"/>
              </w:rPr>
            </w:pPr>
            <w:r w:rsidRPr="00B23662">
              <w:rPr>
                <w:i/>
                <w:sz w:val="24"/>
              </w:rPr>
              <w:t xml:space="preserve">5.1 </w:t>
            </w:r>
            <w:r w:rsidR="00B23662">
              <w:rPr>
                <w:i/>
                <w:sz w:val="24"/>
              </w:rPr>
              <w:t>Блок-схема программно-аппаратного комплекса (ПЛ)</w:t>
            </w:r>
            <w:r w:rsidRPr="00B23662">
              <w:rPr>
                <w:i/>
                <w:sz w:val="24"/>
              </w:rPr>
              <w:t xml:space="preserve"> – 1 лист формата </w:t>
            </w:r>
            <w:r w:rsidRPr="00B23662">
              <w:rPr>
                <w:i/>
                <w:sz w:val="24"/>
                <w:lang w:val="en-US"/>
              </w:rPr>
              <w:t>A</w:t>
            </w:r>
            <w:r w:rsidRPr="00B23662">
              <w:rPr>
                <w:i/>
                <w:sz w:val="24"/>
              </w:rPr>
              <w:t>1.</w:t>
            </w:r>
            <w:r w:rsidRPr="00B23662">
              <w:rPr>
                <w:i/>
                <w:sz w:val="24"/>
              </w:rPr>
              <w:br/>
            </w:r>
            <w:r w:rsidR="00F31A3B" w:rsidRPr="00B23662">
              <w:rPr>
                <w:i/>
                <w:sz w:val="24"/>
              </w:rPr>
              <w:t>5.</w:t>
            </w:r>
            <w:r w:rsidRPr="00B23662">
              <w:rPr>
                <w:i/>
                <w:sz w:val="24"/>
              </w:rPr>
              <w:t>2</w:t>
            </w:r>
            <w:r w:rsidR="00F31A3B" w:rsidRPr="00B23662">
              <w:rPr>
                <w:i/>
                <w:sz w:val="24"/>
              </w:rPr>
              <w:t xml:space="preserve"> </w:t>
            </w:r>
            <w:r w:rsidR="00B23662">
              <w:rPr>
                <w:i/>
                <w:sz w:val="24"/>
              </w:rPr>
              <w:t>Блок-схема программного обеспечения «</w:t>
            </w:r>
            <w:r w:rsidR="00B23662">
              <w:rPr>
                <w:i/>
                <w:sz w:val="24"/>
                <w:lang w:val="en-US"/>
              </w:rPr>
              <w:t>MOKO</w:t>
            </w:r>
            <w:r w:rsidR="00B23662" w:rsidRPr="00B23662">
              <w:rPr>
                <w:i/>
                <w:sz w:val="24"/>
              </w:rPr>
              <w:t xml:space="preserve"> </w:t>
            </w:r>
            <w:r w:rsidR="00B23662">
              <w:rPr>
                <w:i/>
                <w:sz w:val="24"/>
                <w:lang w:val="en-US"/>
              </w:rPr>
              <w:t>SE</w:t>
            </w:r>
            <w:r w:rsidR="00B23662">
              <w:rPr>
                <w:i/>
                <w:sz w:val="24"/>
              </w:rPr>
              <w:t>» (ПЛ)</w:t>
            </w:r>
            <w:r w:rsidR="000639F6" w:rsidRPr="00B23662">
              <w:rPr>
                <w:i/>
                <w:sz w:val="24"/>
                <w:szCs w:val="24"/>
              </w:rPr>
              <w:t xml:space="preserve"> </w:t>
            </w:r>
            <w:r w:rsidR="002B212C" w:rsidRPr="00B23662">
              <w:rPr>
                <w:i/>
                <w:sz w:val="24"/>
                <w:szCs w:val="24"/>
              </w:rPr>
              <w:t>–</w:t>
            </w:r>
            <w:r w:rsidR="000639F6" w:rsidRPr="00B23662">
              <w:rPr>
                <w:i/>
                <w:sz w:val="24"/>
                <w:szCs w:val="24"/>
              </w:rPr>
              <w:t xml:space="preserve"> </w:t>
            </w:r>
            <w:r w:rsidR="000639F6" w:rsidRPr="00B23662">
              <w:rPr>
                <w:i/>
                <w:sz w:val="24"/>
              </w:rPr>
              <w:t xml:space="preserve">1 лист формата </w:t>
            </w:r>
            <w:r w:rsidR="000639F6" w:rsidRPr="00B23662">
              <w:rPr>
                <w:i/>
                <w:sz w:val="24"/>
                <w:lang w:val="en-US"/>
              </w:rPr>
              <w:t>A</w:t>
            </w:r>
            <w:r w:rsidR="000639F6" w:rsidRPr="00B23662">
              <w:rPr>
                <w:i/>
                <w:sz w:val="24"/>
              </w:rPr>
              <w:t>1</w:t>
            </w:r>
            <w:r w:rsidR="00F31A3B" w:rsidRPr="00B23662">
              <w:rPr>
                <w:i/>
                <w:sz w:val="24"/>
              </w:rPr>
              <w:t>.</w:t>
            </w:r>
            <w:r w:rsidR="00F31A3B" w:rsidRPr="00B23662">
              <w:rPr>
                <w:i/>
                <w:sz w:val="24"/>
              </w:rPr>
              <w:br/>
              <w:t>5.</w:t>
            </w:r>
            <w:r w:rsidRPr="00B23662">
              <w:rPr>
                <w:i/>
                <w:sz w:val="24"/>
              </w:rPr>
              <w:t>3</w:t>
            </w:r>
            <w:r w:rsidR="00F31A3B" w:rsidRPr="00B23662">
              <w:rPr>
                <w:i/>
                <w:sz w:val="24"/>
              </w:rPr>
              <w:t xml:space="preserve"> </w:t>
            </w:r>
            <w:r w:rsidR="00B23662">
              <w:rPr>
                <w:i/>
                <w:sz w:val="24"/>
              </w:rPr>
              <w:t xml:space="preserve">Иллюстрация программно-аппаратного комплекса (ПЛ) </w:t>
            </w:r>
            <w:r w:rsidR="00F31A3B" w:rsidRPr="00B23662">
              <w:rPr>
                <w:i/>
                <w:sz w:val="24"/>
              </w:rPr>
              <w:t xml:space="preserve">– 1 лист формата </w:t>
            </w:r>
            <w:r w:rsidR="00F31A3B" w:rsidRPr="00B23662">
              <w:rPr>
                <w:i/>
                <w:sz w:val="24"/>
                <w:lang w:val="en-US"/>
              </w:rPr>
              <w:t>A</w:t>
            </w:r>
            <w:r w:rsidR="00F31A3B" w:rsidRPr="00B23662">
              <w:rPr>
                <w:i/>
                <w:sz w:val="24"/>
              </w:rPr>
              <w:t>1.</w:t>
            </w:r>
            <w:r w:rsidRPr="00B23662">
              <w:rPr>
                <w:i/>
                <w:sz w:val="24"/>
              </w:rPr>
              <w:br/>
            </w:r>
            <w:r w:rsidR="003B35CF" w:rsidRPr="00B23662">
              <w:rPr>
                <w:i/>
                <w:sz w:val="24"/>
              </w:rPr>
              <w:t>5.</w:t>
            </w:r>
            <w:r w:rsidR="00B23662">
              <w:rPr>
                <w:i/>
                <w:sz w:val="24"/>
              </w:rPr>
              <w:t>4 Архитектура программно-аппаратного комплекса</w:t>
            </w:r>
            <w:r w:rsidR="003B35CF" w:rsidRPr="00B23662">
              <w:rPr>
                <w:i/>
                <w:sz w:val="24"/>
              </w:rPr>
              <w:t xml:space="preserve"> – 1 лист формата </w:t>
            </w:r>
            <w:r w:rsidR="003B35CF" w:rsidRPr="00B23662">
              <w:rPr>
                <w:i/>
                <w:sz w:val="24"/>
                <w:lang w:val="en-US"/>
              </w:rPr>
              <w:t>A</w:t>
            </w:r>
            <w:r w:rsidR="003B35CF" w:rsidRPr="00B23662">
              <w:rPr>
                <w:i/>
                <w:sz w:val="24"/>
              </w:rPr>
              <w:t>1.</w:t>
            </w:r>
            <w:r w:rsidR="003B35CF" w:rsidRPr="00B23662">
              <w:rPr>
                <w:i/>
                <w:sz w:val="24"/>
              </w:rPr>
              <w:br/>
            </w:r>
            <w:r w:rsidR="00F31A3B" w:rsidRPr="00B23662">
              <w:rPr>
                <w:i/>
                <w:sz w:val="24"/>
              </w:rPr>
              <w:t>5.</w:t>
            </w:r>
            <w:r w:rsidRPr="00B23662">
              <w:rPr>
                <w:i/>
                <w:sz w:val="24"/>
              </w:rPr>
              <w:t>5</w:t>
            </w:r>
            <w:r w:rsidR="00B23662">
              <w:rPr>
                <w:i/>
                <w:sz w:val="24"/>
              </w:rPr>
              <w:t xml:space="preserve"> </w:t>
            </w:r>
            <w:r w:rsidR="00AE488E">
              <w:rPr>
                <w:i/>
                <w:sz w:val="24"/>
              </w:rPr>
              <w:t>Графический пользовательский интерфейс ПО (ПЛ)</w:t>
            </w:r>
            <w:r w:rsidR="00B23662">
              <w:rPr>
                <w:i/>
                <w:sz w:val="24"/>
              </w:rPr>
              <w:t xml:space="preserve"> </w:t>
            </w:r>
            <w:r w:rsidRPr="00B23662">
              <w:rPr>
                <w:i/>
                <w:sz w:val="24"/>
              </w:rPr>
              <w:t xml:space="preserve">– 1 лист формата </w:t>
            </w:r>
            <w:r w:rsidRPr="00B23662">
              <w:rPr>
                <w:i/>
                <w:sz w:val="24"/>
                <w:lang w:val="en-US"/>
              </w:rPr>
              <w:t>A</w:t>
            </w:r>
            <w:r w:rsidRPr="00B23662">
              <w:rPr>
                <w:i/>
                <w:sz w:val="24"/>
              </w:rPr>
              <w:t>1.</w:t>
            </w:r>
            <w:r w:rsidRPr="00B23662">
              <w:rPr>
                <w:i/>
                <w:sz w:val="24"/>
              </w:rPr>
              <w:br/>
              <w:t xml:space="preserve">5.6 </w:t>
            </w:r>
            <w:r w:rsidR="0034222B" w:rsidRPr="0034222B">
              <w:rPr>
                <w:i/>
                <w:color w:val="FF0000"/>
                <w:sz w:val="24"/>
              </w:rPr>
              <w:t>????????</w:t>
            </w:r>
            <w:r w:rsidR="0034222B">
              <w:rPr>
                <w:i/>
                <w:sz w:val="24"/>
              </w:rPr>
              <w:t xml:space="preserve"> </w:t>
            </w:r>
            <w:r w:rsidR="00F31A3B" w:rsidRPr="00B23662">
              <w:rPr>
                <w:i/>
                <w:sz w:val="24"/>
              </w:rPr>
              <w:t xml:space="preserve">– </w:t>
            </w:r>
            <w:r w:rsidRPr="00B23662">
              <w:rPr>
                <w:i/>
                <w:sz w:val="24"/>
              </w:rPr>
              <w:t>1</w:t>
            </w:r>
            <w:r w:rsidR="00F31A3B" w:rsidRPr="00B23662">
              <w:rPr>
                <w:i/>
                <w:sz w:val="24"/>
              </w:rPr>
              <w:t xml:space="preserve"> лист формата </w:t>
            </w:r>
            <w:r w:rsidR="00F31A3B" w:rsidRPr="00B23662">
              <w:rPr>
                <w:i/>
                <w:sz w:val="24"/>
                <w:lang w:val="en-US"/>
              </w:rPr>
              <w:t>A</w:t>
            </w:r>
            <w:r w:rsidR="00F31A3B" w:rsidRPr="00B23662">
              <w:rPr>
                <w:i/>
                <w:sz w:val="24"/>
              </w:rPr>
              <w:t>1</w:t>
            </w:r>
            <w:r w:rsidR="00404933" w:rsidRPr="00B23662">
              <w:rPr>
                <w:i/>
                <w:sz w:val="24"/>
              </w:rPr>
              <w:t xml:space="preserve"> (плакат)</w:t>
            </w:r>
            <w:r w:rsidR="00F31A3B" w:rsidRPr="00B23662">
              <w:rPr>
                <w:i/>
                <w:sz w:val="24"/>
              </w:rPr>
              <w:t>.</w:t>
            </w:r>
          </w:p>
        </w:tc>
      </w:tr>
      <w:tr w:rsidR="00CB2D91" w:rsidRPr="006C0FF9" w14:paraId="3A6CCE0F" w14:textId="77777777" w:rsidTr="00F31A3B">
        <w:trPr>
          <w:trHeight w:val="340"/>
        </w:trPr>
        <w:tc>
          <w:tcPr>
            <w:tcW w:w="9639" w:type="dxa"/>
            <w:gridSpan w:val="3"/>
            <w:vAlign w:val="bottom"/>
          </w:tcPr>
          <w:p w14:paraId="69D4AC14" w14:textId="77777777" w:rsidR="00CB2D91" w:rsidRPr="006C0FF9" w:rsidRDefault="00CB2D91" w:rsidP="00243181">
            <w:pPr>
              <w:rPr>
                <w:b/>
                <w:sz w:val="24"/>
              </w:rPr>
            </w:pPr>
          </w:p>
          <w:p w14:paraId="1EDA5E9F" w14:textId="77777777" w:rsidR="00CB2D91" w:rsidRPr="006C0FF9" w:rsidRDefault="00CB2D91" w:rsidP="00243181">
            <w:pPr>
              <w:rPr>
                <w:b/>
                <w:sz w:val="24"/>
              </w:rPr>
            </w:pPr>
            <w:r w:rsidRPr="006C0FF9">
              <w:rPr>
                <w:b/>
                <w:sz w:val="24"/>
              </w:rPr>
              <w:t>6. Содержание задания по технико</w:t>
            </w:r>
            <w:r w:rsidR="0040506A" w:rsidRPr="006C0FF9">
              <w:rPr>
                <w:b/>
                <w:sz w:val="24"/>
              </w:rPr>
              <w:t>-</w:t>
            </w:r>
            <w:r w:rsidRPr="006C0FF9">
              <w:rPr>
                <w:b/>
                <w:sz w:val="24"/>
              </w:rPr>
              <w:t>экономическому обоснованию</w:t>
            </w:r>
          </w:p>
        </w:tc>
      </w:tr>
      <w:tr w:rsidR="00CB2D91" w14:paraId="0F0AC6E2" w14:textId="77777777" w:rsidTr="00F31A3B">
        <w:trPr>
          <w:trHeight w:val="340"/>
        </w:trPr>
        <w:tc>
          <w:tcPr>
            <w:tcW w:w="9639" w:type="dxa"/>
            <w:gridSpan w:val="3"/>
            <w:tcBorders>
              <w:bottom w:val="single" w:sz="4" w:space="0" w:color="auto"/>
            </w:tcBorders>
            <w:vAlign w:val="bottom"/>
          </w:tcPr>
          <w:p w14:paraId="7B29D62F" w14:textId="78B04914" w:rsidR="00CB2D91" w:rsidRPr="008D775E" w:rsidRDefault="001579B0" w:rsidP="00697D9C">
            <w:pPr>
              <w:rPr>
                <w:i/>
                <w:sz w:val="24"/>
                <w:highlight w:val="green"/>
              </w:rPr>
            </w:pPr>
            <w:r w:rsidRPr="00AE488E">
              <w:rPr>
                <w:i/>
                <w:sz w:val="24"/>
              </w:rPr>
              <w:t>«Технико</w:t>
            </w:r>
            <w:r w:rsidR="0040506A" w:rsidRPr="00AE488E">
              <w:rPr>
                <w:i/>
                <w:sz w:val="24"/>
              </w:rPr>
              <w:t>-</w:t>
            </w:r>
            <w:r w:rsidRPr="00AE488E">
              <w:rPr>
                <w:i/>
                <w:sz w:val="24"/>
              </w:rPr>
              <w:t>экономическое обо</w:t>
            </w:r>
            <w:r w:rsidR="0040506A" w:rsidRPr="00AE488E">
              <w:rPr>
                <w:i/>
                <w:sz w:val="24"/>
              </w:rPr>
              <w:t>с</w:t>
            </w:r>
            <w:r w:rsidRPr="00AE488E">
              <w:rPr>
                <w:i/>
                <w:sz w:val="24"/>
              </w:rPr>
              <w:t xml:space="preserve">нование </w:t>
            </w:r>
            <w:r w:rsidR="00697D9C" w:rsidRPr="00AE488E">
              <w:rPr>
                <w:i/>
                <w:sz w:val="24"/>
              </w:rPr>
              <w:t>системы</w:t>
            </w:r>
            <w:r w:rsidR="00AE488E">
              <w:rPr>
                <w:i/>
                <w:sz w:val="24"/>
              </w:rPr>
              <w:t xml:space="preserve"> автоматизированного тестирования</w:t>
            </w:r>
          </w:p>
        </w:tc>
      </w:tr>
      <w:tr w:rsidR="00CB2D91" w14:paraId="6214A3FD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7C7EAE" w14:textId="1CB7C181" w:rsidR="00CB2D91" w:rsidRPr="008D775E" w:rsidRDefault="00AE488E" w:rsidP="00243181">
            <w:pPr>
              <w:rPr>
                <w:i/>
                <w:sz w:val="24"/>
                <w:highlight w:val="green"/>
              </w:rPr>
            </w:pPr>
            <w:r w:rsidRPr="00AE488E">
              <w:rPr>
                <w:i/>
                <w:sz w:val="24"/>
              </w:rPr>
              <w:t>вызова экстренных оперативных служб</w:t>
            </w:r>
            <w:r>
              <w:rPr>
                <w:i/>
                <w:sz w:val="24"/>
              </w:rPr>
              <w:t>»</w:t>
            </w:r>
          </w:p>
        </w:tc>
      </w:tr>
      <w:tr w:rsidR="00CB2D91" w14:paraId="62AF970E" w14:textId="77777777" w:rsidTr="00F31A3B">
        <w:trPr>
          <w:trHeight w:val="340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40563" w14:textId="77777777" w:rsidR="00CB2D91" w:rsidRDefault="00CB2D91" w:rsidP="00243181">
            <w:pPr>
              <w:rPr>
                <w:sz w:val="24"/>
              </w:rPr>
            </w:pPr>
          </w:p>
        </w:tc>
      </w:tr>
      <w:tr w:rsidR="00CB2D91" w14:paraId="18913EBF" w14:textId="77777777" w:rsidTr="00F31A3B">
        <w:trPr>
          <w:trHeight w:val="265"/>
        </w:trPr>
        <w:tc>
          <w:tcPr>
            <w:tcW w:w="2281" w:type="dxa"/>
            <w:vAlign w:val="bottom"/>
          </w:tcPr>
          <w:p w14:paraId="0542EA1A" w14:textId="77777777" w:rsidR="00CB2D91" w:rsidRDefault="00CB2D91" w:rsidP="00243181">
            <w:pPr>
              <w:rPr>
                <w:sz w:val="24"/>
              </w:rPr>
            </w:pPr>
          </w:p>
          <w:p w14:paraId="731B9E24" w14:textId="77777777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bottom"/>
          </w:tcPr>
          <w:p w14:paraId="058EBBD9" w14:textId="77777777" w:rsidR="00CB2D91" w:rsidRDefault="00CB2D91" w:rsidP="00243181">
            <w:pPr>
              <w:rPr>
                <w:sz w:val="24"/>
              </w:rPr>
            </w:pPr>
          </w:p>
          <w:p w14:paraId="4FC9358B" w14:textId="77777777" w:rsidR="00CB2D91" w:rsidRDefault="00CB2D91" w:rsidP="00243181">
            <w:pPr>
              <w:rPr>
                <w:sz w:val="24"/>
              </w:rPr>
            </w:pPr>
          </w:p>
        </w:tc>
        <w:tc>
          <w:tcPr>
            <w:tcW w:w="5380" w:type="dxa"/>
            <w:vAlign w:val="bottom"/>
          </w:tcPr>
          <w:p w14:paraId="7517FACC" w14:textId="77777777" w:rsidR="00CB2D91" w:rsidRDefault="00CB2D91" w:rsidP="00243181">
            <w:pPr>
              <w:rPr>
                <w:sz w:val="24"/>
              </w:rPr>
            </w:pPr>
          </w:p>
          <w:p w14:paraId="33FD5421" w14:textId="77777777" w:rsidR="00CB2D91" w:rsidRDefault="00CB2D91" w:rsidP="00243181">
            <w:pPr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="00DC57BB">
              <w:rPr>
                <w:sz w:val="24"/>
              </w:rPr>
              <w:t xml:space="preserve">                 </w:t>
            </w:r>
            <w:r w:rsidR="007D201F">
              <w:rPr>
                <w:sz w:val="24"/>
                <w:lang w:val="en-US"/>
              </w:rPr>
              <w:t xml:space="preserve">            </w:t>
            </w:r>
            <w:r w:rsidR="00DC57BB">
              <w:rPr>
                <w:sz w:val="24"/>
              </w:rPr>
              <w:t xml:space="preserve">     </w:t>
            </w:r>
            <w:r>
              <w:rPr>
                <w:sz w:val="24"/>
              </w:rPr>
              <w:t xml:space="preserve">  /</w:t>
            </w:r>
          </w:p>
        </w:tc>
      </w:tr>
    </w:tbl>
    <w:p w14:paraId="1720E72D" w14:textId="77777777" w:rsidR="00CB2D91" w:rsidRDefault="00CB2D91" w:rsidP="00CB2D91">
      <w:pPr>
        <w:rPr>
          <w:sz w:val="38"/>
        </w:rPr>
      </w:pPr>
    </w:p>
    <w:p w14:paraId="64516F41" w14:textId="77777777" w:rsidR="006D1AC2" w:rsidRDefault="006D1AC2" w:rsidP="00CB2D91">
      <w:pPr>
        <w:rPr>
          <w:sz w:val="38"/>
        </w:rPr>
      </w:pPr>
    </w:p>
    <w:p w14:paraId="2325FC83" w14:textId="77777777" w:rsidR="009612B6" w:rsidRDefault="009612B6" w:rsidP="00CB2D91">
      <w:pPr>
        <w:rPr>
          <w:sz w:val="38"/>
        </w:rPr>
      </w:pPr>
    </w:p>
    <w:p w14:paraId="0354F6A6" w14:textId="77777777" w:rsidR="006D1AC2" w:rsidRDefault="006D1AC2" w:rsidP="00CB2D91">
      <w:pPr>
        <w:rPr>
          <w:sz w:val="38"/>
        </w:rPr>
      </w:pPr>
    </w:p>
    <w:p w14:paraId="6D86F599" w14:textId="77777777" w:rsidR="00CB2D91" w:rsidRDefault="00CB2D91" w:rsidP="00CB2D91">
      <w:pPr>
        <w:pStyle w:val="1"/>
        <w:rPr>
          <w:sz w:val="24"/>
        </w:rPr>
      </w:pPr>
      <w:r>
        <w:rPr>
          <w:sz w:val="24"/>
        </w:rPr>
        <w:t>КАЛЕНДАРНЫЙ ПЛАН</w:t>
      </w:r>
    </w:p>
    <w:p w14:paraId="6D88F0BB" w14:textId="77777777" w:rsidR="00CB2D91" w:rsidRDefault="00CB2D91" w:rsidP="00CB2D91">
      <w:pPr>
        <w:jc w:val="center"/>
        <w:rPr>
          <w:b/>
          <w:sz w:val="16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1"/>
        <w:gridCol w:w="1185"/>
        <w:gridCol w:w="2228"/>
        <w:gridCol w:w="1405"/>
      </w:tblGrid>
      <w:tr w:rsidR="00CB2D91" w14:paraId="7AAC0323" w14:textId="77777777" w:rsidTr="002C0BCA">
        <w:trPr>
          <w:cantSplit/>
        </w:trPr>
        <w:tc>
          <w:tcPr>
            <w:tcW w:w="4821" w:type="dxa"/>
            <w:vAlign w:val="center"/>
          </w:tcPr>
          <w:p w14:paraId="39883A55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85" w:type="dxa"/>
            <w:vAlign w:val="center"/>
          </w:tcPr>
          <w:p w14:paraId="3A32A738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2228" w:type="dxa"/>
            <w:vAlign w:val="center"/>
          </w:tcPr>
          <w:p w14:paraId="4445EF1A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405" w:type="dxa"/>
            <w:vAlign w:val="center"/>
          </w:tcPr>
          <w:p w14:paraId="49F29787" w14:textId="77777777" w:rsidR="00CB2D91" w:rsidRDefault="00CB2D91" w:rsidP="00BD7BC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</w:t>
            </w:r>
            <w:r w:rsidR="00826FC2">
              <w:rPr>
                <w:sz w:val="24"/>
              </w:rPr>
              <w:t>-</w:t>
            </w:r>
            <w:r>
              <w:rPr>
                <w:sz w:val="24"/>
              </w:rPr>
              <w:t>ние</w:t>
            </w:r>
          </w:p>
        </w:tc>
      </w:tr>
      <w:tr w:rsidR="00CB2D91" w:rsidRPr="00623200" w14:paraId="52447C63" w14:textId="77777777" w:rsidTr="002C0BCA">
        <w:trPr>
          <w:cantSplit/>
        </w:trPr>
        <w:tc>
          <w:tcPr>
            <w:tcW w:w="4821" w:type="dxa"/>
          </w:tcPr>
          <w:p w14:paraId="3401418A" w14:textId="77777777" w:rsidR="00CB2D91" w:rsidRPr="00CE06D5" w:rsidRDefault="00A821D2" w:rsidP="00CE06D5">
            <w:pPr>
              <w:rPr>
                <w:sz w:val="24"/>
                <w:lang w:val="en-US"/>
              </w:rPr>
            </w:pPr>
            <w:r w:rsidRPr="004E099B">
              <w:rPr>
                <w:sz w:val="24"/>
                <w:lang w:val="en-US"/>
              </w:rPr>
              <w:t xml:space="preserve">I </w:t>
            </w:r>
            <w:proofErr w:type="spellStart"/>
            <w:r w:rsidRPr="004E099B">
              <w:rPr>
                <w:sz w:val="24"/>
                <w:lang w:val="en-US"/>
              </w:rPr>
              <w:t>этап</w:t>
            </w:r>
            <w:proofErr w:type="spellEnd"/>
            <w:r w:rsidRPr="004E099B">
              <w:rPr>
                <w:sz w:val="24"/>
                <w:lang w:val="en-US"/>
              </w:rPr>
              <w:t xml:space="preserve"> –</w:t>
            </w:r>
            <w:r w:rsidR="00623200" w:rsidRPr="004E099B">
              <w:rPr>
                <w:sz w:val="24"/>
                <w:lang w:val="en-US"/>
              </w:rPr>
              <w:t xml:space="preserve"> </w:t>
            </w:r>
            <w:r w:rsidR="00623200" w:rsidRPr="00CB30C6">
              <w:rPr>
                <w:sz w:val="24"/>
                <w:highlight w:val="green"/>
                <w:lang w:val="en-US"/>
              </w:rPr>
              <w:t>п.4.1</w:t>
            </w:r>
            <w:r w:rsidR="00CE06D5" w:rsidRPr="00CB30C6">
              <w:rPr>
                <w:sz w:val="24"/>
                <w:highlight w:val="green"/>
                <w:lang w:val="en-US"/>
              </w:rPr>
              <w:t xml:space="preserve"> </w:t>
            </w:r>
            <w:r w:rsidR="00CE06D5" w:rsidRPr="00CB30C6">
              <w:rPr>
                <w:sz w:val="24"/>
                <w:highlight w:val="green"/>
              </w:rPr>
              <w:t xml:space="preserve">– </w:t>
            </w:r>
            <w:r w:rsidR="00623200" w:rsidRPr="00CB30C6">
              <w:rPr>
                <w:sz w:val="24"/>
                <w:highlight w:val="green"/>
                <w:lang w:val="en-US"/>
              </w:rPr>
              <w:t>4.4, п.5.1</w:t>
            </w:r>
            <w:r w:rsidR="00CE06D5" w:rsidRPr="00CB30C6">
              <w:rPr>
                <w:sz w:val="24"/>
                <w:highlight w:val="green"/>
                <w:lang w:val="en-US"/>
              </w:rPr>
              <w:t xml:space="preserve"> – 5.3</w:t>
            </w:r>
          </w:p>
        </w:tc>
        <w:tc>
          <w:tcPr>
            <w:tcW w:w="1185" w:type="dxa"/>
          </w:tcPr>
          <w:p w14:paraId="2F3C0D4C" w14:textId="77777777" w:rsidR="00CB2D91" w:rsidRPr="00A94E76" w:rsidRDefault="00B44D19" w:rsidP="00DC57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94E76" w:rsidRPr="00A94E76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2DD6DEFF" w14:textId="77777777" w:rsidR="00CB2D91" w:rsidRPr="003732E2" w:rsidRDefault="005A2486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  <w:r w:rsidR="00BD7BCE" w:rsidRPr="00A94E76">
              <w:rPr>
                <w:sz w:val="24"/>
                <w:lang w:val="en-US"/>
              </w:rPr>
              <w:t>.0</w:t>
            </w:r>
            <w:r w:rsidR="008B2BC8">
              <w:rPr>
                <w:sz w:val="24"/>
              </w:rPr>
              <w:t>4</w:t>
            </w:r>
            <w:r w:rsidR="00BD7BCE" w:rsidRPr="00A94E76">
              <w:rPr>
                <w:sz w:val="24"/>
                <w:lang w:val="en-US"/>
              </w:rPr>
              <w:t>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2735B3EE" w14:textId="77777777" w:rsidR="00CB2D91" w:rsidRPr="00623200" w:rsidRDefault="00CB2D91" w:rsidP="00DC57BB">
            <w:pPr>
              <w:jc w:val="center"/>
              <w:rPr>
                <w:sz w:val="24"/>
                <w:lang w:val="en-US"/>
              </w:rPr>
            </w:pPr>
          </w:p>
        </w:tc>
      </w:tr>
      <w:tr w:rsidR="00CB2D91" w:rsidRPr="00BD7BCE" w14:paraId="50F574E8" w14:textId="77777777" w:rsidTr="002C0BCA">
        <w:trPr>
          <w:cantSplit/>
        </w:trPr>
        <w:tc>
          <w:tcPr>
            <w:tcW w:w="4821" w:type="dxa"/>
          </w:tcPr>
          <w:p w14:paraId="2864D462" w14:textId="77777777" w:rsidR="00CB2D91" w:rsidRPr="004E099B" w:rsidRDefault="00BD7BCE" w:rsidP="000D4D22">
            <w:pPr>
              <w:rPr>
                <w:sz w:val="24"/>
              </w:rPr>
            </w:pPr>
            <w:r w:rsidRPr="004E099B">
              <w:rPr>
                <w:sz w:val="24"/>
              </w:rPr>
              <w:t xml:space="preserve">II этап </w:t>
            </w:r>
            <w:r w:rsidR="00A821D2" w:rsidRPr="004E099B">
              <w:rPr>
                <w:sz w:val="24"/>
              </w:rPr>
              <w:t>–</w:t>
            </w:r>
            <w:r w:rsidRPr="004E099B">
              <w:rPr>
                <w:sz w:val="24"/>
              </w:rPr>
              <w:t xml:space="preserve"> </w:t>
            </w:r>
            <w:r w:rsidRPr="00CB30C6">
              <w:rPr>
                <w:sz w:val="24"/>
                <w:highlight w:val="green"/>
              </w:rPr>
              <w:t>п.4.</w:t>
            </w:r>
            <w:r w:rsidR="002A710A" w:rsidRPr="00CB30C6">
              <w:rPr>
                <w:sz w:val="24"/>
                <w:highlight w:val="green"/>
              </w:rPr>
              <w:t>5</w:t>
            </w:r>
            <w:r w:rsidRPr="00CB30C6">
              <w:rPr>
                <w:sz w:val="24"/>
                <w:highlight w:val="green"/>
              </w:rPr>
              <w:t>, п.5.</w:t>
            </w:r>
            <w:r w:rsidR="002A710A" w:rsidRPr="00CB30C6">
              <w:rPr>
                <w:sz w:val="24"/>
                <w:highlight w:val="green"/>
              </w:rPr>
              <w:t>4</w:t>
            </w:r>
          </w:p>
        </w:tc>
        <w:tc>
          <w:tcPr>
            <w:tcW w:w="1185" w:type="dxa"/>
          </w:tcPr>
          <w:p w14:paraId="3F347517" w14:textId="77777777" w:rsidR="00CB2D91" w:rsidRPr="00A94E76" w:rsidRDefault="009F6009" w:rsidP="009F60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28" w:type="dxa"/>
          </w:tcPr>
          <w:p w14:paraId="5A7CC3C1" w14:textId="77777777" w:rsidR="00CB2D91" w:rsidRPr="003732E2" w:rsidRDefault="009F6009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BD7BCE" w:rsidRPr="00A94E76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="00BD7BCE" w:rsidRPr="00A94E76">
              <w:rPr>
                <w:sz w:val="24"/>
              </w:rPr>
              <w:t>.</w:t>
            </w:r>
            <w:r w:rsidR="00E8574A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7F6E9921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55F5FF58" w14:textId="77777777" w:rsidTr="002C0BCA">
        <w:trPr>
          <w:cantSplit/>
        </w:trPr>
        <w:tc>
          <w:tcPr>
            <w:tcW w:w="4821" w:type="dxa"/>
          </w:tcPr>
          <w:p w14:paraId="7392D41A" w14:textId="77777777" w:rsidR="00CB2D91" w:rsidRPr="00E8574A" w:rsidRDefault="00BD7BCE" w:rsidP="00A821D2">
            <w:pPr>
              <w:rPr>
                <w:sz w:val="24"/>
                <w:highlight w:val="green"/>
              </w:rPr>
            </w:pPr>
            <w:r w:rsidRPr="00E8574A">
              <w:rPr>
                <w:sz w:val="24"/>
              </w:rPr>
              <w:t xml:space="preserve">III этап </w:t>
            </w:r>
            <w:r w:rsidR="00A821D2" w:rsidRPr="00E8574A">
              <w:rPr>
                <w:sz w:val="24"/>
              </w:rPr>
              <w:t>–</w:t>
            </w:r>
            <w:r w:rsidRPr="00E8574A">
              <w:rPr>
                <w:sz w:val="24"/>
              </w:rPr>
              <w:t xml:space="preserve"> </w:t>
            </w:r>
            <w:r w:rsidRPr="00E8574A">
              <w:rPr>
                <w:sz w:val="24"/>
                <w:highlight w:val="green"/>
              </w:rPr>
              <w:t>п.4.</w:t>
            </w:r>
            <w:r w:rsidR="002A710A" w:rsidRPr="00E8574A">
              <w:rPr>
                <w:sz w:val="24"/>
                <w:highlight w:val="green"/>
              </w:rPr>
              <w:t>6</w:t>
            </w:r>
            <w:r w:rsidRPr="00E8574A">
              <w:rPr>
                <w:sz w:val="24"/>
                <w:highlight w:val="green"/>
              </w:rPr>
              <w:t xml:space="preserve">, </w:t>
            </w:r>
            <w:r w:rsidR="00E8574A" w:rsidRPr="00E8574A">
              <w:rPr>
                <w:sz w:val="24"/>
                <w:highlight w:val="green"/>
              </w:rPr>
              <w:t xml:space="preserve">4.7., </w:t>
            </w:r>
            <w:r w:rsidRPr="00E8574A">
              <w:rPr>
                <w:sz w:val="24"/>
                <w:highlight w:val="green"/>
              </w:rPr>
              <w:t>п.5.5</w:t>
            </w:r>
            <w:r w:rsidR="00E8574A" w:rsidRPr="00E8574A">
              <w:rPr>
                <w:sz w:val="24"/>
                <w:highlight w:val="green"/>
              </w:rPr>
              <w:t>, 5.6.</w:t>
            </w:r>
          </w:p>
        </w:tc>
        <w:tc>
          <w:tcPr>
            <w:tcW w:w="1185" w:type="dxa"/>
          </w:tcPr>
          <w:p w14:paraId="62DFD1E5" w14:textId="77777777" w:rsidR="00CB2D91" w:rsidRPr="00415989" w:rsidRDefault="003732E2" w:rsidP="0041598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9F6009">
              <w:rPr>
                <w:sz w:val="24"/>
              </w:rPr>
              <w:t>0</w:t>
            </w:r>
          </w:p>
        </w:tc>
        <w:tc>
          <w:tcPr>
            <w:tcW w:w="2228" w:type="dxa"/>
          </w:tcPr>
          <w:p w14:paraId="3F84201F" w14:textId="77777777" w:rsidR="00CB2D91" w:rsidRPr="003732E2" w:rsidRDefault="00E8574A" w:rsidP="006E23E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6E23EE">
              <w:rPr>
                <w:sz w:val="24"/>
              </w:rPr>
              <w:t>2.</w:t>
            </w:r>
            <w:r w:rsidR="00BD7BCE" w:rsidRPr="00A94E76">
              <w:rPr>
                <w:sz w:val="24"/>
              </w:rPr>
              <w:t>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4AD12E9C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CB2D91" w:rsidRPr="00BD7BCE" w14:paraId="49CD91C2" w14:textId="77777777" w:rsidTr="002C0BCA">
        <w:trPr>
          <w:cantSplit/>
        </w:trPr>
        <w:tc>
          <w:tcPr>
            <w:tcW w:w="4821" w:type="dxa"/>
          </w:tcPr>
          <w:p w14:paraId="5951C9A7" w14:textId="77777777" w:rsidR="00CB2D91" w:rsidRPr="006A4AA5" w:rsidRDefault="002C0BCA" w:rsidP="00DC57BB">
            <w:pPr>
              <w:rPr>
                <w:sz w:val="24"/>
              </w:rPr>
            </w:pPr>
            <w:r w:rsidRPr="006A4AA5">
              <w:rPr>
                <w:sz w:val="24"/>
              </w:rPr>
              <w:t>Нормоконтроль</w:t>
            </w:r>
          </w:p>
        </w:tc>
        <w:tc>
          <w:tcPr>
            <w:tcW w:w="1185" w:type="dxa"/>
          </w:tcPr>
          <w:p w14:paraId="31B20115" w14:textId="77777777" w:rsidR="00CB2D91" w:rsidRPr="00647491" w:rsidRDefault="00CB2D91" w:rsidP="00DC57BB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14E04E4F" w14:textId="77777777" w:rsidR="00CB2D91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1</w:t>
            </w:r>
            <w:r w:rsidR="003732E2">
              <w:rPr>
                <w:sz w:val="24"/>
                <w:lang w:val="en-US"/>
              </w:rPr>
              <w:t>6</w:t>
            </w:r>
            <w:r w:rsidR="002C0BCA" w:rsidRPr="006A4AA5">
              <w:rPr>
                <w:sz w:val="24"/>
              </w:rPr>
              <w:t>.05.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.05.</w:t>
            </w:r>
            <w:r w:rsidR="003C3400"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7C28F1B4" w14:textId="77777777" w:rsidR="00CB2D91" w:rsidRPr="00BD7BCE" w:rsidRDefault="00CB2D91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32DAF491" w14:textId="77777777" w:rsidTr="006A4AA5">
        <w:trPr>
          <w:cantSplit/>
        </w:trPr>
        <w:tc>
          <w:tcPr>
            <w:tcW w:w="4821" w:type="dxa"/>
          </w:tcPr>
          <w:p w14:paraId="6E5D939E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Рабочая комиссия</w:t>
            </w:r>
          </w:p>
        </w:tc>
        <w:tc>
          <w:tcPr>
            <w:tcW w:w="1185" w:type="dxa"/>
          </w:tcPr>
          <w:p w14:paraId="16F513EE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530A4AEE" w14:textId="77777777" w:rsidR="002C0BCA" w:rsidRPr="003732E2" w:rsidRDefault="00E8574A" w:rsidP="009F6009">
            <w:pPr>
              <w:jc w:val="center"/>
              <w:rPr>
                <w:sz w:val="24"/>
                <w:highlight w:val="green"/>
                <w:lang w:val="en-US"/>
              </w:rPr>
            </w:pP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3</w:t>
            </w:r>
            <w:r w:rsidR="002C0BCA" w:rsidRPr="006A4AA5">
              <w:rPr>
                <w:sz w:val="24"/>
              </w:rPr>
              <w:t>.0</w:t>
            </w:r>
            <w:r w:rsidR="007D5B07">
              <w:rPr>
                <w:sz w:val="24"/>
              </w:rPr>
              <w:t>5.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>
              <w:rPr>
                <w:sz w:val="24"/>
              </w:rPr>
              <w:t>2</w:t>
            </w:r>
            <w:r w:rsidR="003732E2">
              <w:rPr>
                <w:sz w:val="24"/>
                <w:lang w:val="en-US"/>
              </w:rPr>
              <w:t>7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</w:rPr>
              <w:t>5.2</w:t>
            </w:r>
            <w:r w:rsidR="003732E2"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4CE97283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31F3EEF1" w14:textId="77777777" w:rsidTr="002C0BCA">
        <w:trPr>
          <w:cantSplit/>
        </w:trPr>
        <w:tc>
          <w:tcPr>
            <w:tcW w:w="4821" w:type="dxa"/>
          </w:tcPr>
          <w:p w14:paraId="14E52483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Рецензирование</w:t>
            </w:r>
          </w:p>
        </w:tc>
        <w:tc>
          <w:tcPr>
            <w:tcW w:w="1185" w:type="dxa"/>
          </w:tcPr>
          <w:p w14:paraId="35B67428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</w:tcPr>
          <w:p w14:paraId="3392EFB5" w14:textId="77777777" w:rsidR="002C0BCA" w:rsidRPr="003732E2" w:rsidRDefault="003732E2" w:rsidP="009F600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</w:t>
            </w:r>
            <w:r w:rsidR="002C0BCA" w:rsidRPr="006A4AA5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2C0BCA" w:rsidRPr="006A4AA5">
              <w:rPr>
                <w:sz w:val="24"/>
              </w:rPr>
              <w:t>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  <w:r w:rsidR="002C0BCA" w:rsidRPr="006A4AA5">
              <w:rPr>
                <w:sz w:val="24"/>
              </w:rPr>
              <w:t xml:space="preserve"> – </w:t>
            </w:r>
            <w:r w:rsidR="00CB30C6">
              <w:rPr>
                <w:sz w:val="24"/>
                <w:lang w:val="en-US"/>
              </w:rPr>
              <w:t>1</w:t>
            </w:r>
            <w:r>
              <w:rPr>
                <w:sz w:val="24"/>
                <w:lang w:val="en-US"/>
              </w:rPr>
              <w:t>0</w:t>
            </w:r>
            <w:r w:rsidR="002C0BCA" w:rsidRPr="006A4AA5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1405" w:type="dxa"/>
          </w:tcPr>
          <w:p w14:paraId="2702D00B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2693DDFA" w14:textId="77777777" w:rsidTr="009B159F">
        <w:trPr>
          <w:cantSplit/>
        </w:trPr>
        <w:tc>
          <w:tcPr>
            <w:tcW w:w="4821" w:type="dxa"/>
          </w:tcPr>
          <w:p w14:paraId="76226F2F" w14:textId="77777777" w:rsidR="002C0BCA" w:rsidRPr="006A4AA5" w:rsidRDefault="002C0BCA" w:rsidP="002C0BCA">
            <w:pPr>
              <w:rPr>
                <w:sz w:val="24"/>
              </w:rPr>
            </w:pPr>
            <w:r w:rsidRPr="006A4AA5">
              <w:rPr>
                <w:sz w:val="24"/>
              </w:rPr>
              <w:t>Защита</w:t>
            </w:r>
          </w:p>
        </w:tc>
        <w:tc>
          <w:tcPr>
            <w:tcW w:w="1185" w:type="dxa"/>
          </w:tcPr>
          <w:p w14:paraId="221063E6" w14:textId="77777777" w:rsidR="002C0BCA" w:rsidRPr="00647491" w:rsidRDefault="002C0BCA" w:rsidP="002C0BCA">
            <w:pPr>
              <w:jc w:val="center"/>
              <w:rPr>
                <w:sz w:val="24"/>
                <w:highlight w:val="green"/>
              </w:rPr>
            </w:pPr>
          </w:p>
        </w:tc>
        <w:tc>
          <w:tcPr>
            <w:tcW w:w="2228" w:type="dxa"/>
            <w:shd w:val="clear" w:color="auto" w:fill="auto"/>
          </w:tcPr>
          <w:p w14:paraId="69D531EA" w14:textId="77777777" w:rsidR="002C0BCA" w:rsidRPr="009B159F" w:rsidRDefault="0000370D" w:rsidP="006E23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A0384">
              <w:rPr>
                <w:sz w:val="24"/>
              </w:rPr>
              <w:t>5</w:t>
            </w:r>
            <w:r w:rsidR="002C0BCA" w:rsidRPr="009B159F">
              <w:rPr>
                <w:sz w:val="24"/>
              </w:rPr>
              <w:t>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– 30.06.</w:t>
            </w:r>
            <w:r w:rsidR="003A0384">
              <w:rPr>
                <w:sz w:val="24"/>
              </w:rPr>
              <w:t>2</w:t>
            </w:r>
            <w:r w:rsidR="00570891" w:rsidRPr="00AE5B98">
              <w:rPr>
                <w:sz w:val="24"/>
              </w:rPr>
              <w:t>2</w:t>
            </w:r>
            <w:r w:rsidR="006D1AC2">
              <w:rPr>
                <w:sz w:val="24"/>
              </w:rPr>
              <w:t xml:space="preserve"> (в соответствии с графиком заседаний ГЭК)</w:t>
            </w:r>
          </w:p>
        </w:tc>
        <w:tc>
          <w:tcPr>
            <w:tcW w:w="1405" w:type="dxa"/>
          </w:tcPr>
          <w:p w14:paraId="32E8C32A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42E7A3D6" w14:textId="77777777" w:rsidTr="002C0BCA">
        <w:trPr>
          <w:cantSplit/>
        </w:trPr>
        <w:tc>
          <w:tcPr>
            <w:tcW w:w="4821" w:type="dxa"/>
          </w:tcPr>
          <w:p w14:paraId="11B790BF" w14:textId="77777777" w:rsidR="002C0BCA" w:rsidRPr="00BD7BCE" w:rsidRDefault="002C0BCA" w:rsidP="00DC57BB">
            <w:pPr>
              <w:pStyle w:val="Normal1"/>
            </w:pPr>
          </w:p>
        </w:tc>
        <w:tc>
          <w:tcPr>
            <w:tcW w:w="1185" w:type="dxa"/>
          </w:tcPr>
          <w:p w14:paraId="4A38A975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7AC9BE93" w14:textId="77777777" w:rsidR="002C0BCA" w:rsidRPr="00BD7BCE" w:rsidRDefault="002C0BCA" w:rsidP="009D18B9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28A0FBC6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  <w:tr w:rsidR="002C0BCA" w:rsidRPr="00BD7BCE" w14:paraId="6F3DEA9A" w14:textId="77777777" w:rsidTr="002C0BCA">
        <w:trPr>
          <w:cantSplit/>
        </w:trPr>
        <w:tc>
          <w:tcPr>
            <w:tcW w:w="4821" w:type="dxa"/>
          </w:tcPr>
          <w:p w14:paraId="4B851877" w14:textId="77777777" w:rsidR="002C0BCA" w:rsidRPr="00BD7BCE" w:rsidRDefault="002C0BCA" w:rsidP="00DC57BB">
            <w:pPr>
              <w:rPr>
                <w:sz w:val="24"/>
              </w:rPr>
            </w:pPr>
          </w:p>
        </w:tc>
        <w:tc>
          <w:tcPr>
            <w:tcW w:w="1185" w:type="dxa"/>
          </w:tcPr>
          <w:p w14:paraId="4C087142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2228" w:type="dxa"/>
          </w:tcPr>
          <w:p w14:paraId="7AEDDD9F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  <w:tc>
          <w:tcPr>
            <w:tcW w:w="1405" w:type="dxa"/>
          </w:tcPr>
          <w:p w14:paraId="125C0524" w14:textId="77777777" w:rsidR="002C0BCA" w:rsidRPr="00BD7BCE" w:rsidRDefault="002C0BCA" w:rsidP="00DC57BB">
            <w:pPr>
              <w:jc w:val="center"/>
              <w:rPr>
                <w:sz w:val="24"/>
              </w:rPr>
            </w:pPr>
          </w:p>
        </w:tc>
      </w:tr>
    </w:tbl>
    <w:p w14:paraId="355DFC73" w14:textId="77777777" w:rsidR="00CB2D91" w:rsidRDefault="00CB2D91" w:rsidP="00CB2D91">
      <w:pPr>
        <w:jc w:val="center"/>
        <w:rPr>
          <w:b/>
          <w:sz w:val="24"/>
        </w:rPr>
      </w:pPr>
    </w:p>
    <w:p w14:paraId="71AA8DD5" w14:textId="77777777" w:rsidR="003D1597" w:rsidRDefault="003D1597" w:rsidP="00CB2D91">
      <w:pPr>
        <w:jc w:val="center"/>
        <w:rPr>
          <w:b/>
          <w:sz w:val="24"/>
        </w:rPr>
      </w:pPr>
    </w:p>
    <w:p w14:paraId="37101E37" w14:textId="77777777" w:rsidR="003D1597" w:rsidRPr="00BD7BCE" w:rsidRDefault="003D1597" w:rsidP="00CB2D91">
      <w:pPr>
        <w:jc w:val="center"/>
        <w:rPr>
          <w:b/>
          <w:sz w:val="24"/>
        </w:rPr>
      </w:pPr>
    </w:p>
    <w:p w14:paraId="0063E4F3" w14:textId="77777777" w:rsidR="00CB2D91" w:rsidRPr="00BD7BCE" w:rsidRDefault="00CB2D91" w:rsidP="00CB2D91">
      <w:pPr>
        <w:jc w:val="center"/>
        <w:rPr>
          <w:b/>
          <w:sz w:val="24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2388"/>
        <w:gridCol w:w="2256"/>
        <w:gridCol w:w="1701"/>
        <w:gridCol w:w="1418"/>
        <w:gridCol w:w="1876"/>
      </w:tblGrid>
      <w:tr w:rsidR="00727877" w14:paraId="6D4355B7" w14:textId="77777777" w:rsidTr="001A063A">
        <w:trPr>
          <w:cantSplit/>
          <w:trHeight w:val="454"/>
        </w:trPr>
        <w:tc>
          <w:tcPr>
            <w:tcW w:w="2388" w:type="dxa"/>
            <w:vAlign w:val="center"/>
          </w:tcPr>
          <w:p w14:paraId="1352DDE6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center"/>
          </w:tcPr>
          <w:p w14:paraId="6D178D0E" w14:textId="77777777" w:rsidR="00CB2D91" w:rsidRPr="00AC52AB" w:rsidRDefault="00AC52AB" w:rsidP="009F6009">
            <w:pPr>
              <w:rPr>
                <w:i/>
                <w:sz w:val="24"/>
                <w:lang w:val="en-US"/>
              </w:rPr>
            </w:pPr>
            <w:proofErr w:type="gramStart"/>
            <w:r w:rsidRPr="00AE5B98">
              <w:rPr>
                <w:i/>
                <w:sz w:val="24"/>
                <w:highlight w:val="green"/>
              </w:rPr>
              <w:t xml:space="preserve">«  </w:t>
            </w:r>
            <w:proofErr w:type="gramEnd"/>
            <w:r w:rsidRPr="00AE5B98">
              <w:rPr>
                <w:i/>
                <w:sz w:val="24"/>
                <w:highlight w:val="green"/>
              </w:rPr>
              <w:t xml:space="preserve">  »</w:t>
            </w:r>
            <w:r w:rsidRPr="00AC52AB">
              <w:rPr>
                <w:i/>
                <w:sz w:val="24"/>
              </w:rPr>
              <w:t xml:space="preserve"> марта </w:t>
            </w:r>
            <w:r w:rsidR="00463590" w:rsidRPr="00AC52AB">
              <w:rPr>
                <w:i/>
                <w:sz w:val="24"/>
              </w:rPr>
              <w:t>20</w:t>
            </w:r>
            <w:r w:rsidRPr="00AC52AB">
              <w:rPr>
                <w:i/>
                <w:sz w:val="24"/>
              </w:rPr>
              <w:t>2</w:t>
            </w:r>
            <w:r w:rsidR="00AE5B98">
              <w:rPr>
                <w:i/>
                <w:sz w:val="24"/>
                <w:lang w:val="en-US"/>
              </w:rPr>
              <w:t>2</w:t>
            </w:r>
            <w:r>
              <w:rPr>
                <w:i/>
                <w:sz w:val="24"/>
              </w:rPr>
              <w:t xml:space="preserve"> г.</w:t>
            </w:r>
          </w:p>
        </w:tc>
        <w:tc>
          <w:tcPr>
            <w:tcW w:w="1701" w:type="dxa"/>
            <w:vAlign w:val="center"/>
          </w:tcPr>
          <w:p w14:paraId="3B8B4BC0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9E5E5EE" w14:textId="77777777" w:rsidR="00CB2D91" w:rsidRDefault="00CB2D91" w:rsidP="00727877">
            <w:pPr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876" w:type="dxa"/>
            <w:vAlign w:val="center"/>
          </w:tcPr>
          <w:p w14:paraId="33B2CBDB" w14:textId="77777777" w:rsidR="00CB2D91" w:rsidRDefault="00CB2D91" w:rsidP="00085533">
            <w:pPr>
              <w:ind w:left="-108"/>
              <w:jc w:val="center"/>
              <w:rPr>
                <w:sz w:val="24"/>
              </w:rPr>
            </w:pPr>
            <w:r w:rsidRPr="00922E7E">
              <w:rPr>
                <w:sz w:val="24"/>
              </w:rPr>
              <w:t>/</w:t>
            </w:r>
            <w:r w:rsidR="00E24218" w:rsidRPr="00EA02DF">
              <w:rPr>
                <w:sz w:val="24"/>
                <w:highlight w:val="green"/>
              </w:rPr>
              <w:t>А</w:t>
            </w:r>
            <w:r w:rsidR="00DC57BB" w:rsidRPr="00EA02DF">
              <w:rPr>
                <w:sz w:val="24"/>
                <w:highlight w:val="green"/>
              </w:rPr>
              <w:t>.</w:t>
            </w:r>
            <w:r w:rsidR="00E24218" w:rsidRPr="00EA02DF">
              <w:rPr>
                <w:sz w:val="24"/>
                <w:highlight w:val="green"/>
              </w:rPr>
              <w:t>А</w:t>
            </w:r>
            <w:r w:rsidRPr="00EA02DF">
              <w:rPr>
                <w:sz w:val="24"/>
                <w:highlight w:val="green"/>
              </w:rPr>
              <w:t>.</w:t>
            </w:r>
            <w:r w:rsidR="00727877" w:rsidRPr="00EA02DF">
              <w:rPr>
                <w:sz w:val="24"/>
                <w:highlight w:val="green"/>
              </w:rPr>
              <w:t xml:space="preserve"> </w:t>
            </w:r>
            <w:r w:rsidR="00A90FC4" w:rsidRPr="00EA02DF">
              <w:rPr>
                <w:sz w:val="24"/>
                <w:highlight w:val="green"/>
              </w:rPr>
              <w:t>Петров</w:t>
            </w:r>
            <w:r>
              <w:rPr>
                <w:sz w:val="24"/>
              </w:rPr>
              <w:t>/</w:t>
            </w:r>
          </w:p>
        </w:tc>
      </w:tr>
    </w:tbl>
    <w:p w14:paraId="4B3C406C" w14:textId="77777777" w:rsidR="00727877" w:rsidRDefault="00727877"/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3414"/>
        <w:gridCol w:w="1425"/>
        <w:gridCol w:w="4800"/>
      </w:tblGrid>
      <w:tr w:rsidR="00CB2D91" w14:paraId="10AE7EAF" w14:textId="77777777" w:rsidTr="00727877">
        <w:trPr>
          <w:cantSplit/>
          <w:trHeight w:val="454"/>
        </w:trPr>
        <w:tc>
          <w:tcPr>
            <w:tcW w:w="3414" w:type="dxa"/>
            <w:vAlign w:val="center"/>
          </w:tcPr>
          <w:p w14:paraId="61803B49" w14:textId="77777777" w:rsidR="00CB2D91" w:rsidRDefault="00CB2D91" w:rsidP="00727877">
            <w:pPr>
              <w:rPr>
                <w:sz w:val="16"/>
              </w:rPr>
            </w:pPr>
          </w:p>
          <w:p w14:paraId="0F6F4760" w14:textId="77777777" w:rsidR="00CB2D91" w:rsidRDefault="00727877" w:rsidP="00727877">
            <w:pPr>
              <w:rPr>
                <w:sz w:val="24"/>
              </w:rPr>
            </w:pPr>
            <w:r>
              <w:rPr>
                <w:sz w:val="24"/>
              </w:rPr>
              <w:t>З</w:t>
            </w:r>
            <w:r w:rsidR="00CB2D91">
              <w:rPr>
                <w:sz w:val="24"/>
              </w:rPr>
              <w:t>адание принял к исполнению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14:paraId="3B11D7E9" w14:textId="77777777" w:rsidR="00CB2D91" w:rsidRDefault="00CB2D91" w:rsidP="00727877">
            <w:pPr>
              <w:rPr>
                <w:sz w:val="14"/>
              </w:rPr>
            </w:pPr>
          </w:p>
          <w:p w14:paraId="3694DBAA" w14:textId="77777777" w:rsidR="00CB2D91" w:rsidRDefault="00CB2D91" w:rsidP="00727877">
            <w:pPr>
              <w:pStyle w:val="Normal1"/>
            </w:pPr>
          </w:p>
        </w:tc>
        <w:tc>
          <w:tcPr>
            <w:tcW w:w="4800" w:type="dxa"/>
            <w:vAlign w:val="center"/>
          </w:tcPr>
          <w:p w14:paraId="07BBD051" w14:textId="77777777" w:rsidR="00CB2D91" w:rsidRPr="004E099B" w:rsidRDefault="00CB2D91" w:rsidP="00727877">
            <w:pPr>
              <w:rPr>
                <w:sz w:val="18"/>
                <w:highlight w:val="green"/>
              </w:rPr>
            </w:pPr>
          </w:p>
          <w:p w14:paraId="4B3378CF" w14:textId="1D10ECA7" w:rsidR="00CB2D91" w:rsidRPr="004E099B" w:rsidRDefault="00AE488E" w:rsidP="00085533">
            <w:pPr>
              <w:rPr>
                <w:sz w:val="24"/>
                <w:highlight w:val="green"/>
              </w:rPr>
            </w:pPr>
            <w:r w:rsidRPr="00AE488E">
              <w:rPr>
                <w:sz w:val="24"/>
              </w:rPr>
              <w:t>А.С. Нистюк</w:t>
            </w:r>
          </w:p>
        </w:tc>
      </w:tr>
    </w:tbl>
    <w:p w14:paraId="113EBF1E" w14:textId="77777777" w:rsidR="00CB2D91" w:rsidRPr="00DC57BB" w:rsidRDefault="00CB2D91"/>
    <w:p w14:paraId="2F369693" w14:textId="77777777" w:rsidR="00CB2D91" w:rsidRPr="00DC57BB" w:rsidRDefault="00CB2D91"/>
    <w:sectPr w:rsidR="00CB2D91" w:rsidRPr="00DC57BB" w:rsidSect="00727877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E47"/>
    <w:multiLevelType w:val="hybridMultilevel"/>
    <w:tmpl w:val="D40A2B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4499C"/>
    <w:multiLevelType w:val="multilevel"/>
    <w:tmpl w:val="3AF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91"/>
    <w:rsid w:val="00000758"/>
    <w:rsid w:val="0000370D"/>
    <w:rsid w:val="000052F5"/>
    <w:rsid w:val="000071D1"/>
    <w:rsid w:val="0002401C"/>
    <w:rsid w:val="000639F6"/>
    <w:rsid w:val="00077AC2"/>
    <w:rsid w:val="00083D91"/>
    <w:rsid w:val="00085533"/>
    <w:rsid w:val="000B2AEE"/>
    <w:rsid w:val="000B6F00"/>
    <w:rsid w:val="000B7E09"/>
    <w:rsid w:val="000C0B6D"/>
    <w:rsid w:val="000D4D22"/>
    <w:rsid w:val="000E08FC"/>
    <w:rsid w:val="000E6EA2"/>
    <w:rsid w:val="000F2B97"/>
    <w:rsid w:val="00103296"/>
    <w:rsid w:val="0013457B"/>
    <w:rsid w:val="001579B0"/>
    <w:rsid w:val="00165B7E"/>
    <w:rsid w:val="0018558B"/>
    <w:rsid w:val="001A04C8"/>
    <w:rsid w:val="001A063A"/>
    <w:rsid w:val="001A6D03"/>
    <w:rsid w:val="001E131E"/>
    <w:rsid w:val="001E6DAC"/>
    <w:rsid w:val="001F78B7"/>
    <w:rsid w:val="00207CEB"/>
    <w:rsid w:val="0021075A"/>
    <w:rsid w:val="00243181"/>
    <w:rsid w:val="0025532F"/>
    <w:rsid w:val="00255379"/>
    <w:rsid w:val="002679A4"/>
    <w:rsid w:val="00287600"/>
    <w:rsid w:val="002A19DD"/>
    <w:rsid w:val="002A710A"/>
    <w:rsid w:val="002B0FA4"/>
    <w:rsid w:val="002B212C"/>
    <w:rsid w:val="002C0BCA"/>
    <w:rsid w:val="002C1AD2"/>
    <w:rsid w:val="002C2F86"/>
    <w:rsid w:val="002D0966"/>
    <w:rsid w:val="002E6271"/>
    <w:rsid w:val="002F4FB3"/>
    <w:rsid w:val="00321514"/>
    <w:rsid w:val="00324C3F"/>
    <w:rsid w:val="00335A88"/>
    <w:rsid w:val="0034222B"/>
    <w:rsid w:val="0035006E"/>
    <w:rsid w:val="0035128F"/>
    <w:rsid w:val="003732E2"/>
    <w:rsid w:val="0039019D"/>
    <w:rsid w:val="0039037B"/>
    <w:rsid w:val="00394348"/>
    <w:rsid w:val="003970AB"/>
    <w:rsid w:val="003A0384"/>
    <w:rsid w:val="003B35CF"/>
    <w:rsid w:val="003C1F1E"/>
    <w:rsid w:val="003C3400"/>
    <w:rsid w:val="003C79F1"/>
    <w:rsid w:val="003D1597"/>
    <w:rsid w:val="003D1650"/>
    <w:rsid w:val="003D29F7"/>
    <w:rsid w:val="003D3DD3"/>
    <w:rsid w:val="003D4796"/>
    <w:rsid w:val="00404933"/>
    <w:rsid w:val="0040506A"/>
    <w:rsid w:val="00410BBD"/>
    <w:rsid w:val="00415989"/>
    <w:rsid w:val="00422138"/>
    <w:rsid w:val="00433CB2"/>
    <w:rsid w:val="00440869"/>
    <w:rsid w:val="004444EA"/>
    <w:rsid w:val="00463590"/>
    <w:rsid w:val="00492E43"/>
    <w:rsid w:val="004A1D9A"/>
    <w:rsid w:val="004A6697"/>
    <w:rsid w:val="004B3546"/>
    <w:rsid w:val="004C5011"/>
    <w:rsid w:val="004C6E92"/>
    <w:rsid w:val="004D270E"/>
    <w:rsid w:val="004D37F1"/>
    <w:rsid w:val="004D6CC9"/>
    <w:rsid w:val="004E099B"/>
    <w:rsid w:val="005206CD"/>
    <w:rsid w:val="005467C1"/>
    <w:rsid w:val="00570891"/>
    <w:rsid w:val="00594561"/>
    <w:rsid w:val="0059607C"/>
    <w:rsid w:val="005A2486"/>
    <w:rsid w:val="005B1D37"/>
    <w:rsid w:val="005C142E"/>
    <w:rsid w:val="005C5049"/>
    <w:rsid w:val="005E0E52"/>
    <w:rsid w:val="00600191"/>
    <w:rsid w:val="00614FCE"/>
    <w:rsid w:val="0062052F"/>
    <w:rsid w:val="00623200"/>
    <w:rsid w:val="0063138A"/>
    <w:rsid w:val="00632010"/>
    <w:rsid w:val="00647491"/>
    <w:rsid w:val="00656EFB"/>
    <w:rsid w:val="0067511B"/>
    <w:rsid w:val="00683B48"/>
    <w:rsid w:val="00691CBC"/>
    <w:rsid w:val="006934ED"/>
    <w:rsid w:val="0069468A"/>
    <w:rsid w:val="00697D9C"/>
    <w:rsid w:val="006A4AA5"/>
    <w:rsid w:val="006B5C1E"/>
    <w:rsid w:val="006B6273"/>
    <w:rsid w:val="006C0FF9"/>
    <w:rsid w:val="006D1AC2"/>
    <w:rsid w:val="006E23EE"/>
    <w:rsid w:val="006F2BD6"/>
    <w:rsid w:val="00727877"/>
    <w:rsid w:val="00731775"/>
    <w:rsid w:val="00731C0B"/>
    <w:rsid w:val="00737529"/>
    <w:rsid w:val="00740955"/>
    <w:rsid w:val="007434F7"/>
    <w:rsid w:val="007512B1"/>
    <w:rsid w:val="007519A7"/>
    <w:rsid w:val="00773E03"/>
    <w:rsid w:val="00783293"/>
    <w:rsid w:val="0078396C"/>
    <w:rsid w:val="007841D3"/>
    <w:rsid w:val="007909F6"/>
    <w:rsid w:val="007A6F7C"/>
    <w:rsid w:val="007D1BD4"/>
    <w:rsid w:val="007D201F"/>
    <w:rsid w:val="007D5B07"/>
    <w:rsid w:val="007E3588"/>
    <w:rsid w:val="007F0F3A"/>
    <w:rsid w:val="007F3C6A"/>
    <w:rsid w:val="00822711"/>
    <w:rsid w:val="00822C54"/>
    <w:rsid w:val="00826FC2"/>
    <w:rsid w:val="0084261D"/>
    <w:rsid w:val="008443A2"/>
    <w:rsid w:val="00871254"/>
    <w:rsid w:val="00886461"/>
    <w:rsid w:val="008B2BC8"/>
    <w:rsid w:val="008C1179"/>
    <w:rsid w:val="008C4372"/>
    <w:rsid w:val="008C6206"/>
    <w:rsid w:val="008D775E"/>
    <w:rsid w:val="008E3D08"/>
    <w:rsid w:val="00920417"/>
    <w:rsid w:val="00922E7E"/>
    <w:rsid w:val="00937C59"/>
    <w:rsid w:val="00941331"/>
    <w:rsid w:val="00951F5C"/>
    <w:rsid w:val="009612B6"/>
    <w:rsid w:val="00964737"/>
    <w:rsid w:val="009804F4"/>
    <w:rsid w:val="00980A06"/>
    <w:rsid w:val="009A48C9"/>
    <w:rsid w:val="009B159F"/>
    <w:rsid w:val="009B4716"/>
    <w:rsid w:val="009C2F3F"/>
    <w:rsid w:val="009C7749"/>
    <w:rsid w:val="009D18B9"/>
    <w:rsid w:val="009D3113"/>
    <w:rsid w:val="009D5260"/>
    <w:rsid w:val="009E6D56"/>
    <w:rsid w:val="009F58EB"/>
    <w:rsid w:val="009F6009"/>
    <w:rsid w:val="00A163D4"/>
    <w:rsid w:val="00A27D74"/>
    <w:rsid w:val="00A555F9"/>
    <w:rsid w:val="00A74F04"/>
    <w:rsid w:val="00A821D2"/>
    <w:rsid w:val="00A8417C"/>
    <w:rsid w:val="00A90FC4"/>
    <w:rsid w:val="00A94E76"/>
    <w:rsid w:val="00A9601D"/>
    <w:rsid w:val="00AA380F"/>
    <w:rsid w:val="00AB0D93"/>
    <w:rsid w:val="00AC52AB"/>
    <w:rsid w:val="00AD6CE4"/>
    <w:rsid w:val="00AE313D"/>
    <w:rsid w:val="00AE488E"/>
    <w:rsid w:val="00AE5B98"/>
    <w:rsid w:val="00B1071B"/>
    <w:rsid w:val="00B1693E"/>
    <w:rsid w:val="00B23662"/>
    <w:rsid w:val="00B26C86"/>
    <w:rsid w:val="00B3015D"/>
    <w:rsid w:val="00B43927"/>
    <w:rsid w:val="00B44D19"/>
    <w:rsid w:val="00B6063E"/>
    <w:rsid w:val="00B759CB"/>
    <w:rsid w:val="00B813EC"/>
    <w:rsid w:val="00BA2807"/>
    <w:rsid w:val="00BA4E8B"/>
    <w:rsid w:val="00BA5060"/>
    <w:rsid w:val="00BC584E"/>
    <w:rsid w:val="00BC668C"/>
    <w:rsid w:val="00BD7BCE"/>
    <w:rsid w:val="00BE031F"/>
    <w:rsid w:val="00C03686"/>
    <w:rsid w:val="00C17DB8"/>
    <w:rsid w:val="00C67BDE"/>
    <w:rsid w:val="00C73F65"/>
    <w:rsid w:val="00C803CD"/>
    <w:rsid w:val="00C81BB7"/>
    <w:rsid w:val="00CA3FFC"/>
    <w:rsid w:val="00CA7161"/>
    <w:rsid w:val="00CB2D91"/>
    <w:rsid w:val="00CB30C6"/>
    <w:rsid w:val="00CB41F4"/>
    <w:rsid w:val="00CB420A"/>
    <w:rsid w:val="00CB7EE5"/>
    <w:rsid w:val="00CE06D5"/>
    <w:rsid w:val="00CE33EF"/>
    <w:rsid w:val="00CF4FCA"/>
    <w:rsid w:val="00D03630"/>
    <w:rsid w:val="00D050CF"/>
    <w:rsid w:val="00D0604F"/>
    <w:rsid w:val="00D21EC9"/>
    <w:rsid w:val="00D261B5"/>
    <w:rsid w:val="00D2635F"/>
    <w:rsid w:val="00D36C48"/>
    <w:rsid w:val="00D42DD0"/>
    <w:rsid w:val="00D57145"/>
    <w:rsid w:val="00D670E6"/>
    <w:rsid w:val="00D81147"/>
    <w:rsid w:val="00D82D97"/>
    <w:rsid w:val="00D9041E"/>
    <w:rsid w:val="00D963ED"/>
    <w:rsid w:val="00D964AD"/>
    <w:rsid w:val="00DC57BB"/>
    <w:rsid w:val="00DD6EC9"/>
    <w:rsid w:val="00DE77D5"/>
    <w:rsid w:val="00DF7D60"/>
    <w:rsid w:val="00E24218"/>
    <w:rsid w:val="00E30643"/>
    <w:rsid w:val="00E31A35"/>
    <w:rsid w:val="00E34273"/>
    <w:rsid w:val="00E639AA"/>
    <w:rsid w:val="00E67751"/>
    <w:rsid w:val="00E72564"/>
    <w:rsid w:val="00E8574A"/>
    <w:rsid w:val="00E90669"/>
    <w:rsid w:val="00EA02DF"/>
    <w:rsid w:val="00EC4D1B"/>
    <w:rsid w:val="00ED1A8B"/>
    <w:rsid w:val="00EF5BF2"/>
    <w:rsid w:val="00F1668F"/>
    <w:rsid w:val="00F21BF5"/>
    <w:rsid w:val="00F22CA9"/>
    <w:rsid w:val="00F31A3B"/>
    <w:rsid w:val="00F44F07"/>
    <w:rsid w:val="00F50508"/>
    <w:rsid w:val="00F5234E"/>
    <w:rsid w:val="00F5305A"/>
    <w:rsid w:val="00F8435C"/>
    <w:rsid w:val="00F862A3"/>
    <w:rsid w:val="00F95541"/>
    <w:rsid w:val="00FF59CB"/>
    <w:rsid w:val="00FF6296"/>
    <w:rsid w:val="00FF7D5C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537F"/>
  <w15:chartTrackingRefBased/>
  <w15:docId w15:val="{30F4905C-12B5-46F3-885D-AD2135EC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D91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CB2D91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CB2D91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CB2D91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B2D91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link w:val="1"/>
    <w:rsid w:val="00CB2D91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link w:val="2"/>
    <w:rsid w:val="00CB2D91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link w:val="3"/>
    <w:rsid w:val="00CB2D91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link w:val="4"/>
    <w:rsid w:val="00CB2D9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1">
    <w:name w:val="Normal1"/>
    <w:rsid w:val="00CB2D91"/>
    <w:rPr>
      <w:rFonts w:ascii="Times New Roman" w:eastAsia="Times New Roman" w:hAnsi="Times New Roman"/>
      <w:sz w:val="24"/>
    </w:rPr>
  </w:style>
  <w:style w:type="paragraph" w:styleId="a3">
    <w:name w:val="Body Text Indent"/>
    <w:basedOn w:val="a"/>
    <w:link w:val="a4"/>
    <w:rsid w:val="00CB2D91"/>
    <w:pPr>
      <w:jc w:val="both"/>
    </w:pPr>
    <w:rPr>
      <w:sz w:val="24"/>
    </w:rPr>
  </w:style>
  <w:style w:type="character" w:customStyle="1" w:styleId="a4">
    <w:name w:val="Основной текст с отступом Знак"/>
    <w:link w:val="a3"/>
    <w:rsid w:val="00CB2D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2A19DD"/>
    <w:pPr>
      <w:spacing w:after="120" w:line="480" w:lineRule="auto"/>
      <w:ind w:left="283"/>
      <w:jc w:val="both"/>
    </w:pPr>
    <w:rPr>
      <w:rFonts w:ascii="Arial" w:hAnsi="Arial"/>
      <w:sz w:val="24"/>
      <w:lang w:eastAsia="be-BY"/>
    </w:rPr>
  </w:style>
  <w:style w:type="character" w:customStyle="1" w:styleId="22">
    <w:name w:val="Основной текст с отступом 2 Знак"/>
    <w:link w:val="21"/>
    <w:rsid w:val="002A19DD"/>
    <w:rPr>
      <w:rFonts w:ascii="Arial" w:eastAsia="Times New Roman" w:hAnsi="Arial"/>
      <w:sz w:val="24"/>
      <w:lang w:eastAsia="be-BY"/>
    </w:rPr>
  </w:style>
  <w:style w:type="paragraph" w:styleId="a5">
    <w:name w:val="Document Map"/>
    <w:basedOn w:val="a"/>
    <w:semiHidden/>
    <w:rsid w:val="00727877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link w:val="a7"/>
    <w:uiPriority w:val="99"/>
    <w:semiHidden/>
    <w:unhideWhenUsed/>
    <w:rsid w:val="003C1F1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3C1F1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42EDF-6C93-4E1C-BA9E-0518886A4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WareZ Provider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www.PHILka.RU</dc:creator>
  <cp:keywords/>
  <dc:description/>
  <cp:lastModifiedBy>Александр Нистюк</cp:lastModifiedBy>
  <cp:revision>10</cp:revision>
  <cp:lastPrinted>2020-03-09T08:23:00Z</cp:lastPrinted>
  <dcterms:created xsi:type="dcterms:W3CDTF">2022-03-29T18:51:00Z</dcterms:created>
  <dcterms:modified xsi:type="dcterms:W3CDTF">2022-04-03T19:07:00Z</dcterms:modified>
</cp:coreProperties>
</file>