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2E47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1D40794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0E336B93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5B2905C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E590ED6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930995" w14:paraId="7DE29E86" w14:textId="77777777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99AF36C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793B3F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930995" w14:paraId="0BCF5294" w14:textId="77777777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9E8752F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65E48BAD" w14:textId="77777777" w:rsidR="00A07D09" w:rsidRPr="00B517D3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930995" w14:paraId="6700FAE9" w14:textId="77777777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9FAC5E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A45942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930995" w14:paraId="6210F0FF" w14:textId="77777777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A6B6DB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35C1ACDA" w14:textId="77777777" w:rsidR="00A07D09" w:rsidRPr="00B517D3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EFA639E" w14:textId="77777777" w:rsidR="00A07D09" w:rsidRPr="00B517D3" w:rsidRDefault="00A07D09" w:rsidP="00A07D09">
      <w:pPr>
        <w:autoSpaceDE w:val="0"/>
        <w:autoSpaceDN w:val="0"/>
        <w:adjustRightInd w:val="0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6CC7D57" w14:textId="77777777" w:rsidR="00A07D09" w:rsidRPr="00B517D3" w:rsidRDefault="00A07D09" w:rsidP="00A07D09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DF13D63" w14:textId="77777777" w:rsidR="00A07D09" w:rsidRPr="00B517D3" w:rsidRDefault="00A07D09" w:rsidP="00A07D09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ACCBD14" w14:textId="77777777" w:rsidR="00A07D09" w:rsidRPr="00B517D3" w:rsidRDefault="00A07D09" w:rsidP="00A07D09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B7E985C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62A7D112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14:paraId="026F4056" w14:textId="77777777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B0C7C99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4EA5A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14:paraId="1B26E3C8" w14:textId="77777777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103DB38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0BFD9AC3" w14:textId="77777777" w:rsidR="00A07D09" w:rsidRPr="00B517D3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BB476A" w14:paraId="349C9557" w14:textId="77777777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DFD382B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A4BC" w14:textId="77777777" w:rsidR="00A07D09" w:rsidRPr="00B517D3" w:rsidRDefault="00A07D09" w:rsidP="005C6E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761A0AA9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17F05A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16C8963" w14:textId="77777777" w:rsidR="00A07D09" w:rsidRPr="00B517D3" w:rsidRDefault="00A07D09" w:rsidP="00A07D09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BDF4288" w14:textId="77777777" w:rsidR="00A07D09" w:rsidRPr="002164A4" w:rsidRDefault="00A07D09" w:rsidP="00A07D09">
      <w:pPr>
        <w:autoSpaceDE w:val="0"/>
        <w:autoSpaceDN w:val="0"/>
        <w:adjustRightInd w:val="0"/>
        <w:jc w:val="center"/>
        <w:rPr>
          <w:rFonts w:cs="Times New Roman"/>
          <w:sz w:val="26"/>
          <w:szCs w:val="26"/>
          <w:highlight w:val="yellow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4F289C" w14:paraId="6D8F3B91" w14:textId="77777777" w:rsidTr="00460FF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0F080B4A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42A5CBFB" w14:textId="46F88C68" w:rsidR="00A07D09" w:rsidRPr="004F289C" w:rsidRDefault="00A07D09" w:rsidP="004904CD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>02.03.0</w:t>
            </w:r>
            <w:r w:rsidR="00F05836">
              <w:rPr>
                <w:rFonts w:cs="Times New Roman"/>
                <w:color w:val="000000"/>
                <w:sz w:val="26"/>
                <w:szCs w:val="26"/>
                <w:lang w:val="ru-RU"/>
              </w:rPr>
              <w:t>3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F05836">
              <w:rPr>
                <w:rFonts w:cs="Times New Roman"/>
                <w:sz w:val="26"/>
                <w:szCs w:val="26"/>
                <w:lang w:val="ru-RU"/>
              </w:rPr>
              <w:t>4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2AED0C48" w14:textId="77777777" w:rsidR="00A07D09" w:rsidRPr="004F289C" w:rsidRDefault="00A07D09" w:rsidP="00A07D09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2FD017E" w14:textId="77777777" w:rsidR="00A07D09" w:rsidRPr="004F289C" w:rsidRDefault="00A07D09" w:rsidP="00A07D09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F2F28B9" w14:textId="77777777" w:rsidR="00A07D09" w:rsidRPr="004F289C" w:rsidRDefault="00A07D09" w:rsidP="00A07D09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4F289C" w14:paraId="3F6A60C9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F3A14E6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240B7A3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D1BA43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37235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13B3D" w14:textId="61EB0EAD" w:rsidR="00A07D09" w:rsidRPr="00A07D09" w:rsidRDefault="002164A4" w:rsidP="00A07D09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Скиба Данила Сергеевича</w:t>
            </w:r>
          </w:p>
        </w:tc>
      </w:tr>
      <w:tr w:rsidR="00A07D09" w:rsidRPr="004F289C" w14:paraId="1F2FB438" w14:textId="7777777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F0FDFC0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07B5B2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D24BB2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EEA4C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5F1830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4F289C" w14:paraId="5260D965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4218677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5302699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458B3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DFB337E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359B1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AC4AADF" w14:textId="77777777" w:rsidR="00A07D09" w:rsidRPr="004F289C" w:rsidRDefault="00A07D09" w:rsidP="00460FF4"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DC2978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FAF32" w14:textId="088F7C3A" w:rsidR="00A07D09" w:rsidRPr="002164A4" w:rsidRDefault="002164A4" w:rsidP="00BB476A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A07D09" w:rsidRPr="004F289C" w14:paraId="68EAECE0" w14:textId="7777777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880D56D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188995B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6FFAF8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2FBDDCD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378D5E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3670B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685068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9758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FF872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4F289C" w14:paraId="5B983FE0" w14:textId="7777777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8E47D0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65A265" w14:textId="77777777" w:rsidR="00A07D09" w:rsidRPr="002164A4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2164A4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3E07E" w14:textId="4A900D7E" w:rsidR="00A07D09" w:rsidRPr="002164A4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>02.03.0</w:t>
            </w:r>
            <w:r w:rsidR="002164A4"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>3</w:t>
            </w:r>
            <w:r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  <w:tr w:rsidR="00A07D09" w:rsidRPr="00930995" w14:paraId="3EAD79D9" w14:textId="77777777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D7692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B3719" w14:textId="272C5423" w:rsidR="00A07D09" w:rsidRPr="002164A4" w:rsidRDefault="002164A4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A07D09" w:rsidRPr="004F289C" w14:paraId="6814430C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028436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3AEFB38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AE878A6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941F6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14:paraId="3C336E20" w14:textId="77777777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C5D048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7841286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0C78A34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20DB977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0FC80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14:paraId="273F65F8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C14A13C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E7A4BF1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4C051E4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1125C8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4E344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14:paraId="1AC2C91F" w14:textId="77777777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37B2C3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1D1AA3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37D10B2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66664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14:paraId="2B5E6B97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DAA65FB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D171F1B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B112F3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2D4E2E99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14:paraId="79C66307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05248A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BB50B1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137E73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6E6EE0C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72E42" w14:textId="2C1B8F63" w:rsidR="00A07D09" w:rsidRPr="004F289C" w:rsidRDefault="002164A4" w:rsidP="002164A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02.01.2024</w:t>
            </w:r>
          </w:p>
        </w:tc>
      </w:tr>
      <w:tr w:rsidR="00A07D09" w:rsidRPr="004F289C" w14:paraId="3D8987BA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AD20791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679219C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00B5902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E62549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4D547E99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930995" w14:paraId="669B5519" w14:textId="77777777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028C3BC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6E9E2FC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58F4D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414747D4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930995" w14:paraId="4C5563EC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01C8C0D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235C51D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79CB6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1A3CE47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342D63AB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2E7358C" w14:textId="77777777" w:rsidR="00A07D09" w:rsidRPr="004F289C" w:rsidRDefault="00A07D09" w:rsidP="00A07D09">
      <w:pPr>
        <w:autoSpaceDE w:val="0"/>
        <w:autoSpaceDN w:val="0"/>
        <w:adjustRightInd w:val="0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4F289C" w14:paraId="710FECA9" w14:textId="77777777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7AFDE30B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78FC1D1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F63667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52920F45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48609BA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3D409B2E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728E060E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4D8B38D4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C6AB1F1" w14:textId="77777777" w:rsidR="00D87B86" w:rsidRDefault="00A07D09" w:rsidP="00D87B86">
      <w:pPr>
        <w:autoSpaceDE w:val="0"/>
        <w:autoSpaceDN w:val="0"/>
        <w:adjustRightInd w:val="0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r w:rsidR="00156E21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sdt>
      <w:sdtPr>
        <w:id w:val="1055588465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31BF7E4F" w14:textId="04394E96" w:rsidR="00174065" w:rsidRDefault="00174065" w:rsidP="00D87B86">
          <w:pPr>
            <w:autoSpaceDE w:val="0"/>
            <w:autoSpaceDN w:val="0"/>
            <w:adjustRightInd w:val="0"/>
            <w:rPr>
              <w:rFonts w:cs="Times New Roman"/>
              <w:szCs w:val="28"/>
            </w:rPr>
          </w:pPr>
          <w:r w:rsidRPr="00D87B86">
            <w:rPr>
              <w:rFonts w:cs="Times New Roman"/>
              <w:szCs w:val="28"/>
            </w:rPr>
            <w:t>Содержание</w:t>
          </w:r>
        </w:p>
        <w:p w14:paraId="2588706A" w14:textId="77777777" w:rsidR="00D87B86" w:rsidRPr="00D87B86" w:rsidRDefault="00D87B86" w:rsidP="00D87B86">
          <w:pPr>
            <w:autoSpaceDE w:val="0"/>
            <w:autoSpaceDN w:val="0"/>
            <w:adjustRightInd w:val="0"/>
            <w:jc w:val="left"/>
            <w:rPr>
              <w:rFonts w:cs="Times New Roman"/>
              <w:color w:val="000000"/>
              <w:position w:val="6"/>
              <w:szCs w:val="28"/>
              <w:lang w:val="ru-RU"/>
            </w:rPr>
          </w:pPr>
        </w:p>
        <w:p w14:paraId="17BC208C" w14:textId="5CBD7EDE" w:rsidR="00232094" w:rsidRPr="00232094" w:rsidRDefault="0017406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835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35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35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375046" w:history="1">
            <w:r w:rsidR="00232094"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_Toc155375046 \h </w:instrTex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94B6A" w14:textId="54FB86F1" w:rsidR="00232094" w:rsidRPr="00232094" w:rsidRDefault="0023209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75047" w:history="1">
            <w:r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_Toc155375047 \h </w:instrText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EEFF5" w14:textId="3BF16050" w:rsidR="00232094" w:rsidRPr="00232094" w:rsidRDefault="0023209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75048" w:history="1">
            <w:r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КОДА</w:t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_Toc155375048 \h </w:instrText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86AA9" w14:textId="42E7136B" w:rsidR="00232094" w:rsidRPr="00232094" w:rsidRDefault="0023209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75049" w:history="1">
            <w:r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ПРИМЕРЫ РАБОТЫ</w:t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_Toc155375049 \h </w:instrText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0BB5E" w14:textId="7DAC1632" w:rsidR="00232094" w:rsidRPr="00232094" w:rsidRDefault="0023209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75050" w:history="1">
            <w:r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_Toc155375050 \h </w:instrText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10D85" w14:textId="37B46355" w:rsidR="00232094" w:rsidRDefault="00232094">
          <w:pPr>
            <w:pStyle w:val="11"/>
            <w:rPr>
              <w:noProof/>
            </w:rPr>
          </w:pPr>
          <w:hyperlink w:anchor="_Toc155375051" w:history="1">
            <w:r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_Toc155375051 \h </w:instrText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61F63" w14:textId="4FD07145" w:rsidR="00D87B86" w:rsidRPr="00583583" w:rsidRDefault="00174065" w:rsidP="00D87B86">
          <w:pPr>
            <w:rPr>
              <w:rFonts w:cs="Times New Roman"/>
              <w:szCs w:val="28"/>
            </w:rPr>
          </w:pPr>
          <w:r w:rsidRPr="0058358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CC164E1" w14:textId="3C187CE1" w:rsidR="0005681E" w:rsidRPr="00AD2D22" w:rsidRDefault="004D6A22" w:rsidP="00AD2D22">
      <w:pPr>
        <w:pStyle w:val="1"/>
      </w:pPr>
      <w:r>
        <w:rPr>
          <w:rFonts w:cs="Times New Roman"/>
          <w:szCs w:val="28"/>
          <w:lang w:val="ru-RU"/>
        </w:rPr>
        <w:br w:type="page"/>
      </w:r>
      <w:bookmarkStart w:id="0" w:name="_Toc155375046"/>
      <w:r w:rsidRPr="00AD2D22">
        <w:lastRenderedPageBreak/>
        <w:t>ВВЕДЕНИЕ</w:t>
      </w:r>
      <w:bookmarkEnd w:id="0"/>
    </w:p>
    <w:p w14:paraId="127B91E4" w14:textId="77777777" w:rsidR="0076636D" w:rsidRPr="0076636D" w:rsidRDefault="0076636D" w:rsidP="0076636D"/>
    <w:p w14:paraId="54FF3AE8" w14:textId="5E83AE3F" w:rsidR="00AD2D22" w:rsidRDefault="007902C1" w:rsidP="00583583">
      <w:pPr>
        <w:pStyle w:val="a0"/>
        <w:ind w:firstLine="567"/>
        <w:jc w:val="both"/>
        <w:rPr>
          <w:lang w:val="ru-RU"/>
        </w:rPr>
      </w:pPr>
      <w:r w:rsidRPr="0076636D">
        <w:t xml:space="preserve">В данной расчётно-графической работе показан процесс реализации алгоритма вычисления определителя матрицы. </w:t>
      </w:r>
      <w:r w:rsidRPr="00AD2D22">
        <w:rPr>
          <w:lang w:val="ru-RU"/>
        </w:rPr>
        <w:t>В ходе работы будут представлены необходимая теоретическая часть для построения алгоритма, код алгоритма и примеры его работы.</w:t>
      </w:r>
    </w:p>
    <w:p w14:paraId="1374739A" w14:textId="1B7C12EA" w:rsidR="007902C1" w:rsidRPr="00583583" w:rsidRDefault="00AD2D22" w:rsidP="00583583">
      <w:pPr>
        <w:pStyle w:val="1"/>
      </w:pPr>
      <w:r w:rsidRPr="00583583">
        <w:br w:type="page"/>
      </w:r>
      <w:bookmarkStart w:id="1" w:name="_Toc155375047"/>
      <w:r w:rsidR="007902C1" w:rsidRPr="00AD2D22">
        <w:lastRenderedPageBreak/>
        <w:t>ТЕОРЕТИЧЕСКАЯ ЧАСТЬ</w:t>
      </w:r>
      <w:bookmarkEnd w:id="1"/>
    </w:p>
    <w:p w14:paraId="6119732E" w14:textId="77777777" w:rsidR="0076636D" w:rsidRPr="00AD2D22" w:rsidRDefault="0076636D" w:rsidP="0076636D">
      <w:pPr>
        <w:rPr>
          <w:lang w:val="ru-RU"/>
        </w:rPr>
      </w:pPr>
    </w:p>
    <w:p w14:paraId="4331A3DA" w14:textId="59BDAC08" w:rsidR="00C21302" w:rsidRPr="00082E9C" w:rsidRDefault="00C21302" w:rsidP="00082E9C">
      <w:pPr>
        <w:autoSpaceDE w:val="0"/>
        <w:autoSpaceDN w:val="0"/>
        <w:adjustRightInd w:val="0"/>
        <w:ind w:firstLine="567"/>
        <w:rPr>
          <w:lang w:val="ru-RU"/>
        </w:rPr>
      </w:pPr>
      <w:r>
        <w:rPr>
          <w:lang w:val="ru-RU"/>
        </w:rPr>
        <w:t xml:space="preserve">Любой квадратной матрице </w:t>
      </w:r>
      <w:r>
        <w:t>n</w:t>
      </w:r>
      <w:r w:rsidRPr="00C21302">
        <w:rPr>
          <w:lang w:val="ru-RU"/>
        </w:rPr>
        <w:t>-</w:t>
      </w:r>
      <w:r>
        <w:rPr>
          <w:lang w:val="ru-RU"/>
        </w:rPr>
        <w:t>ого порядка</w:t>
      </w:r>
      <w:r w:rsidR="00082E9C">
        <w:rPr>
          <w:lang w:val="ru-RU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nn</m:t>
                      </m:r>
                    </m:sub>
                  </m:sSub>
                </m:e>
              </m:mr>
            </m:m>
          </m:e>
        </m:d>
      </m:oMath>
    </w:p>
    <w:p w14:paraId="441D70B9" w14:textId="24D4C682" w:rsidR="00C21302" w:rsidRDefault="00C21302" w:rsidP="00D24C3D">
      <w:pPr>
        <w:autoSpaceDE w:val="0"/>
        <w:autoSpaceDN w:val="0"/>
        <w:adjustRightInd w:val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можно поставить в соответствие выражение, которое называется </w:t>
      </w:r>
      <w:r w:rsidRPr="00C21302">
        <w:rPr>
          <w:rFonts w:eastAsiaTheme="minorEastAsia"/>
          <w:b/>
          <w:bCs/>
          <w:i/>
          <w:iCs/>
          <w:lang w:val="ru-RU"/>
        </w:rPr>
        <w:t xml:space="preserve">определителем </w:t>
      </w:r>
      <w:r w:rsidR="00A13B25">
        <w:rPr>
          <w:rFonts w:eastAsiaTheme="minorEastAsia"/>
          <w:lang w:val="ru-RU"/>
        </w:rPr>
        <w:t xml:space="preserve">(детерминантом) матрицы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="00A13B25" w:rsidRPr="00A13B25">
        <w:rPr>
          <w:rFonts w:eastAsiaTheme="minorEastAsia"/>
          <w:lang w:val="ru-RU"/>
        </w:rPr>
        <w:t xml:space="preserve">, </w:t>
      </w:r>
      <w:r w:rsidR="00A13B25">
        <w:rPr>
          <w:rFonts w:eastAsiaTheme="minorEastAsia"/>
          <w:lang w:val="ru-RU"/>
        </w:rPr>
        <w:t>и обозначается так:</w:t>
      </w:r>
    </w:p>
    <w:p w14:paraId="11D041A5" w14:textId="77777777" w:rsidR="007440FE" w:rsidRDefault="007440FE" w:rsidP="00D24C3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</w:p>
    <w:p w14:paraId="3467299B" w14:textId="062F8797" w:rsidR="00A13B25" w:rsidRDefault="00A13B25" w:rsidP="00D24C3D">
      <w:pPr>
        <w:autoSpaceDE w:val="0"/>
        <w:autoSpaceDN w:val="0"/>
        <w:adjustRightInd w:val="0"/>
        <w:jc w:val="center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 w:cs="Times New Roman"/>
            <w:lang w:val="ru-RU"/>
          </w:rPr>
          <m:t>A</m:t>
        </m:r>
        <m:r>
          <w:rPr>
            <w:rFonts w:ascii="Cambria Math" w:hAnsi="Cambria Math" w:cs="Times New Roman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A13B2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или</w:t>
      </w:r>
      <w:r w:rsidRPr="00A13B25">
        <w:rPr>
          <w:rFonts w:eastAsiaTheme="minorEastAsia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d>
      </m:oMath>
      <w:r w:rsidRPr="00A13B2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или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det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func>
      </m:oMath>
      <w:r w:rsidRPr="00A13B25">
        <w:rPr>
          <w:rFonts w:eastAsiaTheme="minorEastAsia"/>
          <w:lang w:val="ru-RU"/>
        </w:rPr>
        <w:t>.</w:t>
      </w:r>
    </w:p>
    <w:p w14:paraId="4351E64D" w14:textId="77777777" w:rsidR="007440FE" w:rsidRDefault="007440FE" w:rsidP="00D24C3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</w:p>
    <w:p w14:paraId="11D349FF" w14:textId="5152A5DF" w:rsidR="00A13B25" w:rsidRDefault="00A13B25" w:rsidP="00D24C3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Определитель </w:t>
      </w:r>
      <w:r w:rsidRPr="00EC4775">
        <w:rPr>
          <w:rFonts w:eastAsiaTheme="minorEastAsia"/>
          <w:b/>
          <w:bCs/>
          <w:lang w:val="ru-RU"/>
        </w:rPr>
        <w:t>2-го</w:t>
      </w:r>
      <w:r>
        <w:rPr>
          <w:rFonts w:eastAsiaTheme="minorEastAsia"/>
          <w:lang w:val="ru-RU"/>
        </w:rPr>
        <w:t xml:space="preserve"> порядка задаётся равенством:</w:t>
      </w:r>
    </w:p>
    <w:p w14:paraId="6AB22BA9" w14:textId="77777777" w:rsidR="007440FE" w:rsidRDefault="007440FE" w:rsidP="00D24C3D">
      <w:pPr>
        <w:autoSpaceDE w:val="0"/>
        <w:autoSpaceDN w:val="0"/>
        <w:adjustRightInd w:val="0"/>
        <w:ind w:firstLine="567"/>
        <w:jc w:val="center"/>
        <w:rPr>
          <w:rFonts w:eastAsiaTheme="minorEastAsia"/>
          <w:lang w:val="ru-RU"/>
        </w:rPr>
      </w:pPr>
    </w:p>
    <w:p w14:paraId="2E8BE7E6" w14:textId="5041CF74" w:rsidR="00EC4775" w:rsidRDefault="00DC28DE" w:rsidP="00D24C3D">
      <w:pPr>
        <w:autoSpaceDE w:val="0"/>
        <w:autoSpaceDN w:val="0"/>
        <w:adjustRightInd w:val="0"/>
        <w:jc w:val="center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22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="00D24669" w:rsidRPr="009105AB">
        <w:rPr>
          <w:rFonts w:eastAsiaTheme="minorEastAsia"/>
          <w:lang w:val="ru-RU"/>
        </w:rPr>
        <w:t xml:space="preserve">     (1.0)</w:t>
      </w:r>
    </w:p>
    <w:p w14:paraId="07C085E9" w14:textId="77777777" w:rsidR="007440FE" w:rsidRPr="009105AB" w:rsidRDefault="007440FE" w:rsidP="00D24C3D">
      <w:pPr>
        <w:autoSpaceDE w:val="0"/>
        <w:autoSpaceDN w:val="0"/>
        <w:adjustRightInd w:val="0"/>
        <w:ind w:firstLine="567"/>
        <w:rPr>
          <w:rFonts w:eastAsiaTheme="minorEastAsia"/>
          <w:iCs/>
          <w:lang w:val="ru-RU"/>
        </w:rPr>
      </w:pPr>
    </w:p>
    <w:p w14:paraId="6532F46E" w14:textId="10AC0171" w:rsidR="00A13B25" w:rsidRPr="007D5991" w:rsidRDefault="00EC4775" w:rsidP="00D24C3D">
      <w:pPr>
        <w:autoSpaceDE w:val="0"/>
        <w:autoSpaceDN w:val="0"/>
        <w:adjustRightInd w:val="0"/>
        <w:ind w:firstLine="567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Таким образом, определитель 2-го порядка есть сумма 2-х слагаемых, каждое из которых представляет собой произведение 2-х сомножителей – элементов матрицы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Pr="00EC4775">
        <w:rPr>
          <w:rFonts w:eastAsiaTheme="minorEastAsia"/>
          <w:iCs/>
          <w:lang w:val="ru-RU"/>
        </w:rPr>
        <w:t xml:space="preserve">, </w:t>
      </w:r>
      <w:r>
        <w:rPr>
          <w:rFonts w:eastAsiaTheme="minorEastAsia"/>
          <w:iCs/>
          <w:lang w:val="ru-RU"/>
        </w:rPr>
        <w:t>по одному из каждой строки и каждого столбца. Одно из слагаемых берётся со знаком «+», другое – со знаком «-».</w:t>
      </w:r>
    </w:p>
    <w:p w14:paraId="31C00BEE" w14:textId="7FDDFD47" w:rsidR="00EC4775" w:rsidRDefault="00EC4775" w:rsidP="00D24C3D">
      <w:pPr>
        <w:autoSpaceDE w:val="0"/>
        <w:autoSpaceDN w:val="0"/>
        <w:adjustRightInd w:val="0"/>
        <w:ind w:firstLine="567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Определитель </w:t>
      </w:r>
      <w:r w:rsidRPr="00D24669">
        <w:rPr>
          <w:rFonts w:eastAsiaTheme="minorEastAsia"/>
          <w:b/>
          <w:bCs/>
          <w:iCs/>
          <w:lang w:val="ru-RU"/>
        </w:rPr>
        <w:t>3-го</w:t>
      </w:r>
      <w:r>
        <w:rPr>
          <w:rFonts w:eastAsiaTheme="minorEastAsia"/>
          <w:iCs/>
          <w:lang w:val="ru-RU"/>
        </w:rPr>
        <w:t xml:space="preserve"> порядка </w:t>
      </w:r>
      <w:r w:rsidR="00D24669">
        <w:rPr>
          <w:rFonts w:eastAsiaTheme="minorEastAsia"/>
          <w:iCs/>
          <w:lang w:val="ru-RU"/>
        </w:rPr>
        <w:t>раскладывается с помощью определителей 2-го порядка</w:t>
      </w:r>
      <w:r w:rsidR="00C84E1C">
        <w:rPr>
          <w:rFonts w:eastAsiaTheme="minorEastAsia"/>
          <w:iCs/>
          <w:lang w:val="ru-RU"/>
        </w:rPr>
        <w:t>. Разложение определителя 3-го порядка по первой строке:</w:t>
      </w:r>
    </w:p>
    <w:p w14:paraId="024A917F" w14:textId="77777777" w:rsidR="007440FE" w:rsidRPr="00D24669" w:rsidRDefault="007440FE" w:rsidP="00D24C3D">
      <w:pPr>
        <w:autoSpaceDE w:val="0"/>
        <w:autoSpaceDN w:val="0"/>
        <w:adjustRightInd w:val="0"/>
        <w:ind w:firstLine="567"/>
        <w:rPr>
          <w:rFonts w:eastAsiaTheme="minorEastAsia"/>
          <w:iCs/>
          <w:lang w:val="ru-RU"/>
        </w:rPr>
      </w:pPr>
    </w:p>
    <w:p w14:paraId="348EEDDF" w14:textId="01BC5CA1" w:rsidR="00EC4775" w:rsidRDefault="00DC28DE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jc w:val="center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1+1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1+2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+ (-1)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1+3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13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C84E1C" w:rsidRPr="00C84E1C">
        <w:rPr>
          <w:rFonts w:eastAsiaTheme="minorEastAsia"/>
          <w:lang w:val="ru-RU"/>
        </w:rPr>
        <w:t>.</w:t>
      </w:r>
    </w:p>
    <w:p w14:paraId="323A3567" w14:textId="77777777" w:rsidR="007440FE" w:rsidRDefault="007440FE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</w:p>
    <w:p w14:paraId="40CD633F" w14:textId="2A24A33C" w:rsidR="00A13B25" w:rsidRDefault="00C84E1C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 таком способе вычисления определителя каждый из трёх элементов первой строки умножается на определитель 2-го порядка, составленный из элементов матрицы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Pr="00C84E1C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оставшиеся после вычёркивания 1-й строки и </w:t>
      </w:r>
      <w:r w:rsidRPr="00C84E1C">
        <w:rPr>
          <w:rFonts w:eastAsiaTheme="minorEastAsia"/>
          <w:i/>
          <w:iCs/>
        </w:rPr>
        <w:t>j</w:t>
      </w:r>
      <w:r w:rsidRPr="00C84E1C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го столбца. При этом слагаемое с множителем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1j</m:t>
            </m:r>
          </m:sub>
        </m:sSub>
      </m:oMath>
      <w:r w:rsidRPr="00C84E1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умножается на число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1+j</m:t>
            </m:r>
          </m:sup>
        </m:sSup>
      </m:oMath>
      <w:r w:rsidR="00CC1866">
        <w:rPr>
          <w:rFonts w:eastAsiaTheme="minorEastAsia"/>
          <w:lang w:val="ru-RU"/>
        </w:rPr>
        <w:t>.</w:t>
      </w:r>
    </w:p>
    <w:p w14:paraId="19BD1885" w14:textId="39CE2068" w:rsidR="007440FE" w:rsidRDefault="004C73F1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CC1866">
        <w:rPr>
          <w:rFonts w:eastAsiaTheme="minorEastAsia"/>
          <w:lang w:val="ru-RU"/>
        </w:rPr>
        <w:t xml:space="preserve">Аналогично раскладываются любые определители </w:t>
      </w:r>
      <w:r w:rsidR="00CC1866">
        <w:rPr>
          <w:rFonts w:eastAsiaTheme="minorEastAsia"/>
        </w:rPr>
        <w:t>n</w:t>
      </w:r>
      <w:r w:rsidR="00CC1866" w:rsidRPr="00CC1866">
        <w:rPr>
          <w:rFonts w:eastAsiaTheme="minorEastAsia"/>
          <w:lang w:val="ru-RU"/>
        </w:rPr>
        <w:t>-</w:t>
      </w:r>
      <w:r w:rsidR="00CC1866">
        <w:rPr>
          <w:rFonts w:eastAsiaTheme="minorEastAsia"/>
          <w:lang w:val="ru-RU"/>
        </w:rPr>
        <w:t>го порядка по первой строке:</w:t>
      </w:r>
    </w:p>
    <w:p w14:paraId="33BE0F8C" w14:textId="77777777" w:rsidR="00FF3504" w:rsidRDefault="00FF3504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</w:p>
    <w:p w14:paraId="6CF20A89" w14:textId="1C8B2182" w:rsidR="007440FE" w:rsidRPr="009A473A" w:rsidRDefault="00DC28DE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rPr>
          <w:rFonts w:eastAsiaTheme="minorEastAsia"/>
          <w:lang w:val="ru-RU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1+1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n3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+</m:t>
          </m:r>
        </m:oMath>
      </m:oMathPara>
    </w:p>
    <w:p w14:paraId="30905C17" w14:textId="2C698A76" w:rsidR="0030666A" w:rsidRPr="009A473A" w:rsidRDefault="003F0193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1+2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n3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1+3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13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  <w:lang w:val="ru-RU"/>
            </w:rPr>
            <m:t>⋯</m:t>
          </m:r>
        </m:oMath>
      </m:oMathPara>
    </w:p>
    <w:p w14:paraId="4F24CFBE" w14:textId="1D74437A" w:rsidR="0030666A" w:rsidRDefault="0030666A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jc w:val="center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⋯+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1+n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1n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nn-1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Pr="0030666A">
        <w:rPr>
          <w:rFonts w:eastAsiaTheme="minorEastAsia"/>
          <w:lang w:val="ru-RU"/>
        </w:rPr>
        <w:t xml:space="preserve">       (1.1)</w:t>
      </w:r>
    </w:p>
    <w:p w14:paraId="104D5C04" w14:textId="77777777" w:rsidR="00FF3504" w:rsidRPr="0030666A" w:rsidRDefault="00FF3504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jc w:val="center"/>
        <w:rPr>
          <w:rFonts w:eastAsiaTheme="minorEastAsia"/>
          <w:iCs/>
          <w:lang w:val="ru-RU"/>
        </w:rPr>
      </w:pPr>
    </w:p>
    <w:p w14:paraId="671A2F2F" w14:textId="02CFBDE1" w:rsidR="00FF3504" w:rsidRDefault="0030666A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iCs/>
          <w:lang w:val="ru-RU"/>
        </w:rPr>
        <w:t xml:space="preserve">Определителем 1-го порядка квадратной матрицы </w:t>
      </w:r>
      <m:oMath>
        <m:r>
          <w:rPr>
            <w:rFonts w:ascii="Cambria Math" w:eastAsiaTheme="minorEastAsia" w:hAnsi="Cambria Math"/>
            <w:lang w:val="ru-RU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iCs/>
          <w:lang w:val="ru-RU"/>
        </w:rPr>
        <w:t xml:space="preserve">называется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/>
            <w:lang w:val="ru-RU"/>
          </w:rPr>
          <m:t>:</m:t>
        </m:r>
      </m:oMath>
    </w:p>
    <w:p w14:paraId="76B40B98" w14:textId="77777777" w:rsidR="00FF3504" w:rsidRPr="00FF3504" w:rsidRDefault="00FF3504" w:rsidP="00FF3504">
      <w:pPr>
        <w:tabs>
          <w:tab w:val="center" w:pos="4819"/>
          <w:tab w:val="right" w:pos="9638"/>
        </w:tabs>
        <w:autoSpaceDE w:val="0"/>
        <w:autoSpaceDN w:val="0"/>
        <w:adjustRightInd w:val="0"/>
        <w:rPr>
          <w:rFonts w:eastAsiaTheme="minorEastAsia"/>
          <w:lang w:val="ru-RU"/>
        </w:rPr>
      </w:pPr>
    </w:p>
    <w:p w14:paraId="56CED784" w14:textId="0D77F8B7" w:rsidR="0030666A" w:rsidRDefault="0030666A" w:rsidP="00FF3504">
      <w:pPr>
        <w:tabs>
          <w:tab w:val="center" w:pos="4819"/>
          <w:tab w:val="right" w:pos="9638"/>
        </w:tabs>
        <w:autoSpaceDE w:val="0"/>
        <w:autoSpaceDN w:val="0"/>
        <w:adjustRightInd w:val="0"/>
        <w:jc w:val="center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 xml:space="preserve">detA=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/>
            <w:lang w:val="ru-RU"/>
          </w:rPr>
          <m:t>.</m:t>
        </m:r>
      </m:oMath>
      <w:r w:rsidRPr="0030666A">
        <w:rPr>
          <w:rFonts w:eastAsiaTheme="minorEastAsia"/>
          <w:iCs/>
          <w:lang w:val="ru-RU"/>
        </w:rPr>
        <w:t xml:space="preserve">    (1.2)</w:t>
      </w:r>
    </w:p>
    <w:p w14:paraId="4E8D4A9D" w14:textId="77777777" w:rsidR="00FF3504" w:rsidRPr="00FF3504" w:rsidRDefault="00FF3504" w:rsidP="00FF3504">
      <w:pPr>
        <w:tabs>
          <w:tab w:val="center" w:pos="4819"/>
          <w:tab w:val="right" w:pos="9638"/>
        </w:tabs>
        <w:autoSpaceDE w:val="0"/>
        <w:autoSpaceDN w:val="0"/>
        <w:adjustRightInd w:val="0"/>
        <w:jc w:val="center"/>
        <w:rPr>
          <w:rFonts w:eastAsiaTheme="minorEastAsia"/>
          <w:lang w:val="ru-RU"/>
        </w:rPr>
      </w:pPr>
    </w:p>
    <w:p w14:paraId="72BF45C0" w14:textId="74158D34" w:rsidR="0030666A" w:rsidRPr="007D5991" w:rsidRDefault="0030666A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 w:rsidRPr="007D5991">
        <w:rPr>
          <w:rFonts w:eastAsiaTheme="minorEastAsia"/>
          <w:b/>
          <w:bCs/>
          <w:i/>
          <w:iCs/>
          <w:lang w:val="ru-RU"/>
        </w:rPr>
        <w:t>Дополнительным минором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</m:oMath>
      <w:r w:rsidR="007D5991">
        <w:rPr>
          <w:rFonts w:eastAsiaTheme="minorEastAsia"/>
          <w:lang w:val="ru-RU"/>
        </w:rPr>
        <w:t xml:space="preserve"> к элементу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</m:oMath>
      <w:r w:rsidR="007D5991">
        <w:rPr>
          <w:rFonts w:eastAsiaTheme="minorEastAsia"/>
          <w:lang w:val="ru-RU"/>
        </w:rPr>
        <w:t xml:space="preserve"> квадратной матрицы </w:t>
      </w:r>
      <m:oMath>
        <m:r>
          <w:rPr>
            <w:rFonts w:ascii="Cambria Math" w:eastAsiaTheme="minorEastAsia" w:hAnsi="Cambria Math"/>
            <w:lang w:val="ru-RU"/>
          </w:rPr>
          <m:t xml:space="preserve">A </m:t>
        </m:r>
      </m:oMath>
      <w:r w:rsidR="007D5991">
        <w:rPr>
          <w:rFonts w:eastAsiaTheme="minorEastAsia"/>
          <w:lang w:val="ru-RU"/>
        </w:rPr>
        <w:t xml:space="preserve">называется минор, составленный из элементов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="007D5991">
        <w:rPr>
          <w:rFonts w:eastAsiaTheme="minorEastAsia"/>
          <w:lang w:val="ru-RU"/>
        </w:rPr>
        <w:t xml:space="preserve">, оставшихся после вычёркивания </w:t>
      </w:r>
      <w:r w:rsidR="007D5991">
        <w:rPr>
          <w:rFonts w:eastAsiaTheme="minorEastAsia"/>
          <w:i/>
          <w:iCs/>
        </w:rPr>
        <w:t>i</w:t>
      </w:r>
      <w:r w:rsidR="007D5991">
        <w:rPr>
          <w:rFonts w:eastAsiaTheme="minorEastAsia"/>
          <w:lang w:val="ru-RU"/>
        </w:rPr>
        <w:t xml:space="preserve">-й строки и </w:t>
      </w:r>
      <w:r w:rsidR="007D5991">
        <w:rPr>
          <w:rFonts w:eastAsiaTheme="minorEastAsia"/>
          <w:i/>
          <w:iCs/>
        </w:rPr>
        <w:t>j</w:t>
      </w:r>
      <w:r w:rsidR="007D5991">
        <w:rPr>
          <w:rFonts w:eastAsiaTheme="minorEastAsia"/>
          <w:lang w:val="ru-RU"/>
        </w:rPr>
        <w:t>-го столбца.</w:t>
      </w:r>
    </w:p>
    <w:p w14:paraId="51EF1DF1" w14:textId="2EECB0AF" w:rsidR="00447262" w:rsidRDefault="007D5991" w:rsidP="00D24C3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lang w:val="ru-RU"/>
        </w:rPr>
        <w:t xml:space="preserve">Например, в матрице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минором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21</m:t>
            </m:r>
          </m:sub>
        </m:sSub>
      </m:oMath>
      <w:r>
        <w:rPr>
          <w:rFonts w:eastAsiaTheme="minorEastAsia"/>
          <w:lang w:val="ru-RU"/>
        </w:rPr>
        <w:t xml:space="preserve"> является определитель, составленный</w:t>
      </w:r>
      <w:r w:rsidR="00447262">
        <w:rPr>
          <w:rFonts w:eastAsiaTheme="minorEastAsia"/>
          <w:lang w:val="ru-RU"/>
        </w:rPr>
        <w:t xml:space="preserve"> из элементов матрицы, оставшихся после вычёркивания 2-ой строки и 1-го столбца.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=2∙0-3∙8=-24.</m:t>
        </m:r>
      </m:oMath>
    </w:p>
    <w:p w14:paraId="61C8CC37" w14:textId="09778612" w:rsidR="006750C6" w:rsidRPr="00232094" w:rsidRDefault="006750C6" w:rsidP="00232094">
      <w:pPr>
        <w:pStyle w:val="1"/>
        <w:rPr>
          <w:rFonts w:eastAsiaTheme="minorHAnsi"/>
          <w:lang w:val="ru-RU"/>
        </w:rPr>
      </w:pPr>
      <w:r>
        <w:rPr>
          <w:rFonts w:eastAsiaTheme="minorEastAsia"/>
          <w:lang w:val="ru-RU"/>
        </w:rPr>
        <w:br w:type="page"/>
      </w:r>
      <w:bookmarkStart w:id="2" w:name="_Toc155375048"/>
      <w:r>
        <w:rPr>
          <w:rFonts w:eastAsiaTheme="minorEastAsia"/>
          <w:lang w:val="ru-RU"/>
        </w:rPr>
        <w:lastRenderedPageBreak/>
        <w:t>РАЗРАБОТКА КОДА</w:t>
      </w:r>
      <w:bookmarkEnd w:id="2"/>
    </w:p>
    <w:p w14:paraId="05A6D37A" w14:textId="77777777" w:rsidR="00583583" w:rsidRPr="00583583" w:rsidRDefault="00583583" w:rsidP="00583583">
      <w:pPr>
        <w:rPr>
          <w:lang w:val="ru-RU"/>
        </w:rPr>
      </w:pPr>
    </w:p>
    <w:p w14:paraId="2D87A5DD" w14:textId="77777777" w:rsidR="00D21713" w:rsidRDefault="00BC4EE5" w:rsidP="00D21713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написания алгоритма вычисления определителей </w:t>
      </w:r>
      <w:r>
        <w:rPr>
          <w:rFonts w:eastAsiaTheme="minorEastAsia"/>
        </w:rPr>
        <w:t>n</w:t>
      </w:r>
      <w:r w:rsidRPr="00BC4EE5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го порядка будем использовать язык программирования </w:t>
      </w:r>
      <w:r>
        <w:rPr>
          <w:rFonts w:eastAsiaTheme="minorEastAsia"/>
        </w:rPr>
        <w:t>C</w:t>
      </w:r>
      <w:r w:rsidRPr="00BC4EE5">
        <w:rPr>
          <w:rFonts w:eastAsiaTheme="minorEastAsia"/>
          <w:lang w:val="ru-RU"/>
        </w:rPr>
        <w:t>#.</w:t>
      </w:r>
      <w:r w:rsidR="003548D8">
        <w:rPr>
          <w:rFonts w:eastAsiaTheme="minorEastAsia"/>
          <w:lang w:val="ru-RU"/>
        </w:rPr>
        <w:t xml:space="preserve"> </w:t>
      </w:r>
      <w:r w:rsidR="007440FE">
        <w:rPr>
          <w:rFonts w:eastAsiaTheme="minorEastAsia"/>
          <w:lang w:val="ru-RU"/>
        </w:rPr>
        <w:t>В ходе реализации алгоритма для описания действий над матрицами и определителями будем использовать</w:t>
      </w:r>
      <w:r w:rsidR="00746AC1">
        <w:rPr>
          <w:rFonts w:eastAsiaTheme="minorEastAsia"/>
          <w:lang w:val="ru-RU"/>
        </w:rPr>
        <w:t xml:space="preserve"> </w:t>
      </w:r>
      <w:r w:rsidR="007440FE">
        <w:rPr>
          <w:rFonts w:eastAsiaTheme="minorEastAsia"/>
          <w:lang w:val="ru-RU"/>
        </w:rPr>
        <w:t xml:space="preserve">двумерные массивы. </w:t>
      </w:r>
    </w:p>
    <w:p w14:paraId="48B61289" w14:textId="77777777" w:rsidR="00D21713" w:rsidRDefault="00BC4EE5" w:rsidP="00D21713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коде реализованы 4 основных метода, в двух из которых </w:t>
      </w:r>
      <w:r w:rsidRPr="00BC4EE5">
        <w:rPr>
          <w:rFonts w:eastAsiaTheme="minorEastAsia"/>
          <w:lang w:val="ru-RU"/>
        </w:rPr>
        <w:t>“</w:t>
      </w:r>
      <w:r>
        <w:rPr>
          <w:rFonts w:eastAsiaTheme="minorEastAsia"/>
        </w:rPr>
        <w:t>Minor</w:t>
      </w:r>
      <w:r w:rsidRPr="00BC4EE5">
        <w:rPr>
          <w:rFonts w:eastAsiaTheme="minorEastAsia"/>
          <w:lang w:val="ru-RU"/>
        </w:rPr>
        <w:t xml:space="preserve">” </w:t>
      </w:r>
      <w:r>
        <w:rPr>
          <w:rFonts w:eastAsiaTheme="minorEastAsia"/>
          <w:lang w:val="ru-RU"/>
        </w:rPr>
        <w:t xml:space="preserve">и </w:t>
      </w:r>
      <w:r w:rsidRPr="00BC4EE5">
        <w:rPr>
          <w:rFonts w:eastAsiaTheme="minorEastAsia"/>
          <w:lang w:val="ru-RU"/>
        </w:rPr>
        <w:t>“</w:t>
      </w:r>
      <w:r>
        <w:rPr>
          <w:rFonts w:eastAsiaTheme="minorEastAsia"/>
        </w:rPr>
        <w:t>Det</w:t>
      </w:r>
      <w:r w:rsidRPr="00BC4EE5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описан основной алгоритм вычисления определителя.</w:t>
      </w:r>
      <w:r w:rsidR="008A281E">
        <w:rPr>
          <w:rFonts w:eastAsiaTheme="minorEastAsia"/>
          <w:lang w:val="ru-RU"/>
        </w:rPr>
        <w:t xml:space="preserve"> Метод </w:t>
      </w:r>
      <w:r w:rsidR="00216847" w:rsidRPr="00216847">
        <w:rPr>
          <w:rFonts w:eastAsiaTheme="minorEastAsia"/>
          <w:lang w:val="ru-RU"/>
        </w:rPr>
        <w:t>“</w:t>
      </w:r>
      <w:r w:rsidR="00216847">
        <w:rPr>
          <w:rFonts w:eastAsiaTheme="minorEastAsia"/>
        </w:rPr>
        <w:t>Det</w:t>
      </w:r>
      <w:r w:rsidR="00216847" w:rsidRPr="00216847">
        <w:rPr>
          <w:rFonts w:eastAsiaTheme="minorEastAsia"/>
          <w:lang w:val="ru-RU"/>
        </w:rPr>
        <w:t>”</w:t>
      </w:r>
      <w:r w:rsidR="003548D8">
        <w:rPr>
          <w:rFonts w:eastAsiaTheme="minorEastAsia"/>
          <w:lang w:val="ru-RU"/>
        </w:rPr>
        <w:t xml:space="preserve"> </w:t>
      </w:r>
      <w:r w:rsidR="00216847">
        <w:rPr>
          <w:rFonts w:eastAsiaTheme="minorEastAsia"/>
          <w:lang w:val="ru-RU"/>
        </w:rPr>
        <w:t>определяет размерность</w:t>
      </w:r>
      <w:r w:rsidR="00216847" w:rsidRPr="00216847">
        <w:rPr>
          <w:rFonts w:eastAsiaTheme="minorEastAsia"/>
          <w:lang w:val="ru-RU"/>
        </w:rPr>
        <w:t xml:space="preserve"> </w:t>
      </w:r>
      <w:r w:rsidR="003548D8" w:rsidRPr="003548D8">
        <w:rPr>
          <w:rFonts w:eastAsiaTheme="minorEastAsia"/>
          <w:lang w:val="ru-RU"/>
        </w:rPr>
        <w:t>“</w:t>
      </w:r>
      <w:r w:rsidR="00216847">
        <w:rPr>
          <w:rFonts w:eastAsiaTheme="minorEastAsia"/>
        </w:rPr>
        <w:t>size</w:t>
      </w:r>
      <w:r w:rsidR="00216847" w:rsidRPr="00216847">
        <w:rPr>
          <w:rFonts w:eastAsiaTheme="minorEastAsia"/>
          <w:lang w:val="ru-RU"/>
        </w:rPr>
        <w:t>”</w:t>
      </w:r>
      <w:r w:rsidR="00216847">
        <w:rPr>
          <w:rFonts w:eastAsiaTheme="minorEastAsia"/>
          <w:lang w:val="ru-RU"/>
        </w:rPr>
        <w:t xml:space="preserve"> матрицы и в зависимости от неё выбирает </w:t>
      </w:r>
      <w:r w:rsidR="00C518A7">
        <w:rPr>
          <w:rFonts w:eastAsiaTheme="minorEastAsia"/>
          <w:lang w:val="ru-RU"/>
        </w:rPr>
        <w:t>способ</w:t>
      </w:r>
      <w:r w:rsidR="00216847">
        <w:rPr>
          <w:rFonts w:eastAsiaTheme="minorEastAsia"/>
          <w:lang w:val="ru-RU"/>
        </w:rPr>
        <w:t xml:space="preserve"> подсчёта определителя</w:t>
      </w:r>
      <w:r w:rsidR="00C518A7">
        <w:rPr>
          <w:rFonts w:eastAsiaTheme="minorEastAsia"/>
          <w:lang w:val="ru-RU"/>
        </w:rPr>
        <w:t>: при размерности 1</w:t>
      </w:r>
      <w:r w:rsidR="00B16FD8">
        <w:rPr>
          <w:rFonts w:eastAsiaTheme="minorEastAsia"/>
          <w:lang w:val="ru-RU"/>
        </w:rPr>
        <w:t xml:space="preserve"> определитель 1-го порядка вычисляется по формуле (1.2), при размерности 2 – по формуле (1.0). В случае матрицы с размерностью 3 и больше определитель раскладывается в цикле по формуле (1.1)</w:t>
      </w:r>
      <w:r w:rsidR="00202ABE">
        <w:rPr>
          <w:rFonts w:eastAsiaTheme="minorEastAsia"/>
          <w:lang w:val="ru-RU"/>
        </w:rPr>
        <w:t xml:space="preserve">, где в каждом слагаемом отдельно считается дополнительный минор в методе </w:t>
      </w:r>
      <w:r w:rsidR="00202ABE" w:rsidRPr="00202ABE">
        <w:rPr>
          <w:rFonts w:eastAsiaTheme="minorEastAsia"/>
          <w:lang w:val="ru-RU"/>
        </w:rPr>
        <w:t>“</w:t>
      </w:r>
      <w:r w:rsidR="00202ABE">
        <w:rPr>
          <w:rFonts w:eastAsiaTheme="minorEastAsia"/>
        </w:rPr>
        <w:t>Det</w:t>
      </w:r>
      <w:r w:rsidR="00202ABE" w:rsidRPr="00202ABE">
        <w:rPr>
          <w:rFonts w:eastAsiaTheme="minorEastAsia"/>
          <w:lang w:val="ru-RU"/>
        </w:rPr>
        <w:t>”.</w:t>
      </w:r>
      <w:r w:rsidR="00A62CC1">
        <w:rPr>
          <w:rFonts w:eastAsiaTheme="minorEastAsia"/>
          <w:lang w:val="ru-RU"/>
        </w:rPr>
        <w:t xml:space="preserve"> Данный метод в результате возвращает </w:t>
      </w:r>
      <w:r w:rsidR="003548D8">
        <w:rPr>
          <w:rFonts w:eastAsiaTheme="minorEastAsia"/>
          <w:lang w:val="ru-RU"/>
        </w:rPr>
        <w:t>значение определителя, попавшей в него матрицы.</w:t>
      </w:r>
      <w:r w:rsidR="00202ABE" w:rsidRPr="00202ABE">
        <w:rPr>
          <w:rFonts w:eastAsiaTheme="minorEastAsia"/>
          <w:lang w:val="ru-RU"/>
        </w:rPr>
        <w:t xml:space="preserve"> </w:t>
      </w:r>
    </w:p>
    <w:p w14:paraId="5B3BED98" w14:textId="77777777" w:rsidR="00D21713" w:rsidRDefault="00202ABE" w:rsidP="00D21713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Метод </w:t>
      </w:r>
      <w:r w:rsidRPr="00A62CC1">
        <w:rPr>
          <w:rFonts w:eastAsiaTheme="minorEastAsia"/>
          <w:lang w:val="ru-RU"/>
        </w:rPr>
        <w:t>“</w:t>
      </w:r>
      <w:r>
        <w:rPr>
          <w:rFonts w:eastAsiaTheme="minorEastAsia"/>
        </w:rPr>
        <w:t>Minor</w:t>
      </w:r>
      <w:r w:rsidRPr="00A62CC1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</w:t>
      </w:r>
      <w:r w:rsidR="003548D8">
        <w:rPr>
          <w:rFonts w:eastAsiaTheme="minorEastAsia"/>
          <w:lang w:val="ru-RU"/>
        </w:rPr>
        <w:t xml:space="preserve">возвращает </w:t>
      </w:r>
      <w:r>
        <w:rPr>
          <w:rFonts w:eastAsiaTheme="minorEastAsia"/>
          <w:lang w:val="ru-RU"/>
        </w:rPr>
        <w:t xml:space="preserve">дополнительный минор </w:t>
      </w:r>
      <w:r w:rsidR="00A62CC1">
        <w:rPr>
          <w:rFonts w:eastAsiaTheme="minorEastAsia"/>
          <w:lang w:val="ru-RU"/>
        </w:rPr>
        <w:t>к любому элементу из исходного определителя, используя попадаемые в него индексы определённого элемента.</w:t>
      </w:r>
      <w:r w:rsidR="003548D8">
        <w:rPr>
          <w:rFonts w:eastAsiaTheme="minorEastAsia"/>
          <w:lang w:val="ru-RU"/>
        </w:rPr>
        <w:t xml:space="preserve"> </w:t>
      </w:r>
    </w:p>
    <w:p w14:paraId="51073984" w14:textId="7F11C73C" w:rsidR="00BC4EE5" w:rsidRDefault="003548D8" w:rsidP="00D21713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Методы </w:t>
      </w:r>
      <w:r w:rsidRPr="003548D8">
        <w:rPr>
          <w:rFonts w:eastAsiaTheme="minorEastAsia"/>
          <w:lang w:val="ru-RU"/>
        </w:rPr>
        <w:t>“</w:t>
      </w:r>
      <w:r>
        <w:rPr>
          <w:rFonts w:eastAsiaTheme="minorEastAsia"/>
        </w:rPr>
        <w:t>Zapolnenie</w:t>
      </w:r>
      <w:r w:rsidRPr="003548D8">
        <w:rPr>
          <w:rFonts w:eastAsiaTheme="minorEastAsia"/>
          <w:lang w:val="ru-RU"/>
        </w:rPr>
        <w:t xml:space="preserve">” </w:t>
      </w:r>
      <w:r>
        <w:rPr>
          <w:rFonts w:eastAsiaTheme="minorEastAsia"/>
          <w:lang w:val="ru-RU"/>
        </w:rPr>
        <w:t xml:space="preserve">и </w:t>
      </w:r>
      <w:r w:rsidRPr="003548D8">
        <w:rPr>
          <w:rFonts w:eastAsiaTheme="minorEastAsia"/>
          <w:lang w:val="ru-RU"/>
        </w:rPr>
        <w:t>“</w:t>
      </w:r>
      <w:r>
        <w:rPr>
          <w:rFonts w:eastAsiaTheme="minorEastAsia"/>
        </w:rPr>
        <w:t>Print</w:t>
      </w:r>
      <w:r w:rsidRPr="003548D8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используются для заполнения пользователем матрицы и её вывода соответственно.</w:t>
      </w:r>
    </w:p>
    <w:p w14:paraId="68154C38" w14:textId="77777777" w:rsidR="00583583" w:rsidRDefault="00583583" w:rsidP="00583583">
      <w:pPr>
        <w:autoSpaceDE w:val="0"/>
        <w:autoSpaceDN w:val="0"/>
        <w:adjustRightInd w:val="0"/>
        <w:rPr>
          <w:rFonts w:eastAsiaTheme="minorEastAsia"/>
          <w:lang w:val="ru-RU"/>
        </w:rPr>
      </w:pPr>
    </w:p>
    <w:p w14:paraId="425FDBCD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FF"/>
          <w:sz w:val="24"/>
          <w:szCs w:val="24"/>
        </w:rPr>
        <w:t>class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2B91AF"/>
          <w:sz w:val="24"/>
          <w:szCs w:val="24"/>
        </w:rPr>
        <w:t>Matrix</w:t>
      </w:r>
    </w:p>
    <w:p w14:paraId="72801B0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>{</w:t>
      </w:r>
    </w:p>
    <w:p w14:paraId="37995699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public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void</w:t>
      </w:r>
      <w:r w:rsidRPr="00CA391D">
        <w:rPr>
          <w:rFonts w:cs="Times New Roman"/>
          <w:color w:val="000000"/>
          <w:sz w:val="24"/>
          <w:szCs w:val="24"/>
        </w:rPr>
        <w:t xml:space="preserve"> Main()</w:t>
      </w:r>
    </w:p>
    <w:p w14:paraId="109C060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4C9FD0DF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a = 0;</w:t>
      </w:r>
    </w:p>
    <w:p w14:paraId="2A1CD9CC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while</w:t>
      </w:r>
      <w:r w:rsidRPr="00CA391D">
        <w:rPr>
          <w:rFonts w:cs="Times New Roman"/>
          <w:color w:val="000000"/>
          <w:sz w:val="24"/>
          <w:szCs w:val="24"/>
        </w:rPr>
        <w:t xml:space="preserve"> (a!=1)</w:t>
      </w:r>
    </w:p>
    <w:p w14:paraId="2FDC3855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2E69EAD3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</w:t>
      </w:r>
      <w:r w:rsidRPr="00CA391D">
        <w:rPr>
          <w:rFonts w:cs="Times New Roman"/>
          <w:color w:val="A31515"/>
          <w:sz w:val="24"/>
          <w:szCs w:val="24"/>
        </w:rPr>
        <w:t>"\t</w:t>
      </w:r>
      <w:r w:rsidRPr="00CA391D">
        <w:rPr>
          <w:rFonts w:cs="Times New Roman"/>
          <w:color w:val="A31515"/>
          <w:sz w:val="24"/>
          <w:szCs w:val="24"/>
          <w:lang w:val="ru-RU"/>
        </w:rPr>
        <w:t>Заполнение</w:t>
      </w:r>
      <w:r w:rsidRPr="00CA391D">
        <w:rPr>
          <w:rFonts w:cs="Times New Roman"/>
          <w:color w:val="A31515"/>
          <w:sz w:val="24"/>
          <w:szCs w:val="24"/>
        </w:rPr>
        <w:t xml:space="preserve"> </w:t>
      </w:r>
      <w:r w:rsidRPr="00CA391D">
        <w:rPr>
          <w:rFonts w:cs="Times New Roman"/>
          <w:color w:val="A31515"/>
          <w:sz w:val="24"/>
          <w:szCs w:val="24"/>
          <w:lang w:val="ru-RU"/>
        </w:rPr>
        <w:t>квадратной</w:t>
      </w:r>
      <w:r w:rsidRPr="00CA391D">
        <w:rPr>
          <w:rFonts w:cs="Times New Roman"/>
          <w:color w:val="A31515"/>
          <w:sz w:val="24"/>
          <w:szCs w:val="24"/>
        </w:rPr>
        <w:t xml:space="preserve"> </w:t>
      </w:r>
      <w:r w:rsidRPr="00CA391D">
        <w:rPr>
          <w:rFonts w:cs="Times New Roman"/>
          <w:color w:val="A31515"/>
          <w:sz w:val="24"/>
          <w:szCs w:val="24"/>
          <w:lang w:val="ru-RU"/>
        </w:rPr>
        <w:t>матрицы</w:t>
      </w:r>
      <w:r w:rsidRPr="00CA391D">
        <w:rPr>
          <w:rFonts w:cs="Times New Roman"/>
          <w:color w:val="A31515"/>
          <w:sz w:val="24"/>
          <w:szCs w:val="24"/>
        </w:rPr>
        <w:t>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3062613E" w14:textId="77777777" w:rsidR="00CA391D" w:rsidRPr="00CA391D" w:rsidRDefault="00CA391D" w:rsidP="00FF3504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00"/>
          <w:sz w:val="24"/>
          <w:szCs w:val="24"/>
          <w:lang w:val="ru-RU"/>
        </w:rPr>
        <w:t>Console.Write(</w:t>
      </w:r>
      <w:r w:rsidRPr="00CA391D">
        <w:rPr>
          <w:rFonts w:cs="Times New Roman"/>
          <w:color w:val="A31515"/>
          <w:sz w:val="24"/>
          <w:szCs w:val="24"/>
          <w:lang w:val="ru-RU"/>
        </w:rPr>
        <w:t>"Введите размерность матрицы: "</w:t>
      </w:r>
      <w:r w:rsidRPr="00CA391D">
        <w:rPr>
          <w:rFonts w:cs="Times New Roman"/>
          <w:color w:val="000000"/>
          <w:sz w:val="24"/>
          <w:szCs w:val="24"/>
          <w:lang w:val="ru-RU"/>
        </w:rPr>
        <w:t>);</w:t>
      </w:r>
    </w:p>
    <w:p w14:paraId="49395107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n =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>.Parse(Console.ReadLine());</w:t>
      </w:r>
    </w:p>
    <w:p w14:paraId="36E65AA7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[,] matrix = </w:t>
      </w:r>
      <w:r w:rsidRPr="00CA391D">
        <w:rPr>
          <w:rFonts w:cs="Times New Roman"/>
          <w:color w:val="0000FF"/>
          <w:sz w:val="24"/>
          <w:szCs w:val="24"/>
        </w:rPr>
        <w:t>new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[n, n];</w:t>
      </w:r>
    </w:p>
    <w:p w14:paraId="3E307BBB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Zapolnenie(matrix);</w:t>
      </w:r>
    </w:p>
    <w:p w14:paraId="65077E3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Print(matrix);</w:t>
      </w:r>
    </w:p>
    <w:p w14:paraId="6B81D02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</w:t>
      </w:r>
      <w:r w:rsidRPr="00CA391D">
        <w:rPr>
          <w:rFonts w:cs="Times New Roman"/>
          <w:color w:val="A31515"/>
          <w:sz w:val="24"/>
          <w:szCs w:val="24"/>
        </w:rPr>
        <w:t>$"</w:t>
      </w:r>
      <w:r w:rsidRPr="00CA391D">
        <w:rPr>
          <w:rFonts w:cs="Times New Roman"/>
          <w:color w:val="A31515"/>
          <w:sz w:val="24"/>
          <w:szCs w:val="24"/>
          <w:lang w:val="ru-RU"/>
        </w:rPr>
        <w:t>Определитель</w:t>
      </w:r>
      <w:r w:rsidRPr="00CA391D">
        <w:rPr>
          <w:rFonts w:cs="Times New Roman"/>
          <w:color w:val="A31515"/>
          <w:sz w:val="24"/>
          <w:szCs w:val="24"/>
        </w:rPr>
        <w:t xml:space="preserve"> </w:t>
      </w:r>
      <w:r w:rsidRPr="00CA391D">
        <w:rPr>
          <w:rFonts w:cs="Times New Roman"/>
          <w:color w:val="A31515"/>
          <w:sz w:val="24"/>
          <w:szCs w:val="24"/>
          <w:lang w:val="ru-RU"/>
        </w:rPr>
        <w:t>матрицы</w:t>
      </w:r>
      <w:r w:rsidRPr="00CA391D">
        <w:rPr>
          <w:rFonts w:cs="Times New Roman"/>
          <w:color w:val="A31515"/>
          <w:sz w:val="24"/>
          <w:szCs w:val="24"/>
        </w:rPr>
        <w:t xml:space="preserve">: </w:t>
      </w:r>
      <w:r w:rsidRPr="00CA391D">
        <w:rPr>
          <w:rFonts w:cs="Times New Roman"/>
          <w:color w:val="000000"/>
          <w:sz w:val="24"/>
          <w:szCs w:val="24"/>
        </w:rPr>
        <w:t>{Det(matrix)}</w:t>
      </w:r>
      <w:r w:rsidRPr="00CA391D">
        <w:rPr>
          <w:rFonts w:cs="Times New Roman"/>
          <w:color w:val="A31515"/>
          <w:sz w:val="24"/>
          <w:szCs w:val="24"/>
        </w:rPr>
        <w:t>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6E1C6A7F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Console.WriteLine();</w:t>
      </w:r>
    </w:p>
    <w:p w14:paraId="532E78A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Console.Write(</w:t>
      </w:r>
      <w:r w:rsidRPr="00CA391D">
        <w:rPr>
          <w:rFonts w:cs="Times New Roman"/>
          <w:color w:val="A31515"/>
          <w:sz w:val="24"/>
          <w:szCs w:val="24"/>
        </w:rPr>
        <w:t>"0-</w:t>
      </w:r>
      <w:r w:rsidRPr="00CA391D">
        <w:rPr>
          <w:rFonts w:cs="Times New Roman"/>
          <w:color w:val="A31515"/>
          <w:sz w:val="24"/>
          <w:szCs w:val="24"/>
          <w:lang w:val="ru-RU"/>
        </w:rPr>
        <w:t>продолжить</w:t>
      </w:r>
      <w:r w:rsidRPr="00CA391D">
        <w:rPr>
          <w:rFonts w:cs="Times New Roman"/>
          <w:color w:val="A31515"/>
          <w:sz w:val="24"/>
          <w:szCs w:val="24"/>
        </w:rPr>
        <w:t>/ 1-</w:t>
      </w:r>
      <w:r w:rsidRPr="00CA391D">
        <w:rPr>
          <w:rFonts w:cs="Times New Roman"/>
          <w:color w:val="A31515"/>
          <w:sz w:val="24"/>
          <w:szCs w:val="24"/>
          <w:lang w:val="ru-RU"/>
        </w:rPr>
        <w:t>остановить</w:t>
      </w:r>
      <w:r w:rsidRPr="00CA391D">
        <w:rPr>
          <w:rFonts w:cs="Times New Roman"/>
          <w:color w:val="A31515"/>
          <w:sz w:val="24"/>
          <w:szCs w:val="24"/>
        </w:rPr>
        <w:t>: 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38D79BE0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a =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>.Parse(Console.ReadLine());</w:t>
      </w:r>
    </w:p>
    <w:p w14:paraId="486205D8" w14:textId="0F478EF6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738714F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203D5933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void</w:t>
      </w:r>
      <w:r w:rsidRPr="00CA391D">
        <w:rPr>
          <w:rFonts w:cs="Times New Roman"/>
          <w:color w:val="000000"/>
          <w:sz w:val="24"/>
          <w:szCs w:val="24"/>
        </w:rPr>
        <w:t xml:space="preserve"> Zapolnenie(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[,] matrix)</w:t>
      </w:r>
    </w:p>
    <w:p w14:paraId="6C93B5F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79B9C183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 0; i &lt; matrix.GetLength(0); i++)</w:t>
      </w:r>
    </w:p>
    <w:p w14:paraId="6641C2B0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00"/>
          <w:sz w:val="24"/>
          <w:szCs w:val="24"/>
          <w:lang w:val="ru-RU"/>
        </w:rPr>
        <w:t>{</w:t>
      </w:r>
    </w:p>
    <w:p w14:paraId="03D6BCC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    Console.Write(</w:t>
      </w:r>
      <w:r w:rsidRPr="00CA391D">
        <w:rPr>
          <w:rFonts w:cs="Times New Roman"/>
          <w:color w:val="A31515"/>
          <w:sz w:val="24"/>
          <w:szCs w:val="24"/>
          <w:lang w:val="ru-RU"/>
        </w:rPr>
        <w:t>$"</w:t>
      </w:r>
      <w:r w:rsidRPr="00CA391D">
        <w:rPr>
          <w:rFonts w:cs="Times New Roman"/>
          <w:color w:val="000000"/>
          <w:sz w:val="24"/>
          <w:szCs w:val="24"/>
          <w:lang w:val="ru-RU"/>
        </w:rPr>
        <w:t>{i + 1}</w:t>
      </w:r>
      <w:r w:rsidRPr="00CA391D">
        <w:rPr>
          <w:rFonts w:cs="Times New Roman"/>
          <w:color w:val="A31515"/>
          <w:sz w:val="24"/>
          <w:szCs w:val="24"/>
          <w:lang w:val="ru-RU"/>
        </w:rPr>
        <w:t>-ая строка(через пробел): "</w:t>
      </w:r>
      <w:r w:rsidRPr="00CA391D">
        <w:rPr>
          <w:rFonts w:cs="Times New Roman"/>
          <w:color w:val="000000"/>
          <w:sz w:val="24"/>
          <w:szCs w:val="24"/>
          <w:lang w:val="ru-RU"/>
        </w:rPr>
        <w:t>);</w:t>
      </w:r>
    </w:p>
    <w:p w14:paraId="60149B7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string</w:t>
      </w:r>
      <w:r w:rsidRPr="00CA391D">
        <w:rPr>
          <w:rFonts w:cs="Times New Roman"/>
          <w:color w:val="000000"/>
          <w:sz w:val="24"/>
          <w:szCs w:val="24"/>
        </w:rPr>
        <w:t>[] s = Console.ReadLine().Split(</w:t>
      </w:r>
      <w:r w:rsidRPr="00CA391D">
        <w:rPr>
          <w:rFonts w:cs="Times New Roman"/>
          <w:color w:val="A31515"/>
          <w:sz w:val="24"/>
          <w:szCs w:val="24"/>
        </w:rPr>
        <w:t>" 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119C4201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j = 0; j &lt; matrix.GetLength(1); j++)</w:t>
      </w:r>
    </w:p>
    <w:p w14:paraId="329CCED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44B71971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matrix[i, j] =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.Parse(s[j]);</w:t>
      </w:r>
    </w:p>
    <w:p w14:paraId="3F57E50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lastRenderedPageBreak/>
        <w:t xml:space="preserve">            }</w:t>
      </w:r>
    </w:p>
    <w:p w14:paraId="29F95937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2EE03076" w14:textId="07A6A7EC" w:rsidR="006A3833" w:rsidRPr="00746AC1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047C7452" w14:textId="0F292681" w:rsidR="00CA391D" w:rsidRPr="00CA391D" w:rsidRDefault="006A3833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6A3833">
        <w:rPr>
          <w:rFonts w:cs="Times New Roman"/>
          <w:color w:val="000000"/>
          <w:sz w:val="24"/>
          <w:szCs w:val="24"/>
        </w:rPr>
        <w:t xml:space="preserve">    </w:t>
      </w:r>
      <w:r w:rsidR="00CA391D" w:rsidRPr="00CA391D">
        <w:rPr>
          <w:rFonts w:cs="Times New Roman"/>
          <w:color w:val="0000FF"/>
          <w:sz w:val="24"/>
          <w:szCs w:val="24"/>
        </w:rPr>
        <w:t>static</w:t>
      </w:r>
      <w:r w:rsidR="00CA391D" w:rsidRPr="00CA391D">
        <w:rPr>
          <w:rFonts w:cs="Times New Roman"/>
          <w:color w:val="000000"/>
          <w:sz w:val="24"/>
          <w:szCs w:val="24"/>
        </w:rPr>
        <w:t xml:space="preserve"> </w:t>
      </w:r>
      <w:r w:rsidR="00CA391D" w:rsidRPr="00CA391D">
        <w:rPr>
          <w:rFonts w:cs="Times New Roman"/>
          <w:color w:val="0000FF"/>
          <w:sz w:val="24"/>
          <w:szCs w:val="24"/>
        </w:rPr>
        <w:t>void</w:t>
      </w:r>
      <w:r w:rsidR="00CA391D" w:rsidRPr="00CA391D">
        <w:rPr>
          <w:rFonts w:cs="Times New Roman"/>
          <w:color w:val="000000"/>
          <w:sz w:val="24"/>
          <w:szCs w:val="24"/>
        </w:rPr>
        <w:t xml:space="preserve"> Print(</w:t>
      </w:r>
      <w:r w:rsidR="00CA391D" w:rsidRPr="00CA391D">
        <w:rPr>
          <w:rFonts w:cs="Times New Roman"/>
          <w:color w:val="0000FF"/>
          <w:sz w:val="24"/>
          <w:szCs w:val="24"/>
        </w:rPr>
        <w:t>double</w:t>
      </w:r>
      <w:r w:rsidR="00CA391D" w:rsidRPr="00CA391D">
        <w:rPr>
          <w:rFonts w:cs="Times New Roman"/>
          <w:color w:val="000000"/>
          <w:sz w:val="24"/>
          <w:szCs w:val="24"/>
        </w:rPr>
        <w:t>[,] matrix)</w:t>
      </w:r>
    </w:p>
    <w:p w14:paraId="35871DE5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00"/>
          <w:sz w:val="24"/>
          <w:szCs w:val="24"/>
          <w:lang w:val="ru-RU"/>
        </w:rPr>
        <w:t>{</w:t>
      </w:r>
    </w:p>
    <w:p w14:paraId="1B92A53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Console.WriteLine(</w:t>
      </w:r>
      <w:r w:rsidRPr="00CA391D">
        <w:rPr>
          <w:rFonts w:cs="Times New Roman"/>
          <w:color w:val="A31515"/>
          <w:sz w:val="24"/>
          <w:szCs w:val="24"/>
          <w:lang w:val="ru-RU"/>
        </w:rPr>
        <w:t>"Вывод квадратной матрицы: "</w:t>
      </w:r>
      <w:r w:rsidRPr="00CA391D">
        <w:rPr>
          <w:rFonts w:cs="Times New Roman"/>
          <w:color w:val="000000"/>
          <w:sz w:val="24"/>
          <w:szCs w:val="24"/>
          <w:lang w:val="ru-RU"/>
        </w:rPr>
        <w:t>);</w:t>
      </w:r>
    </w:p>
    <w:p w14:paraId="63D8422F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 0; i &lt; matrix.GetLength(0); i++)</w:t>
      </w:r>
    </w:p>
    <w:p w14:paraId="7A6FE8CD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3242F79C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j = 0; j &lt; matrix.GetLength(1); j++)</w:t>
      </w:r>
    </w:p>
    <w:p w14:paraId="4E21EE51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06C080A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Console.Write(</w:t>
      </w:r>
      <w:r w:rsidRPr="00CA391D">
        <w:rPr>
          <w:rFonts w:cs="Times New Roman"/>
          <w:color w:val="A31515"/>
          <w:sz w:val="24"/>
          <w:szCs w:val="24"/>
        </w:rPr>
        <w:t xml:space="preserve">$" </w:t>
      </w:r>
      <w:r w:rsidRPr="00CA391D">
        <w:rPr>
          <w:rFonts w:cs="Times New Roman"/>
          <w:color w:val="000000"/>
          <w:sz w:val="24"/>
          <w:szCs w:val="24"/>
        </w:rPr>
        <w:t>{matrix[i, j]}</w:t>
      </w:r>
      <w:r w:rsidRPr="00CA391D">
        <w:rPr>
          <w:rFonts w:cs="Times New Roman"/>
          <w:color w:val="A31515"/>
          <w:sz w:val="24"/>
          <w:szCs w:val="24"/>
        </w:rPr>
        <w:t xml:space="preserve"> 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2215523A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}</w:t>
      </w:r>
    </w:p>
    <w:p w14:paraId="27004BB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Console.WriteLine();</w:t>
      </w:r>
    </w:p>
    <w:p w14:paraId="5164B039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1EC95C4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2DE5633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 Det(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[,] matrix)</w:t>
      </w:r>
    </w:p>
    <w:p w14:paraId="541BE58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4D41873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 det = 0;</w:t>
      </w:r>
    </w:p>
    <w:p w14:paraId="65ED5000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 size = matrix.GetLength(0);</w:t>
      </w:r>
    </w:p>
    <w:p w14:paraId="5C22F5FA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(size == 1)</w:t>
      </w:r>
    </w:p>
    <w:p w14:paraId="444359D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det = matrix[0, 0];</w:t>
      </w:r>
    </w:p>
    <w:p w14:paraId="66D9E3F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(size == 2)</w:t>
      </w:r>
    </w:p>
    <w:p w14:paraId="500B85A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det = (matrix[0, 0] * matrix[1, 1]) - (matrix[0, 1] * matrix[1, 0]);</w:t>
      </w:r>
    </w:p>
    <w:p w14:paraId="65130200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(size &gt;= 3)</w:t>
      </w:r>
    </w:p>
    <w:p w14:paraId="2540ABE5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3D0F274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 0; i &lt; size; i++)</w:t>
      </w:r>
    </w:p>
    <w:p w14:paraId="09622297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14D5A7E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det += Math.Pow(-1, i) * matrix[0, i] * Det(Minor(matrix, 0, i));</w:t>
      </w:r>
    </w:p>
    <w:p w14:paraId="63968FAC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}</w:t>
      </w:r>
    </w:p>
    <w:p w14:paraId="22129C0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3EF819D3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return</w:t>
      </w:r>
      <w:r w:rsidRPr="00CA391D">
        <w:rPr>
          <w:rFonts w:cs="Times New Roman"/>
          <w:color w:val="000000"/>
          <w:sz w:val="24"/>
          <w:szCs w:val="24"/>
        </w:rPr>
        <w:t xml:space="preserve"> det;</w:t>
      </w:r>
    </w:p>
    <w:p w14:paraId="4F037B5C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53A04BB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[,] Minor(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[,] matrix,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str,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st)</w:t>
      </w:r>
    </w:p>
    <w:p w14:paraId="47869143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107F9DFF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[,] minor = </w:t>
      </w:r>
      <w:r w:rsidRPr="00CA391D">
        <w:rPr>
          <w:rFonts w:cs="Times New Roman"/>
          <w:color w:val="0000FF"/>
          <w:sz w:val="24"/>
          <w:szCs w:val="24"/>
        </w:rPr>
        <w:t>new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[matrix.GetLength(0) - 1, matrix.GetLength(1) - 1];</w:t>
      </w:r>
    </w:p>
    <w:p w14:paraId="0ADCED4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>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=0; i&lt;matrix.GetLength(0); i++) </w:t>
      </w:r>
    </w:p>
    <w:p w14:paraId="58873B4B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56FA942C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>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j = 0; j&lt;matrix.GetLength(1); j++)</w:t>
      </w:r>
    </w:p>
    <w:p w14:paraId="66133359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09A5D59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&gt; str &amp;&amp; j &gt; st)</w:t>
      </w:r>
    </w:p>
    <w:p w14:paraId="39FFF027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 - 1, j - 1] = matrix[i, j];</w:t>
      </w:r>
    </w:p>
    <w:p w14:paraId="2AACCA0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&gt; str &amp;&amp; j &lt; st)</w:t>
      </w:r>
    </w:p>
    <w:p w14:paraId="41CF61C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minor[i-1, j] = matrix[i, j];</w:t>
      </w:r>
    </w:p>
    <w:p w14:paraId="4BE71D6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&lt; str &amp;&amp; j &gt; st)</w:t>
      </w:r>
    </w:p>
    <w:p w14:paraId="7C60F4C0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minor[i, j-1] = matrix[i, j];</w:t>
      </w:r>
    </w:p>
    <w:p w14:paraId="2E9A6A41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&lt; str &amp;&amp; j &lt; st)</w:t>
      </w:r>
    </w:p>
    <w:p w14:paraId="74EB06D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minor[i, j] = matrix[i, j];</w:t>
      </w:r>
    </w:p>
    <w:p w14:paraId="777368E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00"/>
          <w:sz w:val="24"/>
          <w:szCs w:val="24"/>
          <w:lang w:val="ru-RU"/>
        </w:rPr>
        <w:t>}</w:t>
      </w:r>
    </w:p>
    <w:p w14:paraId="218B983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}</w:t>
      </w:r>
    </w:p>
    <w:p w14:paraId="035B686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  <w:lang w:val="ru-RU"/>
        </w:rPr>
        <w:t>return</w:t>
      </w:r>
      <w:r w:rsidRPr="00CA391D">
        <w:rPr>
          <w:rFonts w:cs="Times New Roman"/>
          <w:color w:val="000000"/>
          <w:sz w:val="24"/>
          <w:szCs w:val="24"/>
          <w:lang w:val="ru-RU"/>
        </w:rPr>
        <w:t xml:space="preserve"> minor;</w:t>
      </w:r>
    </w:p>
    <w:p w14:paraId="64C0D28A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}</w:t>
      </w:r>
    </w:p>
    <w:p w14:paraId="759217BE" w14:textId="3B30BBFA" w:rsidR="00EE7F3B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>}</w:t>
      </w:r>
    </w:p>
    <w:p w14:paraId="550EFDF0" w14:textId="6C0B93E3" w:rsidR="003548D8" w:rsidRDefault="00EE7F3B" w:rsidP="00AD2D22">
      <w:pPr>
        <w:pStyle w:val="1"/>
      </w:pPr>
      <w:r>
        <w:rPr>
          <w:rFonts w:cs="Times New Roman"/>
          <w:color w:val="000000"/>
          <w:sz w:val="24"/>
          <w:szCs w:val="24"/>
          <w:lang w:val="ru-RU"/>
        </w:rPr>
        <w:br w:type="page"/>
      </w:r>
      <w:bookmarkStart w:id="3" w:name="_Toc155375049"/>
      <w:r w:rsidRPr="00AD2D22">
        <w:lastRenderedPageBreak/>
        <w:t>ПРИМЕРЫ РАБОТЫ</w:t>
      </w:r>
      <w:bookmarkEnd w:id="3"/>
    </w:p>
    <w:p w14:paraId="13354E84" w14:textId="77777777" w:rsidR="00583583" w:rsidRPr="00583583" w:rsidRDefault="00583583" w:rsidP="00583583"/>
    <w:p w14:paraId="2B2AEED3" w14:textId="32721CE8" w:rsidR="00ED14D4" w:rsidRDefault="00C46C84" w:rsidP="00D21713">
      <w:pPr>
        <w:autoSpaceDE w:val="0"/>
        <w:autoSpaceDN w:val="0"/>
        <w:adjustRightInd w:val="0"/>
        <w:ind w:firstLine="567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Результаты работы программы представлены на Рисунке 1</w:t>
      </w:r>
      <w:r w:rsidRPr="00C46C84">
        <w:rPr>
          <w:rFonts w:eastAsiaTheme="minorEastAsia" w:cs="Times New Roman"/>
          <w:noProof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3EF39F0" wp14:editId="16671C9F">
            <wp:simplePos x="0" y="0"/>
            <wp:positionH relativeFrom="margin">
              <wp:posOffset>1183005</wp:posOffset>
            </wp:positionH>
            <wp:positionV relativeFrom="margin">
              <wp:posOffset>1764030</wp:posOffset>
            </wp:positionV>
            <wp:extent cx="3436620" cy="51200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4D4">
        <w:rPr>
          <w:rFonts w:eastAsiaTheme="minorEastAsia" w:cs="Times New Roman"/>
          <w:szCs w:val="28"/>
          <w:lang w:val="ru-RU"/>
        </w:rPr>
        <w:t>.</w:t>
      </w:r>
    </w:p>
    <w:p w14:paraId="5ECBCE3D" w14:textId="5D36BC47" w:rsidR="00ED14D4" w:rsidRDefault="00ED14D4" w:rsidP="00AD2D22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</w:p>
    <w:p w14:paraId="17E1D0C1" w14:textId="4D12313D" w:rsidR="00ED14D4" w:rsidRDefault="00ED14D4" w:rsidP="00AD2D22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</w:p>
    <w:p w14:paraId="4DF7C2AE" w14:textId="34F47F07" w:rsidR="00ED14D4" w:rsidRDefault="00ED14D4" w:rsidP="00AD2D22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</w:p>
    <w:p w14:paraId="22BA0603" w14:textId="55856C18" w:rsidR="00ED14D4" w:rsidRDefault="00ED14D4" w:rsidP="00AD2D22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</w:p>
    <w:p w14:paraId="36F68A2D" w14:textId="2B1FB9D0" w:rsidR="00ED14D4" w:rsidRDefault="00ED14D4" w:rsidP="00AD2D22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</w:p>
    <w:p w14:paraId="7B2835C1" w14:textId="6FEB1E14" w:rsidR="00ED14D4" w:rsidRDefault="00ED14D4" w:rsidP="00D21713">
      <w:pPr>
        <w:autoSpaceDE w:val="0"/>
        <w:autoSpaceDN w:val="0"/>
        <w:adjustRightInd w:val="0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1 – </w:t>
      </w:r>
      <w:r w:rsidR="00FF3504">
        <w:rPr>
          <w:rFonts w:eastAsiaTheme="minorEastAsia" w:cs="Times New Roman"/>
          <w:szCs w:val="28"/>
          <w:lang w:val="ru-RU"/>
        </w:rPr>
        <w:t>П</w:t>
      </w:r>
      <w:r>
        <w:rPr>
          <w:rFonts w:eastAsiaTheme="minorEastAsia" w:cs="Times New Roman"/>
          <w:szCs w:val="28"/>
          <w:lang w:val="ru-RU"/>
        </w:rPr>
        <w:t>римеры работы программы</w:t>
      </w:r>
    </w:p>
    <w:p w14:paraId="6B02F982" w14:textId="40CC6DEB" w:rsidR="00ED14D4" w:rsidRDefault="00ED14D4" w:rsidP="00583583">
      <w:pPr>
        <w:pStyle w:val="1"/>
        <w:rPr>
          <w:rFonts w:eastAsiaTheme="minorEastAsia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  <w:bookmarkStart w:id="4" w:name="_Toc155375050"/>
      <w:r>
        <w:rPr>
          <w:rFonts w:eastAsiaTheme="minorEastAsia"/>
          <w:lang w:val="ru-RU"/>
        </w:rPr>
        <w:lastRenderedPageBreak/>
        <w:t>ЗАКЛЮЧЕНИЕ</w:t>
      </w:r>
      <w:bookmarkEnd w:id="4"/>
    </w:p>
    <w:p w14:paraId="7DA19F6B" w14:textId="77777777" w:rsidR="00583583" w:rsidRPr="00583583" w:rsidRDefault="00583583" w:rsidP="00583583">
      <w:pPr>
        <w:rPr>
          <w:lang w:val="ru-RU"/>
        </w:rPr>
      </w:pPr>
    </w:p>
    <w:p w14:paraId="3C864706" w14:textId="1E406ADF" w:rsidR="006A3833" w:rsidRDefault="008069F6" w:rsidP="00FF3504">
      <w:pPr>
        <w:autoSpaceDE w:val="0"/>
        <w:autoSpaceDN w:val="0"/>
        <w:adjustRightInd w:val="0"/>
        <w:ind w:firstLine="567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В ходе выполнения расчётно-графической работы </w:t>
      </w:r>
      <w:r w:rsidR="00CD4038">
        <w:rPr>
          <w:rFonts w:eastAsiaTheme="minorEastAsia" w:cs="Times New Roman"/>
          <w:szCs w:val="28"/>
          <w:lang w:val="ru-RU"/>
        </w:rPr>
        <w:t>был</w:t>
      </w:r>
      <w:r w:rsidR="006A3833">
        <w:rPr>
          <w:rFonts w:eastAsiaTheme="minorEastAsia" w:cs="Times New Roman"/>
          <w:szCs w:val="28"/>
          <w:lang w:val="ru-RU"/>
        </w:rPr>
        <w:t xml:space="preserve"> реализован и описан алгоритм вычисления определителя матрицы. Были использованы дополнительные справочные материалы для полного освоения темы.</w:t>
      </w:r>
    </w:p>
    <w:p w14:paraId="06F88461" w14:textId="2DDE885A" w:rsidR="006A3833" w:rsidRDefault="006A3833" w:rsidP="00583583">
      <w:pPr>
        <w:pStyle w:val="1"/>
        <w:rPr>
          <w:rFonts w:eastAsiaTheme="minorEastAsia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  <w:bookmarkStart w:id="5" w:name="_Toc155375051"/>
      <w:r>
        <w:rPr>
          <w:rFonts w:eastAsiaTheme="minorEastAsia"/>
          <w:lang w:val="ru-RU"/>
        </w:rPr>
        <w:lastRenderedPageBreak/>
        <w:t>СПИСОК ИСПОЛЬЗ</w:t>
      </w:r>
      <w:r w:rsidR="00D87B86">
        <w:rPr>
          <w:rFonts w:eastAsiaTheme="minorEastAsia"/>
          <w:lang w:val="ru-RU"/>
        </w:rPr>
        <w:t>ОВАННОЙ</w:t>
      </w:r>
      <w:r>
        <w:rPr>
          <w:rFonts w:eastAsiaTheme="minorEastAsia"/>
          <w:lang w:val="ru-RU"/>
        </w:rPr>
        <w:t xml:space="preserve"> ЛИТЕРАТУРЫ</w:t>
      </w:r>
      <w:bookmarkEnd w:id="5"/>
    </w:p>
    <w:p w14:paraId="4D219FD0" w14:textId="77777777" w:rsidR="00082E9C" w:rsidRPr="00082E9C" w:rsidRDefault="00082E9C" w:rsidP="00082E9C">
      <w:pPr>
        <w:pStyle w:val="a0"/>
        <w:rPr>
          <w:lang w:val="ru-RU"/>
        </w:rPr>
      </w:pPr>
    </w:p>
    <w:p w14:paraId="484B68AD" w14:textId="01157E3C" w:rsidR="006A3833" w:rsidRPr="004C73F1" w:rsidRDefault="004C73F1" w:rsidP="00FF3504">
      <w:pPr>
        <w:pStyle w:val="ad"/>
        <w:numPr>
          <w:ilvl w:val="0"/>
          <w:numId w:val="8"/>
        </w:numPr>
        <w:autoSpaceDE w:val="0"/>
        <w:autoSpaceDN w:val="0"/>
        <w:adjustRightInd w:val="0"/>
        <w:ind w:left="0" w:firstLine="567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) </w:t>
      </w:r>
      <w:r w:rsidR="00713B76" w:rsidRPr="004C73F1">
        <w:rPr>
          <w:rFonts w:eastAsiaTheme="minorEastAsia" w:cs="Times New Roman"/>
          <w:szCs w:val="28"/>
          <w:lang w:val="ru-RU"/>
        </w:rPr>
        <w:t>Лунгу, К. Н. Сборник задач по высшей математике. 1 курс. Изд. – Москва: Айрис-пресс, 2008.</w:t>
      </w:r>
      <w:r w:rsidR="007440FE" w:rsidRPr="004C73F1">
        <w:rPr>
          <w:rFonts w:eastAsiaTheme="minorEastAsia" w:cs="Times New Roman"/>
          <w:szCs w:val="28"/>
          <w:lang w:val="ru-RU"/>
        </w:rPr>
        <w:t xml:space="preserve"> </w:t>
      </w:r>
      <w:r w:rsidR="00FF3504">
        <w:rPr>
          <w:rFonts w:eastAsiaTheme="minorEastAsia" w:cs="Times New Roman"/>
          <w:szCs w:val="28"/>
          <w:lang w:val="ru-RU"/>
        </w:rPr>
        <w:t>– 576 с.</w:t>
      </w:r>
    </w:p>
    <w:sectPr w:rsidR="006A3833" w:rsidRPr="004C73F1" w:rsidSect="00FF3504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E3C12" w14:textId="77777777" w:rsidR="00DC28DE" w:rsidRDefault="00DC28DE" w:rsidP="006C358C">
      <w:r>
        <w:separator/>
      </w:r>
    </w:p>
  </w:endnote>
  <w:endnote w:type="continuationSeparator" w:id="0">
    <w:p w14:paraId="5E160007" w14:textId="77777777" w:rsidR="00DC28DE" w:rsidRDefault="00DC28DE" w:rsidP="006C3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8B3BD" w14:textId="1871454B" w:rsidR="006C358C" w:rsidRPr="006A3833" w:rsidRDefault="000421FE" w:rsidP="006A3833">
    <w:pPr>
      <w:pStyle w:val="a8"/>
      <w:tabs>
        <w:tab w:val="clear" w:pos="4677"/>
        <w:tab w:val="clear" w:pos="9355"/>
      </w:tabs>
      <w:jc w:val="center"/>
      <w:rPr>
        <w:caps/>
      </w:rPr>
    </w:pPr>
    <w:r w:rsidRPr="006F19EF">
      <w:rPr>
        <w:caps/>
      </w:rPr>
      <w:fldChar w:fldCharType="begin"/>
    </w:r>
    <w:r w:rsidRPr="006F19EF">
      <w:rPr>
        <w:caps/>
      </w:rPr>
      <w:instrText>PAGE   \* MERGEFORMAT</w:instrText>
    </w:r>
    <w:r w:rsidRPr="006F19EF">
      <w:rPr>
        <w:caps/>
      </w:rPr>
      <w:fldChar w:fldCharType="separate"/>
    </w:r>
    <w:r w:rsidRPr="006F19EF">
      <w:rPr>
        <w:caps/>
        <w:lang w:val="ru-RU"/>
      </w:rPr>
      <w:t>2</w:t>
    </w:r>
    <w:r w:rsidRPr="006F19EF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6232D" w14:textId="77777777" w:rsidR="00DC28DE" w:rsidRDefault="00DC28DE" w:rsidP="006C358C">
      <w:r>
        <w:separator/>
      </w:r>
    </w:p>
  </w:footnote>
  <w:footnote w:type="continuationSeparator" w:id="0">
    <w:p w14:paraId="0A573AA8" w14:textId="77777777" w:rsidR="00DC28DE" w:rsidRDefault="00DC28DE" w:rsidP="006C3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9FB"/>
    <w:multiLevelType w:val="hybridMultilevel"/>
    <w:tmpl w:val="F3F8F550"/>
    <w:lvl w:ilvl="0" w:tplc="C79C35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C9C0BFD"/>
    <w:multiLevelType w:val="hybridMultilevel"/>
    <w:tmpl w:val="243EBAE8"/>
    <w:lvl w:ilvl="0" w:tplc="BE5A2F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ECE1C66"/>
    <w:multiLevelType w:val="hybridMultilevel"/>
    <w:tmpl w:val="5798C310"/>
    <w:lvl w:ilvl="0" w:tplc="282EE8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4651815"/>
    <w:multiLevelType w:val="hybridMultilevel"/>
    <w:tmpl w:val="A0AC669C"/>
    <w:lvl w:ilvl="0" w:tplc="EB164C1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B104712"/>
    <w:multiLevelType w:val="hybridMultilevel"/>
    <w:tmpl w:val="4A7E424A"/>
    <w:lvl w:ilvl="0" w:tplc="8242A6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D392AF4"/>
    <w:multiLevelType w:val="hybridMultilevel"/>
    <w:tmpl w:val="8E60665C"/>
    <w:lvl w:ilvl="0" w:tplc="9E20C7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D845691"/>
    <w:multiLevelType w:val="hybridMultilevel"/>
    <w:tmpl w:val="2FAAF17C"/>
    <w:lvl w:ilvl="0" w:tplc="85408F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FDC6732"/>
    <w:multiLevelType w:val="hybridMultilevel"/>
    <w:tmpl w:val="91027C3E"/>
    <w:lvl w:ilvl="0" w:tplc="AF5612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09"/>
    <w:rsid w:val="000421FE"/>
    <w:rsid w:val="0005681E"/>
    <w:rsid w:val="00082E9C"/>
    <w:rsid w:val="00126ABF"/>
    <w:rsid w:val="00136BBA"/>
    <w:rsid w:val="00156E21"/>
    <w:rsid w:val="00174065"/>
    <w:rsid w:val="00202ABE"/>
    <w:rsid w:val="002164A4"/>
    <w:rsid w:val="00216847"/>
    <w:rsid w:val="00232094"/>
    <w:rsid w:val="002B676B"/>
    <w:rsid w:val="002F2812"/>
    <w:rsid w:val="0030666A"/>
    <w:rsid w:val="003548D8"/>
    <w:rsid w:val="003F0193"/>
    <w:rsid w:val="003F32CF"/>
    <w:rsid w:val="00447262"/>
    <w:rsid w:val="004904CD"/>
    <w:rsid w:val="004C73F1"/>
    <w:rsid w:val="004D6A22"/>
    <w:rsid w:val="00583583"/>
    <w:rsid w:val="005C6EB6"/>
    <w:rsid w:val="005F0955"/>
    <w:rsid w:val="006750C6"/>
    <w:rsid w:val="006A3833"/>
    <w:rsid w:val="006C358C"/>
    <w:rsid w:val="006F19EF"/>
    <w:rsid w:val="00713B76"/>
    <w:rsid w:val="00725062"/>
    <w:rsid w:val="007440FE"/>
    <w:rsid w:val="00746AC1"/>
    <w:rsid w:val="0076636D"/>
    <w:rsid w:val="007902C1"/>
    <w:rsid w:val="007D5991"/>
    <w:rsid w:val="008069F6"/>
    <w:rsid w:val="00876612"/>
    <w:rsid w:val="008A281E"/>
    <w:rsid w:val="009105AB"/>
    <w:rsid w:val="00930995"/>
    <w:rsid w:val="009A473A"/>
    <w:rsid w:val="00A07D09"/>
    <w:rsid w:val="00A13B25"/>
    <w:rsid w:val="00A62CC1"/>
    <w:rsid w:val="00AD2D22"/>
    <w:rsid w:val="00B16FD8"/>
    <w:rsid w:val="00BB476A"/>
    <w:rsid w:val="00BB7ACF"/>
    <w:rsid w:val="00BC4EE5"/>
    <w:rsid w:val="00C21302"/>
    <w:rsid w:val="00C46C84"/>
    <w:rsid w:val="00C518A7"/>
    <w:rsid w:val="00C84E1C"/>
    <w:rsid w:val="00CA391D"/>
    <w:rsid w:val="00CC1866"/>
    <w:rsid w:val="00CD4038"/>
    <w:rsid w:val="00D21713"/>
    <w:rsid w:val="00D24669"/>
    <w:rsid w:val="00D24C3D"/>
    <w:rsid w:val="00D87B86"/>
    <w:rsid w:val="00DC28DE"/>
    <w:rsid w:val="00E507A8"/>
    <w:rsid w:val="00EC4775"/>
    <w:rsid w:val="00ED14D4"/>
    <w:rsid w:val="00EE7F3B"/>
    <w:rsid w:val="00F05836"/>
    <w:rsid w:val="00FF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44A0A"/>
  <w15:docId w15:val="{C4F20A5E-6CA6-4178-9C15-445AB234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36D"/>
    <w:pPr>
      <w:spacing w:after="0" w:line="240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232094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A07D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6C358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6C358C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6C358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6C358C"/>
    <w:rPr>
      <w:rFonts w:ascii="Times New Roman" w:hAnsi="Times New Roman"/>
      <w:sz w:val="28"/>
      <w:lang w:val="en-US"/>
    </w:rPr>
  </w:style>
  <w:style w:type="character" w:styleId="aa">
    <w:name w:val="Hyperlink"/>
    <w:basedOn w:val="a1"/>
    <w:uiPriority w:val="99"/>
    <w:unhideWhenUsed/>
    <w:rsid w:val="004D6A22"/>
    <w:rPr>
      <w:color w:val="0000FF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4D6A22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4D6A22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4D6A22"/>
    <w:pPr>
      <w:tabs>
        <w:tab w:val="right" w:leader="dot" w:pos="9345"/>
      </w:tabs>
    </w:pPr>
    <w:rPr>
      <w:rFonts w:asciiTheme="minorHAnsi" w:eastAsiaTheme="minorEastAsia" w:hAnsiTheme="minorHAnsi"/>
      <w:sz w:val="22"/>
      <w:lang w:val="ru-RU" w:eastAsia="ru-RU"/>
    </w:rPr>
  </w:style>
  <w:style w:type="character" w:styleId="ac">
    <w:name w:val="Placeholder Text"/>
    <w:basedOn w:val="a1"/>
    <w:uiPriority w:val="99"/>
    <w:semiHidden/>
    <w:rsid w:val="00C21302"/>
    <w:rPr>
      <w:color w:val="808080"/>
    </w:rPr>
  </w:style>
  <w:style w:type="paragraph" w:styleId="ad">
    <w:name w:val="List Paragraph"/>
    <w:basedOn w:val="a"/>
    <w:uiPriority w:val="34"/>
    <w:qFormat/>
    <w:rsid w:val="00713B7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23209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e">
    <w:name w:val="TOC Heading"/>
    <w:basedOn w:val="1"/>
    <w:next w:val="a"/>
    <w:uiPriority w:val="39"/>
    <w:unhideWhenUsed/>
    <w:qFormat/>
    <w:rsid w:val="00174065"/>
    <w:pPr>
      <w:outlineLvl w:val="9"/>
    </w:pPr>
    <w:rPr>
      <w:lang w:val="ru-RU" w:eastAsia="ru-RU"/>
    </w:rPr>
  </w:style>
  <w:style w:type="paragraph" w:styleId="af">
    <w:name w:val="Title"/>
    <w:basedOn w:val="a"/>
    <w:next w:val="a"/>
    <w:link w:val="af0"/>
    <w:uiPriority w:val="10"/>
    <w:qFormat/>
    <w:rsid w:val="00174065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0">
    <w:name w:val="Заголовок Знак"/>
    <w:basedOn w:val="a1"/>
    <w:link w:val="af"/>
    <w:uiPriority w:val="10"/>
    <w:rsid w:val="00174065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10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Danon 23</cp:lastModifiedBy>
  <cp:revision>15</cp:revision>
  <cp:lastPrinted>2021-01-08T06:40:00Z</cp:lastPrinted>
  <dcterms:created xsi:type="dcterms:W3CDTF">2021-01-08T06:41:00Z</dcterms:created>
  <dcterms:modified xsi:type="dcterms:W3CDTF">2024-01-05T13:28:00Z</dcterms:modified>
</cp:coreProperties>
</file>