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D82099" w:rsidRPr="009063D7" w:rsidP="00D82099">
      <w:pPr>
        <w:keepNext/>
        <w:keepLines/>
        <w:suppressLineNumbers/>
        <w:ind w:firstLine="680"/>
        <w:jc w:val="center"/>
        <w:rPr>
          <w:rFonts w:ascii="Liberation Serif" w:hAnsi="Liberation Serif" w:cs="Liberation Serif"/>
          <w:b/>
          <w:kern w:val="1"/>
          <w:sz w:val="22"/>
          <w:szCs w:val="22"/>
        </w:rPr>
      </w:pPr>
      <w:bookmarkStart w:id="0" w:name="_GoBack"/>
    </w:p>
    <w:p w:rsidR="004D1DF4" w:rsidRPr="009063D7" w:rsidP="00D82099">
      <w:pPr>
        <w:keepLines/>
        <w:suppressLineNumbers/>
        <w:jc w:val="center"/>
        <w:rPr>
          <w:rFonts w:ascii="Liberation Serif" w:hAnsi="Liberation Serif" w:cs="Liberation Serif"/>
          <w:b/>
          <w:caps/>
          <w:kern w:val="1"/>
          <w:sz w:val="22"/>
          <w:szCs w:val="22"/>
        </w:rPr>
      </w:pPr>
      <w:r w:rsidRPr="009063D7">
        <w:rPr>
          <w:rFonts w:ascii="Liberation Serif" w:hAnsi="Liberation Serif" w:cs="Liberation Serif"/>
          <w:b/>
          <w:caps/>
          <w:kern w:val="1"/>
          <w:sz w:val="22"/>
          <w:szCs w:val="22"/>
        </w:rPr>
        <w:t>ЭЛЕКТРОННЫЙ АУКЦИОН</w:t>
      </w:r>
    </w:p>
    <w:p w:rsidR="004D1DF4" w:rsidRPr="009063D7" w:rsidP="00D82099">
      <w:pPr>
        <w:keepLines/>
        <w:suppressLineNumbers/>
        <w:jc w:val="center"/>
        <w:rPr>
          <w:rFonts w:ascii="Liberation Serif" w:hAnsi="Liberation Serif" w:cs="Liberation Serif"/>
          <w:b/>
          <w:caps/>
          <w:kern w:val="1"/>
          <w:sz w:val="22"/>
          <w:szCs w:val="22"/>
        </w:rPr>
      </w:pPr>
    </w:p>
    <w:p w:rsidR="006002F6" w:rsidRPr="009063D7" w:rsidP="00D82099">
      <w:pPr>
        <w:keepLines/>
        <w:suppressLineNumbers/>
        <w:jc w:val="center"/>
        <w:rPr>
          <w:rFonts w:ascii="Liberation Serif" w:hAnsi="Liberation Serif" w:cs="Liberation Serif"/>
          <w:b/>
          <w:caps/>
          <w:kern w:val="1"/>
          <w:sz w:val="22"/>
          <w:szCs w:val="22"/>
        </w:rPr>
      </w:pPr>
      <w:bookmarkStart w:id="1" w:name="OLE_LINK1"/>
      <w:bookmarkStart w:id="2" w:name="OLE_LINK2"/>
      <w:r w:rsidRPr="009063D7">
        <w:rPr>
          <w:rFonts w:ascii="Liberation Serif" w:hAnsi="Liberation Serif" w:cs="Liberation Serif"/>
          <w:b/>
          <w:caps/>
          <w:kern w:val="1"/>
          <w:sz w:val="22"/>
          <w:szCs w:val="22"/>
        </w:rPr>
        <w:t xml:space="preserve">требования к содержанию, составу заявки на участие в </w:t>
      </w:r>
      <w:r w:rsidRPr="009063D7">
        <w:rPr>
          <w:rFonts w:ascii="Liberation Serif" w:hAnsi="Liberation Serif" w:cs="Liberation Serif"/>
          <w:b/>
          <w:caps/>
          <w:kern w:val="1"/>
          <w:sz w:val="22"/>
          <w:szCs w:val="22"/>
        </w:rPr>
        <w:t>закупке</w:t>
      </w:r>
      <w:r w:rsidRPr="009063D7">
        <w:rPr>
          <w:sz w:val="22"/>
          <w:szCs w:val="22"/>
        </w:rPr>
        <w:t xml:space="preserve"> </w:t>
      </w:r>
      <w:r w:rsidRPr="009063D7">
        <w:rPr>
          <w:b/>
          <w:sz w:val="22"/>
          <w:szCs w:val="22"/>
        </w:rPr>
        <w:t>И</w:t>
      </w:r>
      <w:r w:rsidRPr="009063D7">
        <w:rPr>
          <w:sz w:val="22"/>
          <w:szCs w:val="22"/>
        </w:rPr>
        <w:t xml:space="preserve"> </w:t>
      </w:r>
      <w:r w:rsidRPr="009063D7">
        <w:rPr>
          <w:rFonts w:ascii="Liberation Serif" w:hAnsi="Liberation Serif" w:cs="Liberation Serif"/>
          <w:b/>
          <w:caps/>
          <w:kern w:val="1"/>
          <w:sz w:val="22"/>
          <w:szCs w:val="22"/>
        </w:rPr>
        <w:t xml:space="preserve">Инструкция по ее заполнению </w:t>
      </w:r>
    </w:p>
    <w:p w:rsidR="006002F6" w:rsidRPr="009063D7" w:rsidP="00D82099">
      <w:pPr>
        <w:keepLines/>
        <w:suppressLineNumbers/>
        <w:jc w:val="center"/>
        <w:rPr>
          <w:rFonts w:ascii="Liberation Serif" w:hAnsi="Liberation Serif" w:cs="Liberation Serif"/>
          <w:b/>
          <w:caps/>
          <w:kern w:val="1"/>
          <w:sz w:val="22"/>
          <w:szCs w:val="22"/>
        </w:rPr>
      </w:pPr>
      <w:bookmarkEnd w:id="1"/>
      <w:bookmarkEnd w:id="2"/>
    </w:p>
    <w:p w:rsidR="00BE2CD5" w:rsidRPr="009063D7" w:rsidP="00D82099">
      <w:pPr>
        <w:keepLines/>
        <w:suppressLineNumbers/>
        <w:jc w:val="center"/>
        <w:rPr>
          <w:rFonts w:ascii="Liberation Serif" w:hAnsi="Liberation Serif" w:cs="Liberation Serif"/>
          <w:b/>
          <w:caps/>
          <w:kern w:val="1"/>
          <w:sz w:val="22"/>
          <w:szCs w:val="22"/>
        </w:rPr>
      </w:pPr>
      <w:r w:rsidRPr="009063D7">
        <w:rPr>
          <w:rFonts w:ascii="Liberation Serif" w:hAnsi="Liberation Serif" w:cs="Liberation Serif"/>
          <w:b/>
          <w:caps/>
          <w:kern w:val="1"/>
          <w:sz w:val="22"/>
          <w:szCs w:val="22"/>
        </w:rPr>
        <w:t>ОБЪЕКТ</w:t>
      </w:r>
      <w:r w:rsidRPr="009063D7" w:rsidR="00D82099">
        <w:rPr>
          <w:rFonts w:ascii="Liberation Serif" w:hAnsi="Liberation Serif" w:cs="Liberation Serif"/>
          <w:b/>
          <w:caps/>
          <w:kern w:val="1"/>
          <w:sz w:val="22"/>
          <w:szCs w:val="22"/>
        </w:rPr>
        <w:t xml:space="preserve"> ЗАКУПКИ</w:t>
      </w:r>
    </w:p>
    <w:p w:rsidR="00D82099" w:rsidRPr="009063D7" w:rsidP="00D82099">
      <w:pPr>
        <w:jc w:val="center"/>
        <w:rPr>
          <w:rFonts w:ascii="Liberation Serif" w:hAnsi="Liberation Serif" w:cs="Liberation Serif"/>
          <w:b/>
          <w:sz w:val="22"/>
          <w:szCs w:val="22"/>
        </w:rPr>
      </w:pPr>
      <w:r w:rsidRPr="009063D7">
        <w:rPr>
          <w:rFonts w:ascii="Liberation Serif" w:hAnsi="Liberation Serif" w:cs="Liberation Serif"/>
          <w:b/>
          <w:sz w:val="22"/>
          <w:szCs w:val="22"/>
        </w:rPr>
        <w:t>«</w:t>
      </w:r>
      <w:r w:rsidRPr="009063D7">
        <w:rPr>
          <w:rFonts w:ascii="Liberation Serif" w:hAnsi="Liberation Serif" w:cs="Liberation Serif"/>
          <w:noProof/>
          <w:sz w:val="22"/>
          <w:szCs w:val="22"/>
        </w:rPr>
        <w:t>Оказание услуг</w:t>
      </w:r>
      <w:r w:rsidRPr="009063D7">
        <w:rPr>
          <w:rFonts w:ascii="Liberation Serif" w:hAnsi="Liberation Serif" w:cs="Liberation Serif"/>
          <w:noProof/>
          <w:sz w:val="22"/>
          <w:szCs w:val="22"/>
        </w:rPr>
        <w:t xml:space="preserve"> по разработке дизайн-проекта помещений и проектно-сметной документации по ремонту объекта ГКУ «Краснотурьинский ЦЗ» в соответствии с требованиями Руководства по фирменному стилю бренда «Работа России»</w:t>
      </w:r>
      <w:r w:rsidRPr="009063D7">
        <w:rPr>
          <w:rFonts w:ascii="Liberation Serif" w:hAnsi="Liberation Serif" w:cs="Liberation Serif"/>
          <w:b/>
          <w:sz w:val="22"/>
          <w:szCs w:val="22"/>
        </w:rPr>
        <w:t>»</w:t>
      </w:r>
    </w:p>
    <w:p w:rsidR="00AA1EC6" w:rsidRPr="009063D7" w:rsidP="00AA1EC6">
      <w:pPr>
        <w:keepLines/>
        <w:suppressLineNumbers/>
        <w:autoSpaceDE w:val="0"/>
        <w:jc w:val="center"/>
        <w:rPr>
          <w:rFonts w:ascii="Liberation Serif" w:hAnsi="Liberation Serif" w:cs="Liberation Serif"/>
          <w:b/>
          <w:kern w:val="1"/>
          <w:sz w:val="22"/>
          <w:szCs w:val="22"/>
        </w:rPr>
      </w:pPr>
      <w:r w:rsidRPr="009063D7">
        <w:rPr>
          <w:rFonts w:ascii="Liberation Serif" w:hAnsi="Liberation Serif" w:cs="Liberation Serif"/>
          <w:b/>
          <w:sz w:val="22"/>
          <w:szCs w:val="22"/>
        </w:rPr>
        <w:t xml:space="preserve">Идентификационный код закупки: </w:t>
      </w:r>
      <w:r w:rsidRPr="009063D7">
        <w:rPr>
          <w:rFonts w:ascii="Liberation Serif" w:hAnsi="Liberation Serif" w:cs="Liberation Serif"/>
          <w:b/>
          <w:noProof/>
          <w:sz w:val="22"/>
          <w:szCs w:val="22"/>
        </w:rPr>
        <w:t>262661700767066170100100100017112244</w:t>
      </w:r>
    </w:p>
    <w:p w:rsidR="00BE2CD5" w:rsidRPr="009063D7" w:rsidP="00D82099">
      <w:pPr>
        <w:jc w:val="center"/>
        <w:rPr>
          <w:rFonts w:ascii="Liberation Serif" w:hAnsi="Liberation Serif" w:cs="Liberation Serif"/>
          <w:b/>
          <w:sz w:val="22"/>
          <w:szCs w:val="22"/>
        </w:rPr>
      </w:pPr>
    </w:p>
    <w:tbl>
      <w:tblPr>
        <w:tblW w:w="5000" w:type="pct"/>
        <w:tblLook w:val="0000"/>
      </w:tblPr>
      <w:tblGrid>
        <w:gridCol w:w="5670"/>
        <w:gridCol w:w="9728"/>
      </w:tblGrid>
      <w:tr w:rsidTr="002A08AA">
        <w:tblPrEx>
          <w:tblW w:w="5000" w:type="pct"/>
          <w:tblLook w:val="0000"/>
        </w:tblPrEx>
        <w:trPr>
          <w:trHeight w:val="1080"/>
        </w:trPr>
        <w:tc>
          <w:tcPr>
            <w:tcW w:w="1841" w:type="pct"/>
          </w:tcPr>
          <w:p w:rsidR="006A36AC" w:rsidRPr="009063D7" w:rsidP="002A08AA">
            <w:pPr>
              <w:keepNext/>
              <w:keepLines/>
              <w:suppressLineNumbers/>
              <w:ind w:firstLine="680"/>
              <w:jc w:val="right"/>
              <w:rPr>
                <w:rFonts w:ascii="Liberation Serif" w:hAnsi="Liberation Serif" w:cs="Liberation Serif"/>
                <w:kern w:val="1"/>
                <w:szCs w:val="22"/>
              </w:rPr>
            </w:pPr>
            <w:bookmarkStart w:id="3" w:name="org_type"/>
            <w:bookmarkEnd w:id="3"/>
            <w:r w:rsidRPr="009063D7">
              <w:rPr>
                <w:rFonts w:ascii="Liberation Serif" w:hAnsi="Liberation Serif" w:cs="Liberation Serif"/>
                <w:b/>
                <w:kern w:val="1"/>
                <w:szCs w:val="22"/>
              </w:rPr>
              <w:t xml:space="preserve"> Заказчик (Государственный заказчик):</w:t>
            </w:r>
          </w:p>
          <w:p w:rsidR="00FE6740" w:rsidRPr="009063D7" w:rsidP="002A08AA">
            <w:pPr>
              <w:keepNext/>
              <w:keepLines/>
              <w:suppressLineNumbers/>
              <w:ind w:firstLine="680"/>
              <w:jc w:val="right"/>
              <w:rPr>
                <w:rFonts w:ascii="Liberation Serif" w:hAnsi="Liberation Serif" w:cs="Liberation Serif"/>
                <w:b/>
                <w:kern w:val="1"/>
                <w:szCs w:val="22"/>
              </w:rPr>
            </w:pPr>
          </w:p>
          <w:p w:rsidR="00FE6740" w:rsidRPr="009063D7" w:rsidP="002A08AA">
            <w:pPr>
              <w:keepNext/>
              <w:keepLines/>
              <w:suppressLineNumbers/>
              <w:ind w:firstLine="680"/>
              <w:jc w:val="right"/>
              <w:rPr>
                <w:rFonts w:ascii="Liberation Serif" w:hAnsi="Liberation Serif" w:cs="Liberation Serif"/>
                <w:b/>
                <w:kern w:val="1"/>
                <w:szCs w:val="22"/>
              </w:rPr>
            </w:pPr>
          </w:p>
          <w:p w:rsidR="00FE6740" w:rsidRPr="009063D7" w:rsidP="002A08AA">
            <w:pPr>
              <w:keepNext/>
              <w:keepLines/>
              <w:suppressLineNumbers/>
              <w:ind w:firstLine="680"/>
              <w:jc w:val="right"/>
              <w:rPr>
                <w:rFonts w:ascii="Liberation Serif" w:hAnsi="Liberation Serif" w:cs="Liberation Serif"/>
                <w:b/>
                <w:kern w:val="1"/>
                <w:szCs w:val="22"/>
              </w:rPr>
            </w:pPr>
          </w:p>
          <w:p w:rsidR="00FE6740" w:rsidRPr="009063D7" w:rsidP="002A08AA">
            <w:pPr>
              <w:keepNext/>
              <w:keepLines/>
              <w:suppressLineNumbers/>
              <w:ind w:firstLine="680"/>
              <w:jc w:val="right"/>
              <w:rPr>
                <w:rFonts w:ascii="Liberation Serif" w:hAnsi="Liberation Serif" w:cs="Liberation Serif"/>
                <w:b/>
                <w:kern w:val="1"/>
                <w:szCs w:val="22"/>
              </w:rPr>
            </w:pPr>
          </w:p>
        </w:tc>
        <w:tc>
          <w:tcPr>
            <w:tcW w:w="3159" w:type="pct"/>
          </w:tcPr>
          <w:p w:rsidR="002A08AA" w:rsidRPr="009063D7" w:rsidP="002A08AA">
            <w:pPr>
              <w:snapToGrid w:val="0"/>
              <w:rPr>
                <w:rFonts w:ascii="Liberation Serif" w:hAnsi="Liberation Serif" w:cs="Liberation Serif"/>
                <w:szCs w:val="22"/>
              </w:rPr>
            </w:pPr>
            <w:bookmarkStart w:id="4" w:name="organizer"/>
            <w:bookmarkEnd w:id="4"/>
            <w:r w:rsidRPr="009063D7">
              <w:rPr>
                <w:rFonts w:ascii="Liberation Serif" w:hAnsi="Liberation Serif" w:cs="Liberation Serif"/>
                <w:b/>
                <w:szCs w:val="22"/>
              </w:rPr>
              <w:t>Наименование:</w:t>
            </w:r>
          </w:p>
          <w:p w:rsidR="002A08AA" w:rsidRPr="009063D7" w:rsidP="002A08AA">
            <w:pPr>
              <w:snapToGrid w:val="0"/>
              <w:rPr>
                <w:rFonts w:ascii="Liberation Serif" w:hAnsi="Liberation Serif" w:cs="Liberation Serif"/>
                <w:szCs w:val="22"/>
              </w:rPr>
            </w:pPr>
            <w:r w:rsidRPr="009063D7">
              <w:rPr>
                <w:rFonts w:ascii="Liberation Serif" w:hAnsi="Liberation Serif" w:cs="Liberation Serif"/>
                <w:noProof/>
                <w:szCs w:val="22"/>
              </w:rPr>
              <w:t>государственное</w:t>
            </w:r>
            <w:r w:rsidRPr="009063D7">
              <w:rPr>
                <w:rFonts w:ascii="Liberation Serif" w:hAnsi="Liberation Serif" w:cs="Liberation Serif"/>
                <w:noProof/>
                <w:szCs w:val="22"/>
                <w:lang w:val="en-US"/>
              </w:rPr>
              <w:t xml:space="preserve"> </w:t>
            </w:r>
            <w:r w:rsidRPr="009063D7">
              <w:rPr>
                <w:rFonts w:ascii="Liberation Serif" w:hAnsi="Liberation Serif" w:cs="Liberation Serif"/>
                <w:noProof/>
                <w:szCs w:val="22"/>
              </w:rPr>
              <w:t>казенное</w:t>
            </w:r>
            <w:r w:rsidRPr="009063D7">
              <w:rPr>
                <w:rFonts w:ascii="Liberation Serif" w:hAnsi="Liberation Serif" w:cs="Liberation Serif"/>
                <w:szCs w:val="22"/>
                <w:lang w:val="en-US"/>
              </w:rPr>
              <w:t xml:space="preserve"> учреждение службы занятости населения Свердловской области ''Краснотурьинский центр занятости''</w:t>
            </w:r>
          </w:p>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Место нахождения:</w:t>
            </w:r>
          </w:p>
          <w:p w:rsidR="002A08AA" w:rsidRPr="009063D7" w:rsidP="002A08AA">
            <w:pPr>
              <w:snapToGrid w:val="0"/>
              <w:rPr>
                <w:rFonts w:ascii="Liberation Serif" w:hAnsi="Liberation Serif" w:cs="Liberation Serif"/>
                <w:szCs w:val="22"/>
              </w:rPr>
            </w:pPr>
            <w:r w:rsidRPr="009063D7">
              <w:rPr>
                <w:rFonts w:ascii="Liberation Serif" w:hAnsi="Liberation Serif" w:cs="Liberation Serif"/>
                <w:noProof/>
                <w:szCs w:val="22"/>
              </w:rPr>
              <w:t>Российская</w:t>
            </w:r>
            <w:r w:rsidRPr="009063D7">
              <w:rPr>
                <w:rFonts w:ascii="Liberation Serif" w:hAnsi="Liberation Serif" w:cs="Liberation Serif"/>
                <w:noProof/>
                <w:szCs w:val="22"/>
                <w:lang w:val="en-US"/>
              </w:rPr>
              <w:t xml:space="preserve"> </w:t>
            </w:r>
            <w:r w:rsidRPr="009063D7">
              <w:rPr>
                <w:rFonts w:ascii="Liberation Serif" w:hAnsi="Liberation Serif" w:cs="Liberation Serif"/>
                <w:noProof/>
                <w:szCs w:val="22"/>
              </w:rPr>
              <w:t>Федерация</w:t>
            </w:r>
            <w:r w:rsidRPr="009063D7">
              <w:rPr>
                <w:rFonts w:ascii="Liberation Serif" w:hAnsi="Liberation Serif" w:cs="Liberation Serif"/>
                <w:szCs w:val="22"/>
                <w:lang w:val="en-US"/>
              </w:rPr>
              <w:t>, 624440, Свердловская обл, Краснотурьинск г, Ленина ул, Ленина ул, Д. 11</w:t>
            </w:r>
          </w:p>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Почтовый адрес:</w:t>
            </w:r>
          </w:p>
          <w:p w:rsidR="002A08AA" w:rsidRPr="009063D7" w:rsidP="002A08AA">
            <w:pPr>
              <w:snapToGrid w:val="0"/>
              <w:rPr>
                <w:rFonts w:ascii="Liberation Serif" w:hAnsi="Liberation Serif" w:cs="Liberation Serif"/>
                <w:szCs w:val="22"/>
              </w:rPr>
            </w:pPr>
            <w:r w:rsidRPr="009063D7">
              <w:rPr>
                <w:rFonts w:ascii="Liberation Serif" w:hAnsi="Liberation Serif" w:cs="Liberation Serif"/>
                <w:noProof/>
                <w:szCs w:val="22"/>
              </w:rPr>
              <w:t>624440,</w:t>
            </w:r>
            <w:r w:rsidRPr="009063D7">
              <w:rPr>
                <w:rFonts w:ascii="Liberation Serif" w:hAnsi="Liberation Serif" w:cs="Liberation Serif"/>
                <w:noProof/>
                <w:szCs w:val="22"/>
                <w:lang w:val="en-US"/>
              </w:rPr>
              <w:t xml:space="preserve"> </w:t>
            </w:r>
            <w:r w:rsidRPr="009063D7">
              <w:rPr>
                <w:rFonts w:ascii="Liberation Serif" w:hAnsi="Liberation Serif" w:cs="Liberation Serif"/>
                <w:noProof/>
                <w:szCs w:val="22"/>
              </w:rPr>
              <w:t>Свердловская</w:t>
            </w:r>
            <w:r w:rsidRPr="009063D7">
              <w:rPr>
                <w:rFonts w:ascii="Liberation Serif" w:hAnsi="Liberation Serif" w:cs="Liberation Serif"/>
                <w:szCs w:val="22"/>
                <w:lang w:val="en-US"/>
              </w:rPr>
              <w:t>, Краснотурьинск, Свердловская регион, обл, г. Краснотурьинск, ул. Ленина, дом 11</w:t>
            </w:r>
          </w:p>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Номер контактного телефона:</w:t>
            </w:r>
          </w:p>
          <w:p w:rsidR="002A08AA" w:rsidRPr="009063D7" w:rsidP="002A08AA">
            <w:pPr>
              <w:snapToGrid w:val="0"/>
              <w:rPr>
                <w:rFonts w:ascii="Liberation Serif" w:hAnsi="Liberation Serif" w:cs="Liberation Serif"/>
                <w:szCs w:val="22"/>
              </w:rPr>
            </w:pPr>
            <w:r w:rsidRPr="009063D7">
              <w:rPr>
                <w:rFonts w:ascii="Liberation Serif" w:hAnsi="Liberation Serif" w:cs="Liberation Serif"/>
                <w:noProof/>
                <w:szCs w:val="22"/>
              </w:rPr>
              <w:t>8-34384-61239</w:t>
            </w:r>
          </w:p>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 xml:space="preserve">Адрес электронной почты: </w:t>
            </w:r>
          </w:p>
          <w:p w:rsidR="002A08AA" w:rsidRPr="009063D7" w:rsidP="002A08AA">
            <w:pPr>
              <w:snapToGrid w:val="0"/>
              <w:rPr>
                <w:rFonts w:ascii="Liberation Serif" w:hAnsi="Liberation Serif" w:cs="Liberation Serif"/>
                <w:szCs w:val="22"/>
              </w:rPr>
            </w:pPr>
            <w:r w:rsidRPr="009063D7">
              <w:rPr>
                <w:rFonts w:ascii="Liberation Serif" w:hAnsi="Liberation Serif" w:cs="Liberation Serif"/>
                <w:noProof/>
                <w:szCs w:val="22"/>
              </w:rPr>
              <w:t>krasnoturinsk</w:t>
            </w:r>
            <w:r w:rsidRPr="009063D7">
              <w:rPr>
                <w:rFonts w:ascii="Liberation Serif" w:hAnsi="Liberation Serif" w:cs="Liberation Serif"/>
                <w:noProof/>
                <w:szCs w:val="22"/>
                <w:lang w:val="en-US"/>
              </w:rPr>
              <w:t>.</w:t>
            </w:r>
            <w:r w:rsidRPr="009063D7">
              <w:rPr>
                <w:rFonts w:ascii="Liberation Serif" w:hAnsi="Liberation Serif" w:cs="Liberation Serif"/>
                <w:noProof/>
                <w:szCs w:val="22"/>
              </w:rPr>
              <w:t>cz</w:t>
            </w:r>
            <w:r w:rsidRPr="009063D7">
              <w:rPr>
                <w:rFonts w:ascii="Liberation Serif" w:hAnsi="Liberation Serif" w:cs="Liberation Serif"/>
                <w:szCs w:val="22"/>
                <w:lang w:val="en-US"/>
              </w:rPr>
              <w:t>@egov66.ru</w:t>
            </w:r>
          </w:p>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Ответственное должностное лицо или контрактный управляющий:</w:t>
            </w:r>
          </w:p>
          <w:p w:rsidR="009A71FB" w:rsidRPr="009063D7" w:rsidP="009A71FB">
            <w:pPr>
              <w:snapToGrid w:val="0"/>
              <w:rPr>
                <w:rFonts w:ascii="Liberation Serif" w:hAnsi="Liberation Serif" w:cs="Liberation Serif"/>
                <w:szCs w:val="22"/>
                <w:lang w:val="en-US"/>
              </w:rPr>
            </w:pPr>
            <w:r w:rsidRPr="009063D7">
              <w:rPr>
                <w:rFonts w:ascii="Liberation Serif" w:hAnsi="Liberation Serif" w:cs="Liberation Serif"/>
                <w:noProof/>
                <w:szCs w:val="22"/>
                <w:lang w:val="en-US"/>
              </w:rPr>
              <w:t>Тирякова Наталия</w:t>
            </w:r>
            <w:r w:rsidRPr="009063D7">
              <w:rPr>
                <w:rFonts w:ascii="Liberation Serif" w:hAnsi="Liberation Serif" w:cs="Liberation Serif"/>
                <w:szCs w:val="22"/>
                <w:lang w:val="en-US"/>
              </w:rPr>
              <w:t xml:space="preserve"> Александровна</w:t>
            </w:r>
          </w:p>
          <w:p w:rsidR="00E710E7" w:rsidRPr="009063D7" w:rsidP="00E710E7">
            <w:pPr>
              <w:snapToGrid w:val="0"/>
              <w:rPr>
                <w:rFonts w:ascii="Liberation Serif" w:hAnsi="Liberation Serif" w:cs="Liberation Serif"/>
                <w:b/>
              </w:rPr>
            </w:pPr>
            <w:r w:rsidRPr="009063D7">
              <w:rPr>
                <w:rFonts w:ascii="Liberation Serif" w:hAnsi="Liberation Serif" w:cs="Liberation Serif"/>
                <w:b/>
              </w:rPr>
              <w:t>Платежные реквизиты для перечисления денежных средств поставщиком в качестве обеспечения заявки участника:</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02"/>
            </w:tblGrid>
            <w:tr w:rsidTr="0080236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502" w:type="dxa"/>
                </w:tcPr>
                <w:p w:rsidR="00E710E7" w:rsidRPr="009063D7" w:rsidP="00E710E7">
                  <w:pPr>
                    <w:keepNext/>
                    <w:keepLines/>
                    <w:suppressLineNumbers/>
                    <w:rPr>
                      <w:rFonts w:ascii="Liberation Serif" w:hAnsi="Liberation Serif" w:cs="Liberation Serif"/>
                    </w:rPr>
                  </w:pPr>
                  <w:r w:rsidRPr="009063D7">
                    <w:rPr>
                      <w:rFonts w:ascii="Liberation Serif" w:hAnsi="Liberation Serif" w:cs="Liberation Serif"/>
                    </w:rPr>
                    <w:t xml:space="preserve">Получатель: </w:t>
                  </w:r>
                  <w:r w:rsidRPr="009063D7">
                    <w:rPr>
                      <w:rFonts w:ascii="Liberation Serif" w:hAnsi="Liberation Serif" w:cs="Liberation Serif"/>
                      <w:noProof/>
                    </w:rPr>
                    <w:t>государственное</w:t>
                  </w:r>
                  <w:r w:rsidRPr="009063D7">
                    <w:rPr>
                      <w:rFonts w:ascii="Liberation Serif" w:hAnsi="Liberation Serif" w:cs="Liberation Serif"/>
                      <w:noProof/>
                      <w:lang w:val="en-US"/>
                    </w:rPr>
                    <w:t xml:space="preserve"> </w:t>
                  </w:r>
                  <w:r w:rsidRPr="009063D7">
                    <w:rPr>
                      <w:rFonts w:ascii="Liberation Serif" w:hAnsi="Liberation Serif" w:cs="Liberation Serif"/>
                      <w:noProof/>
                    </w:rPr>
                    <w:t>казенное</w:t>
                  </w:r>
                  <w:r w:rsidRPr="009063D7">
                    <w:rPr>
                      <w:rFonts w:ascii="Liberation Serif" w:hAnsi="Liberation Serif" w:cs="Liberation Serif"/>
                      <w:lang w:val="en-US"/>
                    </w:rPr>
                    <w:t xml:space="preserve"> учреждение службы занятости населения Свердловской области ''Краснотурьинский центр занятости''</w:t>
                  </w:r>
                </w:p>
                <w:p w:rsidR="00E710E7" w:rsidRPr="009063D7" w:rsidP="00E710E7">
                  <w:pPr>
                    <w:rPr>
                      <w:rFonts w:ascii="Liberation Serif" w:hAnsi="Liberation Serif" w:cs="Liberation Serif"/>
                    </w:rPr>
                  </w:pPr>
                  <w:r w:rsidRPr="009063D7">
                    <w:rPr>
                      <w:rFonts w:ascii="Liberation Serif" w:hAnsi="Liberation Serif" w:cs="Liberation Serif"/>
                    </w:rPr>
                    <w:t xml:space="preserve">ИНН </w:t>
                  </w:r>
                  <w:r w:rsidRPr="009063D7">
                    <w:rPr>
                      <w:rFonts w:ascii="Liberation Serif" w:hAnsi="Liberation Serif" w:cs="Liberation Serif"/>
                      <w:noProof/>
                    </w:rPr>
                    <w:t>6617007670</w:t>
                  </w:r>
                </w:p>
                <w:p w:rsidR="00E710E7" w:rsidRPr="009063D7" w:rsidP="00E710E7">
                  <w:pPr>
                    <w:rPr>
                      <w:rFonts w:ascii="Liberation Serif" w:hAnsi="Liberation Serif" w:cs="Liberation Serif"/>
                    </w:rPr>
                  </w:pPr>
                  <w:r w:rsidRPr="009063D7">
                    <w:rPr>
                      <w:rFonts w:ascii="Liberation Serif" w:hAnsi="Liberation Serif" w:cs="Liberation Serif"/>
                    </w:rPr>
                    <w:t xml:space="preserve">КПП </w:t>
                  </w:r>
                  <w:r w:rsidRPr="009063D7">
                    <w:rPr>
                      <w:rFonts w:ascii="Liberation Serif" w:hAnsi="Liberation Serif" w:cs="Liberation Serif"/>
                      <w:noProof/>
                    </w:rPr>
                    <w:t>661701001</w:t>
                  </w:r>
                </w:p>
                <w:p w:rsidR="00E710E7" w:rsidRPr="009063D7" w:rsidP="00E710E7">
                  <w:pPr>
                    <w:rPr>
                      <w:rFonts w:ascii="Liberation Serif" w:hAnsi="Liberation Serif" w:cs="Liberation Serif"/>
                    </w:rPr>
                  </w:pPr>
                  <w:r w:rsidRPr="009063D7">
                    <w:rPr>
                      <w:rFonts w:ascii="Liberation Serif" w:hAnsi="Liberation Serif" w:cs="Liberation Serif"/>
                    </w:rPr>
                    <w:t xml:space="preserve">БИК </w:t>
                  </w:r>
                  <w:r w:rsidRPr="009063D7">
                    <w:rPr>
                      <w:rFonts w:ascii="Liberation Serif" w:hAnsi="Liberation Serif" w:cs="Liberation Serif"/>
                      <w:noProof/>
                    </w:rPr>
                    <w:t>016577551</w:t>
                  </w:r>
                </w:p>
                <w:p w:rsidR="00E710E7" w:rsidRPr="009063D7" w:rsidP="00E710E7">
                  <w:pPr>
                    <w:rPr>
                      <w:rFonts w:ascii="Liberation Serif" w:hAnsi="Liberation Serif" w:cs="Liberation Serif"/>
                    </w:rPr>
                  </w:pPr>
                  <w:r w:rsidRPr="009063D7">
                    <w:rPr>
                      <w:rFonts w:ascii="Liberation Serif" w:hAnsi="Liberation Serif" w:cs="Liberation Serif"/>
                    </w:rPr>
                    <w:t xml:space="preserve">Лицевой счет </w:t>
                  </w:r>
                  <w:r w:rsidRPr="009063D7">
                    <w:rPr>
                      <w:rFonts w:ascii="Liberation Serif" w:hAnsi="Liberation Serif" w:cs="Liberation Serif"/>
                      <w:noProof/>
                    </w:rPr>
                    <w:t>05041152680</w:t>
                  </w:r>
                </w:p>
                <w:p w:rsidR="00E710E7" w:rsidRPr="009063D7" w:rsidP="00E710E7">
                  <w:pPr>
                    <w:keepNext/>
                    <w:keepLines/>
                    <w:suppressLineNumbers/>
                    <w:rPr>
                      <w:rFonts w:ascii="Liberation Serif" w:hAnsi="Liberation Serif" w:cs="Liberation Serif"/>
                      <w:b/>
                      <w:kern w:val="1"/>
                      <w:sz w:val="22"/>
                      <w:szCs w:val="22"/>
                    </w:rPr>
                  </w:pPr>
                  <w:r w:rsidRPr="009063D7">
                    <w:rPr>
                      <w:rFonts w:ascii="Liberation Serif" w:hAnsi="Liberation Serif" w:cs="Liberation Serif"/>
                    </w:rPr>
                    <w:t xml:space="preserve">Расчетный счет </w:t>
                  </w:r>
                  <w:r w:rsidRPr="009063D7">
                    <w:rPr>
                      <w:rFonts w:ascii="Liberation Serif" w:hAnsi="Liberation Serif" w:cs="Liberation Serif"/>
                      <w:noProof/>
                    </w:rPr>
                    <w:t>03222643650000006200</w:t>
                  </w:r>
                  <w:r w:rsidRPr="009063D7">
                    <w:rPr>
                      <w:rFonts w:ascii="Liberation Serif" w:hAnsi="Liberation Serif" w:cs="Liberation Serif"/>
                    </w:rPr>
                    <w:t xml:space="preserve"> </w:t>
                  </w:r>
                  <w:r w:rsidRPr="009063D7" w:rsidR="00425275">
                    <w:rPr>
                      <w:rFonts w:ascii="Liberation Serif" w:hAnsi="Liberation Serif" w:cs="Liberation Serif"/>
                    </w:rPr>
                    <w:t>в ОКЦ №1 УГУ Банка России//УФК по Свердловской области г. Екатеринбург</w:t>
                  </w:r>
                  <w:r w:rsidRPr="009063D7">
                    <w:rPr>
                      <w:rFonts w:ascii="Liberation Serif" w:hAnsi="Liberation Serif" w:cs="Liberation Serif"/>
                    </w:rPr>
                    <w:t xml:space="preserve"> </w:t>
                  </w:r>
                </w:p>
              </w:tc>
            </w:tr>
          </w:tbl>
          <w:p w:rsidRPr="009063D7" w:rsidP="0092753A">
            <w:pPr>
              <w:snapToGrid w:val="0"/>
              <w:rPr>
                <w:rFonts w:ascii="Liberation Serif" w:hAnsi="Liberation Serif" w:cs="Liberation Serif"/>
                <w:szCs w:val="22"/>
              </w:rPr>
            </w:pPr>
          </w:p>
        </w:tc>
      </w:tr>
    </w:tbl>
    <w:p w:rsidR="00E21B44" w:rsidRPr="009063D7">
      <w:pPr>
        <w:rPr>
          <w:rFonts w:ascii="Liberation Serif" w:hAnsi="Liberation Serif" w:cs="Liberation Serif"/>
          <w:noProof/>
          <w:sz w:val="22"/>
          <w:szCs w:val="22"/>
          <w:lang w:val="en-US"/>
        </w:rPr>
      </w:pPr>
    </w:p>
    <w:tbl>
      <w:tblPr>
        <w:tblW w:w="5000" w:type="pct"/>
        <w:tblLook w:val="0000"/>
      </w:tblPr>
      <w:tblGrid>
        <w:gridCol w:w="5670"/>
        <w:gridCol w:w="9728"/>
      </w:tblGrid>
      <w:tr w:rsidTr="002A08AA">
        <w:tblPrEx>
          <w:tblW w:w="5000" w:type="pct"/>
          <w:tblLook w:val="0000"/>
        </w:tblPrEx>
        <w:trPr>
          <w:trHeight w:val="1080"/>
        </w:trPr>
        <w:tc>
          <w:tcPr>
            <w:tcW w:w="1841" w:type="pct"/>
          </w:tcPr>
          <w:p w:rsidR="00E21B44" w:rsidRPr="009063D7" w:rsidP="002A08AA">
            <w:pPr>
              <w:keepNext/>
              <w:keepLines/>
              <w:suppressLineNumbers/>
              <w:ind w:firstLine="680"/>
              <w:jc w:val="right"/>
              <w:rPr>
                <w:rFonts w:ascii="Liberation Serif" w:hAnsi="Liberation Serif" w:cs="Liberation Serif"/>
                <w:b/>
                <w:kern w:val="1"/>
                <w:sz w:val="22"/>
                <w:szCs w:val="22"/>
              </w:rPr>
            </w:pPr>
            <w:r w:rsidRPr="009063D7">
              <w:rPr>
                <w:rFonts w:ascii="Liberation Serif" w:hAnsi="Liberation Serif" w:cs="Liberation Serif"/>
                <w:b/>
                <w:kern w:val="1"/>
                <w:sz w:val="22"/>
                <w:szCs w:val="22"/>
              </w:rPr>
              <w:t>Уполномоченный орган</w:t>
            </w:r>
            <w:r w:rsidRPr="009063D7" w:rsidR="00C40893">
              <w:rPr>
                <w:rFonts w:ascii="Liberation Serif" w:hAnsi="Liberation Serif" w:cs="Liberation Serif"/>
                <w:b/>
                <w:kern w:val="1"/>
                <w:sz w:val="22"/>
                <w:szCs w:val="22"/>
              </w:rPr>
              <w:t>:</w:t>
            </w:r>
          </w:p>
        </w:tc>
        <w:tc>
          <w:tcPr>
            <w:tcW w:w="3159" w:type="pct"/>
          </w:tcPr>
          <w:p w:rsidR="002A08AA" w:rsidRPr="009063D7" w:rsidP="002A08AA">
            <w:pPr>
              <w:snapToGrid w:val="0"/>
              <w:rPr>
                <w:rFonts w:ascii="Liberation Serif" w:hAnsi="Liberation Serif" w:cs="Liberation Serif"/>
                <w:b/>
                <w:szCs w:val="22"/>
              </w:rPr>
            </w:pPr>
            <w:r w:rsidRPr="009063D7">
              <w:rPr>
                <w:rFonts w:ascii="Liberation Serif" w:hAnsi="Liberation Serif" w:cs="Liberation Serif"/>
                <w:b/>
                <w:szCs w:val="22"/>
              </w:rPr>
              <w:t xml:space="preserve"> Наименование:</w:t>
            </w:r>
          </w:p>
          <w:p w:rsidR="002A08AA" w:rsidRPr="009063D7" w:rsidP="002A08AA">
            <w:pPr>
              <w:snapToGrid w:val="0"/>
              <w:rPr>
                <w:rFonts w:ascii="Liberation Serif" w:hAnsi="Liberation Serif" w:cs="Liberation Serif"/>
                <w:szCs w:val="22"/>
                <w:lang w:val="en-US"/>
              </w:rPr>
            </w:pPr>
            <w:r w:rsidRPr="009063D7">
              <w:rPr>
                <w:rFonts w:ascii="Liberation Serif" w:hAnsi="Liberation Serif" w:cs="Liberation Serif"/>
                <w:noProof/>
                <w:szCs w:val="22"/>
                <w:lang w:val="en-US"/>
              </w:rPr>
              <w:t>ДЕПАРТАМЕНТ ГОСУДАРСТВЕННЫХ</w:t>
            </w:r>
            <w:r w:rsidRPr="009063D7">
              <w:rPr>
                <w:rFonts w:ascii="Liberation Serif" w:hAnsi="Liberation Serif" w:cs="Liberation Serif"/>
                <w:szCs w:val="22"/>
                <w:lang w:val="en-US"/>
              </w:rPr>
              <w:t xml:space="preserve"> ЗАКУПОК СВЕРДЛОВСКОЙ ОБЛАСТИ</w:t>
            </w:r>
          </w:p>
          <w:p w:rsidR="007F6F0A" w:rsidRPr="009063D7" w:rsidP="007F6F0A">
            <w:pPr>
              <w:snapToGrid w:val="0"/>
              <w:rPr>
                <w:rFonts w:ascii="Liberation Serif" w:hAnsi="Liberation Serif" w:cs="Liberation Serif"/>
                <w:b/>
                <w:szCs w:val="22"/>
              </w:rPr>
            </w:pPr>
            <w:r w:rsidRPr="009063D7">
              <w:rPr>
                <w:rFonts w:ascii="Liberation Serif" w:hAnsi="Liberation Serif" w:cs="Liberation Serif"/>
                <w:b/>
                <w:szCs w:val="22"/>
              </w:rPr>
              <w:t>Место нахождения:</w:t>
            </w:r>
          </w:p>
          <w:p w:rsidR="00E21B44" w:rsidRPr="009063D7" w:rsidP="00797707">
            <w:pPr>
              <w:snapToGrid w:val="0"/>
              <w:rPr>
                <w:rFonts w:ascii="Liberation Serif" w:hAnsi="Liberation Serif" w:cs="Liberation Serif"/>
                <w:szCs w:val="22"/>
              </w:rPr>
            </w:pPr>
            <w:r w:rsidRPr="009063D7">
              <w:rPr>
                <w:rFonts w:ascii="Liberation Serif" w:hAnsi="Liberation Serif" w:cs="Liberation Serif"/>
                <w:noProof/>
                <w:szCs w:val="22"/>
                <w:lang w:val="en-US"/>
              </w:rPr>
              <w:t>Российская Федерация</w:t>
            </w:r>
            <w:r w:rsidRPr="009063D7">
              <w:rPr>
                <w:rFonts w:ascii="Liberation Serif" w:hAnsi="Liberation Serif" w:cs="Liberation Serif"/>
                <w:szCs w:val="22"/>
                <w:lang w:val="en-US"/>
              </w:rPr>
              <w:t>, 620062, Свердловская обл, Екатеринбург г, Малышева ул, Малышева ул, СТР. 101</w:t>
            </w:r>
          </w:p>
        </w:tc>
      </w:tr>
    </w:tbl>
    <w:p w:rsidRPr="009063D7" w:rsidP="00AA1EC6">
      <w:pPr>
        <w:keepLines/>
        <w:suppressLineNumbers/>
        <w:autoSpaceDE w:val="0"/>
        <w:rPr>
          <w:rFonts w:ascii="Liberation Serif" w:hAnsi="Liberation Serif" w:cs="Liberation Serif"/>
          <w:sz w:val="22"/>
          <w:szCs w:val="22"/>
          <w:lang w:val="en-US"/>
        </w:rPr>
      </w:pPr>
      <w:r w:rsidRPr="009063D7">
        <w:rPr>
          <w:rFonts w:ascii="Liberation Serif" w:hAnsi="Liberation Serif" w:cs="Liberation Serif"/>
          <w:noProof/>
          <w:sz w:val="22"/>
          <w:szCs w:val="22"/>
        </w:rPr>
        <w:t xml:space="preserve"> </w:t>
      </w:r>
      <w:bookmarkStart w:id="5" w:name="small_owner"/>
      <w:bookmarkEnd w:id="5"/>
    </w:p>
    <w:p w:rsidR="003E0EE7" w:rsidRPr="009063D7" w:rsidP="00AA1EC6">
      <w:pPr>
        <w:rPr>
          <w:rFonts w:ascii="Liberation Serif" w:hAnsi="Liberation Serif" w:cs="Liberation Serif"/>
          <w:b/>
          <w:bCs/>
          <w:kern w:val="1"/>
          <w:sz w:val="22"/>
          <w:szCs w:val="22"/>
        </w:rPr>
      </w:pPr>
    </w:p>
    <w:p w:rsidR="00D82099" w:rsidRPr="009063D7" w:rsidP="00D82099">
      <w:pPr>
        <w:autoSpaceDE w:val="0"/>
        <w:ind w:firstLine="708"/>
        <w:jc w:val="both"/>
        <w:rPr>
          <w:rFonts w:ascii="Liberation Serif" w:hAnsi="Liberation Serif" w:cs="Liberation Serif"/>
          <w:bCs/>
          <w:sz w:val="22"/>
          <w:szCs w:val="22"/>
        </w:rPr>
      </w:pPr>
      <w:r w:rsidRPr="009063D7">
        <w:rPr>
          <w:rFonts w:ascii="Liberation Serif" w:hAnsi="Liberation Serif" w:cs="Liberation Serif"/>
          <w:bCs/>
          <w:sz w:val="22"/>
          <w:szCs w:val="22"/>
        </w:rPr>
        <w:t>Настоящие требования к содержанию, составу заявки на участие в закупке (далее – требования) подготовлены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по тексту – Закон о контрактной системе).</w:t>
      </w:r>
    </w:p>
    <w:p w:rsidR="00D82099" w:rsidRPr="009063D7" w:rsidP="00D82099">
      <w:pPr>
        <w:autoSpaceDE w:val="0"/>
        <w:ind w:firstLine="708"/>
        <w:jc w:val="both"/>
        <w:rPr>
          <w:rFonts w:ascii="Liberation Serif" w:hAnsi="Liberation Serif" w:cs="Liberation Serif"/>
          <w:bCs/>
          <w:sz w:val="22"/>
          <w:szCs w:val="22"/>
        </w:rPr>
      </w:pPr>
      <w:r w:rsidRPr="009063D7">
        <w:rPr>
          <w:rFonts w:ascii="Liberation Serif" w:hAnsi="Liberation Serif" w:cs="Liberation Serif"/>
          <w:bCs/>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rsidR="00D82099" w:rsidRPr="009063D7" w:rsidP="00D82099">
      <w:pPr>
        <w:autoSpaceDE w:val="0"/>
        <w:ind w:firstLine="708"/>
        <w:jc w:val="both"/>
        <w:rPr>
          <w:rFonts w:ascii="Liberation Serif" w:hAnsi="Liberation Serif" w:cs="Liberation Serif"/>
          <w:bCs/>
          <w:sz w:val="22"/>
          <w:szCs w:val="22"/>
        </w:rPr>
      </w:pPr>
      <w:r w:rsidRPr="009063D7">
        <w:rPr>
          <w:rFonts w:ascii="Liberation Serif" w:hAnsi="Liberation Serif" w:cs="Liberation Serif"/>
          <w:bCs/>
          <w:sz w:val="22"/>
          <w:szCs w:val="22"/>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w:t>
      </w:r>
      <w:r w:rsidRPr="009063D7" w:rsidR="00C86D0C">
        <w:rPr>
          <w:rFonts w:ascii="Liberation Serif" w:hAnsi="Liberation Serif" w:cs="Liberation Serif"/>
          <w:bCs/>
          <w:sz w:val="22"/>
          <w:szCs w:val="22"/>
        </w:rPr>
        <w:t>до окончания,</w:t>
      </w:r>
      <w:r w:rsidRPr="009063D7">
        <w:rPr>
          <w:rFonts w:ascii="Liberation Serif" w:hAnsi="Liberation Serif" w:cs="Liberation Serif"/>
          <w:bCs/>
          <w:sz w:val="22"/>
          <w:szCs w:val="22"/>
        </w:rPr>
        <w:t xml:space="preserve"> установленного в соответствии с Законом о контрактной системе срока подачи заявок на участие в закупке.</w:t>
      </w:r>
    </w:p>
    <w:p w:rsidR="00C86D0C" w:rsidRPr="009063D7" w:rsidP="00C86D0C">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D82099" w:rsidRPr="009063D7" w:rsidP="00D82099">
      <w:pPr>
        <w:autoSpaceDE w:val="0"/>
        <w:rPr>
          <w:rFonts w:ascii="Liberation Serif" w:hAnsi="Liberation Serif" w:cs="Liberation Serif"/>
          <w:bCs/>
          <w:sz w:val="22"/>
          <w:szCs w:val="22"/>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
      <w:tblGrid>
        <w:gridCol w:w="1255"/>
        <w:gridCol w:w="14133"/>
      </w:tblGrid>
      <w:tr w:rsidTr="00147F6C">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Ex>
        <w:tc>
          <w:tcPr>
            <w:tcW w:w="1255" w:type="dxa"/>
            <w:shd w:val="clear" w:color="auto" w:fill="F2F2F2" w:themeFill="background1" w:themeFillShade="F2"/>
          </w:tcPr>
          <w:p w:rsidR="00D82099" w:rsidRPr="009063D7" w:rsidP="00BE2CD5">
            <w:pPr>
              <w:pStyle w:val="ListParagraph"/>
              <w:numPr>
                <w:ilvl w:val="0"/>
                <w:numId w:val="11"/>
              </w:numPr>
              <w:suppressLineNumbers/>
              <w:jc w:val="left"/>
              <w:rPr>
                <w:rFonts w:ascii="Liberation Serif" w:hAnsi="Liberation Serif" w:cs="Liberation Serif"/>
                <w:b/>
                <w:sz w:val="22"/>
                <w:szCs w:val="22"/>
              </w:rPr>
            </w:pPr>
          </w:p>
        </w:tc>
        <w:tc>
          <w:tcPr>
            <w:tcW w:w="14133" w:type="dxa"/>
            <w:shd w:val="clear" w:color="auto" w:fill="F2F2F2" w:themeFill="background1" w:themeFillShade="F2"/>
          </w:tcPr>
          <w:p w:rsidR="00D82099" w:rsidRPr="009063D7" w:rsidP="00283C80">
            <w:pPr>
              <w:suppressLineNumbers/>
              <w:jc w:val="both"/>
              <w:rPr>
                <w:rFonts w:ascii="Liberation Serif" w:hAnsi="Liberation Serif" w:cs="Liberation Serif"/>
                <w:b/>
                <w:sz w:val="22"/>
                <w:szCs w:val="22"/>
              </w:rPr>
            </w:pPr>
            <w:r w:rsidRPr="009063D7">
              <w:rPr>
                <w:rFonts w:ascii="Liberation Serif" w:hAnsi="Liberation Serif" w:cs="Liberation Serif"/>
                <w:b/>
                <w:sz w:val="22"/>
                <w:szCs w:val="22"/>
              </w:rPr>
              <w:t>Информация и документы об участнике закупки, предоставляемые участником закупки в составе заявки на участие в закупке</w:t>
            </w:r>
          </w:p>
        </w:tc>
      </w:tr>
      <w:tr w:rsidTr="00147F6C">
        <w:tblPrEx>
          <w:tblW w:w="5000" w:type="pct"/>
          <w:tblLayout w:type="fixed"/>
          <w:tblCellMar>
            <w:top w:w="75" w:type="dxa"/>
            <w:left w:w="75" w:type="dxa"/>
            <w:bottom w:w="75" w:type="dxa"/>
            <w:right w:w="75" w:type="dxa"/>
          </w:tblCellMar>
          <w:tblLook w:val="0000"/>
        </w:tblPrEx>
        <w:tc>
          <w:tcPr>
            <w:tcW w:w="1255" w:type="dxa"/>
            <w:shd w:val="clear" w:color="auto" w:fill="F2F2F2" w:themeFill="background1" w:themeFillShade="F2"/>
          </w:tcPr>
          <w:p w:rsidR="00D82099" w:rsidRPr="009063D7" w:rsidP="00BE2CD5">
            <w:pPr>
              <w:pStyle w:val="ListParagraph"/>
              <w:numPr>
                <w:ilvl w:val="1"/>
                <w:numId w:val="11"/>
              </w:numPr>
              <w:suppressLineNumbers/>
              <w:jc w:val="left"/>
              <w:rPr>
                <w:rFonts w:ascii="Liberation Serif" w:hAnsi="Liberation Serif" w:cs="Liberation Serif"/>
                <w:b/>
                <w:sz w:val="22"/>
                <w:szCs w:val="22"/>
              </w:rPr>
            </w:pPr>
          </w:p>
        </w:tc>
        <w:tc>
          <w:tcPr>
            <w:tcW w:w="14133" w:type="dxa"/>
            <w:shd w:val="clear" w:color="auto" w:fill="FFFFFF" w:themeFill="background1"/>
          </w:tcPr>
          <w:p w:rsidR="00D82099" w:rsidRPr="009063D7" w:rsidP="00BE2CD5">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Р</w:t>
            </w:r>
            <w:r w:rsidRPr="009063D7">
              <w:rPr>
                <w:rFonts w:ascii="Liberation Serif" w:hAnsi="Liberation Serif" w:cs="Liberation Serif"/>
                <w:noProof/>
                <w:sz w:val="22"/>
                <w:szCs w:val="22"/>
              </w:rPr>
              <w:t>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tc>
      </w:tr>
      <w:tr w:rsidTr="00147F6C">
        <w:tblPrEx>
          <w:tblW w:w="5000" w:type="pct"/>
          <w:tblLayout w:type="fixed"/>
          <w:tblCellMar>
            <w:top w:w="75" w:type="dxa"/>
            <w:left w:w="75" w:type="dxa"/>
            <w:bottom w:w="75" w:type="dxa"/>
            <w:right w:w="75" w:type="dxa"/>
          </w:tblCellMar>
          <w:tblLook w:val="0000"/>
        </w:tblPrEx>
        <w:tc>
          <w:tcPr>
            <w:tcW w:w="1255" w:type="dxa"/>
            <w:shd w:val="clear" w:color="auto" w:fill="F2F2F2" w:themeFill="background1" w:themeFillShade="F2"/>
          </w:tcPr>
          <w:p w:rsidR="00D82099" w:rsidRPr="009063D7" w:rsidP="00BE2CD5">
            <w:pPr>
              <w:pStyle w:val="ListParagraph"/>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BF6F37" w:rsidRPr="009063D7" w:rsidP="00283C80">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w:t>
            </w:r>
            <w:r w:rsidRPr="009063D7" w:rsidR="004A63E7">
              <w:rPr>
                <w:rFonts w:ascii="Liberation Serif" w:hAnsi="Liberation Serif" w:cs="Liberation Serif"/>
                <w:noProof/>
                <w:sz w:val="22"/>
                <w:szCs w:val="22"/>
              </w:rPr>
              <w:t xml:space="preserve"> пункта 1 статьи 43 Закона о контрактной системе</w:t>
            </w:r>
            <w:r w:rsidRPr="009063D7">
              <w:rPr>
                <w:rFonts w:ascii="Liberation Serif" w:hAnsi="Liberation Serif" w:cs="Liberation Serif"/>
                <w:noProof/>
                <w:sz w:val="22"/>
                <w:szCs w:val="22"/>
              </w:rPr>
              <w:t xml:space="preserve"> декларация о соответствии участника закупки требованиям, установленным пунктом 1 части 1 статьи 31 Закона о контрактной системе)</w:t>
            </w:r>
          </w:p>
          <w:p w:rsidR="00BF6F37" w:rsidRPr="009063D7" w:rsidP="00283C80">
            <w:pPr>
              <w:suppressLineNumbers/>
              <w:jc w:val="both"/>
              <w:rPr>
                <w:rFonts w:ascii="Liberation Serif" w:hAnsi="Liberation Serif" w:cs="Liberation Serif"/>
                <w:noProof/>
                <w:sz w:val="22"/>
                <w:szCs w:val="22"/>
              </w:rPr>
            </w:pPr>
          </w:p>
          <w:p w:rsidR="00C14559" w:rsidRPr="009063D7" w:rsidP="008308C6">
            <w:pPr>
              <w:autoSpaceDE w:val="0"/>
              <w:rPr>
                <w:rFonts w:ascii="Liberation Serif" w:hAnsi="Liberation Serif" w:cs="Liberation Serif"/>
                <w:sz w:val="22"/>
                <w:szCs w:val="22"/>
                <w:lang w:val="en-US"/>
              </w:rPr>
            </w:pPr>
            <w:r w:rsidRPr="009063D7" w:rsidR="004575C7">
              <w:rPr>
                <w:rFonts w:ascii="Liberation Serif" w:hAnsi="Liberation Serif" w:cs="Liberation Serif"/>
                <w:noProof/>
                <w:sz w:val="22"/>
                <w:szCs w:val="22"/>
              </w:rPr>
              <w:t>Не</w:t>
            </w:r>
            <w:r w:rsidRPr="009063D7" w:rsidR="004575C7">
              <w:rPr>
                <w:rFonts w:ascii="Liberation Serif" w:hAnsi="Liberation Serif" w:cs="Liberation Serif"/>
                <w:noProof/>
                <w:sz w:val="22"/>
                <w:szCs w:val="22"/>
                <w:lang w:val="en-US"/>
              </w:rPr>
              <w:t xml:space="preserve"> </w:t>
            </w:r>
            <w:r w:rsidRPr="009063D7" w:rsidR="004575C7">
              <w:rPr>
                <w:rFonts w:ascii="Liberation Serif" w:hAnsi="Liberation Serif" w:cs="Liberation Serif"/>
                <w:noProof/>
                <w:sz w:val="22"/>
                <w:szCs w:val="22"/>
              </w:rPr>
              <w:t>установлено</w:t>
            </w:r>
          </w:p>
        </w:tc>
      </w:tr>
      <w:tr w:rsidTr="00147F6C">
        <w:tblPrEx>
          <w:tblW w:w="5000" w:type="pct"/>
          <w:tblLayout w:type="fixed"/>
          <w:tblCellMar>
            <w:top w:w="75" w:type="dxa"/>
            <w:left w:w="75" w:type="dxa"/>
            <w:bottom w:w="75" w:type="dxa"/>
            <w:right w:w="75" w:type="dxa"/>
          </w:tblCellMar>
          <w:tblLook w:val="0000"/>
        </w:tblPrEx>
        <w:tc>
          <w:tcPr>
            <w:tcW w:w="1255" w:type="dxa"/>
            <w:shd w:val="clear" w:color="auto" w:fill="F2F2F2" w:themeFill="background1" w:themeFillShade="F2"/>
          </w:tcPr>
          <w:p w:rsidR="00D82099" w:rsidRPr="009063D7" w:rsidP="00BE2CD5">
            <w:pPr>
              <w:pStyle w:val="ListParagraph"/>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D82099" w:rsidRPr="009063D7" w:rsidP="00A823A9">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Д</w:t>
            </w:r>
            <w:r w:rsidRPr="009063D7">
              <w:rPr>
                <w:rFonts w:ascii="Liberation Serif" w:hAnsi="Liberation Serif" w:cs="Liberation Serif"/>
                <w:noProof/>
                <w:sz w:val="22"/>
                <w:szCs w:val="22"/>
              </w:rPr>
              <w:t>екларация о соответствии участника закупки требованиям, установленным пунктами 3 - 5, 7 - 11 части 1 статьи 31 Закон</w:t>
            </w:r>
            <w:r w:rsidRPr="009063D7" w:rsidR="00A823A9">
              <w:rPr>
                <w:rFonts w:ascii="Liberation Serif" w:hAnsi="Liberation Serif" w:cs="Liberation Serif"/>
                <w:noProof/>
                <w:sz w:val="22"/>
                <w:szCs w:val="22"/>
              </w:rPr>
              <w:t xml:space="preserve"> о контрактной системе</w:t>
            </w:r>
            <w:r w:rsidRPr="009063D7" w:rsidR="00BF6F37">
              <w:rPr>
                <w:rFonts w:ascii="Liberation Serif" w:hAnsi="Liberation Serif" w:cs="Liberation Serif"/>
                <w:noProof/>
                <w:sz w:val="22"/>
                <w:szCs w:val="22"/>
              </w:rPr>
              <w:t xml:space="preserve"> (если информация и документы, которые подтверждают соответствие участника закупки требованиям, установленным пунктом 1 части 1 статьи 31 Закона о контрактной системе,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Закона о контрактной системе,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9063D7" w:rsidR="004C66FC">
              <w:rPr>
                <w:rFonts w:ascii="Liberation Serif" w:hAnsi="Liberation Serif" w:cs="Liberation Serif"/>
                <w:noProof/>
                <w:sz w:val="22"/>
                <w:szCs w:val="22"/>
              </w:rPr>
              <w:t>;</w:t>
            </w:r>
          </w:p>
        </w:tc>
      </w:tr>
      <w:tr w:rsidTr="00147F6C">
        <w:tblPrEx>
          <w:tblW w:w="5000" w:type="pct"/>
          <w:tblLayout w:type="fixed"/>
          <w:tblCellMar>
            <w:top w:w="75" w:type="dxa"/>
            <w:left w:w="75" w:type="dxa"/>
            <w:bottom w:w="75" w:type="dxa"/>
            <w:right w:w="75" w:type="dxa"/>
          </w:tblCellMar>
          <w:tblLook w:val="0000"/>
        </w:tblPrEx>
        <w:tc>
          <w:tcPr>
            <w:tcW w:w="1255" w:type="dxa"/>
            <w:shd w:val="clear" w:color="auto" w:fill="F2F2F2" w:themeFill="background1" w:themeFillShade="F2"/>
          </w:tcPr>
          <w:p w:rsidR="00D82099" w:rsidRPr="009063D7" w:rsidP="00BE2CD5">
            <w:pPr>
              <w:pStyle w:val="ListParagraph"/>
              <w:numPr>
                <w:ilvl w:val="1"/>
                <w:numId w:val="11"/>
              </w:numPr>
              <w:suppressLineNumbers/>
              <w:rPr>
                <w:rFonts w:ascii="Liberation Serif" w:hAnsi="Liberation Serif" w:cs="Liberation Serif"/>
                <w:b/>
                <w:noProof/>
                <w:sz w:val="22"/>
                <w:szCs w:val="22"/>
              </w:rPr>
            </w:pPr>
          </w:p>
        </w:tc>
        <w:tc>
          <w:tcPr>
            <w:tcW w:w="14133" w:type="dxa"/>
            <w:shd w:val="clear" w:color="auto" w:fill="FFFFFF" w:themeFill="background1"/>
          </w:tcPr>
          <w:p w:rsidR="00D82099" w:rsidRPr="009063D7" w:rsidP="00283C80">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Р</w:t>
            </w:r>
            <w:r w:rsidRPr="009063D7">
              <w:rPr>
                <w:rFonts w:ascii="Liberation Serif" w:hAnsi="Liberation Serif" w:cs="Liberation Serif"/>
                <w:noProof/>
                <w:sz w:val="22"/>
                <w:szCs w:val="22"/>
              </w:rPr>
              <w:t>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tc>
      </w:tr>
    </w:tbl>
    <w:p w:rsidR="00D761C0" w:rsidRPr="009063D7" w:rsidP="00D761C0">
      <w:pPr>
        <w:rPr>
          <w:rFonts w:ascii="Liberation Serif" w:hAnsi="Liberation Serif" w:cs="Liberation Serif"/>
          <w:noProof/>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
      <w:tblGrid>
        <w:gridCol w:w="1255"/>
        <w:gridCol w:w="14133"/>
      </w:tblGrid>
      <w:tr w:rsidTr="00E8605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Ex>
        <w:tc>
          <w:tcPr>
            <w:tcW w:w="851" w:type="dxa"/>
            <w:shd w:val="clear" w:color="auto" w:fill="F2F2F2" w:themeFill="background1" w:themeFillShade="F2"/>
          </w:tcPr>
          <w:p w:rsidR="00D761C0" w:rsidRPr="009063D7" w:rsidP="00283C80">
            <w:pPr>
              <w:pStyle w:val="ListParagraph"/>
              <w:numPr>
                <w:ilvl w:val="0"/>
                <w:numId w:val="11"/>
              </w:numPr>
              <w:suppressLineNumbers/>
              <w:rPr>
                <w:rFonts w:ascii="Liberation Serif" w:hAnsi="Liberation Serif" w:cs="Liberation Serif"/>
                <w:b/>
                <w:sz w:val="22"/>
                <w:szCs w:val="22"/>
              </w:rPr>
            </w:pPr>
          </w:p>
        </w:tc>
        <w:tc>
          <w:tcPr>
            <w:tcW w:w="9583" w:type="dxa"/>
            <w:shd w:val="clear" w:color="auto" w:fill="F2F2F2" w:themeFill="background1" w:themeFillShade="F2"/>
          </w:tcPr>
          <w:p w:rsidR="00D761C0" w:rsidRPr="009063D7" w:rsidP="00B43D18">
            <w:pPr>
              <w:suppressLineNumbers/>
              <w:jc w:val="both"/>
              <w:rPr>
                <w:rFonts w:ascii="Liberation Serif" w:hAnsi="Liberation Serif" w:cs="Liberation Serif"/>
                <w:b/>
                <w:noProof/>
                <w:sz w:val="22"/>
                <w:szCs w:val="22"/>
              </w:rPr>
            </w:pPr>
            <w:r w:rsidRPr="009063D7">
              <w:rPr>
                <w:rFonts w:ascii="Liberation Serif" w:hAnsi="Liberation Serif" w:cs="Liberation Serif"/>
                <w:b/>
                <w:noProof/>
                <w:sz w:val="22"/>
                <w:szCs w:val="22"/>
              </w:rPr>
              <w:t xml:space="preserve">Предложение участника закупки в отношении объекта закупки </w:t>
            </w:r>
            <w:r w:rsidRPr="009063D7" w:rsidR="000503E4">
              <w:rPr>
                <w:rFonts w:ascii="Liberation Serif" w:hAnsi="Liberation Serif" w:cs="Liberation Serif"/>
                <w:b/>
                <w:noProof/>
                <w:sz w:val="22"/>
                <w:szCs w:val="22"/>
              </w:rPr>
              <w:t>В СЛУЧАЕ ОСУЩЕСТВЛЕНИЯ ЗАКУПКИ РАБОТ ИЛИ УСЛУГ</w:t>
            </w:r>
            <w:r w:rsidRPr="009063D7" w:rsidR="00E00415">
              <w:rPr>
                <w:rFonts w:ascii="Liberation Serif" w:hAnsi="Liberation Serif" w:cs="Liberation Serif"/>
                <w:b/>
                <w:noProof/>
                <w:sz w:val="22"/>
                <w:szCs w:val="22"/>
              </w:rPr>
              <w:t xml:space="preserve"> без поставки товара</w:t>
            </w:r>
            <w:r w:rsidRPr="009063D7">
              <w:rPr>
                <w:rFonts w:ascii="Liberation Serif" w:hAnsi="Liberation Serif" w:cs="Liberation Serif"/>
                <w:b/>
                <w:noProof/>
                <w:sz w:val="22"/>
                <w:szCs w:val="22"/>
              </w:rPr>
              <w:t xml:space="preserve">, А ТАКЖЕ предложение участника закупки в отношении объекта закупки в случае осуществления закупки работ по </w:t>
            </w:r>
            <w:r w:rsidRPr="009063D7">
              <w:rPr>
                <w:rFonts w:ascii="Liberation Serif" w:hAnsi="Liberation Serif" w:cs="Liberation Serif"/>
                <w:b/>
                <w:noProof/>
                <w:sz w:val="22"/>
                <w:szCs w:val="22"/>
              </w:rPr>
              <w:t>строительству, реконструкции, капитальному ремонту, сносу объектов капитального строительства, при которых производится поставка товара (оборудования):</w:t>
            </w:r>
          </w:p>
        </w:tc>
      </w:tr>
      <w:tr w:rsidTr="00E86057">
        <w:tblPrEx>
          <w:tblW w:w="5000" w:type="pct"/>
          <w:tblLayout w:type="fixed"/>
          <w:tblCellMar>
            <w:top w:w="75" w:type="dxa"/>
            <w:left w:w="75" w:type="dxa"/>
            <w:bottom w:w="75" w:type="dxa"/>
            <w:right w:w="75" w:type="dxa"/>
          </w:tblCellMar>
          <w:tblLook w:val="0000"/>
        </w:tblPrEx>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9063D7" w:rsidP="00283C80">
            <w:pPr>
              <w:pStyle w:val="ListParagraph"/>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74CFC" w:rsidRPr="009063D7" w:rsidP="00274CFC">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w:t>
            </w:r>
          </w:p>
          <w:p w:rsidR="004C66FC" w:rsidRPr="009063D7" w:rsidP="00274CFC">
            <w:pPr>
              <w:suppressLineNumbers/>
              <w:jc w:val="both"/>
              <w:rPr>
                <w:rFonts w:ascii="Liberation Serif" w:hAnsi="Liberation Serif" w:cs="Liberation Serif"/>
                <w:noProof/>
                <w:sz w:val="22"/>
                <w:szCs w:val="22"/>
              </w:rPr>
            </w:pPr>
          </w:p>
          <w:p w:rsidR="00D761C0" w:rsidRPr="009063D7" w:rsidP="00B43D18">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Не установлено</w:t>
            </w:r>
          </w:p>
        </w:tc>
      </w:tr>
      <w:tr w:rsidTr="00E86057">
        <w:tblPrEx>
          <w:tblW w:w="5000" w:type="pct"/>
          <w:tblLayout w:type="fixed"/>
          <w:tblCellMar>
            <w:top w:w="75" w:type="dxa"/>
            <w:left w:w="75" w:type="dxa"/>
            <w:bottom w:w="75" w:type="dxa"/>
            <w:right w:w="75" w:type="dxa"/>
          </w:tblCellMar>
          <w:tblLook w:val="0000"/>
        </w:tblPrEx>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9063D7" w:rsidP="00283C80">
            <w:pPr>
              <w:pStyle w:val="ListParagraph"/>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9063D7" w:rsidP="00B43D18">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Заявка может содержать иные информацию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p>
        </w:tc>
      </w:tr>
      <w:tr w:rsidTr="00E86057">
        <w:tblPrEx>
          <w:tblW w:w="5000" w:type="pct"/>
          <w:tblLayout w:type="fixed"/>
          <w:tblCellMar>
            <w:top w:w="75" w:type="dxa"/>
            <w:left w:w="75" w:type="dxa"/>
            <w:bottom w:w="75" w:type="dxa"/>
            <w:right w:w="75" w:type="dxa"/>
          </w:tblCellMar>
          <w:tblLook w:val="0000"/>
        </w:tblPrEx>
        <w:tc>
          <w:tcPr>
            <w:tcW w:w="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D761C0" w:rsidRPr="009063D7" w:rsidP="00283C80">
            <w:pPr>
              <w:pStyle w:val="ListParagraph"/>
              <w:numPr>
                <w:ilvl w:val="1"/>
                <w:numId w:val="11"/>
              </w:numPr>
              <w:suppressLineNumbers/>
              <w:rPr>
                <w:rFonts w:ascii="Liberation Serif" w:hAnsi="Liberation Serif" w:cs="Liberation Serif"/>
                <w:b/>
                <w:sz w:val="22"/>
                <w:szCs w:val="22"/>
              </w:rPr>
            </w:pPr>
          </w:p>
        </w:tc>
        <w:tc>
          <w:tcPr>
            <w:tcW w:w="9583"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74CFC" w:rsidRPr="009063D7" w:rsidP="00274CFC">
            <w:pPr>
              <w:suppressLineNumbers/>
              <w:jc w:val="both"/>
              <w:rPr>
                <w:rFonts w:ascii="Liberation Serif" w:hAnsi="Liberation Serif" w:cs="Liberation Serif"/>
                <w:b/>
                <w:i/>
                <w:noProof/>
                <w:sz w:val="22"/>
                <w:szCs w:val="22"/>
              </w:rPr>
            </w:pPr>
            <w:r w:rsidRPr="009063D7">
              <w:rPr>
                <w:rFonts w:ascii="Liberation Serif" w:hAnsi="Liberation Serif" w:cs="Liberation Serif"/>
                <w:b/>
                <w:i/>
                <w:noProof/>
                <w:sz w:val="22"/>
                <w:szCs w:val="22"/>
              </w:rPr>
              <w:t>Только для работ по строительству, реконструкции, капитальному ремонту, сносу обектов капитального строительства, при которых производится поставка оборудования.</w:t>
            </w:r>
          </w:p>
          <w:p w:rsidR="00274CFC" w:rsidRPr="009063D7" w:rsidP="00274CFC">
            <w:pPr>
              <w:suppressLineNumbers/>
              <w:jc w:val="both"/>
              <w:rPr>
                <w:rFonts w:ascii="Liberation Serif" w:hAnsi="Liberation Serif" w:cs="Liberation Serif"/>
                <w:noProof/>
                <w:sz w:val="22"/>
                <w:szCs w:val="22"/>
              </w:rPr>
            </w:pPr>
          </w:p>
          <w:p w:rsidR="00274CFC" w:rsidRPr="009063D7" w:rsidP="00274CFC">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о контрактной системе.</w:t>
            </w:r>
          </w:p>
          <w:p w:rsidR="00D761C0" w:rsidRPr="009063D7" w:rsidP="00274CFC">
            <w:pPr>
              <w:suppressLineNumbers/>
              <w:jc w:val="both"/>
              <w:rPr>
                <w:rFonts w:ascii="Liberation Serif" w:hAnsi="Liberation Serif" w:cs="Liberation Serif"/>
                <w:noProof/>
                <w:sz w:val="22"/>
                <w:szCs w:val="22"/>
              </w:rPr>
            </w:pPr>
            <w:r w:rsidRPr="009063D7">
              <w:rPr>
                <w:rFonts w:ascii="Liberation Serif" w:hAnsi="Liberation Serif" w:cs="Liberation Serif"/>
                <w:noProof/>
                <w:sz w:val="22"/>
                <w:szCs w:val="22"/>
              </w:rPr>
              <w:t>Наименование страны происхождения указывается в отношении товаров, указанных заказчиком в описании объекта закупки.</w:t>
            </w:r>
          </w:p>
        </w:tc>
      </w:tr>
    </w:tbl>
    <w:p w:rsidR="00581EBD" w:rsidRPr="009063D7">
      <w:pPr>
        <w:rPr>
          <w:rFonts w:ascii="Liberation Serif" w:hAnsi="Liberation Serif" w:cs="Liberation Serif"/>
          <w:noProof/>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
      <w:tblGrid>
        <w:gridCol w:w="1255"/>
        <w:gridCol w:w="14133"/>
      </w:tblGrid>
      <w:tr w:rsidTr="00E86057">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5" w:type="dxa"/>
            <w:left w:w="75" w:type="dxa"/>
            <w:bottom w:w="75" w:type="dxa"/>
            <w:right w:w="75" w:type="dxa"/>
          </w:tblCellMar>
          <w:tblLook w:val="0000"/>
        </w:tblPrEx>
        <w:tc>
          <w:tcPr>
            <w:tcW w:w="851" w:type="dxa"/>
            <w:vMerge w:val="restart"/>
            <w:shd w:val="clear" w:color="auto" w:fill="F2F2F2" w:themeFill="background1" w:themeFillShade="F2"/>
          </w:tcPr>
          <w:p w:rsidR="00D82099" w:rsidRPr="009063D7" w:rsidP="001C77FC">
            <w:pPr>
              <w:pStyle w:val="ListParagraph"/>
              <w:numPr>
                <w:ilvl w:val="0"/>
                <w:numId w:val="11"/>
              </w:numPr>
              <w:suppressLineNumbers/>
              <w:rPr>
                <w:rFonts w:ascii="Liberation Serif" w:hAnsi="Liberation Serif" w:cs="Liberation Serif"/>
                <w:b/>
                <w:sz w:val="22"/>
                <w:szCs w:val="22"/>
              </w:rPr>
            </w:pPr>
          </w:p>
        </w:tc>
        <w:tc>
          <w:tcPr>
            <w:tcW w:w="9583" w:type="dxa"/>
            <w:shd w:val="clear" w:color="auto" w:fill="F2F2F2" w:themeFill="background1" w:themeFillShade="F2"/>
          </w:tcPr>
          <w:p w:rsidR="00D82099" w:rsidRPr="009063D7" w:rsidP="00283C80">
            <w:pPr>
              <w:suppressLineNumbers/>
              <w:jc w:val="both"/>
              <w:rPr>
                <w:rFonts w:ascii="Liberation Serif" w:hAnsi="Liberation Serif" w:cs="Liberation Serif"/>
                <w:b/>
                <w:noProof/>
                <w:sz w:val="22"/>
                <w:szCs w:val="22"/>
              </w:rPr>
            </w:pPr>
            <w:r w:rsidRPr="009063D7">
              <w:rPr>
                <w:rFonts w:ascii="Liberation Serif" w:hAnsi="Liberation Serif" w:cs="Liberation Serif"/>
                <w:b/>
                <w:sz w:val="22"/>
                <w:szCs w:val="22"/>
              </w:rPr>
              <w:t>Инструкция по заполнению заявки на участие в аукционе</w:t>
            </w:r>
          </w:p>
        </w:tc>
      </w:tr>
      <w:tr w:rsidTr="00E86057">
        <w:tblPrEx>
          <w:tblW w:w="5000" w:type="pct"/>
          <w:tblLayout w:type="fixed"/>
          <w:tblCellMar>
            <w:top w:w="75" w:type="dxa"/>
            <w:left w:w="75" w:type="dxa"/>
            <w:bottom w:w="75" w:type="dxa"/>
            <w:right w:w="75" w:type="dxa"/>
          </w:tblCellMar>
          <w:tblLook w:val="0000"/>
        </w:tblPrEx>
        <w:tc>
          <w:tcPr>
            <w:tcW w:w="851" w:type="dxa"/>
            <w:vMerge/>
            <w:shd w:val="clear" w:color="auto" w:fill="F2F2F2" w:themeFill="background1" w:themeFillShade="F2"/>
          </w:tcPr>
          <w:p w:rsidR="00D82099" w:rsidRPr="009063D7" w:rsidP="00283C80">
            <w:pPr>
              <w:suppressLineNumbers/>
              <w:rPr>
                <w:rFonts w:ascii="Liberation Serif" w:hAnsi="Liberation Serif" w:cs="Liberation Serif"/>
                <w:b/>
                <w:sz w:val="22"/>
                <w:szCs w:val="22"/>
              </w:rPr>
            </w:pPr>
          </w:p>
        </w:tc>
        <w:tc>
          <w:tcPr>
            <w:tcW w:w="9583" w:type="dxa"/>
            <w:shd w:val="clear" w:color="auto" w:fill="auto"/>
          </w:tcPr>
          <w:p w:rsidR="002A5E16" w:rsidRPr="009063D7" w:rsidP="0011044D">
            <w:pPr>
              <w:ind w:firstLine="709"/>
              <w:jc w:val="both"/>
              <w:rPr>
                <w:rFonts w:ascii="Liberation Serif" w:hAnsi="Liberation Serif" w:cs="Liberation Serif"/>
                <w:sz w:val="22"/>
                <w:szCs w:val="22"/>
              </w:rPr>
            </w:pPr>
          </w:p>
          <w:p w:rsidR="002A5E16" w:rsidRPr="009063D7" w:rsidP="002A5E16">
            <w:pPr>
              <w:ind w:firstLine="709"/>
              <w:jc w:val="center"/>
              <w:rPr>
                <w:rFonts w:ascii="Liberation Serif" w:hAnsi="Liberation Serif" w:cs="Liberation Serif"/>
                <w:b/>
                <w:sz w:val="22"/>
                <w:szCs w:val="22"/>
                <w:lang w:eastAsia="ru-RU"/>
              </w:rPr>
            </w:pPr>
            <w:r w:rsidRPr="009063D7">
              <w:rPr>
                <w:rFonts w:ascii="Liberation Serif" w:hAnsi="Liberation Serif" w:cs="Liberation Serif"/>
                <w:b/>
                <w:sz w:val="22"/>
                <w:szCs w:val="22"/>
                <w:lang w:eastAsia="ru-RU"/>
              </w:rPr>
              <w:t xml:space="preserve">«Инструкция по заполнению заявки на участие в закупке </w:t>
            </w:r>
          </w:p>
          <w:p w:rsidR="002A5E16" w:rsidRPr="009063D7" w:rsidP="002A5E16">
            <w:pPr>
              <w:ind w:firstLine="709"/>
              <w:jc w:val="center"/>
              <w:rPr>
                <w:sz w:val="22"/>
                <w:szCs w:val="22"/>
              </w:rPr>
            </w:pPr>
            <w:r w:rsidRPr="009063D7">
              <w:rPr>
                <w:rFonts w:ascii="Liberation Serif" w:hAnsi="Liberation Serif" w:cs="Liberation Serif"/>
                <w:sz w:val="22"/>
                <w:szCs w:val="22"/>
                <w:lang w:eastAsia="ru-RU"/>
              </w:rPr>
              <w:t>(требования к товарам не установлены)»</w:t>
            </w:r>
          </w:p>
          <w:p w:rsidR="002A5E16" w:rsidRPr="009063D7" w:rsidP="002A5E16">
            <w:pPr>
              <w:rPr>
                <w:rFonts w:ascii="Liberation Serif" w:hAnsi="Liberation Serif" w:cs="Liberation Serif"/>
                <w:b/>
              </w:rPr>
            </w:pP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 контрактной системе оператору электронной площадки.</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b/>
                <w:sz w:val="22"/>
                <w:szCs w:val="22"/>
              </w:rPr>
              <w:t>В целях обеспечения доступа к участию</w:t>
            </w:r>
            <w:r w:rsidRPr="009063D7">
              <w:rPr>
                <w:rFonts w:ascii="Liberation Serif" w:hAnsi="Liberation Serif" w:cs="Liberation Serif"/>
                <w:sz w:val="22"/>
                <w:szCs w:val="22"/>
              </w:rPr>
              <w:t xml:space="preserve"> в проводимых на электронной площадке закупках отдельных видов товаров, работ, услуг, в отношении участников которых установлены дополнительные требования в соответствии с частями 2 и 2.1 статьи 31 Закона о контрактной системе, участнику закупки, аккредитованному на электронной площадке, </w:t>
            </w:r>
            <w:r w:rsidRPr="009063D7">
              <w:rPr>
                <w:rFonts w:ascii="Liberation Serif" w:hAnsi="Liberation Serif" w:cs="Liberation Serif"/>
                <w:b/>
                <w:sz w:val="22"/>
                <w:szCs w:val="22"/>
              </w:rPr>
              <w:t xml:space="preserve">необходимо направить оператору этой электронной площадки информацию и документы, предусмотренные перечнем, установленным Правительством Российской Федерации </w:t>
            </w:r>
            <w:r w:rsidRPr="009063D7">
              <w:rPr>
                <w:rFonts w:ascii="Liberation Serif" w:hAnsi="Liberation Serif" w:cs="Liberation Serif"/>
                <w:b/>
                <w:sz w:val="22"/>
                <w:szCs w:val="22"/>
              </w:rPr>
              <w:br/>
              <w:t>от 29.12.2021 № 257</w:t>
            </w:r>
            <w:r w:rsidRPr="009063D7">
              <w:rPr>
                <w:rFonts w:ascii="Liberation Serif" w:hAnsi="Liberation Serif" w:cs="Liberation Serif"/>
                <w:sz w:val="22"/>
                <w:szCs w:val="22"/>
              </w:rPr>
              <w:t xml:space="preserve">1 «О требованиях к участникам закупки товаров, работ, услуг для обеспечения государственных и муниципальных нужд и признании утратившими силу некоторых актов и отдельных положений актов Правительства Российской Федерации» </w:t>
            </w:r>
            <w:r w:rsidRPr="009063D7">
              <w:rPr>
                <w:rFonts w:ascii="Liberation Serif" w:hAnsi="Liberation Serif" w:cs="Liberation Serif"/>
                <w:sz w:val="22"/>
                <w:szCs w:val="22"/>
              </w:rPr>
              <w:br/>
              <w:t>(далее - Постановление № 2571) в соответствии с частью 3 статьи 31 Закона о контрактной системе.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 xml:space="preserve">В силу пункта 3 части 6 статьи 43 Закона о контрактной системе при проведении электронных процедур </w:t>
            </w:r>
            <w:r w:rsidRPr="009063D7">
              <w:rPr>
                <w:rFonts w:ascii="Liberation Serif" w:hAnsi="Liberation Serif" w:cs="Liberation Serif"/>
                <w:b/>
                <w:sz w:val="22"/>
                <w:szCs w:val="22"/>
              </w:rPr>
              <w:t xml:space="preserve">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Закона о контрактной системе, не включаются участником закупки в заявку на участие в закупке. </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 xml:space="preserve">Такие документы в случаях, предусмотренных Законом о контрактной системе, </w:t>
            </w:r>
            <w:r w:rsidRPr="009063D7">
              <w:rPr>
                <w:rFonts w:ascii="Liberation Serif" w:hAnsi="Liberation Serif" w:cs="Liberation Serif"/>
                <w:b/>
                <w:sz w:val="22"/>
                <w:szCs w:val="22"/>
              </w:rPr>
              <w:t>направляются</w:t>
            </w:r>
            <w:r w:rsidRPr="009063D7">
              <w:rPr>
                <w:rFonts w:ascii="Liberation Serif" w:hAnsi="Liberation Serif" w:cs="Liberation Serif"/>
                <w:sz w:val="22"/>
                <w:szCs w:val="22"/>
              </w:rPr>
              <w:t xml:space="preserve"> (по состоянию на дату и время их направления) заказчику оператором электронной площадки </w:t>
            </w:r>
            <w:r w:rsidRPr="009063D7">
              <w:rPr>
                <w:rFonts w:ascii="Liberation Serif" w:hAnsi="Liberation Serif" w:cs="Liberation Serif"/>
                <w:b/>
                <w:sz w:val="22"/>
                <w:szCs w:val="22"/>
              </w:rPr>
              <w:t>из реестра участников закупок, аккредитованных на электронной площадке.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b/>
                <w:sz w:val="22"/>
                <w:szCs w:val="22"/>
              </w:rPr>
              <w:t>Ответственность за недостоверность информации и (или) документов</w:t>
            </w:r>
            <w:r w:rsidRPr="009063D7">
              <w:rPr>
                <w:rFonts w:ascii="Liberation Serif" w:hAnsi="Liberation Serif" w:cs="Liberation Serif"/>
                <w:sz w:val="22"/>
                <w:szCs w:val="22"/>
              </w:rPr>
              <w:t xml:space="preserve">, направленных оператору электронной площадки, в соответствии со статьей 24.2 Закона о контрактной системе, за несоответствие указанных информации и (или) документов требованиям, установленным </w:t>
            </w:r>
            <w:r w:rsidRPr="009063D7">
              <w:rPr>
                <w:rFonts w:ascii="Liberation Serif" w:hAnsi="Liberation Serif" w:cs="Liberation Serif"/>
                <w:sz w:val="22"/>
                <w:szCs w:val="22"/>
              </w:rPr>
              <w:t xml:space="preserve">законодательством Российской Федерации, за действия, совершенные на основании указанных информации и (или) документов, </w:t>
            </w:r>
            <w:r w:rsidRPr="009063D7">
              <w:rPr>
                <w:rFonts w:ascii="Liberation Serif" w:hAnsi="Liberation Serif" w:cs="Liberation Serif"/>
                <w:b/>
                <w:sz w:val="22"/>
                <w:szCs w:val="22"/>
              </w:rPr>
              <w:t>несет участник закупки</w:t>
            </w:r>
            <w:r w:rsidRPr="009063D7">
              <w:rPr>
                <w:rFonts w:ascii="Liberation Serif" w:hAnsi="Liberation Serif" w:cs="Liberation Serif"/>
                <w:sz w:val="22"/>
                <w:szCs w:val="22"/>
              </w:rPr>
              <w:t>.</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b/>
                <w:sz w:val="22"/>
                <w:szCs w:val="22"/>
              </w:rPr>
              <w:t>Подача заявки на участие в закупке означает согласие участника закупки</w:t>
            </w:r>
            <w:r w:rsidRPr="009063D7">
              <w:rPr>
                <w:rFonts w:ascii="Liberation Serif" w:hAnsi="Liberation Serif" w:cs="Liberation Serif"/>
                <w:sz w:val="22"/>
                <w:szCs w:val="22"/>
              </w:rPr>
              <w:t xml:space="preserve">, подавшего такую заявку, на поставку товара, выполнение работы, оказание услуги </w:t>
            </w:r>
            <w:r w:rsidRPr="009063D7">
              <w:rPr>
                <w:rFonts w:ascii="Liberation Serif" w:hAnsi="Liberation Serif" w:cs="Liberation Serif"/>
                <w:b/>
                <w:sz w:val="22"/>
                <w:szCs w:val="22"/>
              </w:rPr>
              <w:t>на условиях, предусмотренных извещением об осуществлении закупки, и в соответствии с заявкой такого участника закупки на участие в закупке.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Участник закупки, подавший заявку на участие в закупке, вправе в соответствии с частью 10 статьи 43 Закона о контрактной системе отозвать такую заявку:</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1) до окончания срока подачи заявок на участие в закупке;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 xml:space="preserve">2) с момента размещения в соответствии с Законом о контрактной системе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Закона о контрактной системе проекта контракта, заключаемого с таким участником закупки, за исключением случаев, если такая заявка отклонена (при проведении электронных процедур). </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Не допускается отзыв заявок, которым в соответствии с Законом о контрактной системе присвоены первые три порядковых номера.</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Заявка на участие в закупке должна быть подписана усиленной электронной подписью лица, имеющего право действовать от имени участника закупки.</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b/>
                <w:sz w:val="22"/>
                <w:szCs w:val="22"/>
              </w:rPr>
              <w:t>В случае наличия в извещении об осуществлении закупки противоречий</w:t>
            </w:r>
            <w:r w:rsidRPr="009063D7">
              <w:rPr>
                <w:rFonts w:ascii="Liberation Serif" w:hAnsi="Liberation Serif" w:cs="Liberation Serif"/>
                <w:sz w:val="22"/>
                <w:szCs w:val="22"/>
              </w:rPr>
              <w:t xml:space="preserve"> между информацией, сформированной заказчиком с использованием ЕИС путем заполнения экранных форм веб-интерфейса ЕИС, и документами, сформированными заказчиком без использования ЕИС, </w:t>
            </w:r>
            <w:r w:rsidRPr="009063D7">
              <w:rPr>
                <w:rFonts w:ascii="Liberation Serif" w:hAnsi="Liberation Serif" w:cs="Liberation Serif"/>
                <w:b/>
                <w:sz w:val="22"/>
                <w:szCs w:val="22"/>
              </w:rPr>
              <w:t>приоритет имеет информация, сформированная с использованием ЕИС</w:t>
            </w:r>
            <w:r w:rsidRPr="009063D7">
              <w:rPr>
                <w:rFonts w:ascii="Liberation Serif" w:hAnsi="Liberation Serif" w:cs="Liberation Serif"/>
                <w:sz w:val="22"/>
                <w:szCs w:val="22"/>
              </w:rPr>
              <w:t>.</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Заявка на участие в закупке должна быть составлена на русском языке.</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Входящие в заявку на участие в закупке документы, оригиналы которых выданы участнику закупки третьими лицами на ином языке, могут быть представлены на этом языке при условии, что к ним будет прилагаться перевод на русский язык.</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Все документы, входящие в состав заявки на участие в закупке, должны иметь четко читаемый текст.</w:t>
            </w:r>
          </w:p>
          <w:p w:rsidR="00976A05"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 xml:space="preserve">Документы и информация, в том числе сформированная путем заполнения экранных форм веб-интерфейса электронной площадки, включаемые участником закупки в заявку </w:t>
            </w:r>
            <w:r w:rsidRPr="009063D7">
              <w:rPr>
                <w:rFonts w:ascii="Liberation Serif" w:hAnsi="Liberation Serif" w:cs="Liberation Serif"/>
                <w:sz w:val="22"/>
                <w:szCs w:val="22"/>
              </w:rPr>
              <w:br/>
              <w:t>на участие в закупке, не должны допускать двусмысленных (неоднозначных) толкований, противоречий (разночтений).</w:t>
            </w:r>
          </w:p>
          <w:p w:rsidR="001B63DE" w:rsidRPr="009063D7" w:rsidP="00976A05">
            <w:pPr>
              <w:ind w:firstLine="567"/>
              <w:jc w:val="both"/>
              <w:rPr>
                <w:rFonts w:ascii="Liberation Serif" w:hAnsi="Liberation Serif" w:cs="Liberation Serif"/>
                <w:sz w:val="22"/>
                <w:szCs w:val="22"/>
              </w:rPr>
            </w:pPr>
            <w:r w:rsidRPr="009063D7">
              <w:rPr>
                <w:rFonts w:ascii="Liberation Serif" w:hAnsi="Liberation Serif" w:cs="Liberation Serif"/>
                <w:sz w:val="22"/>
                <w:szCs w:val="22"/>
              </w:rPr>
              <w:t xml:space="preserve">В случаях, не оговоренных настоящей инструкцией, и при возникновении вопросов </w:t>
            </w:r>
            <w:r w:rsidRPr="009063D7">
              <w:rPr>
                <w:rFonts w:ascii="Liberation Serif" w:hAnsi="Liberation Serif" w:cs="Liberation Serif"/>
                <w:sz w:val="22"/>
                <w:szCs w:val="22"/>
              </w:rPr>
              <w:br/>
              <w:t>не позднее чем за три дня до окончания срока подачи заявок на участие в закупке участники закупки в соответствии с действующим законодательством имеют возможность направить заказчику с использованием электронной площадки запрос на разъяснение положений извещения об осуществлении закупки</w:t>
            </w:r>
            <w:r w:rsidRPr="009063D7">
              <w:rPr>
                <w:rFonts w:ascii="Liberation Serif" w:hAnsi="Liberation Serif" w:cs="Liberation Serif"/>
                <w:sz w:val="22"/>
                <w:szCs w:val="22"/>
              </w:rPr>
              <w:t>.</w:t>
            </w:r>
          </w:p>
        </w:tc>
      </w:tr>
    </w:tbl>
    <w:tbl>
      <w:tblPr>
        <w:tblStyle w:val="TableGrid"/>
        <w:tblW w:w="5000" w:type="pct"/>
        <w:tblLayout w:type="fixed"/>
        <w:tblLook w:val="04A0"/>
      </w:tblPr>
      <w:tblGrid>
        <w:gridCol w:w="1255"/>
        <w:gridCol w:w="10788"/>
        <w:gridCol w:w="3345"/>
      </w:tblGrid>
      <w:tr w:rsidTr="00E86057">
        <w:tblPrEx>
          <w:tblW w:w="5000" w:type="pct"/>
          <w:tblLayout w:type="fixed"/>
          <w:tblLook w:val="04A0"/>
        </w:tblPrEx>
        <w:tc>
          <w:tcPr>
            <w:tcW w:w="851" w:type="dxa"/>
            <w:shd w:val="clear" w:color="auto" w:fill="F2F2F2" w:themeFill="background1" w:themeFillShade="F2"/>
          </w:tcPr>
          <w:p w:rsidR="00D82099" w:rsidRPr="009063D7" w:rsidP="00283C80">
            <w:pPr>
              <w:rPr>
                <w:rFonts w:ascii="Liberation Serif" w:hAnsi="Liberation Serif" w:cs="Liberation Serif"/>
                <w:b/>
                <w:sz w:val="22"/>
                <w:szCs w:val="22"/>
              </w:rPr>
            </w:pPr>
            <w:r w:rsidRPr="009063D7">
              <w:rPr>
                <w:rFonts w:ascii="Liberation Serif" w:hAnsi="Liberation Serif" w:cs="Liberation Serif"/>
                <w:b/>
                <w:sz w:val="22"/>
                <w:szCs w:val="22"/>
              </w:rPr>
              <w:t>3</w:t>
            </w:r>
          </w:p>
        </w:tc>
        <w:tc>
          <w:tcPr>
            <w:tcW w:w="9582" w:type="dxa"/>
            <w:gridSpan w:val="2"/>
            <w:shd w:val="clear" w:color="auto" w:fill="F2F2F2" w:themeFill="background1" w:themeFillShade="F2"/>
          </w:tcPr>
          <w:p w:rsidR="00BB654F" w:rsidRPr="009063D7" w:rsidP="00283C80">
            <w:pPr>
              <w:rPr>
                <w:rFonts w:ascii="Liberation Serif" w:hAnsi="Liberation Serif" w:cs="Liberation Serif"/>
                <w:b/>
                <w:sz w:val="22"/>
                <w:szCs w:val="22"/>
              </w:rPr>
            </w:pPr>
          </w:p>
          <w:p w:rsidR="00D82099" w:rsidRPr="009063D7" w:rsidP="00283C80">
            <w:pPr>
              <w:rPr>
                <w:rFonts w:ascii="Liberation Serif" w:hAnsi="Liberation Serif" w:cs="Liberation Serif"/>
                <w:b/>
                <w:sz w:val="22"/>
                <w:szCs w:val="22"/>
              </w:rPr>
            </w:pPr>
            <w:r w:rsidRPr="009063D7">
              <w:rPr>
                <w:rFonts w:ascii="Liberation Serif" w:hAnsi="Liberation Serif" w:cs="Liberation Serif"/>
                <w:b/>
                <w:sz w:val="22"/>
                <w:szCs w:val="22"/>
              </w:rPr>
              <w:t>Информация и документы участника электронного аукциона, предоставляемые заказчику оператором электронной площадки</w:t>
            </w:r>
          </w:p>
          <w:p w:rsidR="00BB654F" w:rsidRPr="009063D7" w:rsidP="00283C80">
            <w:pPr>
              <w:rPr>
                <w:rFonts w:ascii="Liberation Serif" w:hAnsi="Liberation Serif" w:cs="Liberation Serif"/>
                <w:sz w:val="22"/>
                <w:szCs w:val="22"/>
              </w:rPr>
            </w:pP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Borders>
              <w:top w:val="single" w:sz="4" w:space="0" w:color="auto"/>
              <w:left w:val="single" w:sz="4" w:space="0" w:color="auto"/>
              <w:bottom w:val="single" w:sz="4" w:space="0" w:color="auto"/>
              <w:right w:val="single" w:sz="4" w:space="0" w:color="auto"/>
            </w:tcBorders>
          </w:tcPr>
          <w:p w:rsidR="00D82099" w:rsidRPr="009063D7" w:rsidP="00A823A9">
            <w:pPr>
              <w:jc w:val="both"/>
              <w:rPr>
                <w:rFonts w:ascii="Liberation Serif" w:hAnsi="Liberation Serif" w:cs="Liberation Serif"/>
                <w:sz w:val="22"/>
                <w:szCs w:val="22"/>
              </w:rPr>
            </w:pPr>
            <w:r w:rsidRPr="009063D7">
              <w:rPr>
                <w:rFonts w:ascii="Liberation Serif" w:hAnsi="Liberation Serif" w:cs="Liberation Serif"/>
                <w:sz w:val="22"/>
                <w:szCs w:val="22"/>
              </w:rPr>
              <w:t xml:space="preserve">Идентификационный номер налогоплательщика (при наличии) </w:t>
            </w:r>
            <w:r w:rsidRPr="009063D7" w:rsidR="00C53697">
              <w:rPr>
                <w:rFonts w:ascii="Liberation Serif" w:hAnsi="Liberation Serif" w:cs="Liberation Serif"/>
                <w:sz w:val="22"/>
                <w:szCs w:val="22"/>
              </w:rPr>
              <w:t>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w:t>
            </w:r>
            <w:r w:rsidRPr="009063D7">
              <w:rPr>
                <w:rFonts w:ascii="Liberation Serif" w:hAnsi="Liberation Serif" w:cs="Liberation Serif"/>
                <w:sz w:val="22"/>
                <w:szCs w:val="22"/>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 xml:space="preserve">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w:t>
            </w:r>
            <w:r w:rsidRPr="009063D7">
              <w:rPr>
                <w:rFonts w:ascii="Liberation Serif" w:hAnsi="Liberation Serif" w:cs="Liberation Serif"/>
                <w:sz w:val="22"/>
                <w:szCs w:val="22"/>
              </w:rPr>
              <w:t>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D82099"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tc>
      </w:tr>
      <w:tr w:rsidTr="00E86057">
        <w:tblPrEx>
          <w:tblW w:w="5000" w:type="pct"/>
          <w:tblLayout w:type="fixed"/>
          <w:tblLook w:val="04A0"/>
        </w:tblPrEx>
        <w:tc>
          <w:tcPr>
            <w:tcW w:w="851" w:type="dxa"/>
          </w:tcPr>
          <w:p w:rsidR="00D82099"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1C77FC" w:rsidRPr="009063D7" w:rsidP="00554FD4">
            <w:pPr>
              <w:jc w:val="both"/>
              <w:rPr>
                <w:rFonts w:ascii="Liberation Serif" w:hAnsi="Liberation Serif" w:cs="Liberation Serif"/>
                <w:sz w:val="22"/>
                <w:szCs w:val="22"/>
              </w:rPr>
            </w:pPr>
            <w:r w:rsidRPr="009063D7">
              <w:rPr>
                <w:rFonts w:ascii="Liberation Serif" w:hAnsi="Liberation Serif" w:cs="Liberation Serif"/>
                <w:sz w:val="22"/>
                <w:szCs w:val="22"/>
              </w:rPr>
              <w:t>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tc>
      </w:tr>
      <w:tr w:rsidTr="00E86057">
        <w:tblPrEx>
          <w:tblW w:w="5000" w:type="pct"/>
          <w:tblLayout w:type="fixed"/>
          <w:tblLook w:val="04A0"/>
        </w:tblPrEx>
        <w:tc>
          <w:tcPr>
            <w:tcW w:w="851" w:type="dxa"/>
          </w:tcPr>
          <w:p w:rsidR="00BC34B2"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BC34B2" w:rsidRPr="009063D7" w:rsidP="00554FD4">
            <w:pPr>
              <w:jc w:val="both"/>
              <w:rPr>
                <w:rFonts w:ascii="Liberation Serif" w:hAnsi="Liberation Serif" w:cs="Liberation Serif"/>
                <w:sz w:val="22"/>
                <w:szCs w:val="22"/>
              </w:rPr>
            </w:pPr>
            <w:r w:rsidRPr="009063D7">
              <w:rPr>
                <w:rFonts w:ascii="Liberation Serif" w:hAnsi="Liberation Serif" w:cs="Liberation Serif"/>
                <w:sz w:val="22"/>
                <w:szCs w:val="22"/>
              </w:rPr>
              <w:t>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tc>
      </w:tr>
      <w:tr w:rsidTr="00E86057">
        <w:tblPrEx>
          <w:tblW w:w="5000" w:type="pct"/>
          <w:tblLayout w:type="fixed"/>
          <w:tblLook w:val="04A0"/>
        </w:tblPrEx>
        <w:tc>
          <w:tcPr>
            <w:tcW w:w="851" w:type="dxa"/>
          </w:tcPr>
          <w:p w:rsidR="00BC34B2" w:rsidRPr="009063D7" w:rsidP="001C77FC">
            <w:pPr>
              <w:pStyle w:val="ListParagraph"/>
              <w:numPr>
                <w:ilvl w:val="0"/>
                <w:numId w:val="12"/>
              </w:numPr>
              <w:rPr>
                <w:rFonts w:ascii="Liberation Serif" w:hAnsi="Liberation Serif" w:cs="Liberation Serif"/>
                <w:sz w:val="22"/>
                <w:szCs w:val="22"/>
              </w:rPr>
            </w:pPr>
          </w:p>
        </w:tc>
        <w:tc>
          <w:tcPr>
            <w:tcW w:w="9582" w:type="dxa"/>
            <w:gridSpan w:val="2"/>
          </w:tcPr>
          <w:p w:rsidR="00BC34B2" w:rsidRPr="009063D7" w:rsidP="00554FD4">
            <w:pPr>
              <w:jc w:val="both"/>
              <w:rPr>
                <w:rFonts w:ascii="Liberation Serif" w:hAnsi="Liberation Serif" w:cs="Liberation Serif"/>
                <w:sz w:val="22"/>
                <w:szCs w:val="22"/>
              </w:rPr>
            </w:pPr>
            <w:r w:rsidRPr="009063D7">
              <w:rPr>
                <w:rFonts w:ascii="Liberation Serif" w:hAnsi="Liberation Serif" w:cs="Liberation Serif"/>
                <w:sz w:val="22"/>
                <w:szCs w:val="22"/>
              </w:rPr>
              <w:t>Декларация о принадлежности участника закупки к организации инвалидов, предусмотренной частью 2 статьи 29 Закона о контрактной системе (если участник закупки является такой организацией);</w:t>
            </w:r>
          </w:p>
        </w:tc>
      </w:tr>
      <w:tr w:rsidTr="00E86057">
        <w:tblPrEx>
          <w:tblW w:w="5000" w:type="pct"/>
          <w:tblLayout w:type="fixed"/>
          <w:tblLook w:val="04A0"/>
        </w:tblPrEx>
        <w:tc>
          <w:tcPr>
            <w:tcW w:w="851" w:type="dxa"/>
          </w:tcPr>
          <w:p w:rsidR="00554FD4" w:rsidRPr="009063D7" w:rsidP="001C77FC">
            <w:pPr>
              <w:pStyle w:val="ListParagraph"/>
              <w:numPr>
                <w:ilvl w:val="0"/>
                <w:numId w:val="12"/>
              </w:numPr>
              <w:rPr>
                <w:rFonts w:ascii="Liberation Serif" w:hAnsi="Liberation Serif" w:cs="Liberation Serif"/>
                <w:sz w:val="22"/>
                <w:szCs w:val="22"/>
              </w:rPr>
            </w:pPr>
          </w:p>
        </w:tc>
        <w:tc>
          <w:tcPr>
            <w:tcW w:w="7314" w:type="dxa"/>
          </w:tcPr>
          <w:p w:rsidR="00554FD4" w:rsidRPr="009063D7" w:rsidP="00283C80">
            <w:pPr>
              <w:jc w:val="both"/>
              <w:rPr>
                <w:rFonts w:ascii="Liberation Serif" w:hAnsi="Liberation Serif" w:cs="Liberation Serif"/>
                <w:sz w:val="22"/>
                <w:szCs w:val="22"/>
              </w:rPr>
            </w:pPr>
            <w:r w:rsidRPr="009063D7">
              <w:rPr>
                <w:rFonts w:ascii="Liberation Serif" w:hAnsi="Liberation Serif" w:cs="Liberation Serif"/>
                <w:sz w:val="22"/>
                <w:szCs w:val="22"/>
              </w:rPr>
              <w:t>Декларация о принадлежности участника закупки к социально ориентированным некоммерческим организациям.</w:t>
            </w:r>
            <w:r w:rsidRPr="009063D7" w:rsidR="000164BF">
              <w:rPr>
                <w:rFonts w:ascii="Liberation Serif" w:hAnsi="Liberation Serif" w:cs="Liberation Serif"/>
                <w:sz w:val="22"/>
                <w:szCs w:val="22"/>
              </w:rPr>
              <w:t xml:space="preserve"> (</w:t>
            </w:r>
            <w:r w:rsidRPr="009063D7">
              <w:rPr>
                <w:rFonts w:ascii="Liberation Serif" w:hAnsi="Liberation Serif" w:cs="Liberation Serif"/>
                <w:sz w:val="22"/>
                <w:szCs w:val="22"/>
              </w:rPr>
              <w:t>Основание часть 3 статьи 30 Закона о контрактной системе</w:t>
            </w:r>
            <w:r w:rsidRPr="009063D7" w:rsidR="000164BF">
              <w:rPr>
                <w:rFonts w:ascii="Liberation Serif" w:hAnsi="Liberation Serif" w:cs="Liberation Serif"/>
                <w:sz w:val="22"/>
                <w:szCs w:val="22"/>
              </w:rPr>
              <w:t>)</w:t>
            </w:r>
            <w:r w:rsidRPr="009063D7" w:rsidR="00090664">
              <w:rPr>
                <w:rFonts w:ascii="Liberation Serif" w:hAnsi="Liberation Serif" w:cs="Liberation Serif"/>
                <w:sz w:val="22"/>
                <w:szCs w:val="22"/>
              </w:rPr>
              <w:t>;</w:t>
            </w:r>
          </w:p>
        </w:tc>
        <w:tc>
          <w:tcPr>
            <w:tcW w:w="2268" w:type="dxa"/>
          </w:tcPr>
          <w:p w:rsidR="00554FD4" w:rsidRPr="009063D7" w:rsidP="008041B6">
            <w:pPr>
              <w:suppressLineNumbers/>
              <w:jc w:val="both"/>
              <w:rPr>
                <w:rFonts w:ascii="Liberation Serif" w:hAnsi="Liberation Serif" w:cs="Liberation Serif"/>
                <w:sz w:val="22"/>
                <w:szCs w:val="22"/>
              </w:rPr>
            </w:pPr>
            <w:r w:rsidRPr="009063D7">
              <w:rPr>
                <w:rFonts w:ascii="Liberation Serif" w:hAnsi="Liberation Serif" w:cs="Liberation Serif"/>
                <w:b/>
                <w:sz w:val="22"/>
                <w:szCs w:val="22"/>
              </w:rPr>
              <w:t>Требуется</w:t>
            </w:r>
          </w:p>
        </w:tc>
      </w:tr>
      <w:tr w:rsidTr="00E86057">
        <w:tblPrEx>
          <w:tblW w:w="5000" w:type="pct"/>
          <w:tblLayout w:type="fixed"/>
          <w:tblLook w:val="04A0"/>
        </w:tblPrEx>
        <w:tc>
          <w:tcPr>
            <w:tcW w:w="851" w:type="dxa"/>
          </w:tcPr>
          <w:p w:rsidR="00D82099" w:rsidRPr="009063D7" w:rsidP="002E58A9">
            <w:pPr>
              <w:pStyle w:val="ListParagraph"/>
              <w:numPr>
                <w:ilvl w:val="0"/>
                <w:numId w:val="12"/>
              </w:numPr>
              <w:rPr>
                <w:rFonts w:ascii="Liberation Serif" w:hAnsi="Liberation Serif" w:cs="Liberation Serif"/>
                <w:bCs/>
                <w:sz w:val="22"/>
                <w:szCs w:val="22"/>
              </w:rPr>
            </w:pPr>
          </w:p>
        </w:tc>
        <w:tc>
          <w:tcPr>
            <w:tcW w:w="9582" w:type="dxa"/>
            <w:gridSpan w:val="2"/>
            <w:tcMar>
              <w:left w:w="0" w:type="dxa"/>
              <w:right w:w="0" w:type="dxa"/>
            </w:tcMar>
          </w:tcPr>
          <w:p w:rsidR="00302B49" w:rsidRPr="009063D7" w:rsidP="00E86057">
            <w:pPr>
              <w:suppressLineNumbers/>
              <w:jc w:val="both"/>
              <w:rPr>
                <w:rFonts w:ascii="Liberation Serif" w:hAnsi="Liberation Serif" w:cs="Liberation Serif"/>
                <w:bCs/>
                <w:sz w:val="22"/>
                <w:szCs w:val="22"/>
              </w:rPr>
            </w:pPr>
            <w:r w:rsidRPr="009063D7">
              <w:rPr>
                <w:rFonts w:ascii="Liberation Serif" w:hAnsi="Liberation Serif" w:cs="Liberation Serif"/>
                <w:bCs/>
                <w:sz w:val="22"/>
                <w:szCs w:val="22"/>
              </w:rPr>
              <w:t>Информация и документы, которые подтверждают соответствие участника закупки дополнительным требованиям, установленным в соответствии с частями 2 и 2.1 (при наличии таких требований) статьи 31 Закона о контрактной системе, если иное не предусмотрено Законом о контрактной системе</w:t>
            </w:r>
            <w:r w:rsidRPr="009063D7" w:rsidR="00D82099">
              <w:rPr>
                <w:rFonts w:ascii="Liberation Serif" w:hAnsi="Liberation Serif" w:cs="Liberation Serif"/>
                <w:bCs/>
                <w:sz w:val="22"/>
                <w:szCs w:val="22"/>
              </w:rPr>
              <w:t>:</w:t>
            </w:r>
          </w:p>
          <w:p w:rsidR="00085DCF" w:rsidRPr="009063D7" w:rsidP="00E86057">
            <w:pPr>
              <w:suppressLineNumbers/>
              <w:ind w:left="708"/>
              <w:jc w:val="both"/>
              <w:rPr>
                <w:rFonts w:ascii="Liberation Serif" w:hAnsi="Liberation Serif" w:cs="Liberation Serif"/>
                <w:bCs/>
                <w:sz w:val="22"/>
                <w:szCs w:val="22"/>
              </w:rPr>
            </w:pPr>
          </w:p>
          <w:p w:rsidR="00D82099" w:rsidRPr="009063D7" w:rsidP="00F91C76">
            <w:pPr>
              <w:suppressLineNumbers/>
              <w:jc w:val="both"/>
              <w:rPr>
                <w:rFonts w:ascii="Liberation Serif" w:hAnsi="Liberation Serif" w:cs="Liberation Serif"/>
                <w:bCs/>
                <w:sz w:val="22"/>
                <w:szCs w:val="22"/>
              </w:rPr>
            </w:pPr>
            <w:r w:rsidRPr="009063D7" w:rsidR="003B4899">
              <w:rPr>
                <w:rFonts w:ascii="Liberation Serif" w:hAnsi="Liberation Serif" w:cs="Liberation Serif"/>
                <w:bCs/>
                <w:noProof/>
                <w:sz w:val="22"/>
                <w:szCs w:val="22"/>
              </w:rPr>
              <w:t xml:space="preserve">Не </w:t>
            </w:r>
            <w:r w:rsidRPr="009063D7" w:rsidR="006B75D2">
              <w:rPr>
                <w:rFonts w:ascii="Liberation Serif" w:hAnsi="Liberation Serif" w:cs="Liberation Serif"/>
                <w:bCs/>
                <w:noProof/>
                <w:sz w:val="22"/>
                <w:szCs w:val="22"/>
              </w:rPr>
              <w:t>требуются</w:t>
            </w:r>
          </w:p>
        </w:tc>
      </w:tr>
      <w:tr w:rsidTr="00E86057">
        <w:tblPrEx>
          <w:tblW w:w="5000" w:type="pct"/>
          <w:tblLayout w:type="fixed"/>
          <w:tblLook w:val="04A0"/>
        </w:tblPrEx>
        <w:tc>
          <w:tcPr>
            <w:tcW w:w="851" w:type="dxa"/>
            <w:shd w:val="clear" w:color="auto" w:fill="F2F2F2" w:themeFill="background1" w:themeFillShade="F2"/>
          </w:tcPr>
          <w:p w:rsidR="00F60239" w:rsidRPr="009063D7" w:rsidP="007971C3">
            <w:pPr>
              <w:rPr>
                <w:rFonts w:ascii="Liberation Serif" w:hAnsi="Liberation Serif" w:cs="Liberation Serif"/>
                <w:bCs/>
                <w:sz w:val="22"/>
                <w:szCs w:val="22"/>
              </w:rPr>
            </w:pPr>
            <w:r w:rsidRPr="009063D7">
              <w:rPr>
                <w:rFonts w:ascii="Liberation Serif" w:hAnsi="Liberation Serif" w:cs="Liberation Serif"/>
                <w:bCs/>
                <w:sz w:val="22"/>
                <w:szCs w:val="22"/>
              </w:rPr>
              <w:t>4</w:t>
            </w:r>
          </w:p>
        </w:tc>
        <w:tc>
          <w:tcPr>
            <w:tcW w:w="9582" w:type="dxa"/>
            <w:gridSpan w:val="2"/>
            <w:shd w:val="clear" w:color="auto" w:fill="F2F2F2" w:themeFill="background1" w:themeFillShade="F2"/>
          </w:tcPr>
          <w:p w:rsidR="00F60239" w:rsidRPr="009063D7" w:rsidP="007971C3">
            <w:pPr>
              <w:suppressLineNumbers/>
              <w:jc w:val="both"/>
              <w:rPr>
                <w:rFonts w:ascii="Liberation Serif" w:hAnsi="Liberation Serif" w:cs="Liberation Serif"/>
                <w:b/>
                <w:bCs/>
                <w:sz w:val="22"/>
                <w:szCs w:val="22"/>
              </w:rPr>
            </w:pPr>
            <w:r w:rsidRPr="009063D7">
              <w:rPr>
                <w:rFonts w:ascii="Liberation Serif" w:hAnsi="Liberation Serif" w:cs="Liberation Serif"/>
                <w:b/>
                <w:bCs/>
                <w:sz w:val="22"/>
                <w:szCs w:val="22"/>
              </w:rPr>
              <w:t>Информация и документы участников закупки, являющихся юридическими лицами, зарегистрированными на территории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или физическими лицами, являющимися гражданами государства - члена Евразийского экономического союза, за исключением Российской Федерации (Республика Беларусь, Республика Казахстан, Республика Армения, Кыргызская Республика), в случае предоставления обеспечения заявки на участие в закупке с учетом особенностей, установленных в соответствии с постановлением Правительства РФ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tc>
      </w:tr>
      <w:tr w:rsidTr="00E86057">
        <w:tblPrEx>
          <w:tblW w:w="5000" w:type="pct"/>
          <w:tblLayout w:type="fixed"/>
          <w:tblLook w:val="04A0"/>
        </w:tblPrEx>
        <w:tc>
          <w:tcPr>
            <w:tcW w:w="851" w:type="dxa"/>
          </w:tcPr>
          <w:p w:rsidR="007971C3" w:rsidRPr="009063D7" w:rsidP="007971C3">
            <w:pPr>
              <w:rPr>
                <w:rFonts w:ascii="Liberation Serif" w:hAnsi="Liberation Serif" w:cs="Liberation Serif"/>
                <w:bCs/>
                <w:sz w:val="22"/>
                <w:szCs w:val="22"/>
              </w:rPr>
            </w:pPr>
          </w:p>
        </w:tc>
        <w:tc>
          <w:tcPr>
            <w:tcW w:w="9582" w:type="dxa"/>
            <w:gridSpan w:val="2"/>
          </w:tcPr>
          <w:p w:rsidR="007971C3" w:rsidRPr="009063D7" w:rsidP="002E58A9">
            <w:pPr>
              <w:suppressLineNumbers/>
              <w:jc w:val="both"/>
              <w:rPr>
                <w:rFonts w:ascii="Liberation Serif" w:hAnsi="Liberation Serif" w:cs="Liberation Serif"/>
                <w:bCs/>
                <w:sz w:val="22"/>
                <w:szCs w:val="22"/>
              </w:rPr>
            </w:pPr>
            <w:r w:rsidRPr="009063D7">
              <w:rPr>
                <w:rFonts w:ascii="Liberation Serif" w:hAnsi="Liberation Serif" w:cs="Liberation Serif"/>
                <w:bCs/>
                <w:sz w:val="22"/>
                <w:szCs w:val="22"/>
              </w:rPr>
              <w:t>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w:t>
            </w:r>
          </w:p>
        </w:tc>
      </w:tr>
    </w:tbl>
    <w:p w:rsidR="00DD488F" w:rsidRPr="009063D7" w:rsidP="006B4BA8">
      <w:pPr>
        <w:ind w:firstLine="708"/>
        <w:jc w:val="both"/>
        <w:rPr>
          <w:rFonts w:ascii="Liberation Serif" w:hAnsi="Liberation Serif" w:cs="Liberation Serif"/>
          <w:bCs/>
          <w:sz w:val="22"/>
          <w:szCs w:val="22"/>
        </w:rPr>
      </w:pPr>
      <w:bookmarkEnd w:id="0"/>
    </w:p>
    <w:sectPr w:rsidSect="00E86057">
      <w:headerReference w:type="default" r:id="rId5"/>
      <w:pgSz w:w="16838" w:h="11906" w:orient="landscape"/>
      <w:pgMar w:top="720" w:right="720" w:bottom="720" w:left="720" w:header="720" w:footer="720" w:gutter="0"/>
      <w:cols w:space="720"/>
      <w:titlePg/>
      <w:docGrid w:linePitch="36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F6F37">
    <w:pPr>
      <w:pStyle w:val="Header"/>
      <w:jc w:val="center"/>
    </w:pPr>
    <w:r>
      <w:fldChar w:fldCharType="begin"/>
    </w:r>
    <w:r>
      <w:instrText>PAGE   \* MERGEFORMAT</w:instrText>
    </w:r>
    <w:r>
      <w:fldChar w:fldCharType="separate"/>
    </w:r>
    <w:r w:rsidR="009063D7">
      <w:rPr>
        <w:noProof/>
      </w:rPr>
      <w:t>6</w:t>
    </w:r>
    <w:r>
      <w:fldChar w:fldCharType="end"/>
    </w:r>
  </w:p>
  <w:p w:rsidR="00BF6F3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none"/>
      <w:pStyle w:val="Heading1"/>
      <w:suff w:val="nothing"/>
      <w:lvlJc w:val="left"/>
      <w:pPr>
        <w:tabs>
          <w:tab w:val="num" w:pos="0"/>
        </w:tabs>
        <w:ind w:left="0" w:firstLine="0"/>
      </w:pPr>
    </w:lvl>
    <w:lvl w:ilvl="1">
      <w:start w:val="1"/>
      <w:numFmt w:val="none"/>
      <w:pStyle w:val="Heading2"/>
      <w:suff w:val="nothing"/>
      <w:lvlJc w:val="left"/>
      <w:pPr>
        <w:tabs>
          <w:tab w:val="num" w:pos="0"/>
        </w:tabs>
        <w:ind w:left="0" w:firstLine="0"/>
      </w:pPr>
    </w:lvl>
    <w:lvl w:ilvl="2">
      <w:start w:val="1"/>
      <w:numFmt w:val="none"/>
      <w:pStyle w:val="Heading3"/>
      <w:suff w:val="nothing"/>
      <w:lvlJc w:val="left"/>
      <w:pPr>
        <w:tabs>
          <w:tab w:val="num" w:pos="0"/>
        </w:tabs>
        <w:ind w:left="0" w:firstLine="0"/>
      </w:pPr>
    </w:lvl>
    <w:lvl w:ilvl="3">
      <w:start w:val="1"/>
      <w:numFmt w:val="none"/>
      <w:suff w:val="nothing"/>
      <w:lvlJc w:val="left"/>
      <w:pPr>
        <w:tabs>
          <w:tab w:val="num" w:pos="0"/>
        </w:tabs>
        <w:ind w:left="0" w:firstLine="0"/>
      </w:pPr>
    </w:lvl>
    <w:lvl w:ilvl="4">
      <w:start w:val="1"/>
      <w:numFmt w:val="none"/>
      <w:suff w:val="nothing"/>
      <w:lvlJc w:val="left"/>
      <w:pPr>
        <w:tabs>
          <w:tab w:val="num" w:pos="0"/>
        </w:tabs>
        <w:ind w:left="0" w:firstLine="0"/>
      </w:pPr>
    </w:lvl>
    <w:lvl w:ilvl="5">
      <w:start w:val="1"/>
      <w:numFmt w:val="none"/>
      <w:suff w:val="nothing"/>
      <w:lvlJc w:val="left"/>
      <w:pPr>
        <w:tabs>
          <w:tab w:val="num" w:pos="0"/>
        </w:tabs>
        <w:ind w:left="0" w:firstLine="0"/>
      </w:pPr>
    </w:lvl>
    <w:lvl w:ilvl="6">
      <w:start w:val="1"/>
      <w:numFmt w:val="none"/>
      <w:suff w:val="nothing"/>
      <w:lvlJc w:val="left"/>
      <w:pPr>
        <w:tabs>
          <w:tab w:val="num" w:pos="0"/>
        </w:tabs>
        <w:ind w:left="0" w:firstLine="0"/>
      </w:pPr>
    </w:lvl>
    <w:lvl w:ilvl="7">
      <w:start w:val="1"/>
      <w:numFmt w:val="none"/>
      <w:suff w:val="nothing"/>
      <w:lvlJc w:val="left"/>
      <w:pPr>
        <w:tabs>
          <w:tab w:val="num" w:pos="0"/>
        </w:tabs>
        <w:ind w:left="0" w:firstLine="0"/>
      </w:pPr>
    </w:lvl>
    <w:lvl w:ilvl="8">
      <w:start w:val="1"/>
      <w:numFmt w:val="none"/>
      <w:pStyle w:val="Heading9"/>
      <w:suff w:val="nothing"/>
      <w:lvlJc w:val="left"/>
      <w:pPr>
        <w:tabs>
          <w:tab w:val="num" w:pos="0"/>
        </w:tabs>
        <w:ind w:left="0" w:firstLine="0"/>
      </w:pPr>
    </w:lvl>
  </w:abstractNum>
  <w:abstractNum w:abstractNumId="1">
    <w:nsid w:val="00000002"/>
    <w:multiLevelType w:val="multilevel"/>
    <w:tmpl w:val="00000002"/>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2">
    <w:nsid w:val="00000003"/>
    <w:multiLevelType w:val="multilevel"/>
    <w:tmpl w:val="00000003"/>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3">
    <w:nsid w:val="00000004"/>
    <w:multiLevelType w:val="multilevel"/>
    <w:tmpl w:val="00000004"/>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4">
    <w:nsid w:val="00000005"/>
    <w:multiLevelType w:val="multilevel"/>
    <w:tmpl w:val="00000005"/>
    <w:lvl w:ilvl="0">
      <w:start w:val="1"/>
      <w:numFmt w:val="bullet"/>
      <w:lvlText w:val=""/>
      <w:lvlJc w:val="left"/>
      <w:pPr>
        <w:tabs>
          <w:tab w:val="num" w:pos="707"/>
        </w:tabs>
        <w:ind w:left="707" w:hanging="283"/>
      </w:pPr>
      <w:rPr>
        <w:rFonts w:ascii="Wingdings 2" w:hAnsi="Wingdings 2" w:cs="OpenSymbol"/>
      </w:rPr>
    </w:lvl>
    <w:lvl w:ilvl="1">
      <w:start w:val="1"/>
      <w:numFmt w:val="bullet"/>
      <w:lvlText w:val=""/>
      <w:lvlJc w:val="left"/>
      <w:pPr>
        <w:tabs>
          <w:tab w:val="num" w:pos="1414"/>
        </w:tabs>
        <w:ind w:left="1414" w:hanging="283"/>
      </w:pPr>
      <w:rPr>
        <w:rFonts w:ascii="Wingdings 2" w:hAnsi="Wingdings 2" w:cs="OpenSymbol"/>
      </w:rPr>
    </w:lvl>
    <w:lvl w:ilvl="2">
      <w:start w:val="1"/>
      <w:numFmt w:val="bullet"/>
      <w:lvlText w:val=""/>
      <w:lvlJc w:val="left"/>
      <w:pPr>
        <w:tabs>
          <w:tab w:val="num" w:pos="2121"/>
        </w:tabs>
        <w:ind w:left="2121" w:hanging="283"/>
      </w:pPr>
      <w:rPr>
        <w:rFonts w:ascii="Wingdings 2" w:hAnsi="Wingdings 2" w:cs="OpenSymbol"/>
      </w:rPr>
    </w:lvl>
    <w:lvl w:ilvl="3">
      <w:start w:val="1"/>
      <w:numFmt w:val="bullet"/>
      <w:lvlText w:val=""/>
      <w:lvlJc w:val="left"/>
      <w:pPr>
        <w:tabs>
          <w:tab w:val="num" w:pos="2828"/>
        </w:tabs>
        <w:ind w:left="2828" w:hanging="283"/>
      </w:pPr>
      <w:rPr>
        <w:rFonts w:ascii="Wingdings 2" w:hAnsi="Wingdings 2" w:cs="OpenSymbol"/>
      </w:rPr>
    </w:lvl>
    <w:lvl w:ilvl="4">
      <w:start w:val="1"/>
      <w:numFmt w:val="bullet"/>
      <w:lvlText w:val=""/>
      <w:lvlJc w:val="left"/>
      <w:pPr>
        <w:tabs>
          <w:tab w:val="num" w:pos="3535"/>
        </w:tabs>
        <w:ind w:left="3535" w:hanging="283"/>
      </w:pPr>
      <w:rPr>
        <w:rFonts w:ascii="Wingdings 2" w:hAnsi="Wingdings 2" w:cs="OpenSymbol"/>
      </w:rPr>
    </w:lvl>
    <w:lvl w:ilvl="5">
      <w:start w:val="1"/>
      <w:numFmt w:val="bullet"/>
      <w:lvlText w:val=""/>
      <w:lvlJc w:val="left"/>
      <w:pPr>
        <w:tabs>
          <w:tab w:val="num" w:pos="4242"/>
        </w:tabs>
        <w:ind w:left="4242" w:hanging="283"/>
      </w:pPr>
      <w:rPr>
        <w:rFonts w:ascii="Wingdings 2" w:hAnsi="Wingdings 2" w:cs="OpenSymbol"/>
      </w:rPr>
    </w:lvl>
    <w:lvl w:ilvl="6">
      <w:start w:val="1"/>
      <w:numFmt w:val="bullet"/>
      <w:lvlText w:val=""/>
      <w:lvlJc w:val="left"/>
      <w:pPr>
        <w:tabs>
          <w:tab w:val="num" w:pos="4949"/>
        </w:tabs>
        <w:ind w:left="4949" w:hanging="283"/>
      </w:pPr>
      <w:rPr>
        <w:rFonts w:ascii="Wingdings 2" w:hAnsi="Wingdings 2" w:cs="OpenSymbol"/>
      </w:rPr>
    </w:lvl>
    <w:lvl w:ilvl="7">
      <w:start w:val="1"/>
      <w:numFmt w:val="bullet"/>
      <w:lvlText w:val=""/>
      <w:lvlJc w:val="left"/>
      <w:pPr>
        <w:tabs>
          <w:tab w:val="num" w:pos="5656"/>
        </w:tabs>
        <w:ind w:left="5656" w:hanging="283"/>
      </w:pPr>
      <w:rPr>
        <w:rFonts w:ascii="Wingdings 2" w:hAnsi="Wingdings 2" w:cs="OpenSymbol"/>
      </w:rPr>
    </w:lvl>
    <w:lvl w:ilvl="8">
      <w:start w:val="1"/>
      <w:numFmt w:val="bullet"/>
      <w:lvlText w:val=""/>
      <w:lvlJc w:val="left"/>
      <w:pPr>
        <w:tabs>
          <w:tab w:val="num" w:pos="6363"/>
        </w:tabs>
        <w:ind w:left="6363" w:hanging="283"/>
      </w:pPr>
      <w:rPr>
        <w:rFonts w:ascii="Wingdings 2" w:hAnsi="Wingdings 2" w:cs="OpenSymbol"/>
      </w:rPr>
    </w:lvl>
  </w:abstractNum>
  <w:abstractNum w:abstractNumId="5">
    <w:nsid w:val="07FB5A11"/>
    <w:multiLevelType w:val="hybridMultilevel"/>
    <w:tmpl w:val="791CC5B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0B6262B8"/>
    <w:multiLevelType w:val="multilevel"/>
    <w:tmpl w:val="0419001F"/>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F326D93"/>
    <w:multiLevelType w:val="multilevel"/>
    <w:tmpl w:val="36AA87DE"/>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suff w:val="nothing"/>
      <w:lvlText w:val="%1.%2.%3."/>
      <w:lvlJc w:val="left"/>
      <w:pPr>
        <w:ind w:left="0" w:firstLine="0"/>
      </w:pPr>
      <w:rPr>
        <w:rFonts w:hint="default"/>
      </w:rPr>
    </w:lvl>
    <w:lvl w:ilvl="3">
      <w:start w:val="1"/>
      <w:numFmt w:val="decimal"/>
      <w:suff w:val="nothing"/>
      <w:lvlText w:val="%1.%2.%3.%4."/>
      <w:lvlJc w:val="center"/>
      <w:pPr>
        <w:ind w:left="0" w:firstLine="288"/>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nsid w:val="2C9633CD"/>
    <w:multiLevelType w:val="hybridMultilevel"/>
    <w:tmpl w:val="0416FE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51154FE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581847B0"/>
    <w:multiLevelType w:val="hybridMultilevel"/>
    <w:tmpl w:val="6414AA5A"/>
    <w:lvl w:ilvl="0">
      <w:start w:val="1"/>
      <w:numFmt w:val="decimal"/>
      <w:lvlText w:val="%1)"/>
      <w:lvlJc w:val="left"/>
      <w:pPr>
        <w:ind w:left="360" w:hanging="360"/>
      </w:pPr>
      <w:rPr>
        <w:rFonts w:cs="Times New Roman" w:hint="default"/>
      </w:rPr>
    </w:lvl>
    <w:lvl w:ilvl="1" w:tentative="1">
      <w:start w:val="1"/>
      <w:numFmt w:val="lowerLetter"/>
      <w:lvlText w:val="%2."/>
      <w:lvlJc w:val="left"/>
      <w:pPr>
        <w:ind w:left="1080" w:hanging="360"/>
      </w:pPr>
      <w:rPr>
        <w:rFonts w:cs="Times New Roman"/>
      </w:rPr>
    </w:lvl>
    <w:lvl w:ilvl="2" w:tentative="1">
      <w:start w:val="1"/>
      <w:numFmt w:val="lowerRoman"/>
      <w:lvlText w:val="%3."/>
      <w:lvlJc w:val="right"/>
      <w:pPr>
        <w:ind w:left="1800" w:hanging="180"/>
      </w:pPr>
      <w:rPr>
        <w:rFonts w:cs="Times New Roman"/>
      </w:rPr>
    </w:lvl>
    <w:lvl w:ilvl="3" w:tentative="1">
      <w:start w:val="1"/>
      <w:numFmt w:val="decimal"/>
      <w:lvlText w:val="%4."/>
      <w:lvlJc w:val="left"/>
      <w:pPr>
        <w:ind w:left="2520" w:hanging="360"/>
      </w:pPr>
      <w:rPr>
        <w:rFonts w:cs="Times New Roman"/>
      </w:rPr>
    </w:lvl>
    <w:lvl w:ilvl="4" w:tentative="1">
      <w:start w:val="1"/>
      <w:numFmt w:val="lowerLetter"/>
      <w:lvlText w:val="%5."/>
      <w:lvlJc w:val="left"/>
      <w:pPr>
        <w:ind w:left="3240" w:hanging="360"/>
      </w:pPr>
      <w:rPr>
        <w:rFonts w:cs="Times New Roman"/>
      </w:rPr>
    </w:lvl>
    <w:lvl w:ilvl="5" w:tentative="1">
      <w:start w:val="1"/>
      <w:numFmt w:val="lowerRoman"/>
      <w:lvlText w:val="%6."/>
      <w:lvlJc w:val="right"/>
      <w:pPr>
        <w:ind w:left="3960" w:hanging="180"/>
      </w:pPr>
      <w:rPr>
        <w:rFonts w:cs="Times New Roman"/>
      </w:rPr>
    </w:lvl>
    <w:lvl w:ilvl="6" w:tentative="1">
      <w:start w:val="1"/>
      <w:numFmt w:val="decimal"/>
      <w:lvlText w:val="%7."/>
      <w:lvlJc w:val="left"/>
      <w:pPr>
        <w:ind w:left="4680" w:hanging="360"/>
      </w:pPr>
      <w:rPr>
        <w:rFonts w:cs="Times New Roman"/>
      </w:rPr>
    </w:lvl>
    <w:lvl w:ilvl="7" w:tentative="1">
      <w:start w:val="1"/>
      <w:numFmt w:val="lowerLetter"/>
      <w:lvlText w:val="%8."/>
      <w:lvlJc w:val="left"/>
      <w:pPr>
        <w:ind w:left="5400" w:hanging="360"/>
      </w:pPr>
      <w:rPr>
        <w:rFonts w:cs="Times New Roman"/>
      </w:rPr>
    </w:lvl>
    <w:lvl w:ilvl="8" w:tentative="1">
      <w:start w:val="1"/>
      <w:numFmt w:val="lowerRoman"/>
      <w:lvlText w:val="%9."/>
      <w:lvlJc w:val="right"/>
      <w:pPr>
        <w:ind w:left="6120" w:hanging="180"/>
      </w:pPr>
      <w:rPr>
        <w:rFonts w:cs="Times New Roman"/>
      </w:rPr>
    </w:lvl>
  </w:abstractNum>
  <w:abstractNum w:abstractNumId="11">
    <w:nsid w:val="5B422F85"/>
    <w:multiLevelType w:val="hybridMultilevel"/>
    <w:tmpl w:val="0A7ED9FC"/>
    <w:lvl w:ilvl="0">
      <w:start w:val="1"/>
      <w:numFmt w:val="decimal"/>
      <w:lvlText w:val="%1."/>
      <w:lvlJc w:val="left"/>
      <w:pPr>
        <w:ind w:left="730" w:hanging="360"/>
      </w:pPr>
      <w:rPr>
        <w:rFonts w:hint="default"/>
      </w:rPr>
    </w:lvl>
    <w:lvl w:ilvl="1" w:tentative="1">
      <w:start w:val="1"/>
      <w:numFmt w:val="lowerLetter"/>
      <w:lvlText w:val="%2."/>
      <w:lvlJc w:val="left"/>
      <w:pPr>
        <w:ind w:left="1450" w:hanging="360"/>
      </w:pPr>
    </w:lvl>
    <w:lvl w:ilvl="2" w:tentative="1">
      <w:start w:val="1"/>
      <w:numFmt w:val="lowerRoman"/>
      <w:lvlText w:val="%3."/>
      <w:lvlJc w:val="right"/>
      <w:pPr>
        <w:ind w:left="2170" w:hanging="180"/>
      </w:pPr>
    </w:lvl>
    <w:lvl w:ilvl="3" w:tentative="1">
      <w:start w:val="1"/>
      <w:numFmt w:val="decimal"/>
      <w:lvlText w:val="%4."/>
      <w:lvlJc w:val="left"/>
      <w:pPr>
        <w:ind w:left="2890" w:hanging="360"/>
      </w:pPr>
    </w:lvl>
    <w:lvl w:ilvl="4" w:tentative="1">
      <w:start w:val="1"/>
      <w:numFmt w:val="lowerLetter"/>
      <w:lvlText w:val="%5."/>
      <w:lvlJc w:val="left"/>
      <w:pPr>
        <w:ind w:left="3610" w:hanging="360"/>
      </w:pPr>
    </w:lvl>
    <w:lvl w:ilvl="5" w:tentative="1">
      <w:start w:val="1"/>
      <w:numFmt w:val="lowerRoman"/>
      <w:lvlText w:val="%6."/>
      <w:lvlJc w:val="right"/>
      <w:pPr>
        <w:ind w:left="4330" w:hanging="180"/>
      </w:pPr>
    </w:lvl>
    <w:lvl w:ilvl="6" w:tentative="1">
      <w:start w:val="1"/>
      <w:numFmt w:val="decimal"/>
      <w:lvlText w:val="%7."/>
      <w:lvlJc w:val="left"/>
      <w:pPr>
        <w:ind w:left="5050" w:hanging="360"/>
      </w:pPr>
    </w:lvl>
    <w:lvl w:ilvl="7" w:tentative="1">
      <w:start w:val="1"/>
      <w:numFmt w:val="lowerLetter"/>
      <w:lvlText w:val="%8."/>
      <w:lvlJc w:val="left"/>
      <w:pPr>
        <w:ind w:left="5770" w:hanging="360"/>
      </w:pPr>
    </w:lvl>
    <w:lvl w:ilvl="8" w:tentative="1">
      <w:start w:val="1"/>
      <w:numFmt w:val="lowerRoman"/>
      <w:lvlText w:val="%9."/>
      <w:lvlJc w:val="right"/>
      <w:pPr>
        <w:ind w:left="6490" w:hanging="180"/>
      </w:pPr>
    </w:lvl>
  </w:abstractNum>
  <w:abstractNum w:abstractNumId="12">
    <w:nsid w:val="5DF24566"/>
    <w:multiLevelType w:val="multilevel"/>
    <w:tmpl w:val="C2BA110C"/>
    <w:lvl w:ilvl="0">
      <w:start w:val="1"/>
      <w:numFmt w:val="decimal"/>
      <w:suff w:val="nothing"/>
      <w:lvlText w:val="%1."/>
      <w:lvlJc w:val="left"/>
      <w:pPr>
        <w:ind w:left="0" w:firstLine="0"/>
      </w:pPr>
      <w:rPr>
        <w:rFonts w:hint="default"/>
        <w:b w:val="0"/>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3">
    <w:nsid w:val="615F5482"/>
    <w:multiLevelType w:val="hybridMultilevel"/>
    <w:tmpl w:val="A7141D14"/>
    <w:lvl w:ilvl="0">
      <w:start w:val="1"/>
      <w:numFmt w:val="decimal"/>
      <w:lvlText w:val="%1)"/>
      <w:lvlJc w:val="left"/>
      <w:pPr>
        <w:ind w:left="644" w:hanging="360"/>
      </w:pPr>
      <w:rPr>
        <w:rFonts w:cs="Times New Roman" w:hint="default"/>
        <w:b/>
      </w:rPr>
    </w:lvl>
    <w:lvl w:ilvl="1" w:tentative="1">
      <w:start w:val="1"/>
      <w:numFmt w:val="lowerLetter"/>
      <w:lvlText w:val="%2."/>
      <w:lvlJc w:val="left"/>
      <w:pPr>
        <w:ind w:left="1329" w:hanging="360"/>
      </w:pPr>
      <w:rPr>
        <w:rFonts w:cs="Times New Roman"/>
      </w:rPr>
    </w:lvl>
    <w:lvl w:ilvl="2" w:tentative="1">
      <w:start w:val="1"/>
      <w:numFmt w:val="lowerRoman"/>
      <w:lvlText w:val="%3."/>
      <w:lvlJc w:val="right"/>
      <w:pPr>
        <w:ind w:left="2049" w:hanging="180"/>
      </w:pPr>
      <w:rPr>
        <w:rFonts w:cs="Times New Roman"/>
      </w:rPr>
    </w:lvl>
    <w:lvl w:ilvl="3" w:tentative="1">
      <w:start w:val="1"/>
      <w:numFmt w:val="decimal"/>
      <w:lvlText w:val="%4."/>
      <w:lvlJc w:val="left"/>
      <w:pPr>
        <w:ind w:left="2769" w:hanging="360"/>
      </w:pPr>
      <w:rPr>
        <w:rFonts w:cs="Times New Roman"/>
      </w:rPr>
    </w:lvl>
    <w:lvl w:ilvl="4" w:tentative="1">
      <w:start w:val="1"/>
      <w:numFmt w:val="lowerLetter"/>
      <w:lvlText w:val="%5."/>
      <w:lvlJc w:val="left"/>
      <w:pPr>
        <w:ind w:left="3489" w:hanging="360"/>
      </w:pPr>
      <w:rPr>
        <w:rFonts w:cs="Times New Roman"/>
      </w:rPr>
    </w:lvl>
    <w:lvl w:ilvl="5" w:tentative="1">
      <w:start w:val="1"/>
      <w:numFmt w:val="lowerRoman"/>
      <w:lvlText w:val="%6."/>
      <w:lvlJc w:val="right"/>
      <w:pPr>
        <w:ind w:left="4209" w:hanging="180"/>
      </w:pPr>
      <w:rPr>
        <w:rFonts w:cs="Times New Roman"/>
      </w:rPr>
    </w:lvl>
    <w:lvl w:ilvl="6" w:tentative="1">
      <w:start w:val="1"/>
      <w:numFmt w:val="decimal"/>
      <w:lvlText w:val="%7."/>
      <w:lvlJc w:val="left"/>
      <w:pPr>
        <w:ind w:left="4929" w:hanging="360"/>
      </w:pPr>
      <w:rPr>
        <w:rFonts w:cs="Times New Roman"/>
      </w:rPr>
    </w:lvl>
    <w:lvl w:ilvl="7" w:tentative="1">
      <w:start w:val="1"/>
      <w:numFmt w:val="lowerLetter"/>
      <w:lvlText w:val="%8."/>
      <w:lvlJc w:val="left"/>
      <w:pPr>
        <w:ind w:left="5649" w:hanging="360"/>
      </w:pPr>
      <w:rPr>
        <w:rFonts w:cs="Times New Roman"/>
      </w:rPr>
    </w:lvl>
    <w:lvl w:ilvl="8" w:tentative="1">
      <w:start w:val="1"/>
      <w:numFmt w:val="lowerRoman"/>
      <w:lvlText w:val="%9."/>
      <w:lvlJc w:val="right"/>
      <w:pPr>
        <w:ind w:left="6369" w:hanging="180"/>
      </w:pPr>
      <w:rPr>
        <w:rFonts w:cs="Times New Roman"/>
      </w:rPr>
    </w:lvl>
  </w:abstractNum>
  <w:abstractNum w:abstractNumId="14">
    <w:nsid w:val="70E95F1A"/>
    <w:multiLevelType w:val="hybridMultilevel"/>
    <w:tmpl w:val="436ACBEE"/>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7D6430CC"/>
    <w:multiLevelType w:val="multilevel"/>
    <w:tmpl w:val="D39492E2"/>
    <w:lvl w:ilvl="0">
      <w:start w:val="1"/>
      <w:numFmt w:val="decimal"/>
      <w:suff w:val="nothing"/>
      <w:lvlText w:val="%1."/>
      <w:lvlJc w:val="left"/>
      <w:pPr>
        <w:ind w:left="0" w:firstLine="0"/>
      </w:pPr>
      <w:rPr>
        <w:rFonts w:hint="default"/>
      </w:rPr>
    </w:lvl>
    <w:lvl w:ilvl="1">
      <w:start w:val="1"/>
      <w:numFmt w:val="decimal"/>
      <w:suff w:val="nothing"/>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14"/>
  </w:num>
  <w:num w:numId="7">
    <w:abstractNumId w:val="5"/>
  </w:num>
  <w:num w:numId="8">
    <w:abstractNumId w:val="11"/>
  </w:num>
  <w:num w:numId="9">
    <w:abstractNumId w:val="13"/>
  </w:num>
  <w:num w:numId="10">
    <w:abstractNumId w:val="7"/>
  </w:num>
  <w:num w:numId="11">
    <w:abstractNumId w:val="15"/>
  </w:num>
  <w:num w:numId="12">
    <w:abstractNumId w:val="12"/>
  </w:num>
  <w:num w:numId="13">
    <w:abstractNumId w:val="10"/>
  </w:num>
  <w:num w:numId="14">
    <w:abstractNumId w:val="6"/>
  </w:num>
  <w:num w:numId="15">
    <w:abstractNumId w:val="8"/>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ttachedTemplate r:id="rId1"/>
  <w:stylePaneFormatFilter w:val="0000" w:allStyles="0" w:alternateStyleNames="0" w:clearFormatting="0" w:customStyles="0" w:directFormattingOnNumbering="0" w:directFormattingOnParagraphs="0" w:directFormattingOnRuns="0" w:directFormattingOnTables="0" w:headingStyles="0" w:latentStyles="0" w:numberingStyles="0" w:stylesInUse="0" w:tableStyles="0" w:top3HeadingStyles="0" w:visibleStyles="0"/>
  <w:documentProtection w:edit="readOnly" w:enforcement="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doNotEmbedSmartTag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ru-RU"/>
  <w:clrSchemeMapping w:bg1="light1" w:t1="dark1" w:bg2="light2" w:t2="dark2" w:accent1="accent1" w:accent2="accent2" w:accent3="accent3" w:accent4="accent4" w:accent5="accent5" w:accent6="accent6" w:hyperlink="hyperlink" w:followedHyperlink="followedHyperlink"/>
  <w:doNotEmbedSmartTags/>
  <w15:docId w15:val="{8EBDD95A-F663-45F5-B218-89BDBB70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0D4B"/>
    <w:pPr>
      <w:suppressAutoHyphens/>
    </w:pPr>
    <w:rPr>
      <w:sz w:val="24"/>
      <w:szCs w:val="24"/>
      <w:lang w:eastAsia="ar-SA"/>
    </w:rPr>
  </w:style>
  <w:style w:type="paragraph" w:styleId="Heading1">
    <w:name w:val="heading 1"/>
    <w:basedOn w:val="Normal"/>
    <w:next w:val="Normal"/>
    <w:link w:val="14"/>
    <w:uiPriority w:val="9"/>
    <w:qFormat/>
    <w:pPr>
      <w:keepNext/>
      <w:numPr>
        <w:numId w:val="1"/>
      </w:numPr>
      <w:spacing w:before="240" w:after="60"/>
      <w:outlineLvl w:val="0"/>
    </w:pPr>
    <w:rPr>
      <w:rFonts w:ascii="Arial" w:hAnsi="Arial" w:cs="Arial"/>
      <w:b/>
      <w:bCs/>
      <w:kern w:val="1"/>
      <w:sz w:val="32"/>
      <w:szCs w:val="32"/>
    </w:rPr>
  </w:style>
  <w:style w:type="paragraph" w:styleId="Heading2">
    <w:name w:val="heading 2"/>
    <w:basedOn w:val="Normal"/>
    <w:next w:val="Normal"/>
    <w:link w:val="2"/>
    <w:uiPriority w:val="9"/>
    <w:qFormat/>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3"/>
    <w:uiPriority w:val="9"/>
    <w:qFormat/>
    <w:pPr>
      <w:keepNext/>
      <w:numPr>
        <w:ilvl w:val="2"/>
        <w:numId w:val="1"/>
      </w:numPr>
      <w:spacing w:before="240" w:after="60"/>
      <w:outlineLvl w:val="2"/>
    </w:pPr>
    <w:rPr>
      <w:rFonts w:ascii="Arial" w:hAnsi="Arial" w:cs="Arial"/>
      <w:b/>
      <w:bCs/>
      <w:sz w:val="26"/>
      <w:szCs w:val="26"/>
    </w:rPr>
  </w:style>
  <w:style w:type="paragraph" w:styleId="Heading9">
    <w:name w:val="heading 9"/>
    <w:basedOn w:val="Normal"/>
    <w:next w:val="Normal"/>
    <w:link w:val="9"/>
    <w:uiPriority w:val="9"/>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Основной шрифт абзаца1"/>
  </w:style>
  <w:style w:type="character" w:customStyle="1" w:styleId="publication">
    <w:name w:val="publication"/>
    <w:rPr>
      <w:rFonts w:ascii="Arial" w:hAnsi="Arial" w:cs="Arial"/>
      <w:color w:val="FFFFFF"/>
      <w:sz w:val="22"/>
      <w:szCs w:val="22"/>
      <w:shd w:val="clear" w:color="auto" w:fill="000000"/>
      <w:lang w:val="en-US"/>
    </w:rPr>
  </w:style>
  <w:style w:type="character" w:styleId="PageNumber">
    <w:name w:val="page number"/>
    <w:basedOn w:val="1"/>
    <w:uiPriority w:val="99"/>
  </w:style>
  <w:style w:type="character" w:styleId="Hyperlink">
    <w:name w:val="Hyperlink"/>
    <w:uiPriority w:val="99"/>
    <w:rPr>
      <w:color w:val="0000FF"/>
      <w:u w:val="single"/>
    </w:rPr>
  </w:style>
  <w:style w:type="character" w:styleId="Strong">
    <w:name w:val="Strong"/>
    <w:uiPriority w:val="22"/>
    <w:qFormat/>
    <w:rPr>
      <w:b/>
      <w:bCs/>
    </w:rPr>
  </w:style>
  <w:style w:type="character" w:customStyle="1" w:styleId="a">
    <w:name w:val="Символ нумерации"/>
  </w:style>
  <w:style w:type="character" w:customStyle="1" w:styleId="a0">
    <w:name w:val="Маркеры списка"/>
    <w:rPr>
      <w:rFonts w:ascii="OpenSymbol" w:eastAsia="OpenSymbol" w:hAnsi="OpenSymbol" w:cs="OpenSymbol"/>
    </w:rPr>
  </w:style>
  <w:style w:type="character" w:styleId="FollowedHyperlink">
    <w:name w:val="FollowedHyperlink"/>
    <w:uiPriority w:val="99"/>
    <w:rPr>
      <w:color w:val="800000"/>
      <w:u w:val="single"/>
    </w:rPr>
  </w:style>
  <w:style w:type="paragraph" w:customStyle="1" w:styleId="10">
    <w:name w:val="Заголовок1"/>
    <w:basedOn w:val="Normal"/>
    <w:next w:val="BodyText"/>
    <w:pPr>
      <w:keepNext/>
      <w:spacing w:before="240" w:after="120"/>
    </w:pPr>
    <w:rPr>
      <w:rFonts w:ascii="Arial" w:eastAsia="MS Mincho" w:hAnsi="Arial" w:cs="Tahoma"/>
      <w:sz w:val="28"/>
      <w:szCs w:val="28"/>
    </w:rPr>
  </w:style>
  <w:style w:type="paragraph" w:styleId="BodyText">
    <w:name w:val="Body Text"/>
    <w:aliases w:val="Основной текст Знак Знак"/>
    <w:basedOn w:val="Normal"/>
    <w:link w:val="a10"/>
    <w:uiPriority w:val="99"/>
    <w:qFormat/>
  </w:style>
  <w:style w:type="paragraph" w:styleId="Title">
    <w:name w:val="Title"/>
    <w:basedOn w:val="10"/>
    <w:next w:val="Subtitle"/>
    <w:link w:val="a14"/>
    <w:uiPriority w:val="10"/>
    <w:qFormat/>
  </w:style>
  <w:style w:type="paragraph" w:styleId="Subtitle">
    <w:name w:val="Subtitle"/>
    <w:basedOn w:val="10"/>
    <w:next w:val="BodyText"/>
    <w:link w:val="a15"/>
    <w:uiPriority w:val="11"/>
    <w:qFormat/>
    <w:pPr>
      <w:jc w:val="center"/>
    </w:pPr>
    <w:rPr>
      <w:i/>
      <w:iCs/>
    </w:rPr>
  </w:style>
  <w:style w:type="paragraph" w:styleId="List">
    <w:name w:val="List"/>
    <w:basedOn w:val="BodyText"/>
    <w:uiPriority w:val="99"/>
    <w:rPr>
      <w:rFonts w:cs="Tahoma"/>
    </w:rPr>
  </w:style>
  <w:style w:type="paragraph" w:customStyle="1" w:styleId="11">
    <w:name w:val="Название1"/>
    <w:basedOn w:val="Normal"/>
    <w:pPr>
      <w:suppressLineNumbers/>
      <w:spacing w:before="120" w:after="120"/>
    </w:pPr>
    <w:rPr>
      <w:rFonts w:cs="Tahoma"/>
      <w:i/>
      <w:iCs/>
    </w:rPr>
  </w:style>
  <w:style w:type="paragraph" w:customStyle="1" w:styleId="12">
    <w:name w:val="Указатель1"/>
    <w:basedOn w:val="Normal"/>
    <w:pPr>
      <w:suppressLineNumbers/>
    </w:pPr>
    <w:rPr>
      <w:rFonts w:cs="Tahoma"/>
    </w:rPr>
  </w:style>
  <w:style w:type="paragraph" w:customStyle="1" w:styleId="variable">
    <w:name w:val="variable"/>
    <w:basedOn w:val="Normal"/>
    <w:rPr>
      <w:b/>
    </w:rPr>
  </w:style>
  <w:style w:type="paragraph" w:styleId="Footer">
    <w:name w:val="footer"/>
    <w:basedOn w:val="Normal"/>
    <w:link w:val="a16"/>
    <w:uiPriority w:val="99"/>
    <w:pPr>
      <w:tabs>
        <w:tab w:val="center" w:pos="4677"/>
        <w:tab w:val="right" w:pos="9355"/>
      </w:tabs>
    </w:pPr>
  </w:style>
  <w:style w:type="paragraph" w:styleId="Header">
    <w:name w:val="header"/>
    <w:basedOn w:val="Normal"/>
    <w:link w:val="a9"/>
    <w:uiPriority w:val="99"/>
    <w:pPr>
      <w:tabs>
        <w:tab w:val="center" w:pos="4677"/>
        <w:tab w:val="right" w:pos="9355"/>
      </w:tabs>
    </w:pPr>
  </w:style>
  <w:style w:type="paragraph" w:customStyle="1" w:styleId="a1">
    <w:name w:val="Содержимое таблицы"/>
    <w:basedOn w:val="Normal"/>
    <w:pPr>
      <w:suppressLineNumbers/>
    </w:pPr>
  </w:style>
  <w:style w:type="paragraph" w:customStyle="1" w:styleId="a2">
    <w:name w:val="Заголовок таблицы"/>
    <w:basedOn w:val="a1"/>
    <w:pPr>
      <w:jc w:val="center"/>
    </w:pPr>
    <w:rPr>
      <w:b/>
      <w:bCs/>
    </w:rPr>
  </w:style>
  <w:style w:type="paragraph" w:customStyle="1" w:styleId="a3">
    <w:name w:val="Горизонтальная линия"/>
    <w:basedOn w:val="Normal"/>
    <w:next w:val="BodyText"/>
    <w:pPr>
      <w:suppressLineNumbers/>
      <w:pBdr>
        <w:bottom w:val="double" w:sz="1" w:space="0" w:color="808080"/>
      </w:pBdr>
      <w:spacing w:after="283"/>
    </w:pPr>
    <w:rPr>
      <w:sz w:val="12"/>
      <w:szCs w:val="12"/>
    </w:rPr>
  </w:style>
  <w:style w:type="paragraph" w:styleId="BodyTextFirstIndent">
    <w:name w:val="Body Text First Indent"/>
    <w:basedOn w:val="BodyText"/>
    <w:link w:val="a17"/>
    <w:uiPriority w:val="99"/>
    <w:pPr>
      <w:ind w:firstLine="283"/>
    </w:pPr>
  </w:style>
  <w:style w:type="paragraph" w:customStyle="1" w:styleId="a4">
    <w:name w:val="СОтступомПоЛевомуКраю"/>
    <w:basedOn w:val="Normal"/>
    <w:pPr>
      <w:ind w:firstLine="705"/>
    </w:pPr>
  </w:style>
  <w:style w:type="paragraph" w:customStyle="1" w:styleId="a5">
    <w:name w:val="Содержимое врезки"/>
    <w:basedOn w:val="BodyText"/>
  </w:style>
  <w:style w:type="paragraph" w:customStyle="1" w:styleId="a6">
    <w:name w:val="Содержимое списка"/>
    <w:basedOn w:val="Normal"/>
    <w:pPr>
      <w:ind w:left="567"/>
    </w:pPr>
  </w:style>
  <w:style w:type="paragraph" w:styleId="BalloonText">
    <w:name w:val="Balloon Text"/>
    <w:basedOn w:val="Normal"/>
    <w:link w:val="a7"/>
    <w:uiPriority w:val="99"/>
    <w:semiHidden/>
    <w:unhideWhenUsed/>
    <w:rsid w:val="0047610D"/>
    <w:rPr>
      <w:rFonts w:ascii="Segoe UI" w:hAnsi="Segoe UI" w:cs="Segoe UI"/>
      <w:sz w:val="18"/>
      <w:szCs w:val="18"/>
    </w:rPr>
  </w:style>
  <w:style w:type="character" w:customStyle="1" w:styleId="a7">
    <w:name w:val="Текст выноски Знак"/>
    <w:link w:val="BalloonText"/>
    <w:uiPriority w:val="99"/>
    <w:semiHidden/>
    <w:rsid w:val="0047610D"/>
    <w:rPr>
      <w:rFonts w:ascii="Segoe UI" w:hAnsi="Segoe UI" w:cs="Segoe UI"/>
      <w:sz w:val="18"/>
      <w:szCs w:val="18"/>
      <w:lang w:eastAsia="ar-SA"/>
    </w:rPr>
  </w:style>
  <w:style w:type="paragraph" w:styleId="FootnoteText">
    <w:name w:val="footnote text"/>
    <w:basedOn w:val="Normal"/>
    <w:link w:val="a8"/>
    <w:uiPriority w:val="99"/>
    <w:unhideWhenUsed/>
    <w:rsid w:val="00B7348A"/>
    <w:rPr>
      <w:sz w:val="20"/>
      <w:szCs w:val="20"/>
    </w:rPr>
  </w:style>
  <w:style w:type="character" w:customStyle="1" w:styleId="a8">
    <w:name w:val="Текст сноски Знак"/>
    <w:link w:val="FootnoteText"/>
    <w:uiPriority w:val="99"/>
    <w:rsid w:val="00B7348A"/>
    <w:rPr>
      <w:lang w:eastAsia="ar-SA"/>
    </w:rPr>
  </w:style>
  <w:style w:type="character" w:styleId="FootnoteReference">
    <w:name w:val="footnote reference"/>
    <w:uiPriority w:val="99"/>
    <w:semiHidden/>
    <w:unhideWhenUsed/>
    <w:rsid w:val="00B7348A"/>
    <w:rPr>
      <w:vertAlign w:val="superscript"/>
    </w:rPr>
  </w:style>
  <w:style w:type="table" w:styleId="TableGrid">
    <w:name w:val="Table Grid"/>
    <w:basedOn w:val="TableNormal"/>
    <w:uiPriority w:val="39"/>
    <w:rsid w:val="0027212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link w:val="ConsPlusNormal0"/>
    <w:rsid w:val="006F092F"/>
    <w:pPr>
      <w:widowControl w:val="0"/>
      <w:autoSpaceDE w:val="0"/>
      <w:autoSpaceDN w:val="0"/>
      <w:adjustRightInd w:val="0"/>
    </w:pPr>
    <w:rPr>
      <w:rFonts w:ascii="Arial" w:hAnsi="Arial" w:cs="Arial"/>
    </w:rPr>
  </w:style>
  <w:style w:type="character" w:customStyle="1" w:styleId="ConsPlusNormal0">
    <w:name w:val="ConsPlusNormal Знак"/>
    <w:link w:val="ConsPlusNormal"/>
    <w:locked/>
    <w:rsid w:val="006F092F"/>
    <w:rPr>
      <w:rFonts w:ascii="Arial" w:hAnsi="Arial" w:cs="Arial"/>
    </w:rPr>
  </w:style>
  <w:style w:type="character" w:customStyle="1" w:styleId="a9">
    <w:name w:val="Верхний колонтитул Знак"/>
    <w:link w:val="Header"/>
    <w:uiPriority w:val="99"/>
    <w:rsid w:val="00F52517"/>
    <w:rPr>
      <w:sz w:val="24"/>
      <w:szCs w:val="24"/>
      <w:lang w:eastAsia="ar-SA"/>
    </w:rPr>
  </w:style>
  <w:style w:type="paragraph" w:styleId="NormalWeb">
    <w:name w:val="Normal (Web)"/>
    <w:aliases w:val="Обычный (Web)1,Обычный (веб)1"/>
    <w:basedOn w:val="Normal"/>
    <w:link w:val="a20"/>
    <w:unhideWhenUsed/>
    <w:qFormat/>
    <w:rsid w:val="00A34988"/>
    <w:pPr>
      <w:suppressAutoHyphens w:val="0"/>
      <w:spacing w:before="100" w:beforeAutospacing="1" w:after="100" w:afterAutospacing="1"/>
    </w:pPr>
    <w:rPr>
      <w:lang w:eastAsia="ru-RU"/>
    </w:rPr>
  </w:style>
  <w:style w:type="character" w:customStyle="1" w:styleId="a10">
    <w:name w:val="Основной текст Знак"/>
    <w:aliases w:val="Основной текст Знак Знак Знак"/>
    <w:link w:val="BodyText"/>
    <w:uiPriority w:val="99"/>
    <w:locked/>
    <w:rsid w:val="00A34988"/>
    <w:rPr>
      <w:sz w:val="24"/>
      <w:szCs w:val="24"/>
      <w:lang w:eastAsia="ar-SA"/>
    </w:rPr>
  </w:style>
  <w:style w:type="character" w:styleId="CommentReference">
    <w:name w:val="annotation reference"/>
    <w:uiPriority w:val="99"/>
    <w:semiHidden/>
    <w:unhideWhenUsed/>
    <w:rsid w:val="006D72E3"/>
    <w:rPr>
      <w:sz w:val="16"/>
      <w:szCs w:val="16"/>
    </w:rPr>
  </w:style>
  <w:style w:type="paragraph" w:styleId="CommentText">
    <w:name w:val="annotation text"/>
    <w:basedOn w:val="Normal"/>
    <w:link w:val="a11"/>
    <w:uiPriority w:val="99"/>
    <w:semiHidden/>
    <w:unhideWhenUsed/>
    <w:rsid w:val="006D72E3"/>
    <w:rPr>
      <w:sz w:val="20"/>
      <w:szCs w:val="20"/>
    </w:rPr>
  </w:style>
  <w:style w:type="character" w:customStyle="1" w:styleId="a11">
    <w:name w:val="Текст примечания Знак"/>
    <w:link w:val="CommentText"/>
    <w:uiPriority w:val="99"/>
    <w:semiHidden/>
    <w:rsid w:val="006D72E3"/>
    <w:rPr>
      <w:lang w:eastAsia="ar-SA"/>
    </w:rPr>
  </w:style>
  <w:style w:type="paragraph" w:styleId="CommentSubject">
    <w:name w:val="annotation subject"/>
    <w:basedOn w:val="CommentText"/>
    <w:next w:val="CommentText"/>
    <w:link w:val="a12"/>
    <w:uiPriority w:val="99"/>
    <w:semiHidden/>
    <w:unhideWhenUsed/>
    <w:rsid w:val="006D72E3"/>
    <w:rPr>
      <w:b/>
      <w:bCs/>
    </w:rPr>
  </w:style>
  <w:style w:type="character" w:customStyle="1" w:styleId="a12">
    <w:name w:val="Тема примечания Знак"/>
    <w:link w:val="CommentSubject"/>
    <w:uiPriority w:val="99"/>
    <w:semiHidden/>
    <w:rsid w:val="006D72E3"/>
    <w:rPr>
      <w:b/>
      <w:bCs/>
      <w:lang w:eastAsia="ar-SA"/>
    </w:rPr>
  </w:style>
  <w:style w:type="paragraph" w:customStyle="1" w:styleId="21">
    <w:name w:val="Цитата 21"/>
    <w:basedOn w:val="Normal"/>
    <w:next w:val="Normal"/>
    <w:link w:val="QuoteChar"/>
    <w:rsid w:val="008E63A6"/>
    <w:pPr>
      <w:suppressAutoHyphens w:val="0"/>
      <w:jc w:val="both"/>
    </w:pPr>
    <w:rPr>
      <w:rFonts w:ascii="Calibri" w:hAnsi="Calibri"/>
      <w:i/>
    </w:rPr>
  </w:style>
  <w:style w:type="character" w:customStyle="1" w:styleId="QuoteChar">
    <w:name w:val="Quote Char"/>
    <w:link w:val="21"/>
    <w:rsid w:val="008E63A6"/>
    <w:rPr>
      <w:rFonts w:ascii="Calibri" w:hAnsi="Calibri"/>
      <w:i/>
      <w:sz w:val="24"/>
      <w:szCs w:val="24"/>
    </w:rPr>
  </w:style>
  <w:style w:type="paragraph" w:styleId="ListParagraph">
    <w:name w:val="List Paragraph"/>
    <w:basedOn w:val="Normal"/>
    <w:link w:val="a13"/>
    <w:uiPriority w:val="34"/>
    <w:qFormat/>
    <w:rsid w:val="007644CF"/>
    <w:pPr>
      <w:suppressAutoHyphens w:val="0"/>
      <w:ind w:left="708"/>
      <w:jc w:val="both"/>
    </w:pPr>
    <w:rPr>
      <w:lang w:eastAsia="en-US"/>
    </w:rPr>
  </w:style>
  <w:style w:type="character" w:customStyle="1" w:styleId="a13">
    <w:name w:val="Абзац списка Знак"/>
    <w:link w:val="ListParagraph"/>
    <w:uiPriority w:val="34"/>
    <w:rsid w:val="007644CF"/>
    <w:rPr>
      <w:sz w:val="24"/>
      <w:szCs w:val="24"/>
      <w:lang w:eastAsia="en-US"/>
    </w:rPr>
  </w:style>
  <w:style w:type="character" w:styleId="PlaceholderText">
    <w:name w:val="Placeholder Text"/>
    <w:basedOn w:val="DefaultParagraphFont"/>
    <w:uiPriority w:val="99"/>
    <w:semiHidden/>
    <w:rsid w:val="00B13D60"/>
    <w:rPr>
      <w:color w:val="808080"/>
    </w:rPr>
  </w:style>
  <w:style w:type="character" w:styleId="EndnoteReference">
    <w:name w:val="endnote reference"/>
    <w:basedOn w:val="DefaultParagraphFont"/>
    <w:uiPriority w:val="99"/>
    <w:semiHidden/>
    <w:unhideWhenUsed/>
    <w:rsid w:val="00B66244"/>
    <w:rPr>
      <w:vertAlign w:val="superscript"/>
    </w:rPr>
  </w:style>
  <w:style w:type="paragraph" w:customStyle="1" w:styleId="ConsNonformat">
    <w:name w:val="ConsNonformat"/>
    <w:rsid w:val="001F1AC4"/>
    <w:pPr>
      <w:autoSpaceDE w:val="0"/>
      <w:autoSpaceDN w:val="0"/>
      <w:adjustRightInd w:val="0"/>
    </w:pPr>
    <w:rPr>
      <w:rFonts w:ascii="Courier New" w:hAnsi="Courier New" w:cs="Courier New"/>
    </w:rPr>
  </w:style>
  <w:style w:type="character" w:customStyle="1" w:styleId="14">
    <w:name w:val="Заголовок 1 Знак"/>
    <w:basedOn w:val="DefaultParagraphFont"/>
    <w:link w:val="Heading1"/>
    <w:uiPriority w:val="9"/>
    <w:locked/>
    <w:rsid w:val="00B31E73"/>
    <w:rPr>
      <w:rFonts w:ascii="Arial" w:hAnsi="Arial" w:cs="Arial"/>
      <w:b/>
      <w:bCs/>
      <w:kern w:val="1"/>
      <w:sz w:val="32"/>
      <w:szCs w:val="32"/>
      <w:lang w:eastAsia="ar-SA"/>
    </w:rPr>
  </w:style>
  <w:style w:type="character" w:customStyle="1" w:styleId="2">
    <w:name w:val="Заголовок 2 Знак"/>
    <w:basedOn w:val="DefaultParagraphFont"/>
    <w:link w:val="Heading2"/>
    <w:uiPriority w:val="9"/>
    <w:locked/>
    <w:rsid w:val="00B31E73"/>
    <w:rPr>
      <w:rFonts w:ascii="Arial" w:hAnsi="Arial" w:cs="Arial"/>
      <w:b/>
      <w:bCs/>
      <w:i/>
      <w:iCs/>
      <w:sz w:val="28"/>
      <w:szCs w:val="28"/>
      <w:lang w:eastAsia="ar-SA"/>
    </w:rPr>
  </w:style>
  <w:style w:type="character" w:customStyle="1" w:styleId="3">
    <w:name w:val="Заголовок 3 Знак"/>
    <w:basedOn w:val="DefaultParagraphFont"/>
    <w:link w:val="Heading3"/>
    <w:uiPriority w:val="9"/>
    <w:locked/>
    <w:rsid w:val="00B31E73"/>
    <w:rPr>
      <w:rFonts w:ascii="Arial" w:hAnsi="Arial" w:cs="Arial"/>
      <w:b/>
      <w:bCs/>
      <w:sz w:val="26"/>
      <w:szCs w:val="26"/>
      <w:lang w:eastAsia="ar-SA"/>
    </w:rPr>
  </w:style>
  <w:style w:type="character" w:customStyle="1" w:styleId="9">
    <w:name w:val="Заголовок 9 Знак"/>
    <w:basedOn w:val="DefaultParagraphFont"/>
    <w:link w:val="Heading9"/>
    <w:uiPriority w:val="9"/>
    <w:locked/>
    <w:rsid w:val="00B31E73"/>
    <w:rPr>
      <w:rFonts w:ascii="Arial" w:hAnsi="Arial" w:cs="Arial"/>
      <w:sz w:val="22"/>
      <w:szCs w:val="22"/>
      <w:lang w:eastAsia="ar-SA"/>
    </w:rPr>
  </w:style>
  <w:style w:type="character" w:customStyle="1" w:styleId="a14">
    <w:name w:val="Название Знак"/>
    <w:basedOn w:val="DefaultParagraphFont"/>
    <w:link w:val="Title"/>
    <w:uiPriority w:val="10"/>
    <w:locked/>
    <w:rsid w:val="00B31E73"/>
    <w:rPr>
      <w:rFonts w:ascii="Arial" w:eastAsia="MS Mincho" w:hAnsi="Arial" w:cs="Tahoma"/>
      <w:sz w:val="28"/>
      <w:szCs w:val="28"/>
      <w:lang w:eastAsia="ar-SA"/>
    </w:rPr>
  </w:style>
  <w:style w:type="character" w:customStyle="1" w:styleId="a15">
    <w:name w:val="Подзаголовок Знак"/>
    <w:basedOn w:val="DefaultParagraphFont"/>
    <w:link w:val="Subtitle"/>
    <w:uiPriority w:val="11"/>
    <w:locked/>
    <w:rsid w:val="00B31E73"/>
    <w:rPr>
      <w:rFonts w:ascii="Arial" w:eastAsia="MS Mincho" w:hAnsi="Arial" w:cs="Tahoma"/>
      <w:i/>
      <w:iCs/>
      <w:sz w:val="28"/>
      <w:szCs w:val="28"/>
      <w:lang w:eastAsia="ar-SA"/>
    </w:rPr>
  </w:style>
  <w:style w:type="character" w:customStyle="1" w:styleId="a16">
    <w:name w:val="Нижний колонтитул Знак"/>
    <w:basedOn w:val="DefaultParagraphFont"/>
    <w:link w:val="Footer"/>
    <w:uiPriority w:val="99"/>
    <w:locked/>
    <w:rsid w:val="00B31E73"/>
    <w:rPr>
      <w:sz w:val="24"/>
      <w:szCs w:val="24"/>
      <w:lang w:eastAsia="ar-SA"/>
    </w:rPr>
  </w:style>
  <w:style w:type="character" w:customStyle="1" w:styleId="a17">
    <w:name w:val="Красная строка Знак"/>
    <w:basedOn w:val="a10"/>
    <w:link w:val="BodyTextFirstIndent"/>
    <w:uiPriority w:val="99"/>
    <w:locked/>
    <w:rsid w:val="00B31E73"/>
    <w:rPr>
      <w:sz w:val="24"/>
      <w:szCs w:val="24"/>
      <w:lang w:eastAsia="ar-SA"/>
    </w:rPr>
  </w:style>
  <w:style w:type="paragraph" w:styleId="EndnoteText">
    <w:name w:val="endnote text"/>
    <w:basedOn w:val="Normal"/>
    <w:link w:val="a18"/>
    <w:uiPriority w:val="99"/>
    <w:semiHidden/>
    <w:unhideWhenUsed/>
    <w:rsid w:val="00560FD5"/>
    <w:rPr>
      <w:sz w:val="20"/>
      <w:szCs w:val="20"/>
    </w:rPr>
  </w:style>
  <w:style w:type="character" w:customStyle="1" w:styleId="a18">
    <w:name w:val="Текст концевой сноски Знак"/>
    <w:basedOn w:val="DefaultParagraphFont"/>
    <w:link w:val="EndnoteText"/>
    <w:uiPriority w:val="99"/>
    <w:semiHidden/>
    <w:rsid w:val="00560FD5"/>
    <w:rPr>
      <w:lang w:eastAsia="ar-SA"/>
    </w:rPr>
  </w:style>
  <w:style w:type="paragraph" w:styleId="PlainText">
    <w:name w:val="Plain Text"/>
    <w:basedOn w:val="Normal"/>
    <w:link w:val="a19"/>
    <w:uiPriority w:val="99"/>
    <w:semiHidden/>
    <w:unhideWhenUsed/>
    <w:rsid w:val="004C66FC"/>
    <w:pPr>
      <w:suppressAutoHyphens w:val="0"/>
    </w:pPr>
    <w:rPr>
      <w:rFonts w:ascii="Calibri" w:hAnsi="Calibri" w:eastAsiaTheme="minorHAnsi" w:cstheme="minorBidi"/>
      <w:sz w:val="22"/>
      <w:szCs w:val="21"/>
      <w:lang w:eastAsia="en-US"/>
    </w:rPr>
  </w:style>
  <w:style w:type="character" w:customStyle="1" w:styleId="a19">
    <w:name w:val="Текст Знак"/>
    <w:basedOn w:val="DefaultParagraphFont"/>
    <w:link w:val="PlainText"/>
    <w:uiPriority w:val="99"/>
    <w:semiHidden/>
    <w:rsid w:val="004C66FC"/>
    <w:rPr>
      <w:rFonts w:ascii="Calibri" w:hAnsi="Calibri" w:eastAsiaTheme="minorHAnsi" w:cstheme="minorBidi"/>
      <w:sz w:val="22"/>
      <w:szCs w:val="21"/>
      <w:lang w:eastAsia="en-US"/>
    </w:rPr>
  </w:style>
  <w:style w:type="character" w:customStyle="1" w:styleId="a20">
    <w:name w:val="Обычный (веб) Знак"/>
    <w:aliases w:val="Обычный (Web)1 Знак,Обычный (веб)1 Знак"/>
    <w:basedOn w:val="DefaultParagraphFont"/>
    <w:link w:val="NormalWeb"/>
    <w:locked/>
    <w:rsid w:val="007A335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settings.xml.rels>&#65279;<?xml version="1.0" encoding="utf-8" standalone="yes"?><Relationships xmlns="http://schemas.openxmlformats.org/package/2006/relationships"><Relationship Id="rId1" Type="http://schemas.openxmlformats.org/officeDocument/2006/relationships/attachedTemplate" Target="file:///C:\Users\en.shestakova\Downloads\SYS_DEMAND_EA_LESS_5%20(2).dotx"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49176A-D2D7-47BF-90D6-B8A2FF1E7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SYS_DEMAND_EA_LESS_5 (2)</Template>
  <TotalTime>151</TotalTime>
  <Pages>6</Pages>
  <Words>8941</Words>
  <Characters>50967</Characters>
  <Application>Microsoft Office Word</Application>
  <DocSecurity>0</DocSecurity>
  <Lines>424</Lines>
  <Paragraphs>119</Paragraphs>
  <ScaleCrop>false</ScaleCrop>
  <HeadingPairs>
    <vt:vector size="2" baseType="variant">
      <vt:variant>
        <vt:lpstr>Название</vt:lpstr>
      </vt:variant>
      <vt:variant>
        <vt:i4>1</vt:i4>
      </vt:variant>
    </vt:vector>
  </HeadingPairs>
  <TitlesOfParts>
    <vt:vector size="1" baseType="lpstr">
      <vt:lpstr>Приложение</vt:lpstr>
    </vt:vector>
  </TitlesOfParts>
  <Company>Company</Company>
  <LinksUpToDate>false</LinksUpToDate>
  <CharactersWithSpaces>59789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dc:title>
  <dc:creator>Шестакова Евгения Николаевна</dc:creator>
  <cp:lastModifiedBy>Каракулова Евгения Николаевна</cp:lastModifiedBy>
  <cp:revision>7</cp:revision>
  <cp:lastPrinted>2023-04-18T09:53:00Z</cp:lastPrinted>
  <dcterms:created xsi:type="dcterms:W3CDTF">2025-12-09T11:21:00Z</dcterms:created>
  <dcterms:modified xsi:type="dcterms:W3CDTF">2025-12-25T08:53:00Z</dcterms:modified>
</cp:coreProperties>
</file>