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E64" w:rsidRPr="00925E64" w:rsidRDefault="00925E64" w:rsidP="00925E64">
      <w:pPr>
        <w:widowControl w:val="0"/>
        <w:autoSpaceDE w:val="0"/>
        <w:autoSpaceDN w:val="0"/>
        <w:adjustRightInd w:val="0"/>
        <w:spacing w:after="0" w:line="240" w:lineRule="auto"/>
        <w:jc w:val="center"/>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ИЗВЕЩЕНИЕ</w:t>
      </w:r>
    </w:p>
    <w:p w:rsidR="00925E64" w:rsidRPr="00925E64" w:rsidRDefault="00925E64" w:rsidP="008E1743">
      <w:pPr>
        <w:spacing w:after="0" w:line="240" w:lineRule="auto"/>
        <w:jc w:val="center"/>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о пров</w:t>
      </w:r>
      <w:r w:rsidR="00C644C8">
        <w:rPr>
          <w:rFonts w:ascii="Times New Roman" w:eastAsia="Times New Roman" w:hAnsi="Times New Roman" w:cs="Times New Roman"/>
          <w:b/>
          <w:lang w:eastAsia="ru-RU"/>
        </w:rPr>
        <w:t>едении закупки малого объема на</w:t>
      </w:r>
      <w:r w:rsidR="00C644C8" w:rsidRPr="00C644C8">
        <w:rPr>
          <w:rFonts w:ascii="Times New Roman" w:eastAsia="Times New Roman" w:hAnsi="Times New Roman" w:cs="Times New Roman"/>
          <w:b/>
          <w:lang w:eastAsia="ru-RU"/>
        </w:rPr>
        <w:t xml:space="preserve"> </w:t>
      </w:r>
      <w:r w:rsidR="008711C8">
        <w:rPr>
          <w:rFonts w:ascii="Times New Roman" w:eastAsia="Times New Roman" w:hAnsi="Times New Roman" w:cs="Times New Roman"/>
          <w:b/>
          <w:lang w:eastAsia="ru-RU"/>
        </w:rPr>
        <w:t>о</w:t>
      </w:r>
      <w:r w:rsidR="008711C8" w:rsidRPr="008711C8">
        <w:rPr>
          <w:rFonts w:ascii="Times New Roman" w:eastAsia="Times New Roman" w:hAnsi="Times New Roman" w:cs="Times New Roman"/>
          <w:b/>
          <w:lang w:eastAsia="ru-RU"/>
        </w:rPr>
        <w:t>пашк</w:t>
      </w:r>
      <w:r w:rsidR="008711C8">
        <w:rPr>
          <w:rFonts w:ascii="Times New Roman" w:eastAsia="Times New Roman" w:hAnsi="Times New Roman" w:cs="Times New Roman"/>
          <w:b/>
          <w:lang w:eastAsia="ru-RU"/>
        </w:rPr>
        <w:t>у</w:t>
      </w:r>
      <w:r w:rsidR="008711C8" w:rsidRPr="008711C8">
        <w:rPr>
          <w:rFonts w:ascii="Times New Roman" w:eastAsia="Times New Roman" w:hAnsi="Times New Roman" w:cs="Times New Roman"/>
          <w:b/>
          <w:lang w:eastAsia="ru-RU"/>
        </w:rPr>
        <w:t xml:space="preserve"> минерализованных полос против распространения огня в с.Междуречье, с.</w:t>
      </w:r>
      <w:r w:rsidR="008711C8">
        <w:rPr>
          <w:rFonts w:ascii="Times New Roman" w:eastAsia="Times New Roman" w:hAnsi="Times New Roman" w:cs="Times New Roman"/>
          <w:b/>
          <w:lang w:eastAsia="ru-RU"/>
        </w:rPr>
        <w:t xml:space="preserve"> </w:t>
      </w:r>
      <w:r w:rsidR="008711C8" w:rsidRPr="008711C8">
        <w:rPr>
          <w:rFonts w:ascii="Times New Roman" w:eastAsia="Times New Roman" w:hAnsi="Times New Roman" w:cs="Times New Roman"/>
          <w:b/>
          <w:lang w:eastAsia="ru-RU"/>
        </w:rPr>
        <w:t>Сурский Майдан Алатырского муниципального округа Чувашской Республики</w:t>
      </w:r>
    </w:p>
    <w:p w:rsidR="00925E64" w:rsidRPr="00925E64" w:rsidRDefault="00925E64" w:rsidP="00925E64">
      <w:pPr>
        <w:spacing w:after="0" w:line="240" w:lineRule="auto"/>
        <w:ind w:firstLine="600"/>
        <w:jc w:val="both"/>
        <w:rPr>
          <w:rFonts w:ascii="Times New Roman" w:eastAsia="Times New Roman" w:hAnsi="Times New Roman" w:cs="Times New Roman"/>
          <w:lang w:eastAsia="ru-RU"/>
        </w:rPr>
      </w:pPr>
    </w:p>
    <w:p w:rsidR="00925E64" w:rsidRPr="00925E64" w:rsidRDefault="00925E64" w:rsidP="00925E64">
      <w:pPr>
        <w:spacing w:after="0" w:line="240" w:lineRule="auto"/>
        <w:ind w:firstLine="600"/>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Настоящее извещение о проведении ценового запроса</w:t>
      </w:r>
      <w:r w:rsidRPr="00925E64">
        <w:rPr>
          <w:rFonts w:ascii="Times New Roman" w:eastAsia="Times New Roman" w:hAnsi="Times New Roman" w:cs="Times New Roman"/>
          <w:b/>
          <w:lang w:eastAsia="ru-RU"/>
        </w:rPr>
        <w:t xml:space="preserve"> </w:t>
      </w:r>
      <w:r w:rsidRPr="00925E64">
        <w:rPr>
          <w:rFonts w:ascii="Times New Roman" w:eastAsia="Times New Roman" w:hAnsi="Times New Roman" w:cs="Times New Roman"/>
          <w:lang w:eastAsia="ru-RU"/>
        </w:rPr>
        <w:t>подготовлено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Гражданским кодексом Российской Федерации, Бюджетным кодексом Российской Федерации, Федеральным законом от 26 июля 2006 г. № 135-ФЗ «О защите конкуренции», Распоряжением Кабинета Министров Чувашской Республики от 18 июня 2020 г. № 562-р, Приказом Государственной службы Чувашской Республики по конкурентной политике и тарифам от 15.07.2020 № 01/06-493 «Об утверждении Порядка осуществления закупок товаров, работ, услуг для обеспечения нужд Чувашской Республики, предусмотренных пунктами 4, 5 части 1 статьи 93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с использованием электронного ресурса", а также иным законодательством, регулирующим отношения, связанные с осуществлением закупки товаров, работ, услуг.</w:t>
      </w:r>
    </w:p>
    <w:tbl>
      <w:tblPr>
        <w:tblW w:w="0" w:type="auto"/>
        <w:tblLayout w:type="fixed"/>
        <w:tblLook w:val="0000" w:firstRow="0" w:lastRow="0" w:firstColumn="0" w:lastColumn="0" w:noHBand="0" w:noVBand="0"/>
      </w:tblPr>
      <w:tblGrid>
        <w:gridCol w:w="675"/>
        <w:gridCol w:w="2694"/>
        <w:gridCol w:w="6231"/>
      </w:tblGrid>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center"/>
              <w:rPr>
                <w:rFonts w:ascii="Times New Roman" w:eastAsia="Times New Roman" w:hAnsi="Times New Roman" w:cs="Times New Roman"/>
                <w:lang w:eastAsia="ru-RU"/>
              </w:rPr>
            </w:pPr>
            <w:r w:rsidRPr="00925E64">
              <w:rPr>
                <w:rFonts w:ascii="Times New Roman" w:eastAsia="Times New Roman" w:hAnsi="Times New Roman" w:cs="Times New Roman"/>
                <w:b/>
                <w:bCs/>
                <w:lang w:eastAsia="ru-RU"/>
              </w:rPr>
              <w:t>№ п/п</w:t>
            </w:r>
          </w:p>
        </w:tc>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lang w:eastAsia="ru-RU"/>
              </w:rPr>
              <w:t>Наименование</w:t>
            </w:r>
          </w:p>
        </w:tc>
        <w:tc>
          <w:tcPr>
            <w:tcW w:w="62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lang w:eastAsia="ru-RU"/>
              </w:rPr>
              <w:t>Краткая информация</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bCs/>
                <w:lang w:eastAsia="ru-RU"/>
              </w:rPr>
            </w:pPr>
            <w:r w:rsidRPr="00925E64">
              <w:rPr>
                <w:rFonts w:ascii="Times New Roman" w:eastAsia="Times New Roman" w:hAnsi="Times New Roman" w:cs="Times New Roman"/>
                <w:b/>
                <w:bCs/>
                <w:lang w:eastAsia="ru-RU"/>
              </w:rPr>
              <w:t>1.</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25E64" w:rsidRPr="00925E64" w:rsidRDefault="00925E64" w:rsidP="00925E64">
            <w:pPr>
              <w:spacing w:after="0" w:line="240" w:lineRule="auto"/>
              <w:jc w:val="both"/>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Контактная информация:</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1.1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Информация о заказчике</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uppressAutoHyphens/>
              <w:spacing w:after="0" w:line="240" w:lineRule="auto"/>
              <w:jc w:val="both"/>
              <w:rPr>
                <w:rFonts w:ascii="Times New Roman" w:eastAsia="Times New Roman" w:hAnsi="Times New Roman" w:cs="Times New Roman"/>
                <w:lang w:eastAsia="ar-SA"/>
              </w:rPr>
            </w:pPr>
            <w:r w:rsidRPr="00925E64">
              <w:rPr>
                <w:rFonts w:ascii="Times New Roman" w:eastAsia="Times New Roman" w:hAnsi="Times New Roman" w:cs="Times New Roman"/>
                <w:lang w:eastAsia="ar-SA"/>
              </w:rPr>
              <w:t>Управление по строительству, архитектуре, благоустройству территорий и жилищно-коммунальному хозяйству администрации Алатырского муниципального округа Чувашской Республики</w:t>
            </w:r>
          </w:p>
          <w:p w:rsidR="00925E64" w:rsidRDefault="00925E64" w:rsidP="00925E64">
            <w:pPr>
              <w:widowControl w:val="0"/>
              <w:autoSpaceDE w:val="0"/>
              <w:autoSpaceDN w:val="0"/>
              <w:adjustRightInd w:val="0"/>
              <w:spacing w:after="0" w:line="240" w:lineRule="auto"/>
              <w:jc w:val="both"/>
              <w:rPr>
                <w:rFonts w:ascii="Times New Roman" w:eastAsia="Times New Roman" w:hAnsi="Times New Roman" w:cs="Times New Roman"/>
                <w:lang w:eastAsia="ar-SA"/>
              </w:rPr>
            </w:pPr>
            <w:r w:rsidRPr="00925E64">
              <w:rPr>
                <w:rFonts w:ascii="Times New Roman" w:eastAsia="Times New Roman" w:hAnsi="Times New Roman" w:cs="Times New Roman"/>
                <w:lang w:eastAsia="ar-SA"/>
              </w:rPr>
              <w:t>429820, Чувашская Республика, г А</w:t>
            </w:r>
            <w:r w:rsidR="00C644C8">
              <w:rPr>
                <w:rFonts w:ascii="Times New Roman" w:eastAsia="Times New Roman" w:hAnsi="Times New Roman" w:cs="Times New Roman"/>
                <w:lang w:eastAsia="ar-SA"/>
              </w:rPr>
              <w:t>латырь, Первомайская ул. д. 87.</w:t>
            </w:r>
          </w:p>
          <w:p w:rsidR="008E1743" w:rsidRDefault="008E1743" w:rsidP="008E1743">
            <w:pPr>
              <w:widowControl w:val="0"/>
              <w:autoSpaceDE w:val="0"/>
              <w:autoSpaceDN w:val="0"/>
              <w:adjustRightInd w:val="0"/>
              <w:spacing w:after="0" w:line="240" w:lineRule="auto"/>
              <w:jc w:val="both"/>
              <w:rPr>
                <w:rFonts w:ascii="Times New Roman" w:eastAsia="Times New Roman" w:hAnsi="Times New Roman" w:cs="Times New Roman"/>
                <w:lang w:eastAsia="ar-SA"/>
              </w:rPr>
            </w:pPr>
            <w:r>
              <w:rPr>
                <w:rFonts w:ascii="Times New Roman" w:eastAsia="Times New Roman" w:hAnsi="Times New Roman" w:cs="Times New Roman"/>
                <w:lang w:eastAsia="ar-SA"/>
              </w:rPr>
              <w:t>Междуреченский</w:t>
            </w:r>
            <w:r w:rsidRPr="002B718D">
              <w:rPr>
                <w:rFonts w:ascii="Times New Roman" w:eastAsia="Times New Roman" w:hAnsi="Times New Roman" w:cs="Times New Roman"/>
                <w:lang w:eastAsia="ar-SA"/>
              </w:rPr>
              <w:t xml:space="preserve"> территориальный отдел</w:t>
            </w:r>
            <w:r>
              <w:rPr>
                <w:rFonts w:ascii="Times New Roman" w:eastAsia="Times New Roman" w:hAnsi="Times New Roman" w:cs="Times New Roman"/>
                <w:lang w:eastAsia="ar-SA"/>
              </w:rPr>
              <w:t>:</w:t>
            </w:r>
          </w:p>
          <w:p w:rsidR="008E1743" w:rsidRPr="00BF77C2" w:rsidRDefault="008E1743" w:rsidP="008E1743">
            <w:pPr>
              <w:widowControl w:val="0"/>
              <w:autoSpaceDE w:val="0"/>
              <w:autoSpaceDN w:val="0"/>
              <w:adjustRightInd w:val="0"/>
              <w:spacing w:after="0" w:line="240" w:lineRule="auto"/>
              <w:jc w:val="both"/>
            </w:pPr>
            <w:r w:rsidRPr="004E2D5B">
              <w:rPr>
                <w:rFonts w:ascii="Times New Roman" w:eastAsia="Times New Roman" w:hAnsi="Times New Roman" w:cs="Times New Roman"/>
                <w:lang w:eastAsia="ar-SA"/>
              </w:rPr>
              <w:t xml:space="preserve"> </w:t>
            </w:r>
            <w:r w:rsidRPr="00925E64">
              <w:rPr>
                <w:rFonts w:ascii="Times New Roman" w:eastAsia="Times New Roman" w:hAnsi="Times New Roman" w:cs="Times New Roman"/>
                <w:lang w:eastAsia="ru-RU"/>
              </w:rPr>
              <w:t>адрес электронной почты (e-mail):</w:t>
            </w:r>
            <w:r>
              <w:t xml:space="preserve"> </w:t>
            </w:r>
            <w:hyperlink r:id="rId4" w:history="1">
              <w:r w:rsidRPr="0065355E">
                <w:rPr>
                  <w:rStyle w:val="a3"/>
                </w:rPr>
                <w:t>mezhdurech.to@cap.ru</w:t>
              </w:r>
            </w:hyperlink>
          </w:p>
          <w:p w:rsidR="008E1743" w:rsidRPr="009E7D20" w:rsidRDefault="008E1743" w:rsidP="008E1743">
            <w:pPr>
              <w:widowControl w:val="0"/>
              <w:autoSpaceDE w:val="0"/>
              <w:autoSpaceDN w:val="0"/>
              <w:adjustRightInd w:val="0"/>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Контактное лицо: </w:t>
            </w:r>
            <w:r w:rsidRPr="0065355E">
              <w:rPr>
                <w:rFonts w:ascii="Times New Roman" w:eastAsia="Times New Roman" w:hAnsi="Times New Roman" w:cs="Times New Roman"/>
                <w:lang w:eastAsia="ru-RU"/>
              </w:rPr>
              <w:t>Емельянов Сергей Петрович</w:t>
            </w:r>
          </w:p>
          <w:p w:rsidR="00C644C8" w:rsidRPr="00925E64" w:rsidRDefault="008E1743" w:rsidP="008E1743">
            <w:pPr>
              <w:widowControl w:val="0"/>
              <w:autoSpaceDE w:val="0"/>
              <w:autoSpaceDN w:val="0"/>
              <w:adjustRightInd w:val="0"/>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Тел. </w:t>
            </w:r>
            <w:r w:rsidRPr="0065355E">
              <w:rPr>
                <w:rFonts w:ascii="Times New Roman" w:eastAsia="Times New Roman" w:hAnsi="Times New Roman" w:cs="Times New Roman"/>
                <w:lang w:eastAsia="ru-RU"/>
              </w:rPr>
              <w:t>+7 (83531) 6-53-44</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1.2</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Наименование и адрес электронной площадки в информационно-телекоммуникационной сети «Интернет»</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B6785B" w:rsidP="00925E64">
            <w:pPr>
              <w:spacing w:after="0" w:line="240" w:lineRule="auto"/>
              <w:jc w:val="both"/>
              <w:rPr>
                <w:rFonts w:ascii="Times New Roman" w:eastAsia="Times New Roman" w:hAnsi="Times New Roman" w:cs="Times New Roman"/>
                <w:lang w:eastAsia="ru-RU"/>
              </w:rPr>
            </w:pPr>
            <w:r w:rsidRPr="00B6785B">
              <w:rPr>
                <w:rFonts w:ascii="Times New Roman" w:eastAsia="Times New Roman" w:hAnsi="Times New Roman" w:cs="Times New Roman"/>
                <w:lang w:eastAsia="ru-RU"/>
              </w:rPr>
              <w:t xml:space="preserve">Электронный магазин закупок малого объема Чувашской Республики" (далее - Электронный магазин) - электронный ресурс для осуществления закупок малого объема, состоящий из открытой и закрытой частей, расположенных в информационно-телекоммуникационной сети "Интернет" по адресу: </w:t>
            </w:r>
            <w:hyperlink r:id="rId5" w:history="1">
              <w:r w:rsidRPr="008B38DB">
                <w:rPr>
                  <w:rStyle w:val="a3"/>
                  <w:rFonts w:ascii="Times New Roman" w:eastAsia="Times New Roman" w:hAnsi="Times New Roman" w:cs="Times New Roman"/>
                  <w:lang w:eastAsia="ru-RU"/>
                </w:rPr>
                <w:t>https://torgi.cap.ru/smallpurchases/</w:t>
              </w:r>
            </w:hyperlink>
            <w:r>
              <w:rPr>
                <w:rFonts w:ascii="Times New Roman" w:eastAsia="Times New Roman" w:hAnsi="Times New Roman" w:cs="Times New Roman"/>
                <w:lang w:eastAsia="ru-RU"/>
              </w:rPr>
              <w:t xml:space="preserve"> </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1.3</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Способ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5900B9" w:rsidP="00925E64">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закупка малого объема </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bCs/>
                <w:lang w:eastAsia="ru-RU"/>
              </w:rPr>
            </w:pPr>
            <w:r w:rsidRPr="00925E64">
              <w:rPr>
                <w:rFonts w:ascii="Times New Roman" w:eastAsia="Times New Roman" w:hAnsi="Times New Roman" w:cs="Times New Roman"/>
                <w:b/>
                <w:bCs/>
                <w:lang w:eastAsia="ru-RU"/>
              </w:rPr>
              <w:t>2.</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lang w:eastAsia="ru-RU"/>
              </w:rPr>
              <w:t>Наименование, описание объекта закупки и условия контракта (договора):</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Наименование объекта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8711C8" w:rsidP="00C644C8">
            <w:pPr>
              <w:spacing w:after="0" w:line="240" w:lineRule="auto"/>
              <w:jc w:val="both"/>
              <w:rPr>
                <w:rFonts w:ascii="Arial" w:eastAsia="Times New Roman" w:hAnsi="Arial" w:cs="Arial"/>
                <w:color w:val="000000"/>
                <w:sz w:val="16"/>
                <w:szCs w:val="16"/>
                <w:lang w:eastAsia="ru-RU"/>
              </w:rPr>
            </w:pPr>
            <w:r>
              <w:rPr>
                <w:rFonts w:ascii="Times New Roman" w:eastAsia="Times New Roman" w:hAnsi="Times New Roman" w:cs="Times New Roman"/>
                <w:lang w:eastAsia="ru-RU"/>
              </w:rPr>
              <w:t>Опашка</w:t>
            </w:r>
            <w:r w:rsidRPr="008711C8">
              <w:rPr>
                <w:rFonts w:ascii="Times New Roman" w:eastAsia="Times New Roman" w:hAnsi="Times New Roman" w:cs="Times New Roman"/>
                <w:lang w:eastAsia="ru-RU"/>
              </w:rPr>
              <w:t xml:space="preserve"> минерализованных полос против распространения огня в с.Междуречье, с. Сурский Майдан Алатырского муниципального округа Чувашской Республики</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2.2</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Описание и количество объекта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Cs/>
                <w:lang w:eastAsia="ru-RU"/>
              </w:rPr>
              <w:t xml:space="preserve">В соответствии с Приложением № 1 «Описание объекта закупки» </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2.3</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keepNext/>
              <w:keepLines/>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Место </w:t>
            </w:r>
            <w:r w:rsidRPr="00925E64">
              <w:rPr>
                <w:rFonts w:ascii="Times New Roman" w:eastAsia="Calibri" w:hAnsi="Times New Roman" w:cs="Times New Roman"/>
                <w:lang w:eastAsia="ru-RU"/>
              </w:rPr>
              <w:t>поставки товара (выполнения работ, оказания услуг)</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C644C8" w:rsidP="00C644C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Чувашская Республик</w:t>
            </w:r>
            <w:r w:rsidR="001237F3">
              <w:rPr>
                <w:rFonts w:ascii="Times New Roman" w:eastAsia="Times New Roman" w:hAnsi="Times New Roman" w:cs="Times New Roman"/>
                <w:lang w:eastAsia="ru-RU"/>
              </w:rPr>
              <w:t>а</w:t>
            </w:r>
            <w:r>
              <w:rPr>
                <w:rFonts w:ascii="Times New Roman" w:eastAsia="Times New Roman" w:hAnsi="Times New Roman" w:cs="Times New Roman"/>
                <w:lang w:eastAsia="ru-RU"/>
              </w:rPr>
              <w:t xml:space="preserve">, </w:t>
            </w:r>
            <w:r w:rsidR="005900B9" w:rsidRPr="005900B9">
              <w:rPr>
                <w:rFonts w:ascii="Times New Roman" w:eastAsia="Times New Roman" w:hAnsi="Times New Roman" w:cs="Times New Roman"/>
                <w:lang w:eastAsia="ru-RU"/>
              </w:rPr>
              <w:t>Ал</w:t>
            </w:r>
            <w:r>
              <w:rPr>
                <w:rFonts w:ascii="Times New Roman" w:eastAsia="Times New Roman" w:hAnsi="Times New Roman" w:cs="Times New Roman"/>
                <w:lang w:eastAsia="ru-RU"/>
              </w:rPr>
              <w:t>атырский муниципальный округ, с. Междуречье, с. Сурский Майдан.</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bCs/>
                <w:kern w:val="1"/>
                <w:lang w:eastAsia="ru-RU"/>
              </w:rPr>
            </w:pPr>
            <w:r w:rsidRPr="00925E64">
              <w:rPr>
                <w:rFonts w:ascii="Times New Roman" w:eastAsia="Times New Roman" w:hAnsi="Times New Roman" w:cs="Times New Roman"/>
                <w:lang w:eastAsia="ru-RU"/>
              </w:rPr>
              <w:t xml:space="preserve">Сроки </w:t>
            </w:r>
            <w:r w:rsidRPr="00925E64">
              <w:rPr>
                <w:rFonts w:ascii="Times New Roman" w:eastAsia="Calibri" w:hAnsi="Times New Roman" w:cs="Times New Roman"/>
                <w:lang w:eastAsia="ru-RU"/>
              </w:rPr>
              <w:t>поставки товара (выполнения работ, оказания услуг)</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C644C8" w:rsidRPr="00925E64" w:rsidRDefault="00C644C8" w:rsidP="00C644C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30 (тридцать) календарных дней с даты заключения договора</w:t>
            </w:r>
          </w:p>
          <w:p w:rsidR="00925E64" w:rsidRPr="00925E64" w:rsidRDefault="00925E64" w:rsidP="00B6785B">
            <w:pPr>
              <w:spacing w:after="0" w:line="240" w:lineRule="auto"/>
              <w:jc w:val="both"/>
              <w:rPr>
                <w:rFonts w:ascii="Times New Roman" w:eastAsia="Times New Roman" w:hAnsi="Times New Roman" w:cs="Times New Roman"/>
                <w:lang w:eastAsia="ru-RU"/>
              </w:rPr>
            </w:pP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bCs/>
                <w:lang w:eastAsia="ru-RU"/>
              </w:rPr>
            </w:pPr>
            <w:r w:rsidRPr="00925E64">
              <w:rPr>
                <w:rFonts w:ascii="Times New Roman" w:eastAsia="Times New Roman" w:hAnsi="Times New Roman" w:cs="Times New Roman"/>
                <w:b/>
                <w:bCs/>
                <w:lang w:eastAsia="ru-RU"/>
              </w:rPr>
              <w:t>3.</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Calibri" w:hAnsi="Times New Roman" w:cs="Times New Roman"/>
                <w:b/>
                <w:lang w:eastAsia="ru-RU"/>
              </w:rPr>
              <w:t>Начальная (максимальная) цена и порядок расчетов по контракту (договору):</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3.1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Calibri" w:hAnsi="Times New Roman" w:cs="Times New Roman"/>
                <w:lang w:eastAsia="ru-RU"/>
              </w:rPr>
            </w:pPr>
            <w:r w:rsidRPr="00925E64">
              <w:rPr>
                <w:rFonts w:ascii="Times New Roman" w:eastAsia="Times New Roman" w:hAnsi="Times New Roman" w:cs="Times New Roman"/>
                <w:lang w:eastAsia="ru-RU"/>
              </w:rPr>
              <w:t xml:space="preserve">Начальная (максимальная) цена </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8E1743" w:rsidP="00925E64">
            <w:pPr>
              <w:spacing w:after="0" w:line="240" w:lineRule="auto"/>
              <w:jc w:val="both"/>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r w:rsidR="004F3162">
              <w:rPr>
                <w:rFonts w:ascii="Times New Roman" w:eastAsia="Times New Roman" w:hAnsi="Times New Roman" w:cs="Times New Roman"/>
                <w:b/>
                <w:bCs/>
                <w:color w:val="000000"/>
                <w:lang w:eastAsia="ru-RU"/>
              </w:rPr>
              <w:t>4 976</w:t>
            </w:r>
            <w:r>
              <w:rPr>
                <w:rFonts w:ascii="Times New Roman" w:eastAsia="Times New Roman" w:hAnsi="Times New Roman" w:cs="Times New Roman"/>
                <w:b/>
                <w:bCs/>
                <w:color w:val="000000"/>
                <w:lang w:eastAsia="ru-RU"/>
              </w:rPr>
              <w:t>,</w:t>
            </w:r>
            <w:r w:rsidR="004F3162">
              <w:rPr>
                <w:rFonts w:ascii="Times New Roman" w:eastAsia="Times New Roman" w:hAnsi="Times New Roman" w:cs="Times New Roman"/>
                <w:b/>
                <w:bCs/>
                <w:color w:val="000000"/>
                <w:lang w:eastAsia="ru-RU"/>
              </w:rPr>
              <w:t>99</w:t>
            </w:r>
            <w:r w:rsidR="008711C8">
              <w:rPr>
                <w:rFonts w:ascii="Times New Roman" w:eastAsia="Times New Roman" w:hAnsi="Times New Roman" w:cs="Times New Roman"/>
                <w:b/>
                <w:bCs/>
                <w:color w:val="000000"/>
                <w:lang w:eastAsia="ru-RU"/>
              </w:rPr>
              <w:t xml:space="preserve"> (</w:t>
            </w:r>
            <w:r>
              <w:rPr>
                <w:rFonts w:ascii="Times New Roman" w:eastAsia="Times New Roman" w:hAnsi="Times New Roman" w:cs="Times New Roman"/>
                <w:b/>
                <w:bCs/>
                <w:color w:val="000000"/>
                <w:lang w:eastAsia="ru-RU"/>
              </w:rPr>
              <w:t xml:space="preserve">Восемьдесят </w:t>
            </w:r>
            <w:r w:rsidR="004F3162">
              <w:rPr>
                <w:rFonts w:ascii="Times New Roman" w:eastAsia="Times New Roman" w:hAnsi="Times New Roman" w:cs="Times New Roman"/>
                <w:b/>
                <w:bCs/>
                <w:color w:val="000000"/>
                <w:lang w:eastAsia="ru-RU"/>
              </w:rPr>
              <w:t>четыре тысячи девятьсот семьдесят шесть</w:t>
            </w:r>
            <w:r w:rsidR="008711C8">
              <w:rPr>
                <w:rFonts w:ascii="Times New Roman" w:eastAsia="Times New Roman" w:hAnsi="Times New Roman" w:cs="Times New Roman"/>
                <w:b/>
                <w:bCs/>
                <w:color w:val="000000"/>
                <w:lang w:eastAsia="ru-RU"/>
              </w:rPr>
              <w:t>)</w:t>
            </w:r>
            <w:r w:rsidR="008711C8" w:rsidRPr="008711C8">
              <w:rPr>
                <w:rFonts w:ascii="Times New Roman" w:eastAsia="Times New Roman" w:hAnsi="Times New Roman" w:cs="Times New Roman"/>
                <w:b/>
                <w:bCs/>
                <w:color w:val="000000"/>
                <w:lang w:eastAsia="ru-RU"/>
              </w:rPr>
              <w:t xml:space="preserve"> рублей </w:t>
            </w:r>
            <w:r w:rsidR="004F3162">
              <w:rPr>
                <w:rFonts w:ascii="Times New Roman" w:eastAsia="Times New Roman" w:hAnsi="Times New Roman" w:cs="Times New Roman"/>
                <w:b/>
                <w:bCs/>
                <w:color w:val="000000"/>
                <w:lang w:eastAsia="ru-RU"/>
              </w:rPr>
              <w:t>99</w:t>
            </w:r>
            <w:bookmarkStart w:id="0" w:name="_GoBack"/>
            <w:bookmarkEnd w:id="0"/>
            <w:r w:rsidR="008711C8" w:rsidRPr="008711C8">
              <w:rPr>
                <w:rFonts w:ascii="Times New Roman" w:eastAsia="Times New Roman" w:hAnsi="Times New Roman" w:cs="Times New Roman"/>
                <w:b/>
                <w:bCs/>
                <w:color w:val="000000"/>
                <w:lang w:eastAsia="ru-RU"/>
              </w:rPr>
              <w:t xml:space="preserve"> коп</w:t>
            </w:r>
            <w:r>
              <w:rPr>
                <w:rFonts w:ascii="Times New Roman" w:eastAsia="Times New Roman" w:hAnsi="Times New Roman" w:cs="Times New Roman"/>
                <w:b/>
                <w:bCs/>
                <w:color w:val="000000"/>
                <w:lang w:eastAsia="ru-RU"/>
              </w:rPr>
              <w:t>еек</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3.2</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Обоснование начальной (максимальной) цены </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b/>
                <w:lang w:eastAsia="ru-RU"/>
              </w:rPr>
            </w:pPr>
            <w:r w:rsidRPr="00925E64">
              <w:rPr>
                <w:rFonts w:ascii="Times New Roman" w:eastAsia="Times New Roman" w:hAnsi="Times New Roman" w:cs="Times New Roman"/>
                <w:bCs/>
                <w:lang w:eastAsia="ru-RU"/>
              </w:rPr>
              <w:t>В соответствии с Приложением № 2 «</w:t>
            </w:r>
            <w:r w:rsidRPr="00925E64">
              <w:rPr>
                <w:rFonts w:ascii="Times New Roman" w:eastAsia="Times New Roman" w:hAnsi="Times New Roman" w:cs="Times New Roman"/>
                <w:lang w:eastAsia="ru-RU"/>
              </w:rPr>
              <w:t>Обоснование НМЦ</w:t>
            </w:r>
            <w:r w:rsidRPr="00925E64">
              <w:rPr>
                <w:rFonts w:ascii="Times New Roman" w:eastAsia="Times New Roman" w:hAnsi="Times New Roman" w:cs="Times New Roman"/>
                <w:bCs/>
                <w:lang w:eastAsia="ru-RU"/>
              </w:rPr>
              <w:t>»</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lastRenderedPageBreak/>
              <w:t>3.3</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bCs/>
                <w:kern w:val="1"/>
                <w:lang w:eastAsia="ru-RU"/>
              </w:rPr>
            </w:pPr>
            <w:r w:rsidRPr="00925E64">
              <w:rPr>
                <w:rFonts w:ascii="Times New Roman" w:eastAsia="Times New Roman" w:hAnsi="Times New Roman" w:cs="Times New Roman"/>
                <w:lang w:eastAsia="ru-RU"/>
              </w:rPr>
              <w:t>Источник финансирования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keepNext/>
              <w:keepLines/>
              <w:widowControl w:val="0"/>
              <w:suppressLineNumbers/>
              <w:spacing w:after="0" w:line="240" w:lineRule="auto"/>
              <w:jc w:val="both"/>
              <w:rPr>
                <w:rFonts w:ascii="Times New Roman" w:eastAsia="Times New Roman" w:hAnsi="Times New Roman" w:cs="Times New Roman"/>
                <w:bCs/>
                <w:kern w:val="2"/>
                <w:lang w:eastAsia="ru-RU"/>
              </w:rPr>
            </w:pPr>
            <w:r w:rsidRPr="00925E64">
              <w:rPr>
                <w:rFonts w:ascii="Times New Roman" w:eastAsia="Times New Roman" w:hAnsi="Times New Roman" w:cs="Times New Roman"/>
                <w:bCs/>
                <w:lang w:eastAsia="ru-RU"/>
              </w:rPr>
              <w:t>Оплата производится за счет средств местного бюджета Алатырского муниципального округа Чувашской Республики в пределах лимитов бюджетных обязательств, предусмотренных на 202</w:t>
            </w:r>
            <w:r w:rsidR="008E1743">
              <w:rPr>
                <w:rFonts w:ascii="Times New Roman" w:eastAsia="Times New Roman" w:hAnsi="Times New Roman" w:cs="Times New Roman"/>
                <w:bCs/>
                <w:lang w:eastAsia="ru-RU"/>
              </w:rPr>
              <w:t>6</w:t>
            </w:r>
            <w:r w:rsidRPr="00925E64">
              <w:rPr>
                <w:rFonts w:ascii="Times New Roman" w:eastAsia="Times New Roman" w:hAnsi="Times New Roman" w:cs="Times New Roman"/>
                <w:bCs/>
                <w:lang w:eastAsia="ru-RU"/>
              </w:rPr>
              <w:t xml:space="preserve"> г.</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3.4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Срок и условия оплаты </w:t>
            </w:r>
            <w:r w:rsidRPr="00925E64">
              <w:rPr>
                <w:rFonts w:ascii="Times New Roman" w:eastAsia="Calibri" w:hAnsi="Times New Roman" w:cs="Times New Roman"/>
                <w:lang w:eastAsia="ru-RU"/>
              </w:rPr>
              <w:t>поставленного товара (выполненной работы, оказанной услуги)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1227"/>
              </w:tabs>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 xml:space="preserve">В соответствии с Приложением </w:t>
            </w:r>
            <w:r w:rsidRPr="00925E64">
              <w:rPr>
                <w:rFonts w:ascii="Times New Roman" w:eastAsia="Times New Roman" w:hAnsi="Times New Roman" w:cs="Times New Roman"/>
                <w:bCs/>
                <w:lang w:val="en-US" w:eastAsia="ru-RU"/>
              </w:rPr>
              <w:t>N</w:t>
            </w:r>
            <w:r w:rsidRPr="00925E64">
              <w:rPr>
                <w:rFonts w:ascii="Times New Roman" w:eastAsia="Times New Roman" w:hAnsi="Times New Roman" w:cs="Times New Roman"/>
                <w:bCs/>
                <w:lang w:eastAsia="ru-RU"/>
              </w:rPr>
              <w:t xml:space="preserve"> 3 «</w:t>
            </w:r>
            <w:r w:rsidRPr="00925E64">
              <w:rPr>
                <w:rFonts w:ascii="Times New Roman" w:eastAsia="Times New Roman" w:hAnsi="Times New Roman" w:cs="Times New Roman"/>
                <w:lang w:eastAsia="ru-RU"/>
              </w:rPr>
              <w:t>Проект контракта (договора)</w:t>
            </w:r>
            <w:r w:rsidRPr="00925E64">
              <w:rPr>
                <w:rFonts w:ascii="Times New Roman" w:eastAsia="Times New Roman" w:hAnsi="Times New Roman" w:cs="Times New Roman"/>
                <w:bCs/>
                <w:lang w:eastAsia="ru-RU"/>
              </w:rPr>
              <w:t>».</w:t>
            </w:r>
          </w:p>
          <w:p w:rsidR="00925E64" w:rsidRPr="00925E64" w:rsidRDefault="00925E64" w:rsidP="00925E64">
            <w:pPr>
              <w:tabs>
                <w:tab w:val="left" w:pos="1227"/>
              </w:tabs>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Оплата по Договору осуществляется Заказчиком путем безналичного расчета в течение </w:t>
            </w:r>
            <w:r w:rsidRPr="00925E64">
              <w:rPr>
                <w:rFonts w:ascii="Times New Roman" w:eastAsia="Calibri" w:hAnsi="Times New Roman" w:cs="Times New Roman"/>
                <w:bCs/>
                <w:lang w:eastAsia="ru-RU"/>
              </w:rPr>
              <w:t>10 (десяти) рабочих дней</w:t>
            </w:r>
            <w:r w:rsidRPr="00925E64">
              <w:rPr>
                <w:rFonts w:ascii="Times New Roman" w:eastAsia="Times New Roman" w:hAnsi="Times New Roman" w:cs="Times New Roman"/>
                <w:lang w:eastAsia="ru-RU"/>
              </w:rPr>
              <w:t xml:space="preserve"> с даты подписания Заказчиком документа о приемке. Авансирование не предусмотрено.</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bCs/>
                <w:lang w:eastAsia="ru-RU"/>
              </w:rPr>
            </w:pPr>
            <w:r w:rsidRPr="00925E64">
              <w:rPr>
                <w:rFonts w:ascii="Times New Roman" w:eastAsia="Times New Roman" w:hAnsi="Times New Roman" w:cs="Times New Roman"/>
                <w:b/>
                <w:bCs/>
                <w:lang w:eastAsia="ru-RU"/>
              </w:rPr>
              <w:t>4.</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lang w:eastAsia="ru-RU"/>
              </w:rPr>
              <w:t>Требования, предъявляемые к участникам закупки:</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4.1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Участники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004F21" w:rsidP="00B6785B">
            <w:pPr>
              <w:spacing w:after="0" w:line="240" w:lineRule="auto"/>
              <w:jc w:val="both"/>
              <w:rPr>
                <w:rFonts w:ascii="Times New Roman" w:eastAsia="Times New Roman" w:hAnsi="Times New Roman" w:cs="Times New Roman"/>
                <w:lang w:eastAsia="ru-RU"/>
              </w:rPr>
            </w:pPr>
            <w:r w:rsidRPr="00004F21">
              <w:rPr>
                <w:rFonts w:ascii="Times New Roman" w:eastAsia="Times New Roman" w:hAnsi="Times New Roman" w:cs="Times New Roman"/>
                <w:lang w:eastAsia="ru-RU"/>
              </w:rPr>
              <w:t>К участию в закупках малого объема допускаются участники закупки, зарегистрированные в Электронном магазине</w:t>
            </w:r>
            <w:r>
              <w:rPr>
                <w:rFonts w:ascii="Times New Roman" w:eastAsia="Times New Roman" w:hAnsi="Times New Roman" w:cs="Times New Roman"/>
                <w:lang w:eastAsia="ru-RU"/>
              </w:rPr>
              <w:t xml:space="preserve"> </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4.2</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Требования к участникам</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Участник закупки должен соответствовать требованиям, установленным ч.1 и ч.1.1 ст. 31 Федерального закона № 44-ФЗ.</w:t>
            </w:r>
          </w:p>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Подача участником закупки предложения на закупку является декларацией соответствия требованиям.</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5.</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lang w:eastAsia="ru-RU"/>
              </w:rPr>
              <w:t>Требования к содержанию, составу заявки на участие в закупке:</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5.1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b/>
                <w:lang w:eastAsia="ru-RU"/>
              </w:rPr>
            </w:pPr>
            <w:r w:rsidRPr="00925E64">
              <w:rPr>
                <w:rFonts w:ascii="Times New Roman" w:eastAsia="Times New Roman" w:hAnsi="Times New Roman" w:cs="Times New Roman"/>
                <w:lang w:eastAsia="ru-RU"/>
              </w:rPr>
              <w:t>Требования к содержанию и составу заявки</w:t>
            </w:r>
            <w:r w:rsidRPr="00925E64">
              <w:rPr>
                <w:rFonts w:ascii="Times New Roman" w:eastAsia="Times New Roman" w:hAnsi="Times New Roman" w:cs="Times New Roman"/>
                <w:b/>
                <w:lang w:eastAsia="ru-RU"/>
              </w:rPr>
              <w:t xml:space="preserve"> </w:t>
            </w:r>
            <w:r w:rsidRPr="00925E64">
              <w:rPr>
                <w:rFonts w:ascii="Times New Roman" w:eastAsia="Times New Roman" w:hAnsi="Times New Roman" w:cs="Times New Roman"/>
                <w:lang w:eastAsia="ru-RU"/>
              </w:rPr>
              <w:t>на участие в закупке</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567"/>
              </w:tabs>
              <w:autoSpaceDE w:val="0"/>
              <w:autoSpaceDN w:val="0"/>
              <w:adjustRightInd w:val="0"/>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В состав предложения на закупку включается следующая информация:</w:t>
            </w:r>
          </w:p>
          <w:p w:rsidR="00925E64" w:rsidRPr="00925E64" w:rsidRDefault="00925E64" w:rsidP="00925E64">
            <w:pPr>
              <w:tabs>
                <w:tab w:val="left" w:pos="567"/>
              </w:tabs>
              <w:autoSpaceDE w:val="0"/>
              <w:autoSpaceDN w:val="0"/>
              <w:adjustRightInd w:val="0"/>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1) наименование товара (с указанием модели, товарного знака, наименования производителя и других признаков индивидуализации, позволяющих идентифицировать товар), функциональные, технические и качественные характеристики, эксплуатационные характеристики товара (при необходимости), соответствующие потребностям заказчика, указанным в извещении. В случае, если заказчик осуществляет закупку работ, услуг – согласие исполнить условия контракта (договора), указанные заказчиком в извещении.</w:t>
            </w:r>
          </w:p>
          <w:p w:rsidR="00925E64" w:rsidRPr="00925E64" w:rsidRDefault="00925E64" w:rsidP="00925E64">
            <w:pPr>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 сведения о цене, которая не должна превышать цену, установленную в извещении;</w:t>
            </w:r>
          </w:p>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3) почтовый/ юридический адрес, адрес электронной почты, номер контактного телефона, реквизиты счета участника закупки, для перечисление денежных средств в качестве оплаты поставленного товара, выполненной работы (ее результатов), оказанной услуги.</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6.</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iCs/>
                <w:lang w:eastAsia="ru-RU"/>
              </w:rPr>
              <w:t xml:space="preserve">Срок и порядок подачи заявок </w:t>
            </w:r>
            <w:r w:rsidRPr="00925E64">
              <w:rPr>
                <w:rFonts w:ascii="Times New Roman" w:eastAsia="Times New Roman" w:hAnsi="Times New Roman" w:cs="Times New Roman"/>
                <w:b/>
                <w:lang w:eastAsia="ru-RU"/>
              </w:rPr>
              <w:t>на участие в закупке</w:t>
            </w:r>
            <w:r w:rsidRPr="00925E64">
              <w:rPr>
                <w:rFonts w:ascii="Times New Roman" w:eastAsia="Times New Roman" w:hAnsi="Times New Roman" w:cs="Times New Roman"/>
                <w:b/>
                <w:iCs/>
                <w:lang w:eastAsia="ru-RU"/>
              </w:rPr>
              <w:t>:</w:t>
            </w:r>
          </w:p>
        </w:tc>
      </w:tr>
      <w:tr w:rsidR="00925E64" w:rsidRPr="00925E64" w:rsidTr="00356DFA">
        <w:trPr>
          <w:trHeight w:val="70"/>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6.1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Дата и время окончания срока, и порядок подачи заявок</w:t>
            </w:r>
            <w:r w:rsidRPr="00925E64">
              <w:rPr>
                <w:rFonts w:ascii="Times New Roman" w:eastAsia="Calibri" w:hAnsi="Times New Roman" w:cs="Times New Roman"/>
              </w:rPr>
              <w:t xml:space="preserve"> </w:t>
            </w:r>
            <w:r w:rsidRPr="00925E64">
              <w:rPr>
                <w:rFonts w:ascii="Times New Roman" w:eastAsia="Times New Roman" w:hAnsi="Times New Roman" w:cs="Times New Roman"/>
                <w:lang w:eastAsia="ru-RU"/>
              </w:rPr>
              <w:t>на участие в закупке</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8E1743" w:rsidP="00925E64">
            <w:pPr>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b/>
                <w:iCs/>
                <w:lang w:eastAsia="ru-RU"/>
              </w:rPr>
              <w:t>0</w:t>
            </w:r>
            <w:r w:rsidR="001237F3">
              <w:rPr>
                <w:rFonts w:ascii="Times New Roman" w:eastAsia="Times New Roman" w:hAnsi="Times New Roman" w:cs="Times New Roman"/>
                <w:b/>
                <w:iCs/>
                <w:lang w:eastAsia="ru-RU"/>
              </w:rPr>
              <w:t>9</w:t>
            </w:r>
            <w:r w:rsidR="00004F21">
              <w:rPr>
                <w:rFonts w:ascii="Times New Roman" w:eastAsia="Times New Roman" w:hAnsi="Times New Roman" w:cs="Times New Roman"/>
                <w:b/>
                <w:iCs/>
                <w:lang w:eastAsia="ru-RU"/>
              </w:rPr>
              <w:t>.0</w:t>
            </w:r>
            <w:r>
              <w:rPr>
                <w:rFonts w:ascii="Times New Roman" w:eastAsia="Times New Roman" w:hAnsi="Times New Roman" w:cs="Times New Roman"/>
                <w:b/>
                <w:iCs/>
                <w:lang w:eastAsia="ru-RU"/>
              </w:rPr>
              <w:t>4</w:t>
            </w:r>
            <w:r w:rsidR="00004F21">
              <w:rPr>
                <w:rFonts w:ascii="Times New Roman" w:eastAsia="Times New Roman" w:hAnsi="Times New Roman" w:cs="Times New Roman"/>
                <w:b/>
                <w:iCs/>
                <w:lang w:eastAsia="ru-RU"/>
              </w:rPr>
              <w:t>.202</w:t>
            </w:r>
            <w:r>
              <w:rPr>
                <w:rFonts w:ascii="Times New Roman" w:eastAsia="Times New Roman" w:hAnsi="Times New Roman" w:cs="Times New Roman"/>
                <w:b/>
                <w:iCs/>
                <w:lang w:eastAsia="ru-RU"/>
              </w:rPr>
              <w:t>6</w:t>
            </w:r>
            <w:r w:rsidR="00C644C8">
              <w:rPr>
                <w:rFonts w:ascii="Times New Roman" w:eastAsia="Times New Roman" w:hAnsi="Times New Roman" w:cs="Times New Roman"/>
                <w:b/>
                <w:iCs/>
                <w:lang w:eastAsia="ru-RU"/>
              </w:rPr>
              <w:t xml:space="preserve"> 11</w:t>
            </w:r>
            <w:r w:rsidR="00925E64" w:rsidRPr="00925E64">
              <w:rPr>
                <w:rFonts w:ascii="Times New Roman" w:eastAsia="Times New Roman" w:hAnsi="Times New Roman" w:cs="Times New Roman"/>
                <w:b/>
                <w:iCs/>
                <w:lang w:eastAsia="ru-RU"/>
              </w:rPr>
              <w:t xml:space="preserve"> час. 00 мин. </w:t>
            </w:r>
            <w:r w:rsidR="00925E64" w:rsidRPr="00925E64">
              <w:rPr>
                <w:rFonts w:ascii="Times New Roman" w:eastAsia="Times New Roman" w:hAnsi="Times New Roman" w:cs="Times New Roman"/>
                <w:iCs/>
                <w:lang w:eastAsia="ru-RU"/>
              </w:rPr>
              <w:t>(по московскому времени)</w:t>
            </w:r>
          </w:p>
          <w:p w:rsidR="00925E64" w:rsidRPr="00925E64" w:rsidRDefault="00004F21" w:rsidP="00925E64">
            <w:pPr>
              <w:spacing w:after="0" w:line="240" w:lineRule="auto"/>
              <w:jc w:val="both"/>
              <w:rPr>
                <w:rFonts w:ascii="Times New Roman" w:eastAsia="Times New Roman" w:hAnsi="Times New Roman" w:cs="Times New Roman"/>
                <w:lang w:eastAsia="ru-RU"/>
              </w:rPr>
            </w:pPr>
            <w:r w:rsidRPr="00004F21">
              <w:rPr>
                <w:rFonts w:ascii="Times New Roman" w:eastAsia="Times New Roman" w:hAnsi="Times New Roman" w:cs="Times New Roman"/>
                <w:lang w:eastAsia="ru-RU"/>
              </w:rPr>
              <w:t>Заказчик вправе отменить размещенное извещение до даты окончания подачи предложений на закупку, указанной в извещении.</w:t>
            </w:r>
          </w:p>
        </w:tc>
      </w:tr>
      <w:tr w:rsidR="00925E64" w:rsidRPr="00925E64" w:rsidTr="00356DFA">
        <w:trPr>
          <w:trHeight w:val="555"/>
        </w:trPr>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6.2</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Дата окончания срока рассмотрения заявок участников закупки и подведения итогов закупки</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1237F3" w:rsidP="00925E64">
            <w:pPr>
              <w:spacing w:after="0" w:line="240" w:lineRule="auto"/>
              <w:jc w:val="both"/>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10</w:t>
            </w:r>
            <w:r w:rsidR="00004F21">
              <w:rPr>
                <w:rFonts w:ascii="Times New Roman" w:eastAsia="Times New Roman" w:hAnsi="Times New Roman" w:cs="Times New Roman"/>
                <w:b/>
                <w:bCs/>
                <w:color w:val="000000"/>
                <w:lang w:eastAsia="ru-RU"/>
              </w:rPr>
              <w:t>.0</w:t>
            </w:r>
            <w:r w:rsidR="008E1743">
              <w:rPr>
                <w:rFonts w:ascii="Times New Roman" w:eastAsia="Times New Roman" w:hAnsi="Times New Roman" w:cs="Times New Roman"/>
                <w:b/>
                <w:bCs/>
                <w:color w:val="000000"/>
                <w:lang w:eastAsia="ru-RU"/>
              </w:rPr>
              <w:t>4</w:t>
            </w:r>
            <w:r w:rsidR="00004F21">
              <w:rPr>
                <w:rFonts w:ascii="Times New Roman" w:eastAsia="Times New Roman" w:hAnsi="Times New Roman" w:cs="Times New Roman"/>
                <w:b/>
                <w:bCs/>
                <w:color w:val="000000"/>
                <w:lang w:eastAsia="ru-RU"/>
              </w:rPr>
              <w:t>.202</w:t>
            </w:r>
            <w:r w:rsidR="008E1743">
              <w:rPr>
                <w:rFonts w:ascii="Times New Roman" w:eastAsia="Times New Roman" w:hAnsi="Times New Roman" w:cs="Times New Roman"/>
                <w:b/>
                <w:bCs/>
                <w:color w:val="000000"/>
                <w:lang w:eastAsia="ru-RU"/>
              </w:rPr>
              <w:t>6</w:t>
            </w:r>
          </w:p>
          <w:p w:rsidR="00004F21" w:rsidRDefault="00004F21" w:rsidP="00004F21">
            <w:pPr>
              <w:pStyle w:val="s1"/>
              <w:shd w:val="clear" w:color="auto" w:fill="FFFFFF"/>
              <w:jc w:val="both"/>
              <w:rPr>
                <w:color w:val="22272F"/>
                <w:sz w:val="23"/>
                <w:szCs w:val="23"/>
              </w:rPr>
            </w:pPr>
            <w:r>
              <w:rPr>
                <w:color w:val="22272F"/>
                <w:sz w:val="23"/>
                <w:szCs w:val="23"/>
              </w:rPr>
              <w:t>Контракт (договор) заключается заказчиком с поставщиком (подрядчиком, исполнителем), сделавшим наименьшее ценовое предложение и соответствующим требованиям, установленным в извещении, по предложенной таким поставщиком (подрядчиком, исполнителем) цене. При поступлении нескольких одинаковых ценовых предложений приоритет имеет ценовое предложение, которое поступило раньше остальных.</w:t>
            </w:r>
          </w:p>
          <w:p w:rsidR="00004F21" w:rsidRDefault="00004F21" w:rsidP="00004F21">
            <w:pPr>
              <w:pStyle w:val="s1"/>
              <w:shd w:val="clear" w:color="auto" w:fill="FFFFFF"/>
              <w:jc w:val="both"/>
              <w:rPr>
                <w:color w:val="22272F"/>
                <w:sz w:val="23"/>
                <w:szCs w:val="23"/>
              </w:rPr>
            </w:pPr>
            <w:r>
              <w:rPr>
                <w:color w:val="22272F"/>
                <w:sz w:val="23"/>
                <w:szCs w:val="23"/>
              </w:rPr>
              <w:t xml:space="preserve"> В случае, если по окончании срока подачи предложений на закупку не подано ни одного предложения на закупку или по результатам рассмотрения предложений на закупку </w:t>
            </w:r>
            <w:r>
              <w:rPr>
                <w:color w:val="22272F"/>
                <w:sz w:val="23"/>
                <w:szCs w:val="23"/>
              </w:rPr>
              <w:lastRenderedPageBreak/>
              <w:t>заказчиком отклонены все поданные предложения на закупку, такая закупка признается несостоявшейся.</w:t>
            </w:r>
          </w:p>
          <w:p w:rsidR="00925E64" w:rsidRPr="00925E64" w:rsidRDefault="00925E64" w:rsidP="00925E64">
            <w:pPr>
              <w:spacing w:after="0" w:line="240" w:lineRule="auto"/>
              <w:jc w:val="both"/>
              <w:rPr>
                <w:rFonts w:ascii="Times New Roman" w:eastAsia="Times New Roman" w:hAnsi="Times New Roman" w:cs="Times New Roman"/>
                <w:bCs/>
                <w:color w:val="000000"/>
                <w:lang w:eastAsia="ru-RU"/>
              </w:rPr>
            </w:pP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lastRenderedPageBreak/>
              <w:t>6.3</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Заявка на участие в закупке признается не соответствующей требованиям, в случае</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567"/>
              </w:tabs>
              <w:autoSpaceDE w:val="0"/>
              <w:autoSpaceDN w:val="0"/>
              <w:adjustRightInd w:val="0"/>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1)  предложение на закупку не соответствует требованиям, установленным в извещении;</w:t>
            </w:r>
          </w:p>
          <w:p w:rsidR="00925E64" w:rsidRPr="00925E64" w:rsidRDefault="00925E64" w:rsidP="00925E64">
            <w:pPr>
              <w:tabs>
                <w:tab w:val="left" w:pos="567"/>
              </w:tabs>
              <w:autoSpaceDE w:val="0"/>
              <w:autoSpaceDN w:val="0"/>
              <w:adjustRightInd w:val="0"/>
              <w:spacing w:after="0" w:line="240" w:lineRule="auto"/>
              <w:jc w:val="both"/>
              <w:rPr>
                <w:rFonts w:ascii="Times New Roman" w:eastAsia="Times New Roman" w:hAnsi="Times New Roman" w:cs="Times New Roman"/>
                <w:bCs/>
                <w:lang w:eastAsia="ru-RU"/>
              </w:rPr>
            </w:pPr>
            <w:r w:rsidRPr="00925E64">
              <w:rPr>
                <w:rFonts w:ascii="Times New Roman" w:eastAsia="Times New Roman" w:hAnsi="Times New Roman" w:cs="Times New Roman"/>
                <w:bCs/>
                <w:lang w:eastAsia="ru-RU"/>
              </w:rPr>
              <w:t>2) предложение на закупку содержит цену контракта (договора), превышающую начальную цену контракта (договора), установленную в извещении.</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6.4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Признание закупки </w:t>
            </w:r>
            <w:r w:rsidRPr="00925E64">
              <w:rPr>
                <w:rFonts w:ascii="Times New Roman" w:eastAsia="Times New Roman" w:hAnsi="Times New Roman" w:cs="Times New Roman"/>
                <w:bCs/>
                <w:color w:val="000000"/>
                <w:lang w:eastAsia="ru-RU"/>
              </w:rPr>
              <w:t>несостоявшейся</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bCs/>
                <w:color w:val="000000"/>
                <w:lang w:eastAsia="ru-RU"/>
              </w:rPr>
              <w:t>В случае, если по окончании срока подачи предложений на закупку не подано ни одного предложения на закупку или по результатам рассмотрения предложений на закупку заказчиком отклонены все поданные предложения на закупку, такая закупка признается несостоявшейся.</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b/>
                <w:lang w:eastAsia="ru-RU"/>
              </w:rPr>
            </w:pPr>
            <w:r w:rsidRPr="00925E64">
              <w:rPr>
                <w:rFonts w:ascii="Times New Roman" w:eastAsia="Times New Roman" w:hAnsi="Times New Roman" w:cs="Times New Roman"/>
                <w:b/>
                <w:lang w:eastAsia="ru-RU"/>
              </w:rPr>
              <w:t>7.</w:t>
            </w:r>
          </w:p>
        </w:tc>
        <w:tc>
          <w:tcPr>
            <w:tcW w:w="8925" w:type="dxa"/>
            <w:gridSpan w:val="2"/>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jc w:val="both"/>
              <w:rPr>
                <w:rFonts w:ascii="Times New Roman" w:eastAsia="Times New Roman" w:hAnsi="Times New Roman" w:cs="Times New Roman"/>
                <w:lang w:eastAsia="ru-RU"/>
              </w:rPr>
            </w:pPr>
            <w:r w:rsidRPr="00925E64">
              <w:rPr>
                <w:rFonts w:ascii="Times New Roman" w:eastAsia="Times New Roman" w:hAnsi="Times New Roman" w:cs="Times New Roman"/>
                <w:b/>
                <w:iCs/>
                <w:lang w:eastAsia="ru-RU"/>
              </w:rPr>
              <w:t>Заключение контракта (договора)</w:t>
            </w:r>
            <w:r w:rsidRPr="00925E64">
              <w:rPr>
                <w:rFonts w:ascii="Times New Roman" w:eastAsia="Times New Roman" w:hAnsi="Times New Roman" w:cs="Times New Roman"/>
                <w:b/>
                <w:lang w:eastAsia="ru-RU"/>
              </w:rPr>
              <w:t>:</w:t>
            </w:r>
          </w:p>
        </w:tc>
      </w:tr>
      <w:tr w:rsidR="00925E64" w:rsidRPr="00925E64" w:rsidTr="00356DFA">
        <w:tc>
          <w:tcPr>
            <w:tcW w:w="675"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7.1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25E64" w:rsidRPr="00925E64" w:rsidRDefault="00925E64" w:rsidP="00925E64">
            <w:pPr>
              <w:tabs>
                <w:tab w:val="left" w:pos="767"/>
              </w:tabs>
              <w:spacing w:after="0" w:line="240" w:lineRule="auto"/>
              <w:jc w:val="both"/>
              <w:textAlignment w:val="baseline"/>
              <w:rPr>
                <w:rFonts w:ascii="Times New Roman" w:eastAsia="Times New Roman" w:hAnsi="Times New Roman" w:cs="Times New Roman"/>
                <w:lang w:eastAsia="ru-RU"/>
              </w:rPr>
            </w:pPr>
            <w:r w:rsidRPr="00925E64">
              <w:rPr>
                <w:rFonts w:ascii="Times New Roman" w:eastAsia="Times New Roman" w:hAnsi="Times New Roman" w:cs="Times New Roman"/>
                <w:iCs/>
                <w:lang w:eastAsia="ru-RU"/>
              </w:rPr>
              <w:t>Порядок заключения контракта (договора)</w:t>
            </w:r>
          </w:p>
        </w:tc>
        <w:tc>
          <w:tcPr>
            <w:tcW w:w="6231" w:type="dxa"/>
            <w:tcBorders>
              <w:top w:val="single" w:sz="4" w:space="0" w:color="000000"/>
              <w:left w:val="single" w:sz="4" w:space="0" w:color="000000"/>
              <w:bottom w:val="single" w:sz="4" w:space="0" w:color="000000"/>
              <w:right w:val="single" w:sz="4" w:space="0" w:color="000000"/>
            </w:tcBorders>
            <w:shd w:val="clear" w:color="auto" w:fill="auto"/>
          </w:tcPr>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1. По результатам закупки заказчик заключает контракт (договор) с поставщиком (подрядчиком, исполнителем), который предложил лучшие условия исполнения контракта (договора). Контракт (договор) заключается в электронной форме в Электронном магазине.</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2. Заказчик в течение одного рабочего дня со дня опубликования в Электронном магазине протокола рассмотрения предложений на закупку направляет через личный кабинет поставщику (подрядчику, исполнителю) проект контракта (договора) с включенными условиями, предусмотренными предложением на закупку, после чего документ с текстом контракта (договора) отображается в личном кабинете этого поставщика (подрядчика, исполнителя).</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Контракт (договор) в электронной форме в Электронном магазине подписывается электронной подписью заказчика и поставщика (подрядчика, исполнителя.</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3. Поставщик (подрядчик, исполнитель) не позднее одного рабочего дня со дня получения проекта контракта (договора) направляет на подпись заказчику контракт (договор), подписанный лицом, уполномоченным на подписание контракта (договора) от имени поставщика (подрядчика, исполнителя).</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4. В случае, если поставщик (подрядчик, исполнитель) не представит заказчику подписанный контракт (договор) в течение срока, указанного в пункте 5.3 настоящего Порядка, такой поставщик (подрядчик, исполнитель) считается отказавшимся от заключения контракта (договора).</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5. Заказчик в срок не позднее одного рабочего дня со дня получения контракта (договора), подписанного поставщиком (подрядчиком, исполнителем), подписывает контракт (договор).</w:t>
            </w:r>
          </w:p>
          <w:p w:rsidR="00004F21" w:rsidRPr="00004F21"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t>6. В случае если поставщик (подрядчик, исполнитель) отказался от заключения контракта (договора), то заказчик обязан направить предложение заключить контракт (договор) поставщику (подрядчику, исполнителю), сделавшему лучшее предложение на закупку, следующее после предложения на закупку поставщика (подрядчика, исполнителя), отказавшегося от заключения контракта (договора). В случае согласия такой поставщик (подрядчик, исполнитель) признается победителем закупки и с ним заключается контракт (договор).</w:t>
            </w:r>
          </w:p>
          <w:p w:rsidR="00925E64" w:rsidRPr="00925E64" w:rsidRDefault="00004F21" w:rsidP="00004F21">
            <w:pPr>
              <w:spacing w:after="0" w:line="240" w:lineRule="auto"/>
              <w:jc w:val="both"/>
              <w:rPr>
                <w:rFonts w:ascii="Times New Roman" w:eastAsia="Times New Roman" w:hAnsi="Times New Roman" w:cs="Times New Roman"/>
                <w:bCs/>
                <w:lang w:eastAsia="ru-RU"/>
              </w:rPr>
            </w:pPr>
            <w:r w:rsidRPr="00004F21">
              <w:rPr>
                <w:rFonts w:ascii="Times New Roman" w:eastAsia="Times New Roman" w:hAnsi="Times New Roman" w:cs="Times New Roman"/>
                <w:bCs/>
                <w:lang w:eastAsia="ru-RU"/>
              </w:rPr>
              <w:lastRenderedPageBreak/>
              <w:t>7. Контракт (договор) считается заключенным с момента его подписания заказчиком и участником закупки в электронной форме.</w:t>
            </w:r>
          </w:p>
        </w:tc>
      </w:tr>
    </w:tbl>
    <w:p w:rsidR="00925E64" w:rsidRPr="00925E64" w:rsidRDefault="00925E64" w:rsidP="00925E64">
      <w:pPr>
        <w:widowControl w:val="0"/>
        <w:autoSpaceDE w:val="0"/>
        <w:autoSpaceDN w:val="0"/>
        <w:adjustRightInd w:val="0"/>
        <w:spacing w:after="0" w:line="240" w:lineRule="auto"/>
        <w:ind w:firstLine="480"/>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lastRenderedPageBreak/>
        <w:t xml:space="preserve">Приложение: </w:t>
      </w:r>
    </w:p>
    <w:p w:rsidR="00925E64" w:rsidRPr="00925E64" w:rsidRDefault="00925E64" w:rsidP="00925E64">
      <w:pPr>
        <w:widowControl w:val="0"/>
        <w:autoSpaceDE w:val="0"/>
        <w:autoSpaceDN w:val="0"/>
        <w:adjustRightInd w:val="0"/>
        <w:spacing w:after="0" w:line="240" w:lineRule="auto"/>
        <w:ind w:firstLine="480"/>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1. </w:t>
      </w:r>
      <w:hyperlink w:anchor="Par210" w:history="1">
        <w:r w:rsidRPr="00925E64">
          <w:rPr>
            <w:rFonts w:ascii="Times New Roman" w:eastAsia="Times New Roman" w:hAnsi="Times New Roman" w:cs="Times New Roman"/>
            <w:lang w:eastAsia="ru-RU"/>
          </w:rPr>
          <w:t>Приложение N 1</w:t>
        </w:r>
      </w:hyperlink>
      <w:r w:rsidRPr="00925E64">
        <w:rPr>
          <w:rFonts w:ascii="Times New Roman" w:eastAsia="Times New Roman" w:hAnsi="Times New Roman" w:cs="Times New Roman"/>
          <w:lang w:eastAsia="ru-RU"/>
        </w:rPr>
        <w:t xml:space="preserve"> «Описание объекта закупки»; </w:t>
      </w:r>
    </w:p>
    <w:p w:rsidR="00925E64" w:rsidRPr="00925E64" w:rsidRDefault="00925E64" w:rsidP="00925E64">
      <w:pPr>
        <w:widowControl w:val="0"/>
        <w:autoSpaceDE w:val="0"/>
        <w:autoSpaceDN w:val="0"/>
        <w:adjustRightInd w:val="0"/>
        <w:spacing w:after="0" w:line="240" w:lineRule="auto"/>
        <w:ind w:firstLine="480"/>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2. </w:t>
      </w:r>
      <w:hyperlink w:anchor="Par852" w:history="1">
        <w:r w:rsidRPr="00925E64">
          <w:rPr>
            <w:rFonts w:ascii="Times New Roman" w:eastAsia="Times New Roman" w:hAnsi="Times New Roman" w:cs="Times New Roman"/>
            <w:lang w:eastAsia="ru-RU"/>
          </w:rPr>
          <w:t xml:space="preserve">Приложение N </w:t>
        </w:r>
      </w:hyperlink>
      <w:r w:rsidRPr="00925E64">
        <w:rPr>
          <w:rFonts w:ascii="Times New Roman" w:eastAsia="Times New Roman" w:hAnsi="Times New Roman" w:cs="Times New Roman"/>
          <w:lang w:eastAsia="ru-RU"/>
        </w:rPr>
        <w:t xml:space="preserve">2 «Обоснование НМЦ»; </w:t>
      </w:r>
    </w:p>
    <w:p w:rsidR="00925E64" w:rsidRPr="00925E64" w:rsidRDefault="00925E64" w:rsidP="00925E64">
      <w:pPr>
        <w:widowControl w:val="0"/>
        <w:autoSpaceDE w:val="0"/>
        <w:autoSpaceDN w:val="0"/>
        <w:adjustRightInd w:val="0"/>
        <w:spacing w:after="0" w:line="240" w:lineRule="auto"/>
        <w:ind w:firstLine="480"/>
        <w:jc w:val="both"/>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3. </w:t>
      </w:r>
      <w:hyperlink w:anchor="Par852" w:history="1">
        <w:r w:rsidRPr="00925E64">
          <w:rPr>
            <w:rFonts w:ascii="Times New Roman" w:eastAsia="Times New Roman" w:hAnsi="Times New Roman" w:cs="Times New Roman"/>
            <w:lang w:eastAsia="ru-RU"/>
          </w:rPr>
          <w:t xml:space="preserve">Приложение N </w:t>
        </w:r>
      </w:hyperlink>
      <w:r w:rsidRPr="00925E64">
        <w:rPr>
          <w:rFonts w:ascii="Times New Roman" w:eastAsia="Times New Roman" w:hAnsi="Times New Roman" w:cs="Times New Roman"/>
          <w:lang w:eastAsia="ru-RU"/>
        </w:rPr>
        <w:t>3 «Проект контракта (договора)».</w:t>
      </w:r>
    </w:p>
    <w:p w:rsidR="00925E64" w:rsidRPr="00925E64" w:rsidRDefault="00925E64" w:rsidP="00925E64">
      <w:pPr>
        <w:widowControl w:val="0"/>
        <w:autoSpaceDE w:val="0"/>
        <w:autoSpaceDN w:val="0"/>
        <w:adjustRightInd w:val="0"/>
        <w:spacing w:after="0" w:line="240" w:lineRule="auto"/>
        <w:ind w:firstLine="480"/>
        <w:jc w:val="both"/>
        <w:rPr>
          <w:rFonts w:ascii="Times New Roman" w:eastAsia="Times New Roman" w:hAnsi="Times New Roman" w:cs="Times New Roman"/>
          <w:lang w:eastAsia="ru-RU"/>
        </w:rPr>
      </w:pPr>
    </w:p>
    <w:p w:rsidR="00925E64" w:rsidRPr="00925E64" w:rsidRDefault="00925E64" w:rsidP="00925E64">
      <w:pPr>
        <w:widowControl w:val="0"/>
        <w:autoSpaceDE w:val="0"/>
        <w:autoSpaceDN w:val="0"/>
        <w:adjustRightInd w:val="0"/>
        <w:spacing w:after="0" w:line="240" w:lineRule="auto"/>
        <w:rPr>
          <w:rFonts w:ascii="Times New Roman" w:eastAsia="Times New Roman" w:hAnsi="Times New Roman" w:cs="Times New Roman"/>
          <w:lang w:eastAsia="ru-RU"/>
        </w:rPr>
      </w:pPr>
    </w:p>
    <w:p w:rsidR="00925E64" w:rsidRPr="00925E64" w:rsidRDefault="00925E64" w:rsidP="00925E64">
      <w:pPr>
        <w:widowControl w:val="0"/>
        <w:autoSpaceDE w:val="0"/>
        <w:autoSpaceDN w:val="0"/>
        <w:adjustRightInd w:val="0"/>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Первый заместитель главы - начальник </w:t>
      </w:r>
    </w:p>
    <w:p w:rsidR="00925E64" w:rsidRPr="00925E64" w:rsidRDefault="00925E64" w:rsidP="00925E64">
      <w:pPr>
        <w:widowControl w:val="0"/>
        <w:autoSpaceDE w:val="0"/>
        <w:autoSpaceDN w:val="0"/>
        <w:adjustRightInd w:val="0"/>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lang w:eastAsia="ru-RU"/>
        </w:rPr>
        <w:t xml:space="preserve">Упрстрой Алатырского МО </w:t>
      </w:r>
      <w:r>
        <w:rPr>
          <w:rFonts w:ascii="Times New Roman" w:eastAsia="Times New Roman" w:hAnsi="Times New Roman" w:cs="Times New Roman"/>
          <w:lang w:eastAsia="ru-RU"/>
        </w:rPr>
        <w:t xml:space="preserve">                        </w:t>
      </w:r>
      <w:r w:rsidRPr="00925E64">
        <w:rPr>
          <w:rFonts w:ascii="Times New Roman" w:eastAsia="Times New Roman" w:hAnsi="Times New Roman" w:cs="Times New Roman"/>
          <w:lang w:eastAsia="ru-RU"/>
        </w:rPr>
        <w:t xml:space="preserve">_______________               </w:t>
      </w:r>
      <w:r w:rsidRPr="00925E64">
        <w:rPr>
          <w:rFonts w:ascii="Times New Roman" w:eastAsia="Times New Roman" w:hAnsi="Times New Roman" w:cs="Times New Roman"/>
          <w:u w:val="single"/>
          <w:lang w:eastAsia="ru-RU"/>
        </w:rPr>
        <w:t>Фролов Семён Викторович</w:t>
      </w:r>
    </w:p>
    <w:p w:rsidR="00925E64" w:rsidRPr="00925E64" w:rsidRDefault="00925E64" w:rsidP="00925E64">
      <w:pPr>
        <w:widowControl w:val="0"/>
        <w:autoSpaceDE w:val="0"/>
        <w:autoSpaceDN w:val="0"/>
        <w:adjustRightInd w:val="0"/>
        <w:spacing w:after="0" w:line="240" w:lineRule="auto"/>
        <w:rPr>
          <w:rFonts w:ascii="Times New Roman" w:eastAsia="Times New Roman" w:hAnsi="Times New Roman" w:cs="Times New Roman"/>
          <w:sz w:val="16"/>
          <w:szCs w:val="16"/>
          <w:lang w:eastAsia="ru-RU"/>
        </w:rPr>
      </w:pPr>
      <w:r w:rsidRPr="00925E64">
        <w:rPr>
          <w:rFonts w:ascii="Times New Roman" w:eastAsia="Times New Roman" w:hAnsi="Times New Roman" w:cs="Times New Roman"/>
          <w:sz w:val="16"/>
          <w:szCs w:val="16"/>
          <w:lang w:eastAsia="ru-RU"/>
        </w:rPr>
        <w:t xml:space="preserve">                                                                                                             (</w:t>
      </w:r>
      <w:proofErr w:type="gramStart"/>
      <w:r w:rsidRPr="00925E64">
        <w:rPr>
          <w:rFonts w:ascii="Times New Roman" w:eastAsia="Times New Roman" w:hAnsi="Times New Roman" w:cs="Times New Roman"/>
          <w:sz w:val="16"/>
          <w:szCs w:val="16"/>
          <w:lang w:eastAsia="ru-RU"/>
        </w:rPr>
        <w:t xml:space="preserve">подпись)   </w:t>
      </w:r>
      <w:proofErr w:type="gramEnd"/>
      <w:r w:rsidRPr="00925E64">
        <w:rPr>
          <w:rFonts w:ascii="Times New Roman" w:eastAsia="Times New Roman" w:hAnsi="Times New Roman" w:cs="Times New Roman"/>
          <w:sz w:val="16"/>
          <w:szCs w:val="16"/>
          <w:lang w:eastAsia="ru-RU"/>
        </w:rPr>
        <w:t xml:space="preserve">                                            (фамилия, имя, отчество)</w:t>
      </w:r>
      <w:r w:rsidRPr="00925E64">
        <w:rPr>
          <w:rFonts w:ascii="Times New Roman" w:eastAsia="Times New Roman" w:hAnsi="Times New Roman" w:cs="Times New Roman"/>
          <w:lang w:eastAsia="ru-RU"/>
        </w:rPr>
        <w:t xml:space="preserve">                                                     </w:t>
      </w:r>
    </w:p>
    <w:p w:rsidR="00925E64" w:rsidRPr="00925E64" w:rsidRDefault="00925E64" w:rsidP="00925E64">
      <w:pPr>
        <w:widowControl w:val="0"/>
        <w:autoSpaceDE w:val="0"/>
        <w:autoSpaceDN w:val="0"/>
        <w:adjustRightInd w:val="0"/>
        <w:spacing w:after="0" w:line="240" w:lineRule="auto"/>
        <w:rPr>
          <w:rFonts w:ascii="Times New Roman" w:eastAsia="Times New Roman" w:hAnsi="Times New Roman" w:cs="Times New Roman"/>
          <w:lang w:eastAsia="ru-RU"/>
        </w:rPr>
      </w:pPr>
      <w:r w:rsidRPr="00925E64">
        <w:rPr>
          <w:rFonts w:ascii="Times New Roman" w:eastAsia="Times New Roman" w:hAnsi="Times New Roman" w:cs="Times New Roman"/>
          <w:sz w:val="12"/>
          <w:szCs w:val="12"/>
          <w:lang w:eastAsia="ru-RU"/>
        </w:rPr>
        <w:t>М.П.</w:t>
      </w:r>
    </w:p>
    <w:p w:rsidR="0014629F" w:rsidRDefault="0014629F"/>
    <w:sectPr w:rsidR="0014629F" w:rsidSect="00C644C8">
      <w:pgSz w:w="11906" w:h="16838"/>
      <w:pgMar w:top="1134" w:right="850"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D2"/>
    <w:rsid w:val="00004F21"/>
    <w:rsid w:val="00105DA2"/>
    <w:rsid w:val="001237F3"/>
    <w:rsid w:val="0014629F"/>
    <w:rsid w:val="002C2CA7"/>
    <w:rsid w:val="00445E72"/>
    <w:rsid w:val="004F3162"/>
    <w:rsid w:val="005900B9"/>
    <w:rsid w:val="008711C8"/>
    <w:rsid w:val="008E1743"/>
    <w:rsid w:val="00925E64"/>
    <w:rsid w:val="00B6785B"/>
    <w:rsid w:val="00C14ED2"/>
    <w:rsid w:val="00C644C8"/>
    <w:rsid w:val="00C95F7A"/>
    <w:rsid w:val="00FF38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6273"/>
  <w15:chartTrackingRefBased/>
  <w15:docId w15:val="{B5A81DFF-EC5E-474F-95F3-6495F031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04F21"/>
    <w:rPr>
      <w:color w:val="0563C1" w:themeColor="hyperlink"/>
      <w:u w:val="single"/>
    </w:rPr>
  </w:style>
  <w:style w:type="paragraph" w:customStyle="1" w:styleId="s1">
    <w:name w:val="s_1"/>
    <w:basedOn w:val="a"/>
    <w:rsid w:val="00004F2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86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orgi.cap.ru/smallpurchases/" TargetMode="External"/><Relationship Id="rId4" Type="http://schemas.openxmlformats.org/officeDocument/2006/relationships/hyperlink" Target="mailto:mezhdurech.to@cap.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1457</Words>
  <Characters>8307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Карпов Иван Евгеньевич</cp:lastModifiedBy>
  <cp:revision>11</cp:revision>
  <dcterms:created xsi:type="dcterms:W3CDTF">2025-01-30T08:52:00Z</dcterms:created>
  <dcterms:modified xsi:type="dcterms:W3CDTF">2026-04-06T13:43:00Z</dcterms:modified>
</cp:coreProperties>
</file>