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062166B" wp14:textId="03B15BBD">
      <w:r w:rsidRPr="5BAF8190" w:rsidR="5BAF819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N.4 Домашнее задание TREESUM</w:t>
      </w:r>
    </w:p>
    <w:p xmlns:wp14="http://schemas.microsoft.com/office/word/2010/wordml" w14:paraId="71E1E86F" wp14:textId="239D189C">
      <w:r w:rsidRPr="79291378" w:rsidR="7929137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 xml:space="preserve">1. Разработать «чистую» функцию </w:t>
      </w:r>
      <w:r w:rsidRPr="79291378" w:rsidR="7929137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treeSum</w:t>
      </w:r>
      <w:r w:rsidRPr="79291378" w:rsidR="7929137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, которая получает массив, элементы которого могут быть числами или снова массивами, и так до любого уровня.</w:t>
      </w:r>
      <w:r>
        <w:br/>
      </w:r>
      <w:r w:rsidRPr="79291378" w:rsidR="7929137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Функция должна рассчитать и вернуть сумму всех числовых элементов массива со всех уровней.</w:t>
      </w:r>
      <w:r>
        <w:br/>
      </w:r>
      <w:r w:rsidRPr="79291378" w:rsidR="7929137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При написании функции не описывать каких-либо вложенных в неё функций.</w:t>
      </w:r>
      <w:r>
        <w:br/>
      </w:r>
      <w:r w:rsidRPr="79291378" w:rsidR="79291378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ru-RU"/>
        </w:rPr>
        <w:t>Проверить работу функции можно на следующем массиве (сумма 50):</w:t>
      </w:r>
    </w:p>
    <w:p xmlns:wp14="http://schemas.microsoft.com/office/word/2010/wordml" w:rsidP="3F9BE013" w14:paraId="501817AE" wp14:textId="22C8DBE3">
      <w:pPr>
        <w:pStyle w:val="Normal"/>
      </w:pPr>
      <w:r>
        <w:drawing>
          <wp:inline xmlns:wp14="http://schemas.microsoft.com/office/word/2010/wordprocessingDrawing" wp14:editId="79291378" wp14:anchorId="32326540">
            <wp:extent cx="5619752" cy="1299567"/>
            <wp:effectExtent l="0" t="0" r="0" b="0"/>
            <wp:docPr id="91464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2761f56714c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9752" cy="12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91378" w:rsidP="79291378" w:rsidRDefault="79291378" w14:paraId="607F1D9E" w14:textId="5C8520AF">
      <w:pPr>
        <w:pStyle w:val="Normal"/>
      </w:pPr>
    </w:p>
    <w:p w:rsidR="79291378" w:rsidP="79291378" w:rsidRDefault="79291378" w14:paraId="558F4CAE" w14:textId="79AB609C">
      <w:pPr>
        <w:pStyle w:val="Normal"/>
      </w:pPr>
    </w:p>
    <w:p w:rsidR="3F9BE013" w:rsidP="79291378" w:rsidRDefault="3F9BE013" w14:paraId="2A421656" w14:textId="564A9A66">
      <w:pPr>
        <w:pStyle w:val="Normal"/>
        <w:rPr>
          <w:rFonts w:ascii="Arial" w:hAnsi="Arial" w:eastAsia="Arial" w:cs="Arial"/>
          <w:i w:val="1"/>
          <w:iCs w:val="1"/>
        </w:rPr>
      </w:pPr>
      <w:r w:rsidRPr="79291378" w:rsidR="79291378">
        <w:rPr>
          <w:rFonts w:ascii="Arial" w:hAnsi="Arial" w:eastAsia="Arial" w:cs="Arial"/>
          <w:i w:val="1"/>
          <w:iCs w:val="1"/>
        </w:rPr>
        <w:t>2. Создайте функцию, которая принимает число как строку n и возвращает число без конечных и стартовых нулей.</w:t>
      </w:r>
    </w:p>
    <w:p w:rsidR="79291378" w:rsidP="79291378" w:rsidRDefault="79291378" w14:paraId="09E6C9E8" w14:textId="6050BEF7">
      <w:pPr>
        <w:pStyle w:val="Normal"/>
        <w:rPr>
          <w:rFonts w:ascii="Arial" w:hAnsi="Arial" w:eastAsia="Arial" w:cs="Arial"/>
          <w:i w:val="1"/>
          <w:iCs w:val="1"/>
        </w:rPr>
      </w:pPr>
      <w:r w:rsidRPr="79291378" w:rsidR="79291378">
        <w:rPr>
          <w:rFonts w:ascii="Arial" w:hAnsi="Arial" w:eastAsia="Arial" w:cs="Arial"/>
          <w:i w:val="1"/>
          <w:iCs w:val="1"/>
        </w:rPr>
        <w:t>Конечные нули - это нули после десятичной точки, которые не влияют на значение (например, последние три нуля в 6.7000 и 6.07000).</w:t>
      </w:r>
    </w:p>
    <w:p w:rsidR="79291378" w:rsidP="79291378" w:rsidRDefault="79291378" w14:paraId="422E5697" w14:textId="56B915BB">
      <w:pPr>
        <w:pStyle w:val="Normal"/>
      </w:pPr>
      <w:r w:rsidRPr="79291378" w:rsidR="79291378">
        <w:rPr>
          <w:rFonts w:ascii="Arial" w:hAnsi="Arial" w:eastAsia="Arial" w:cs="Arial"/>
          <w:i w:val="1"/>
          <w:iCs w:val="1"/>
        </w:rPr>
        <w:t>Стартовые нули - это нули перед целым числом, которые не влияют на значение (например, первые три нуля в 000427 и 000930).</w:t>
      </w:r>
    </w:p>
    <w:p w:rsidR="79291378" w:rsidP="79291378" w:rsidRDefault="79291378" w14:paraId="41336A83" w14:textId="74CF784C">
      <w:pPr>
        <w:pStyle w:val="Normal"/>
        <w:rPr>
          <w:rFonts w:ascii="Arial" w:hAnsi="Arial" w:eastAsia="Arial" w:cs="Arial"/>
          <w:i w:val="1"/>
          <w:iCs w:val="1"/>
        </w:rPr>
      </w:pPr>
    </w:p>
    <w:p w:rsidR="79291378" w:rsidP="79291378" w:rsidRDefault="79291378" w14:paraId="49506332" w14:textId="4DB74263">
      <w:pPr>
        <w:pStyle w:val="Normal"/>
        <w:rPr>
          <w:rFonts w:ascii="Arial" w:hAnsi="Arial" w:eastAsia="Arial" w:cs="Arial"/>
          <w:b w:val="1"/>
          <w:bCs w:val="1"/>
          <w:i w:val="1"/>
          <w:iCs w:val="1"/>
        </w:rPr>
      </w:pPr>
      <w:r w:rsidRPr="79291378" w:rsidR="79291378">
        <w:rPr>
          <w:rFonts w:ascii="Arial" w:hAnsi="Arial" w:eastAsia="Arial" w:cs="Arial"/>
          <w:b w:val="1"/>
          <w:bCs w:val="1"/>
          <w:i w:val="1"/>
          <w:iCs w:val="1"/>
        </w:rPr>
        <w:t>removeLeadingTrailing("190.000") ➞ "190"</w:t>
      </w:r>
    </w:p>
    <w:p w:rsidR="79291378" w:rsidP="79291378" w:rsidRDefault="79291378" w14:paraId="4B3CD055" w14:textId="2C8CE656">
      <w:pPr>
        <w:pStyle w:val="Normal"/>
        <w:rPr>
          <w:rFonts w:ascii="Arial" w:hAnsi="Arial" w:eastAsia="Arial" w:cs="Arial"/>
          <w:b w:val="1"/>
          <w:bCs w:val="1"/>
          <w:i w:val="1"/>
          <w:iCs w:val="1"/>
        </w:rPr>
      </w:pPr>
      <w:r w:rsidRPr="79291378" w:rsidR="79291378">
        <w:rPr>
          <w:rFonts w:ascii="Arial" w:hAnsi="Arial" w:eastAsia="Arial" w:cs="Arial"/>
          <w:b w:val="1"/>
          <w:bCs w:val="1"/>
          <w:i w:val="1"/>
          <w:iCs w:val="1"/>
        </w:rPr>
        <w:t>removeLeadingTrailing("00803") ➞ "803"</w:t>
      </w:r>
    </w:p>
    <w:p w:rsidR="79291378" w:rsidP="79291378" w:rsidRDefault="79291378" w14:paraId="4EC52938" w14:textId="0538DDBD">
      <w:pPr>
        <w:pStyle w:val="Normal"/>
        <w:rPr>
          <w:rFonts w:ascii="Arial" w:hAnsi="Arial" w:eastAsia="Arial" w:cs="Arial"/>
          <w:b w:val="1"/>
          <w:bCs w:val="1"/>
          <w:i w:val="1"/>
          <w:iCs w:val="1"/>
        </w:rPr>
      </w:pPr>
      <w:r w:rsidRPr="79291378" w:rsidR="79291378">
        <w:rPr>
          <w:rFonts w:ascii="Arial" w:hAnsi="Arial" w:eastAsia="Arial" w:cs="Arial"/>
          <w:b w:val="1"/>
          <w:bCs w:val="1"/>
          <w:i w:val="1"/>
          <w:iCs w:val="1"/>
        </w:rPr>
        <w:t>removeLeadingTrailing("07.1200") ➞ "7.12"</w:t>
      </w:r>
    </w:p>
    <w:p w:rsidR="79291378" w:rsidP="79291378" w:rsidRDefault="79291378" w14:paraId="7BBCEB4D" w14:textId="02231B74">
      <w:pPr>
        <w:pStyle w:val="Normal"/>
        <w:rPr>
          <w:rFonts w:ascii="Arial" w:hAnsi="Arial" w:eastAsia="Arial" w:cs="Arial"/>
          <w:b w:val="1"/>
          <w:bCs w:val="1"/>
          <w:i w:val="1"/>
          <w:iCs w:val="1"/>
        </w:rPr>
      </w:pPr>
      <w:proofErr w:type="spellStart"/>
      <w:r w:rsidRPr="79291378" w:rsidR="79291378">
        <w:rPr>
          <w:rFonts w:ascii="Arial" w:hAnsi="Arial" w:eastAsia="Arial" w:cs="Arial"/>
          <w:b w:val="1"/>
          <w:bCs w:val="1"/>
          <w:i w:val="1"/>
          <w:iCs w:val="1"/>
        </w:rPr>
        <w:t>removeLeadingTrailing</w:t>
      </w:r>
      <w:proofErr w:type="spellEnd"/>
      <w:r w:rsidRPr="79291378" w:rsidR="79291378">
        <w:rPr>
          <w:rFonts w:ascii="Arial" w:hAnsi="Arial" w:eastAsia="Arial" w:cs="Arial"/>
          <w:b w:val="1"/>
          <w:bCs w:val="1"/>
          <w:i w:val="1"/>
          <w:iCs w:val="1"/>
        </w:rPr>
        <w:t>("90") ➞ "90"</w:t>
      </w:r>
    </w:p>
    <w:p w:rsidR="79291378" w:rsidP="79291378" w:rsidRDefault="79291378" w14:paraId="1E58E0F2" w14:textId="02C3DA1F">
      <w:pPr>
        <w:pStyle w:val="Normal"/>
        <w:rPr>
          <w:rFonts w:ascii="Arial" w:hAnsi="Arial" w:eastAsia="Arial" w:cs="Arial"/>
          <w:b w:val="1"/>
          <w:bCs w:val="1"/>
          <w:i w:val="1"/>
          <w:iCs w:val="1"/>
        </w:rPr>
      </w:pPr>
    </w:p>
    <w:p w:rsidR="79291378" w:rsidP="79291378" w:rsidRDefault="79291378" w14:paraId="2E4D4322" w14:textId="2432D25A">
      <w:pPr>
        <w:pStyle w:val="Normal"/>
        <w:rPr>
          <w:rFonts w:ascii="Arial" w:hAnsi="Arial" w:eastAsia="Arial" w:cs="Arial"/>
          <w:b w:val="0"/>
          <w:bCs w:val="0"/>
          <w:i w:val="1"/>
          <w:iCs w:val="1"/>
        </w:rPr>
      </w:pPr>
      <w:r w:rsidRPr="79291378" w:rsidR="79291378">
        <w:rPr>
          <w:rFonts w:ascii="Arial" w:hAnsi="Arial" w:eastAsia="Arial" w:cs="Arial"/>
          <w:b w:val="0"/>
          <w:bCs w:val="0"/>
          <w:i w:val="1"/>
          <w:iCs w:val="1"/>
        </w:rPr>
        <w:t>//Вернуть строку.</w:t>
      </w:r>
    </w:p>
    <w:p w:rsidR="79291378" w:rsidP="79291378" w:rsidRDefault="79291378" w14:paraId="079A60EE" w14:textId="134777C5">
      <w:pPr>
        <w:pStyle w:val="Normal"/>
        <w:rPr>
          <w:rFonts w:ascii="Arial" w:hAnsi="Arial" w:eastAsia="Arial" w:cs="Arial"/>
          <w:b w:val="0"/>
          <w:bCs w:val="0"/>
          <w:i w:val="1"/>
          <w:iCs w:val="1"/>
        </w:rPr>
      </w:pPr>
      <w:r w:rsidRPr="79291378" w:rsidR="79291378">
        <w:rPr>
          <w:rFonts w:ascii="Arial" w:hAnsi="Arial" w:eastAsia="Arial" w:cs="Arial"/>
          <w:b w:val="0"/>
          <w:bCs w:val="0"/>
          <w:i w:val="1"/>
          <w:iCs w:val="1"/>
        </w:rPr>
        <w:t>//Если вы получаете число с .0 в конце, верните целочисленное значение (например, верните «4», а не «4,0»).</w:t>
      </w:r>
    </w:p>
    <w:p w:rsidR="79291378" w:rsidP="79291378" w:rsidRDefault="79291378" w14:paraId="2119E9E4" w14:textId="48992E06">
      <w:pPr>
        <w:pStyle w:val="Normal"/>
        <w:rPr>
          <w:rFonts w:ascii="Arial" w:hAnsi="Arial" w:eastAsia="Arial" w:cs="Arial"/>
          <w:b w:val="0"/>
          <w:bCs w:val="0"/>
          <w:i w:val="1"/>
          <w:iCs w:val="1"/>
        </w:rPr>
      </w:pPr>
      <w:r w:rsidRPr="79291378" w:rsidR="79291378">
        <w:rPr>
          <w:rFonts w:ascii="Arial" w:hAnsi="Arial" w:eastAsia="Arial" w:cs="Arial"/>
          <w:b w:val="0"/>
          <w:bCs w:val="0"/>
          <w:i w:val="1"/>
          <w:iCs w:val="1"/>
        </w:rPr>
        <w:t>//Если число 0, 0,0, 000, 00,00 и т. Д. ... верните «0».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107E1"/>
    <w:rsid w:val="3F9BE013"/>
    <w:rsid w:val="5BAF8190"/>
    <w:rsid w:val="77A107E1"/>
    <w:rsid w:val="7929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07E1"/>
  <w15:chartTrackingRefBased/>
  <w15:docId w15:val="{F1EA8373-22C9-47FE-A975-149094496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ada2761f56714c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2021-05-08T08:14:32.9567633Z</dcterms:created>
  <dcterms:modified xsi:type="dcterms:W3CDTF">2022-04-01T19:23:06.1396434Z</dcterms:modified>
  <dc:creator>Zinchenko Denis</dc:creator>
  <lastModifiedBy>Zinchenko Denis</lastModifiedBy>
</coreProperties>
</file>