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7E75" w:rsidRPr="002D208A" w:rsidRDefault="00EF7E75" w:rsidP="00EF7E75">
      <w:pPr>
        <w:pStyle w:val="a5"/>
        <w:numPr>
          <w:ilvl w:val="0"/>
          <w:numId w:val="0"/>
        </w:numPr>
        <w:ind w:left="567" w:hanging="357"/>
      </w:pPr>
      <w:r>
        <w:t xml:space="preserve">«Праздничный вечер </w:t>
      </w:r>
      <w:r w:rsidRPr="002D208A">
        <w:t>«З</w:t>
      </w:r>
      <w:r>
        <w:t>десь ароматный торт, царит веселье…»</w:t>
      </w:r>
    </w:p>
    <w:p w:rsidR="00EF7E75" w:rsidRPr="006F336C" w:rsidRDefault="00EF7E75" w:rsidP="00EF7E75">
      <w:pPr>
        <w:ind w:firstLine="709"/>
      </w:pPr>
      <w:r w:rsidRPr="006F336C">
        <w:rPr>
          <w:b/>
        </w:rPr>
        <w:t>Цель:</w:t>
      </w:r>
      <w:r w:rsidRPr="006F336C">
        <w:t xml:space="preserve"> Сплочение коллектива. Предоставление возможности каждому ребенку выявить и раскрыть свои способности, лучше узнать друг друга. Первая творческая работа </w:t>
      </w:r>
      <w:proofErr w:type="spellStart"/>
      <w:r w:rsidRPr="006F336C">
        <w:t>микрогрупп</w:t>
      </w:r>
      <w:proofErr w:type="spellEnd"/>
      <w:r w:rsidRPr="006F336C">
        <w:t>.</w:t>
      </w:r>
    </w:p>
    <w:p w:rsidR="00EF7E75" w:rsidRPr="006F336C" w:rsidRDefault="00EF7E75" w:rsidP="00EF7E75">
      <w:pPr>
        <w:ind w:firstLine="709"/>
        <w:rPr>
          <w:b/>
        </w:rPr>
      </w:pPr>
      <w:r w:rsidRPr="006F336C">
        <w:rPr>
          <w:b/>
        </w:rPr>
        <w:t>Оборудование:</w:t>
      </w:r>
    </w:p>
    <w:p w:rsidR="00EF7E75" w:rsidRPr="006F336C" w:rsidRDefault="00EF7E75" w:rsidP="00EF7E75">
      <w:pPr>
        <w:pStyle w:val="a7"/>
        <w:numPr>
          <w:ilvl w:val="0"/>
          <w:numId w:val="2"/>
        </w:numPr>
      </w:pPr>
      <w:r w:rsidRPr="006F336C">
        <w:t>цветные коржи из бумаги (для каждой группы свой);</w:t>
      </w:r>
    </w:p>
    <w:p w:rsidR="00EF7E75" w:rsidRPr="006F336C" w:rsidRDefault="00EF7E75" w:rsidP="00EF7E75">
      <w:pPr>
        <w:pStyle w:val="a7"/>
        <w:numPr>
          <w:ilvl w:val="0"/>
          <w:numId w:val="2"/>
        </w:numPr>
      </w:pPr>
      <w:r w:rsidRPr="006F336C">
        <w:t>фломастеры, цветные карандаши, краски, клей и т.д.</w:t>
      </w:r>
    </w:p>
    <w:p w:rsidR="00EF7E75" w:rsidRPr="006F336C" w:rsidRDefault="00EF7E75" w:rsidP="00EF7E75">
      <w:pPr>
        <w:pStyle w:val="a7"/>
        <w:numPr>
          <w:ilvl w:val="0"/>
          <w:numId w:val="2"/>
        </w:numPr>
      </w:pPr>
      <w:r w:rsidRPr="006F336C">
        <w:t>белая и цветная бумага;</w:t>
      </w:r>
    </w:p>
    <w:p w:rsidR="00EF7E75" w:rsidRPr="006F336C" w:rsidRDefault="00EF7E75" w:rsidP="00EF7E75">
      <w:pPr>
        <w:pStyle w:val="a7"/>
        <w:numPr>
          <w:ilvl w:val="0"/>
          <w:numId w:val="2"/>
        </w:numPr>
      </w:pPr>
      <w:r w:rsidRPr="006F336C">
        <w:t xml:space="preserve">оборудование для шумовых оркестров (банки, ведра, пустые бутылки (не стекло), целлофан и </w:t>
      </w:r>
      <w:proofErr w:type="spellStart"/>
      <w:r w:rsidRPr="006F336C">
        <w:t>т.д</w:t>
      </w:r>
      <w:proofErr w:type="spellEnd"/>
      <w:r w:rsidRPr="006F336C">
        <w:t>).</w:t>
      </w:r>
    </w:p>
    <w:p w:rsidR="00EF7E75" w:rsidRPr="006F336C" w:rsidRDefault="00EF7E75" w:rsidP="00EF7E75">
      <w:pPr>
        <w:pStyle w:val="a7"/>
        <w:numPr>
          <w:ilvl w:val="0"/>
          <w:numId w:val="2"/>
        </w:numPr>
      </w:pPr>
      <w:r w:rsidRPr="006F336C">
        <w:t>магнитофон с кассетами;</w:t>
      </w:r>
    </w:p>
    <w:p w:rsidR="00EF7E75" w:rsidRPr="006F336C" w:rsidRDefault="00EF7E75" w:rsidP="00EF7E75">
      <w:pPr>
        <w:pStyle w:val="a7"/>
        <w:numPr>
          <w:ilvl w:val="0"/>
          <w:numId w:val="2"/>
        </w:numPr>
        <w:ind w:left="714" w:hanging="357"/>
        <w:contextualSpacing w:val="0"/>
      </w:pPr>
      <w:r w:rsidRPr="006F336C">
        <w:t>торт, чай, стаканы...</w:t>
      </w:r>
    </w:p>
    <w:p w:rsidR="00EF7E75" w:rsidRPr="006F336C" w:rsidRDefault="00EF7E75" w:rsidP="00EF7E75">
      <w:pPr>
        <w:ind w:firstLine="709"/>
      </w:pPr>
      <w:r w:rsidRPr="006F336C">
        <w:rPr>
          <w:b/>
        </w:rPr>
        <w:t>Краткое описание</w:t>
      </w:r>
      <w:r w:rsidRPr="006F336C">
        <w:t>: Ребята попадают в "кондитерскую мастерскую" (специально оформленная комната для данного вечера), где вожатый предлагает помочь ему "испечь" торт. А чтобы это сделать – необходимо принять участие в веселых конкурсах, подготовить творческие художественные номера. И только от общего участия зависит - получится "торт" или нет. Каждая команда приготовила "домашнее" задание на тему: "ЭТО МЫ!". Эти представления и войдут в основу торта (коржи), которые необходимо промазать кремом, повидлом, украсить розочками и цветами. А для этого необходимо принять участие в различных конкурсах и заданиях.</w:t>
      </w:r>
    </w:p>
    <w:p w:rsidR="00EF7E75" w:rsidRPr="006F336C" w:rsidRDefault="00EF7E75" w:rsidP="00EF7E75">
      <w:pPr>
        <w:ind w:firstLine="709"/>
      </w:pPr>
      <w:r w:rsidRPr="006F336C">
        <w:rPr>
          <w:b/>
        </w:rPr>
        <w:t>Советы организаторам:</w:t>
      </w:r>
      <w:r w:rsidRPr="006F336C">
        <w:t xml:space="preserve"> Каждая группа, после выступления (показа "домашнего" задания) прикрепляет на стенд свой "корж" (заранее заготовленную цветную полосу). Дальнейшее украшение может происходить по результатам каждого конкурса (можно просто красками, а можно заранее заготовить нарисованные цветы, воздушные шары и другие украшения). В конце дела, когда торт будет закончен, можно погасить в комнате свет и в темноте поставить рядом с рисунком настоящий торт, что станет для ребят вкусным и приятным сюрпризом. Возможно, устроить чаепитие и небольшую дискотеку.</w:t>
      </w:r>
    </w:p>
    <w:p w:rsidR="00EF7E75" w:rsidRPr="006F336C" w:rsidRDefault="00EF7E75" w:rsidP="00EF7E75">
      <w:pPr>
        <w:ind w:firstLine="709"/>
        <w:rPr>
          <w:b/>
        </w:rPr>
      </w:pPr>
      <w:r w:rsidRPr="006F336C">
        <w:rPr>
          <w:b/>
        </w:rPr>
        <w:t>Конкурсная программа:</w:t>
      </w:r>
    </w:p>
    <w:p w:rsidR="00EF7E75" w:rsidRPr="006F336C" w:rsidRDefault="00EF7E75" w:rsidP="00EF7E75">
      <w:pPr>
        <w:pStyle w:val="a7"/>
        <w:numPr>
          <w:ilvl w:val="0"/>
          <w:numId w:val="4"/>
        </w:numPr>
      </w:pPr>
      <w:r w:rsidRPr="006F336C">
        <w:t>Нарисовать дружеский шарж (торт) на любую соседнюю команду.</w:t>
      </w:r>
    </w:p>
    <w:p w:rsidR="00EF7E75" w:rsidRPr="006F336C" w:rsidRDefault="00EF7E75" w:rsidP="00EF7E75">
      <w:pPr>
        <w:pStyle w:val="a7"/>
        <w:numPr>
          <w:ilvl w:val="0"/>
          <w:numId w:val="4"/>
        </w:numPr>
      </w:pPr>
      <w:r w:rsidRPr="006F336C">
        <w:t>Сочинить необыкновенную веселую историю на тему: "Если бы я был кондитером..."</w:t>
      </w:r>
    </w:p>
    <w:p w:rsidR="00EF7E75" w:rsidRPr="006F336C" w:rsidRDefault="00EF7E75" w:rsidP="00EF7E75">
      <w:pPr>
        <w:pStyle w:val="a7"/>
        <w:numPr>
          <w:ilvl w:val="0"/>
          <w:numId w:val="4"/>
        </w:numPr>
      </w:pPr>
      <w:r w:rsidRPr="006F336C">
        <w:t>Создать шумовой оркестр и сочинить рапсодию во славу торта.</w:t>
      </w:r>
    </w:p>
    <w:p w:rsidR="00EF7E75" w:rsidRPr="006F336C" w:rsidRDefault="00EF7E75" w:rsidP="00EF7E75">
      <w:pPr>
        <w:pStyle w:val="a7"/>
        <w:numPr>
          <w:ilvl w:val="0"/>
          <w:numId w:val="4"/>
        </w:numPr>
      </w:pPr>
      <w:r w:rsidRPr="006F336C">
        <w:t>Какая команда назовет большее количество пословиц и поговорок, скороговорок и считалок.</w:t>
      </w:r>
    </w:p>
    <w:p w:rsidR="00EF7E75" w:rsidRDefault="00EF7E75" w:rsidP="00EF7E75">
      <w:pPr>
        <w:pStyle w:val="a7"/>
        <w:numPr>
          <w:ilvl w:val="0"/>
          <w:numId w:val="4"/>
        </w:numPr>
      </w:pPr>
      <w:r w:rsidRPr="006F336C">
        <w:t>Всей командой изобразить в пантомиме:</w:t>
      </w:r>
    </w:p>
    <w:p w:rsidR="00EF7E75" w:rsidRPr="006F336C" w:rsidRDefault="00EF7E75" w:rsidP="00EF7E75">
      <w:pPr>
        <w:pStyle w:val="a7"/>
        <w:numPr>
          <w:ilvl w:val="0"/>
          <w:numId w:val="3"/>
        </w:numPr>
      </w:pPr>
      <w:r w:rsidRPr="006F336C">
        <w:t>тающее мороженое;</w:t>
      </w:r>
    </w:p>
    <w:p w:rsidR="00EF7E75" w:rsidRPr="006F336C" w:rsidRDefault="00EF7E75" w:rsidP="00EF7E75">
      <w:pPr>
        <w:pStyle w:val="a7"/>
        <w:numPr>
          <w:ilvl w:val="0"/>
          <w:numId w:val="3"/>
        </w:numPr>
      </w:pPr>
      <w:r w:rsidRPr="006F336C">
        <w:t>печеное яблоко;</w:t>
      </w:r>
    </w:p>
    <w:p w:rsidR="00EF7E75" w:rsidRPr="006F336C" w:rsidRDefault="00EF7E75" w:rsidP="00EF7E75">
      <w:pPr>
        <w:pStyle w:val="a7"/>
        <w:numPr>
          <w:ilvl w:val="0"/>
          <w:numId w:val="3"/>
        </w:numPr>
      </w:pPr>
      <w:r w:rsidRPr="006F336C">
        <w:t>горящую свечу;</w:t>
      </w:r>
    </w:p>
    <w:p w:rsidR="00EF7E75" w:rsidRPr="006F336C" w:rsidRDefault="00EF7E75" w:rsidP="00EF7E75">
      <w:pPr>
        <w:pStyle w:val="a7"/>
        <w:numPr>
          <w:ilvl w:val="0"/>
          <w:numId w:val="3"/>
        </w:numPr>
      </w:pPr>
      <w:r w:rsidRPr="006F336C">
        <w:t>клубнику со сливками;</w:t>
      </w:r>
    </w:p>
    <w:p w:rsidR="00EF7E75" w:rsidRPr="006F336C" w:rsidRDefault="00EF7E75" w:rsidP="00EF7E75">
      <w:pPr>
        <w:pStyle w:val="a7"/>
        <w:numPr>
          <w:ilvl w:val="0"/>
          <w:numId w:val="3"/>
        </w:numPr>
      </w:pPr>
      <w:r w:rsidRPr="006F336C">
        <w:t>стакан газировки;</w:t>
      </w:r>
    </w:p>
    <w:p w:rsidR="00EF7E75" w:rsidRPr="006F336C" w:rsidRDefault="00EF7E75" w:rsidP="00EF7E75">
      <w:pPr>
        <w:pStyle w:val="a7"/>
        <w:numPr>
          <w:ilvl w:val="0"/>
          <w:numId w:val="4"/>
        </w:numPr>
      </w:pPr>
      <w:r w:rsidRPr="006F336C">
        <w:t xml:space="preserve">Кино-аукцион: какая команда назовет большее количество названий </w:t>
      </w:r>
      <w:proofErr w:type="gramStart"/>
      <w:r w:rsidRPr="006F336C">
        <w:t>фильмов</w:t>
      </w:r>
      <w:proofErr w:type="gramEnd"/>
      <w:r w:rsidRPr="006F336C">
        <w:t xml:space="preserve"> где в названии упоминается праздник.</w:t>
      </w:r>
    </w:p>
    <w:p w:rsidR="00EF7E75" w:rsidRPr="006F336C" w:rsidRDefault="00EF7E75" w:rsidP="00EF7E75">
      <w:pPr>
        <w:pStyle w:val="a7"/>
        <w:numPr>
          <w:ilvl w:val="0"/>
          <w:numId w:val="4"/>
        </w:numPr>
      </w:pPr>
      <w:proofErr w:type="spellStart"/>
      <w:r w:rsidRPr="006F336C">
        <w:t>Кольцовка</w:t>
      </w:r>
      <w:proofErr w:type="spellEnd"/>
      <w:r w:rsidRPr="006F336C">
        <w:t xml:space="preserve"> песен на тему: праздник.</w:t>
      </w:r>
    </w:p>
    <w:p w:rsidR="00EF7E75" w:rsidRPr="006F336C" w:rsidRDefault="00EF7E75" w:rsidP="00EF7E75">
      <w:pPr>
        <w:pStyle w:val="a7"/>
        <w:numPr>
          <w:ilvl w:val="0"/>
          <w:numId w:val="4"/>
        </w:numPr>
      </w:pPr>
      <w:r w:rsidRPr="006F336C">
        <w:t>Придумать подарок и подарить его соседней команде.</w:t>
      </w:r>
    </w:p>
    <w:p w:rsidR="00EF7E75" w:rsidRDefault="00EF7E75" w:rsidP="00EF7E75">
      <w:pPr>
        <w:pStyle w:val="a7"/>
        <w:numPr>
          <w:ilvl w:val="0"/>
          <w:numId w:val="4"/>
        </w:numPr>
      </w:pPr>
      <w:r w:rsidRPr="006F336C">
        <w:t>Сочинить пожелание всем и зачитать его.</w:t>
      </w:r>
    </w:p>
    <w:p w:rsidR="000532D5" w:rsidRPr="00EF7E75" w:rsidRDefault="000532D5" w:rsidP="00EF7E75"/>
    <w:sectPr w:rsidR="000532D5" w:rsidRPr="00EF7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0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32EF3"/>
    <w:multiLevelType w:val="multilevel"/>
    <w:tmpl w:val="E8441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2E61D06"/>
    <w:multiLevelType w:val="hybridMultilevel"/>
    <w:tmpl w:val="6A9C45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696780"/>
    <w:multiLevelType w:val="hybridMultilevel"/>
    <w:tmpl w:val="E57A0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52F2A"/>
    <w:multiLevelType w:val="hybridMultilevel"/>
    <w:tmpl w:val="4D16B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71653">
    <w:abstractNumId w:val="2"/>
  </w:num>
  <w:num w:numId="2" w16cid:durableId="718407280">
    <w:abstractNumId w:val="3"/>
  </w:num>
  <w:num w:numId="3" w16cid:durableId="1528985488">
    <w:abstractNumId w:val="1"/>
  </w:num>
  <w:num w:numId="4" w16cid:durableId="175442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D5"/>
    <w:rsid w:val="000532D5"/>
    <w:rsid w:val="00322EF0"/>
    <w:rsid w:val="008726BD"/>
    <w:rsid w:val="00AE7894"/>
    <w:rsid w:val="00D22D90"/>
    <w:rsid w:val="00E40E09"/>
    <w:rsid w:val="00E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E335B-3F13-0E4D-8D1D-7FD1005D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2D5"/>
    <w:pPr>
      <w:spacing w:after="120" w:line="240" w:lineRule="auto"/>
      <w:jc w:val="both"/>
    </w:pPr>
    <w:rPr>
      <w:rFonts w:ascii="Cascadia Mono" w:hAnsi="Cascadia Mono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3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3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3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3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32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32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32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32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32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32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32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3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3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3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32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32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32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3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32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3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2025-02-20T20:58:00Z</dcterms:created>
  <dcterms:modified xsi:type="dcterms:W3CDTF">2025-02-20T20:58:00Z</dcterms:modified>
</cp:coreProperties>
</file>