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6985" w14:textId="77941178" w:rsidR="003E43D7" w:rsidRDefault="007A2EE7" w:rsidP="009316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D2BE5D0" w14:textId="77777777" w:rsidR="003E43D7" w:rsidRDefault="007A2EE7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81C35E0" w14:textId="668CB9F1" w:rsidR="003E43D7" w:rsidRDefault="0065505A">
      <w:pPr>
        <w:ind w:firstLine="0"/>
        <w:jc w:val="center"/>
        <w:rPr>
          <w:b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4D4BBFFF" w14:textId="77777777" w:rsidR="003E43D7" w:rsidRDefault="007A2EE7">
      <w:pPr>
        <w:spacing w:before="600" w:line="240" w:lineRule="auto"/>
        <w:ind w:firstLine="0"/>
        <w:jc w:val="center"/>
        <w:rPr>
          <w:b/>
        </w:rPr>
      </w:pPr>
      <w:r>
        <w:rPr>
          <w:b/>
        </w:rPr>
        <w:t>АТТЕСТАЦИОННЫЙ ЛИСТ</w:t>
      </w:r>
    </w:p>
    <w:p w14:paraId="6E116982" w14:textId="77777777" w:rsidR="003E43D7" w:rsidRDefault="007A2EE7">
      <w:pPr>
        <w:spacing w:after="376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Характеристика профессиональной деятельности студента во время прохождения производственной практики </w:t>
      </w:r>
    </w:p>
    <w:p w14:paraId="2D099232" w14:textId="77777777" w:rsidR="003E43D7" w:rsidRDefault="007A2EE7">
      <w:pPr>
        <w:tabs>
          <w:tab w:val="left" w:pos="4584"/>
          <w:tab w:val="left" w:pos="9270"/>
        </w:tabs>
        <w:spacing w:after="183" w:line="22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 ___________</w:t>
      </w:r>
    </w:p>
    <w:p w14:paraId="633A4647" w14:textId="77777777" w:rsidR="003E43D7" w:rsidRDefault="007A2EE7">
      <w:pPr>
        <w:tabs>
          <w:tab w:val="left" w:pos="354"/>
          <w:tab w:val="left" w:pos="1704"/>
          <w:tab w:val="left" w:pos="6091"/>
          <w:tab w:val="left" w:pos="9270"/>
        </w:tabs>
        <w:spacing w:after="63" w:line="22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_____</w:t>
      </w:r>
    </w:p>
    <w:p w14:paraId="4DA701E3" w14:textId="77777777" w:rsidR="003E43D7" w:rsidRDefault="007A2EE7">
      <w:pPr>
        <w:tabs>
          <w:tab w:val="left" w:pos="2002"/>
        </w:tabs>
        <w:spacing w:before="240" w:after="183" w:line="220" w:lineRule="auto"/>
        <w:ind w:right="-296" w:firstLine="0"/>
        <w:rPr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>
        <w:rPr>
          <w:sz w:val="24"/>
          <w:szCs w:val="24"/>
          <w:u w:val="single"/>
        </w:rPr>
        <w:t>09.02.07 Информационные системы и программирование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B00311E" w14:textId="6A276C12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практики </w:t>
      </w:r>
      <w:r w:rsidR="008F1627" w:rsidRPr="008F1627">
        <w:rPr>
          <w:color w:val="000000"/>
          <w:sz w:val="24"/>
          <w:szCs w:val="24"/>
          <w:u w:val="single"/>
        </w:rPr>
        <w:t>ООО «</w:t>
      </w:r>
      <w:r w:rsidR="008F1627" w:rsidRPr="008F1627">
        <w:rPr>
          <w:color w:val="000000"/>
          <w:sz w:val="24"/>
          <w:szCs w:val="24"/>
          <w:u w:val="single"/>
          <w:shd w:val="clear" w:color="auto" w:fill="FFFFFF"/>
        </w:rPr>
        <w:t>АКАДЕМИЯ ЦИФРОВОЙ КУЛЬТУРЫ»</w:t>
      </w:r>
    </w:p>
    <w:p w14:paraId="71690298" w14:textId="77777777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24"/>
          <w:u w:val="single"/>
        </w:rPr>
        <w:t>06.09.2021 – 28.12.2021</w:t>
      </w:r>
    </w:p>
    <w:p w14:paraId="649571FC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Наименование профессиональных модулей (видов деятельности)</w:t>
      </w:r>
    </w:p>
    <w:p w14:paraId="5442B89F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Разработка, администрирование и защита баз данных</w:t>
      </w:r>
    </w:p>
    <w:p w14:paraId="1EB19111" w14:textId="77777777" w:rsidR="003E43D7" w:rsidRDefault="007A2EE7">
      <w:pPr>
        <w:spacing w:before="240" w:after="240" w:line="22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Виды выполняемых работ:</w:t>
      </w:r>
    </w:p>
    <w:tbl>
      <w:tblPr>
        <w:tblStyle w:val="af2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962"/>
        <w:gridCol w:w="1559"/>
      </w:tblGrid>
      <w:tr w:rsidR="003E43D7" w14:paraId="539BB942" w14:textId="77777777" w:rsidTr="0065505A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14:paraId="1D1702D5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Результаты </w:t>
            </w:r>
          </w:p>
          <w:p w14:paraId="16D46E10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(освоенные профессиональные компетенции)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6E8F16A1" w14:textId="77777777" w:rsidR="003E43D7" w:rsidRDefault="007A2EE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640EE3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  <w:r>
              <w:rPr>
                <w:b/>
                <w:sz w:val="22"/>
                <w:szCs w:val="22"/>
                <w:vertAlign w:val="superscript"/>
              </w:rPr>
              <w:footnoteReference w:id="1"/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E43D7" w14:paraId="7A191946" w14:textId="77777777">
        <w:trPr>
          <w:trHeight w:val="341"/>
        </w:trPr>
        <w:tc>
          <w:tcPr>
            <w:tcW w:w="9464" w:type="dxa"/>
            <w:gridSpan w:val="3"/>
            <w:shd w:val="clear" w:color="auto" w:fill="auto"/>
          </w:tcPr>
          <w:p w14:paraId="181F0BE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ПМ.11 Разработка, администрирование и защита баз данных</w:t>
            </w:r>
          </w:p>
        </w:tc>
      </w:tr>
      <w:tr w:rsidR="003E43D7" w14:paraId="265C7A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2FEB89A4" w14:textId="77777777" w:rsidR="003E43D7" w:rsidRDefault="007A2EE7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11.1. Осуществлять сбор, обработку и анализ информации для проектирования баз данных</w:t>
            </w:r>
          </w:p>
        </w:tc>
        <w:tc>
          <w:tcPr>
            <w:tcW w:w="4962" w:type="dxa"/>
            <w:shd w:val="clear" w:color="auto" w:fill="auto"/>
          </w:tcPr>
          <w:p w14:paraId="7A0C321D" w14:textId="77777777" w:rsidR="003E43D7" w:rsidRDefault="007A2EE7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</w:pPr>
            <w:r>
              <w:rPr>
                <w:sz w:val="22"/>
                <w:szCs w:val="22"/>
              </w:rPr>
              <w:t>обоснование выбора методологий и технологий разработки базы данных исходя из её назначения;</w:t>
            </w:r>
          </w:p>
        </w:tc>
        <w:tc>
          <w:tcPr>
            <w:tcW w:w="1559" w:type="dxa"/>
            <w:shd w:val="clear" w:color="auto" w:fill="auto"/>
          </w:tcPr>
          <w:p w14:paraId="40EB850F" w14:textId="722F4196" w:rsidR="003E43D7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31608" w14:paraId="168092D1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4D34E9F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97BFB5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>осуществление корректного сбора, обработки и анализа информации для проектирования баз данных</w:t>
            </w:r>
          </w:p>
        </w:tc>
        <w:tc>
          <w:tcPr>
            <w:tcW w:w="1559" w:type="dxa"/>
            <w:shd w:val="clear" w:color="auto" w:fill="auto"/>
          </w:tcPr>
          <w:p w14:paraId="2466CAD8" w14:textId="5D87804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FF3F14A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5D8D274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0B29AAD7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 xml:space="preserve">обоснование выявления объектов проектируемой БД и установки </w:t>
            </w:r>
            <w:proofErr w:type="gramStart"/>
            <w:r>
              <w:rPr>
                <w:sz w:val="22"/>
                <w:szCs w:val="22"/>
              </w:rPr>
              <w:t>отношений  между</w:t>
            </w:r>
            <w:proofErr w:type="gramEnd"/>
            <w:r>
              <w:rPr>
                <w:sz w:val="22"/>
                <w:szCs w:val="22"/>
              </w:rPr>
              <w:t xml:space="preserve"> ними на основе анализа предметной области;</w:t>
            </w:r>
          </w:p>
        </w:tc>
        <w:tc>
          <w:tcPr>
            <w:tcW w:w="1559" w:type="dxa"/>
            <w:shd w:val="clear" w:color="auto" w:fill="auto"/>
          </w:tcPr>
          <w:p w14:paraId="588BA2DE" w14:textId="3250493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D8881C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4C7CB17F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66B23AA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использование CASE-средств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5E816A51" w14:textId="4D1538F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EEB6B4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EEA561C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EF67C5C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проекта структурной и манипуляционной частей БД заданным критериям функциональности.</w:t>
            </w:r>
          </w:p>
        </w:tc>
        <w:tc>
          <w:tcPr>
            <w:tcW w:w="1559" w:type="dxa"/>
            <w:shd w:val="clear" w:color="auto" w:fill="auto"/>
          </w:tcPr>
          <w:p w14:paraId="510DCFEE" w14:textId="4236425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B1414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75E3D7AD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40D60235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использование CASE-средств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6D1F768E" w14:textId="369C578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8626223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C6285E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AB8CDC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выбранных методов защиты объектов базы данных в соответствии с требованиями задачи.</w:t>
            </w:r>
          </w:p>
        </w:tc>
        <w:tc>
          <w:tcPr>
            <w:tcW w:w="1559" w:type="dxa"/>
            <w:shd w:val="clear" w:color="auto" w:fill="auto"/>
          </w:tcPr>
          <w:p w14:paraId="4EBC49A7" w14:textId="26D5BD6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67AA03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615BA3B7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962" w:type="dxa"/>
            <w:shd w:val="clear" w:color="auto" w:fill="auto"/>
          </w:tcPr>
          <w:p w14:paraId="13A49CD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СУБД для реализации базы данных исходя из ее назначения;</w:t>
            </w:r>
          </w:p>
        </w:tc>
        <w:tc>
          <w:tcPr>
            <w:tcW w:w="1559" w:type="dxa"/>
            <w:shd w:val="clear" w:color="auto" w:fill="auto"/>
          </w:tcPr>
          <w:p w14:paraId="2D22AE04" w14:textId="70D0654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6FE648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961A391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1CCCAF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соответствие реализации структурной части БД средствами СУБД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моделям данных;</w:t>
            </w:r>
          </w:p>
        </w:tc>
        <w:tc>
          <w:tcPr>
            <w:tcW w:w="1559" w:type="dxa"/>
            <w:shd w:val="clear" w:color="auto" w:fill="auto"/>
          </w:tcPr>
          <w:p w14:paraId="68943987" w14:textId="05C9F92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C30E70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4E223C2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282ADE2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манипуляционной части БД средствами СУБД заданным критериям;</w:t>
            </w:r>
          </w:p>
        </w:tc>
        <w:tc>
          <w:tcPr>
            <w:tcW w:w="1559" w:type="dxa"/>
            <w:shd w:val="clear" w:color="auto" w:fill="auto"/>
          </w:tcPr>
          <w:p w14:paraId="0A5579DE" w14:textId="30676AF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5EC9A0E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B1CE0C6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DE7D9DB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 выбора технологии реализации приложения БД средствами СУБД или с помощью программных сценариев;</w:t>
            </w:r>
          </w:p>
        </w:tc>
        <w:tc>
          <w:tcPr>
            <w:tcW w:w="1559" w:type="dxa"/>
            <w:shd w:val="clear" w:color="auto" w:fill="auto"/>
          </w:tcPr>
          <w:p w14:paraId="329D7CCD" w14:textId="0A7E4E0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B9E2FEC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82FD034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5D5363DC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приложения БД заданным критериям функциональности;</w:t>
            </w:r>
          </w:p>
        </w:tc>
        <w:tc>
          <w:tcPr>
            <w:tcW w:w="1559" w:type="dxa"/>
            <w:shd w:val="clear" w:color="auto" w:fill="auto"/>
          </w:tcPr>
          <w:p w14:paraId="632ACA42" w14:textId="2A836DE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37896D" w14:textId="77777777">
        <w:trPr>
          <w:trHeight w:val="345"/>
        </w:trPr>
        <w:tc>
          <w:tcPr>
            <w:tcW w:w="2943" w:type="dxa"/>
            <w:vMerge w:val="restart"/>
            <w:shd w:val="clear" w:color="auto" w:fill="auto"/>
          </w:tcPr>
          <w:p w14:paraId="7EA16ACA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11.5. Администрировать базы данных.</w:t>
            </w:r>
          </w:p>
        </w:tc>
        <w:tc>
          <w:tcPr>
            <w:tcW w:w="4962" w:type="dxa"/>
            <w:shd w:val="clear" w:color="auto" w:fill="auto"/>
          </w:tcPr>
          <w:p w14:paraId="118AC38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выбора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архитектуры клиент-серверного взаимодействия в соответствии с технологией разработки базы данных;</w:t>
            </w:r>
          </w:p>
        </w:tc>
        <w:tc>
          <w:tcPr>
            <w:tcW w:w="1559" w:type="dxa"/>
            <w:shd w:val="clear" w:color="auto" w:fill="auto"/>
          </w:tcPr>
          <w:p w14:paraId="137C5E3A" w14:textId="0F1B31B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F7E2076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5E9FD078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340D7C70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046B9D4C" w14:textId="214E5527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4198F8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4B01D05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3560D9A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обеспечения целостности данных и контроля доступа к данным;</w:t>
            </w:r>
          </w:p>
        </w:tc>
        <w:tc>
          <w:tcPr>
            <w:tcW w:w="1559" w:type="dxa"/>
            <w:shd w:val="clear" w:color="auto" w:fill="auto"/>
          </w:tcPr>
          <w:p w14:paraId="57549D0B" w14:textId="55258AB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2E5FF41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3A31FE7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40BCB2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shd w:val="clear" w:color="auto" w:fill="auto"/>
          </w:tcPr>
          <w:p w14:paraId="337DF9D4" w14:textId="1C4673C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5B2BF5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C7E0DC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1AE412E5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конфигурирования сетевых устройств требованиям обеспечения доступа к данным.</w:t>
            </w:r>
          </w:p>
        </w:tc>
        <w:tc>
          <w:tcPr>
            <w:tcW w:w="1559" w:type="dxa"/>
            <w:shd w:val="clear" w:color="auto" w:fill="auto"/>
          </w:tcPr>
          <w:p w14:paraId="3AB5A61F" w14:textId="55D38994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4786B07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56247E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66DAC67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687BE7CC" w14:textId="2F51E42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E50E0" w14:paraId="0E5D5AC3" w14:textId="77777777" w:rsidTr="009E50E0">
        <w:trPr>
          <w:trHeight w:val="388"/>
        </w:trPr>
        <w:tc>
          <w:tcPr>
            <w:tcW w:w="2943" w:type="dxa"/>
            <w:shd w:val="clear" w:color="auto" w:fill="auto"/>
          </w:tcPr>
          <w:p w14:paraId="4AAED74A" w14:textId="2AD0891B" w:rsidR="009E50E0" w:rsidRDefault="009E50E0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ПК 11.6. Защищать информацию в базе данных с использованием технологии </w:t>
            </w:r>
          </w:p>
        </w:tc>
        <w:tc>
          <w:tcPr>
            <w:tcW w:w="4962" w:type="dxa"/>
            <w:shd w:val="clear" w:color="auto" w:fill="auto"/>
          </w:tcPr>
          <w:p w14:paraId="30861384" w14:textId="77777777" w:rsidR="009E50E0" w:rsidRDefault="009E50E0" w:rsidP="00931608">
            <w:pPr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3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обоснование выбора аппаратных и программных средств защиты информации в базе данных;</w:t>
            </w:r>
          </w:p>
        </w:tc>
        <w:tc>
          <w:tcPr>
            <w:tcW w:w="1559" w:type="dxa"/>
            <w:shd w:val="clear" w:color="auto" w:fill="auto"/>
          </w:tcPr>
          <w:p w14:paraId="22A77C6E" w14:textId="73A9BF5F" w:rsidR="009E50E0" w:rsidRDefault="009E50E0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</w:tbl>
    <w:p w14:paraId="27443B24" w14:textId="45569149" w:rsidR="003E43D7" w:rsidRDefault="003E43D7">
      <w:pPr>
        <w:spacing w:line="240" w:lineRule="auto"/>
        <w:ind w:left="-567" w:right="5260"/>
        <w:rPr>
          <w:sz w:val="24"/>
          <w:szCs w:val="24"/>
          <w:u w:val="single"/>
        </w:rPr>
      </w:pPr>
    </w:p>
    <w:p w14:paraId="25106980" w14:textId="20895AB8" w:rsidR="009E50E0" w:rsidRDefault="009E50E0">
      <w:pPr>
        <w:spacing w:line="240" w:lineRule="auto"/>
        <w:ind w:left="-567" w:right="52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D7AE3" wp14:editId="34E3A707">
            <wp:extent cx="6076202" cy="8542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56" cy="85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0E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DC3B" w14:textId="77777777" w:rsidR="000C5927" w:rsidRDefault="000C5927">
      <w:pPr>
        <w:spacing w:line="240" w:lineRule="auto"/>
      </w:pPr>
      <w:r>
        <w:separator/>
      </w:r>
    </w:p>
  </w:endnote>
  <w:endnote w:type="continuationSeparator" w:id="0">
    <w:p w14:paraId="13CAC3E0" w14:textId="77777777" w:rsidR="000C5927" w:rsidRDefault="000C5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A243" w14:textId="77777777" w:rsidR="000C5927" w:rsidRDefault="000C5927">
      <w:pPr>
        <w:spacing w:line="240" w:lineRule="auto"/>
      </w:pPr>
      <w:r>
        <w:separator/>
      </w:r>
    </w:p>
  </w:footnote>
  <w:footnote w:type="continuationSeparator" w:id="0">
    <w:p w14:paraId="4063C392" w14:textId="77777777" w:rsidR="000C5927" w:rsidRDefault="000C5927">
      <w:pPr>
        <w:spacing w:line="240" w:lineRule="auto"/>
      </w:pPr>
      <w:r>
        <w:continuationSeparator/>
      </w:r>
    </w:p>
  </w:footnote>
  <w:footnote w:id="1">
    <w:p w14:paraId="44BE77F2" w14:textId="77777777" w:rsidR="003E43D7" w:rsidRDefault="007A2EE7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Указывается «+» или «-». Считается, что программа практики выполнена, если студентом выполнено не менее 70% перечисленных видов работ. Если вид деятельности не соответствует тематике практики, то указывается «не оценивается» (для ПМ.01, ПМ.11).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0C5927"/>
    <w:rsid w:val="00330AEC"/>
    <w:rsid w:val="003E43D7"/>
    <w:rsid w:val="0065505A"/>
    <w:rsid w:val="00746E24"/>
    <w:rsid w:val="007A2EE7"/>
    <w:rsid w:val="008F1627"/>
    <w:rsid w:val="00931608"/>
    <w:rsid w:val="009D47DB"/>
    <w:rsid w:val="009E50E0"/>
    <w:rsid w:val="009E62EC"/>
    <w:rsid w:val="00B1293E"/>
    <w:rsid w:val="00B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5FA865C-DFCE-44EE-9D9C-D6EADEF9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Кононов Сергей Сергеевич</cp:lastModifiedBy>
  <cp:revision>5</cp:revision>
  <dcterms:created xsi:type="dcterms:W3CDTF">2021-11-28T15:40:00Z</dcterms:created>
  <dcterms:modified xsi:type="dcterms:W3CDTF">2021-12-13T10:53:00Z</dcterms:modified>
</cp:coreProperties>
</file>