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prophet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uses an autoregressive model and deep learning in the background for the parameters for time series only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sktime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combination of Gradient boosting machines and time series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https://www.sktime.net/en/stable/#features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Other more sophisticated hybrid methods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TS-9: Hybrid methods | Kaggle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TS-9: Hybrid methods for time series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https://medium.com/@aseafaldean/demand-forecast-using-xgboost-fa11a5701a46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https://www.analyticsvidhya.com/blog/2019/12/6-powerful-feature-engineering-techniques-time-series/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ML prediction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https://towardsdatascience.com/ml-approaches-for-time-series-4d44722e48fe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HIERARCHICAL TIME SERIES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https://towardsdatascience.com/a-simple-approach-to-hierarchical-time-series-forecasting-with-machine-learning-2e180d83966c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VISUALISATION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https://machinelearningmastery.com/time-series-data-visualization-with-python/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edium.com/@aseafaldean/demand-forecast-using-xgboost-fa11a5701a46" Id="docRId3" Type="http://schemas.openxmlformats.org/officeDocument/2006/relationships/hyperlink" /><Relationship TargetMode="External" Target="https://machinelearningmastery.com/time-series-data-visualization-with-python/" Id="docRId7" Type="http://schemas.openxmlformats.org/officeDocument/2006/relationships/hyperlink" /><Relationship TargetMode="External" Target="https://www.sktime.net/en/stable/#features" Id="docRId0" Type="http://schemas.openxmlformats.org/officeDocument/2006/relationships/hyperlink" /><Relationship TargetMode="External" Target="https://www.youtube.com/watch?v=NYZzBvKcfp4" Id="docRId2" Type="http://schemas.openxmlformats.org/officeDocument/2006/relationships/hyperlink" /><Relationship TargetMode="External" Target="https://www.analyticsvidhya.com/blog/2019/12/6-powerful-feature-engineering-techniques-time-series/" Id="docRId4" Type="http://schemas.openxmlformats.org/officeDocument/2006/relationships/hyperlink" /><Relationship TargetMode="External" Target="https://towardsdatascience.com/a-simple-approach-to-hierarchical-time-series-forecasting-with-machine-learning-2e180d83966c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www.kaggle.com/code/konradb/ts-9-hybrid-methods" Id="docRId1" Type="http://schemas.openxmlformats.org/officeDocument/2006/relationships/hyperlink" /><Relationship TargetMode="External" Target="https://towardsdatascience.com/ml-approaches-for-time-series-4d44722e48fe" Id="docRId5" Type="http://schemas.openxmlformats.org/officeDocument/2006/relationships/hyperlink" /><Relationship Target="styles.xml" Id="docRId9" Type="http://schemas.openxmlformats.org/officeDocument/2006/relationships/styles" /></Relationships>
</file>