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lang w:eastAsia="ru-RU"/>
        </w:rPr>
        <w:t>инженерно-экономический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>Программирование сетевых приложений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BD6D85" w:rsidRPr="00927A22" w:rsidTr="00EB6C81">
        <w:tc>
          <w:tcPr>
            <w:tcW w:w="5070" w:type="dxa"/>
          </w:tcPr>
          <w:p w:rsidR="00BD6D85" w:rsidRPr="00927A22" w:rsidRDefault="00BD6D85" w:rsidP="00EB6C81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«К ЗАЩИТЕ ДОПУСТИТЬ»</w:t>
            </w:r>
          </w:p>
        </w:tc>
      </w:tr>
      <w:tr w:rsidR="00BD6D85" w:rsidRPr="00927A22" w:rsidTr="00EB6C81">
        <w:tc>
          <w:tcPr>
            <w:tcW w:w="5070" w:type="dxa"/>
          </w:tcPr>
          <w:p w:rsidR="00BD6D85" w:rsidRPr="00927A22" w:rsidRDefault="00BD6D85" w:rsidP="00EB6C81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Руководитель курсового проекта</w:t>
            </w:r>
          </w:p>
          <w:p w:rsidR="00BD6D85" w:rsidRPr="00927A22" w:rsidRDefault="00BD6D85" w:rsidP="00EB6C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Ассистент кафедры ЭИ</w:t>
            </w:r>
          </w:p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 xml:space="preserve">________________ </w:t>
            </w:r>
            <w:r>
              <w:rPr>
                <w:szCs w:val="28"/>
              </w:rPr>
              <w:t>А</w:t>
            </w:r>
            <w:r>
              <w:rPr>
                <w:color w:val="000000" w:themeColor="text1"/>
                <w:szCs w:val="28"/>
              </w:rPr>
              <w:t>.П. Лыщик</w:t>
            </w:r>
          </w:p>
        </w:tc>
      </w:tr>
      <w:tr w:rsidR="00BD6D85" w:rsidRPr="00927A22" w:rsidTr="00EB6C81">
        <w:tc>
          <w:tcPr>
            <w:tcW w:w="5070" w:type="dxa"/>
          </w:tcPr>
          <w:p w:rsidR="00BD6D85" w:rsidRPr="00927A22" w:rsidRDefault="00BD6D85" w:rsidP="00EB6C81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___.____.20</w:t>
            </w:r>
            <w:r w:rsidRPr="00C50625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</w:tbl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:rsidR="00BD6D85" w:rsidRP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</w:t>
      </w:r>
      <w:r>
        <w:rPr>
          <w:rFonts w:eastAsia="Times New Roman" w:cs="Times New Roman"/>
          <w:szCs w:val="24"/>
          <w:lang w:eastAsia="ru-RU"/>
        </w:rPr>
        <w:t>му проекту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:rsidR="00BD6D85" w:rsidRPr="00C50625" w:rsidRDefault="00BD6D85" w:rsidP="00BD6D85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Pr="001E04F1">
        <w:rPr>
          <w:rFonts w:cs="Times New Roman"/>
          <w:color w:val="000000"/>
          <w:szCs w:val="23"/>
        </w:rPr>
        <w:t>Программа по учету и комплектации фирм информационными технологиями (ПО)</w:t>
      </w: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БГУИР КР 1-40 0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1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2</w:t>
      </w:r>
      <w:r>
        <w:rPr>
          <w:rFonts w:eastAsia="Times New Roman" w:cs="Times New Roman"/>
          <w:color w:val="000000" w:themeColor="text1"/>
          <w:szCs w:val="24"/>
          <w:lang w:eastAsia="ru-RU"/>
        </w:rPr>
        <w:t>-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08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0</w:t>
      </w:r>
      <w:r>
        <w:rPr>
          <w:rFonts w:eastAsia="Times New Roman" w:cs="Times New Roman"/>
          <w:color w:val="000000" w:themeColor="text1"/>
          <w:szCs w:val="24"/>
          <w:lang w:eastAsia="ru-RU"/>
        </w:rPr>
        <w:t>05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ПЗ</w:t>
      </w: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D6D85" w:rsidRPr="00927A22" w:rsidTr="00EB6C81">
        <w:tc>
          <w:tcPr>
            <w:tcW w:w="4928" w:type="dxa"/>
          </w:tcPr>
          <w:p w:rsidR="00BD6D85" w:rsidRPr="00927A22" w:rsidRDefault="00BD6D85" w:rsidP="00EB6C8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BD6D85" w:rsidRPr="001E04F1" w:rsidRDefault="00BD6D85" w:rsidP="00EB6C81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Cs w:val="28"/>
              </w:rPr>
              <w:t>073601</w:t>
            </w:r>
          </w:p>
          <w:p w:rsidR="00BD6D85" w:rsidRPr="00962F98" w:rsidRDefault="00BD6D85" w:rsidP="00EB6C81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Гайсенок Данила</w:t>
            </w:r>
            <w:r w:rsidRPr="00962F9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Павлович</w:t>
            </w:r>
          </w:p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:rsidR="00BD6D85" w:rsidRPr="00927A22" w:rsidRDefault="00BD6D85" w:rsidP="00EB6C81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BD6D85" w:rsidRPr="00927A22" w:rsidTr="00EB6C81">
        <w:tc>
          <w:tcPr>
            <w:tcW w:w="4928" w:type="dxa"/>
          </w:tcPr>
          <w:p w:rsidR="00BD6D85" w:rsidRPr="00927A22" w:rsidRDefault="00BD6D85" w:rsidP="00EB6C8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BD6D85" w:rsidRPr="00927A22" w:rsidRDefault="00BD6D85" w:rsidP="00EB6C8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Курсовая</w:t>
            </w:r>
            <w:r w:rsidRPr="00927A22">
              <w:rPr>
                <w:szCs w:val="28"/>
              </w:rPr>
              <w:t xml:space="preserve"> </w:t>
            </w:r>
            <w:r>
              <w:rPr>
                <w:szCs w:val="28"/>
              </w:rPr>
              <w:t>работа</w:t>
            </w:r>
            <w:r w:rsidRPr="00927A22">
              <w:rPr>
                <w:szCs w:val="28"/>
              </w:rPr>
              <w:t xml:space="preserve"> представлен</w:t>
            </w:r>
            <w:r>
              <w:rPr>
                <w:szCs w:val="28"/>
              </w:rPr>
              <w:t>а</w:t>
            </w:r>
            <w:r w:rsidRPr="00927A22">
              <w:rPr>
                <w:szCs w:val="28"/>
              </w:rPr>
              <w:t xml:space="preserve"> на проверку </w:t>
            </w:r>
            <w:r w:rsidRPr="009C6ADB">
              <w:rPr>
                <w:color w:val="000000" w:themeColor="text1"/>
                <w:szCs w:val="28"/>
              </w:rPr>
              <w:t>___.____.202</w:t>
            </w:r>
            <w:r>
              <w:rPr>
                <w:color w:val="000000" w:themeColor="text1"/>
                <w:szCs w:val="28"/>
              </w:rPr>
              <w:t>2</w:t>
            </w:r>
          </w:p>
          <w:p w:rsidR="00BD6D85" w:rsidRPr="00927A22" w:rsidRDefault="00BD6D85" w:rsidP="00EB6C81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:rsidR="00BD6D85" w:rsidRPr="00927A22" w:rsidRDefault="00BD6D85" w:rsidP="00EB6C81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:rsidR="00BD6D85" w:rsidRPr="00927A22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  <w:rPr>
          <w:rFonts w:eastAsia="Times New Roman" w:cs="Times New Roman"/>
          <w:szCs w:val="24"/>
          <w:lang w:eastAsia="ru-RU"/>
        </w:rPr>
      </w:pPr>
    </w:p>
    <w:p w:rsidR="00BD6D85" w:rsidRDefault="00BD6D85" w:rsidP="00BD6D85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Pr="009C6ADB">
        <w:rPr>
          <w:rFonts w:eastAsia="Times New Roman" w:cs="Times New Roman"/>
          <w:color w:val="000000" w:themeColor="text1"/>
          <w:szCs w:val="24"/>
          <w:lang w:eastAsia="ru-RU"/>
        </w:rPr>
        <w:t>2</w:t>
      </w:r>
      <w:r>
        <w:rPr>
          <w:rFonts w:eastAsia="Times New Roman" w:cs="Times New Roman"/>
          <w:color w:val="000000" w:themeColor="text1"/>
          <w:szCs w:val="24"/>
          <w:lang w:eastAsia="ru-RU"/>
        </w:rPr>
        <w:t>2</w:t>
      </w:r>
    </w:p>
    <w:p w:rsidR="00BD6D85" w:rsidRDefault="00BD6D85">
      <w:pPr>
        <w:spacing w:after="160" w:line="259" w:lineRule="auto"/>
      </w:pPr>
      <w:r>
        <w:br w:type="page"/>
      </w:r>
    </w:p>
    <w:sdt>
      <w:sdtPr>
        <w:id w:val="1388546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bookmarkStart w:id="0" w:name="_GoBack" w:displacedByCustomXml="prev"/>
        <w:bookmarkEnd w:id="0" w:displacedByCustomXml="prev"/>
        <w:p w:rsidR="00FE7BEB" w:rsidRPr="00691434" w:rsidRDefault="00FE7BEB" w:rsidP="00691434">
          <w:pPr>
            <w:pStyle w:val="ac"/>
            <w:jc w:val="center"/>
            <w:rPr>
              <w:color w:val="auto"/>
              <w:lang w:val="ru-RU"/>
            </w:rPr>
          </w:pPr>
          <w:r w:rsidRPr="00691434">
            <w:rPr>
              <w:color w:val="auto"/>
              <w:lang w:val="ru-RU"/>
            </w:rPr>
            <w:t>Содержание</w:t>
          </w:r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84207" w:history="1">
            <w:r w:rsidRPr="00557C15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08" w:history="1">
            <w:r w:rsidRPr="00557C15">
              <w:rPr>
                <w:rStyle w:val="ad"/>
                <w:rFonts w:cs="Times New Roman"/>
                <w:noProof/>
              </w:rPr>
              <w:t>1 ОПИСАНИЕ РАБОТЫ СИСТЕМЫ ПО УЧЕТУ И КОМПЛЕКТАЦИИ ФИРМ ИНФОРМАЦИОННЫМИ ТЕХНОЛОГИЯМИ(ПО)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484209" w:history="1">
            <w:r w:rsidRPr="00557C15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557C15">
              <w:rPr>
                <w:rStyle w:val="ad"/>
                <w:noProof/>
              </w:rPr>
              <w:t>Описание работы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484210" w:history="1">
            <w:r w:rsidRPr="00557C15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557C15">
              <w:rPr>
                <w:rStyle w:val="ad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484211" w:history="1">
            <w:r w:rsidRPr="00557C15">
              <w:rPr>
                <w:rStyle w:val="ad"/>
                <w:noProof/>
              </w:rPr>
              <w:t>1.3</w:t>
            </w:r>
            <w:r>
              <w:rPr>
                <w:noProof/>
              </w:rPr>
              <w:tab/>
            </w:r>
            <w:r w:rsidRPr="00557C15">
              <w:rPr>
                <w:rStyle w:val="ad"/>
                <w:noProof/>
              </w:rPr>
              <w:t>Автоматизация необходимых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484212" w:history="1">
            <w:r w:rsidRPr="00557C1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57C15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1484213" w:history="1">
            <w:r w:rsidRPr="00557C1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57C15">
              <w:rPr>
                <w:rStyle w:val="ad"/>
                <w:noProof/>
              </w:rPr>
              <w:t xml:space="preserve">ФУНКЦИОНАЛЬНОЕ МОДЕЛИРОВАНИЕ НА ОСНОВЕ СТАНДАРТА </w:t>
            </w:r>
            <w:r w:rsidRPr="00557C15">
              <w:rPr>
                <w:rStyle w:val="ad"/>
                <w:noProof/>
                <w:lang w:val="en-US"/>
              </w:rPr>
              <w:t>IDEF</w:t>
            </w:r>
            <w:r w:rsidRPr="00557C15">
              <w:rPr>
                <w:rStyle w:val="ad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14" w:history="1">
            <w:r w:rsidRPr="00557C15">
              <w:rPr>
                <w:rStyle w:val="ad"/>
                <w:noProof/>
              </w:rPr>
              <w:t>4 ИНФОРМАЦИОННАЯ МОДЕЛЬ СИСТЕМЫ И 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15" w:history="1">
            <w:r w:rsidRPr="00557C15">
              <w:rPr>
                <w:rStyle w:val="ad"/>
                <w:noProof/>
              </w:rPr>
              <w:t>5 МОДЕЛИ ПРЕДСТАВЛЕНИЕ СИСТЕМЫ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16" w:history="1">
            <w:r w:rsidRPr="00557C15">
              <w:rPr>
                <w:rStyle w:val="ad"/>
                <w:noProof/>
              </w:rPr>
              <w:t>5.1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17" w:history="1">
            <w:r w:rsidRPr="00557C15">
              <w:rPr>
                <w:rStyle w:val="ad"/>
                <w:noProof/>
              </w:rPr>
              <w:t>5.2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18" w:history="1">
            <w:r w:rsidRPr="00557C15">
              <w:rPr>
                <w:rStyle w:val="ad"/>
                <w:noProof/>
              </w:rPr>
              <w:t>5.3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19" w:history="1">
            <w:r w:rsidRPr="00557C15">
              <w:rPr>
                <w:rStyle w:val="ad"/>
                <w:noProof/>
              </w:rPr>
              <w:t>5.4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20" w:history="1">
            <w:r w:rsidRPr="00557C15">
              <w:rPr>
                <w:rStyle w:val="ad"/>
                <w:noProof/>
              </w:rPr>
              <w:t>5.5 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21" w:history="1">
            <w:r w:rsidRPr="00557C15">
              <w:rPr>
                <w:rStyle w:val="ad"/>
                <w:noProof/>
              </w:rPr>
              <w:t>6 ОПИСАНИЕ АЛГОРИТМОВ, РЕАЛИЗУЮЩИХ БИЗНЕС-ЛОГИКУ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22" w:history="1">
            <w:r w:rsidRPr="00557C15">
              <w:rPr>
                <w:rStyle w:val="ad"/>
                <w:noProof/>
              </w:rPr>
              <w:t>6.1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23" w:history="1">
            <w:r w:rsidRPr="00557C15">
              <w:rPr>
                <w:rStyle w:val="ad"/>
                <w:noProof/>
              </w:rPr>
              <w:t>6.2 Алгоритм добавления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1484224" w:history="1">
            <w:r w:rsidRPr="00557C15">
              <w:rPr>
                <w:rStyle w:val="ad"/>
                <w:noProof/>
              </w:rPr>
              <w:t>6.3 Алгоритм внесения информации о ПО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25" w:history="1">
            <w:r w:rsidRPr="00557C15">
              <w:rPr>
                <w:rStyle w:val="ad"/>
                <w:noProof/>
              </w:rPr>
              <w:t>7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26" w:history="1">
            <w:r w:rsidRPr="00557C15">
              <w:rPr>
                <w:rStyle w:val="ad"/>
                <w:noProof/>
              </w:rPr>
              <w:t>8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27" w:history="1">
            <w:r w:rsidRPr="00557C15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1484228" w:history="1">
            <w:r w:rsidRPr="00557C15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BEB" w:rsidRDefault="00FE7BEB">
          <w:r>
            <w:rPr>
              <w:b/>
              <w:bCs/>
              <w:noProof/>
            </w:rPr>
            <w:fldChar w:fldCharType="end"/>
          </w:r>
        </w:p>
      </w:sdtContent>
    </w:sdt>
    <w:p w:rsidR="00931E24" w:rsidRDefault="00931E24"/>
    <w:p w:rsidR="00BD6D85" w:rsidRDefault="00BD6D85">
      <w:pPr>
        <w:spacing w:after="160" w:line="259" w:lineRule="auto"/>
      </w:pPr>
      <w:r>
        <w:br w:type="page"/>
      </w:r>
    </w:p>
    <w:p w:rsidR="00BD6D85" w:rsidRDefault="00BD6D85" w:rsidP="00BD6D85">
      <w:pPr>
        <w:pStyle w:val="1"/>
        <w:jc w:val="center"/>
        <w:rPr>
          <w:color w:val="auto"/>
        </w:rPr>
      </w:pPr>
      <w:bookmarkStart w:id="1" w:name="_Toc121484207"/>
      <w:r w:rsidRPr="00BD6D85">
        <w:rPr>
          <w:color w:val="auto"/>
        </w:rPr>
        <w:lastRenderedPageBreak/>
        <w:t>ВВЕДЕНИЕ</w:t>
      </w:r>
      <w:bookmarkEnd w:id="1"/>
    </w:p>
    <w:p w:rsidR="00BD6D85" w:rsidRPr="006B2EE8" w:rsidRDefault="00BD6D85" w:rsidP="00BD6D85">
      <w:pPr>
        <w:spacing w:line="276" w:lineRule="auto"/>
        <w:ind w:firstLine="709"/>
        <w:jc w:val="both"/>
        <w:rPr>
          <w:rFonts w:eastAsia="Arial" w:cs="Times New Roman"/>
          <w:szCs w:val="28"/>
          <w:lang w:eastAsia="ru-RU"/>
        </w:rPr>
      </w:pPr>
      <w:r w:rsidRPr="006B2EE8">
        <w:rPr>
          <w:rFonts w:eastAsia="Arial" w:cs="Times New Roman"/>
          <w:szCs w:val="28"/>
          <w:lang w:eastAsia="ru-RU"/>
        </w:rPr>
        <w:t>На сегодняшний день информационные технологии играют очень важную роль для каждого человека. Любая сфера жизни людей зависит от компьютеров, мобильных телефонов, современного ПО и т.д. Эти устройства и программы позволяют общаться на больших расстояниях, обмениваться фото- и видеосообщениями, текстовыми и другими файлами.</w:t>
      </w:r>
    </w:p>
    <w:p w:rsidR="00BD6D85" w:rsidRDefault="00BD6D85" w:rsidP="00BD6D85">
      <w:pPr>
        <w:spacing w:line="276" w:lineRule="auto"/>
        <w:ind w:firstLine="709"/>
        <w:jc w:val="both"/>
        <w:rPr>
          <w:rFonts w:eastAsia="Arial" w:cs="Times New Roman"/>
          <w:szCs w:val="28"/>
          <w:lang w:eastAsia="ru-RU"/>
        </w:rPr>
      </w:pPr>
      <w:r w:rsidRPr="006B2EE8">
        <w:rPr>
          <w:rFonts w:eastAsia="Arial" w:cs="Times New Roman"/>
          <w:szCs w:val="28"/>
          <w:lang w:eastAsia="ru-RU"/>
        </w:rPr>
        <w:t>Очень легко отслеживать и вести учет записей и бизнес-процессов на любом предприятии благодаря современным технологиям. Они позволяют автоматизировать и ускорить процесс работы с информацией, что является актуально в век высоких технологий, ведь самому человеку было бы трудно фиксировать данные и сортировать их вручную.</w:t>
      </w:r>
    </w:p>
    <w:p w:rsidR="00BD6D85" w:rsidRDefault="00BD6D85">
      <w:pPr>
        <w:spacing w:after="160" w:line="259" w:lineRule="auto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br w:type="page"/>
      </w:r>
    </w:p>
    <w:p w:rsidR="00BD6D85" w:rsidRPr="00BD6D85" w:rsidRDefault="00BD6D85" w:rsidP="00BD6D85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</w:rPr>
      </w:pPr>
      <w:bookmarkStart w:id="2" w:name="_Toc121484208"/>
      <w:r w:rsidRPr="00BD6D85">
        <w:rPr>
          <w:rFonts w:ascii="Times New Roman" w:hAnsi="Times New Roman" w:cs="Times New Roman"/>
          <w:color w:val="auto"/>
        </w:rPr>
        <w:lastRenderedPageBreak/>
        <w:t>1 ОПИСАНИЕ РАБОТЫ СИСТЕМЫ ПО УЧЕТУ И КОМПЛЕКТАЦИИ ФИРМ ИНФОРМАЦИОННЫМИ ТЕХНОЛОГИЯМИ(ПО)</w:t>
      </w:r>
      <w:bookmarkEnd w:id="2"/>
      <w:r w:rsidRPr="00BD6D85">
        <w:rPr>
          <w:rFonts w:ascii="Times New Roman" w:hAnsi="Times New Roman" w:cs="Times New Roman"/>
        </w:rPr>
        <w:t xml:space="preserve"> </w:t>
      </w:r>
    </w:p>
    <w:p w:rsidR="00BD6D85" w:rsidRDefault="00BD6D85" w:rsidP="00BD6D85">
      <w:pPr>
        <w:spacing w:line="276" w:lineRule="auto"/>
        <w:ind w:firstLine="709"/>
        <w:jc w:val="both"/>
      </w:pPr>
    </w:p>
    <w:p w:rsidR="00BD6D85" w:rsidRDefault="00BD6D85" w:rsidP="00BD6D85">
      <w:pPr>
        <w:pStyle w:val="a8"/>
        <w:numPr>
          <w:ilvl w:val="1"/>
          <w:numId w:val="1"/>
        </w:numPr>
        <w:spacing w:line="276" w:lineRule="auto"/>
        <w:ind w:left="0" w:firstLine="709"/>
        <w:jc w:val="both"/>
        <w:outlineLvl w:val="1"/>
      </w:pPr>
      <w:bookmarkStart w:id="3" w:name="_Toc121484209"/>
      <w:r>
        <w:t>Описание работы фирмы</w:t>
      </w:r>
      <w:bookmarkEnd w:id="3"/>
    </w:p>
    <w:p w:rsidR="00BD6D85" w:rsidRDefault="00BD6D85" w:rsidP="00BD6D85">
      <w:pPr>
        <w:pStyle w:val="a8"/>
        <w:numPr>
          <w:ilvl w:val="1"/>
          <w:numId w:val="1"/>
        </w:numPr>
        <w:spacing w:line="276" w:lineRule="auto"/>
        <w:ind w:left="0" w:firstLine="709"/>
        <w:jc w:val="both"/>
        <w:outlineLvl w:val="1"/>
      </w:pPr>
      <w:bookmarkStart w:id="4" w:name="_Toc121484210"/>
      <w:r>
        <w:t>Организационная структура</w:t>
      </w:r>
      <w:bookmarkEnd w:id="4"/>
    </w:p>
    <w:p w:rsidR="00BD6D85" w:rsidRDefault="00BD6D85" w:rsidP="00BD6D85">
      <w:pPr>
        <w:pStyle w:val="a8"/>
        <w:numPr>
          <w:ilvl w:val="1"/>
          <w:numId w:val="1"/>
        </w:numPr>
        <w:spacing w:line="276" w:lineRule="auto"/>
        <w:ind w:left="0" w:firstLine="709"/>
        <w:jc w:val="both"/>
        <w:outlineLvl w:val="1"/>
      </w:pPr>
      <w:bookmarkStart w:id="5" w:name="_Toc121484211"/>
      <w:r>
        <w:t>Автоматизация необходимых процессов</w:t>
      </w:r>
      <w:bookmarkEnd w:id="5"/>
    </w:p>
    <w:p w:rsidR="00BD6D85" w:rsidRDefault="00BD6D85">
      <w:pPr>
        <w:spacing w:after="160" w:line="259" w:lineRule="auto"/>
      </w:pPr>
      <w:r>
        <w:br w:type="page"/>
      </w:r>
    </w:p>
    <w:p w:rsidR="00BD6D85" w:rsidRDefault="00BD6D85" w:rsidP="00BD6D85">
      <w:pPr>
        <w:pStyle w:val="a8"/>
        <w:numPr>
          <w:ilvl w:val="0"/>
          <w:numId w:val="1"/>
        </w:numPr>
        <w:spacing w:line="276" w:lineRule="auto"/>
        <w:ind w:left="0" w:firstLine="709"/>
        <w:jc w:val="both"/>
        <w:outlineLvl w:val="0"/>
      </w:pPr>
      <w:bookmarkStart w:id="6" w:name="_Toc121484212"/>
      <w:r>
        <w:lastRenderedPageBreak/>
        <w:t>ПОСТАНОВКА ЗАДАЧИ</w:t>
      </w:r>
      <w:bookmarkEnd w:id="6"/>
    </w:p>
    <w:p w:rsidR="00BD6D85" w:rsidRDefault="00BD6D85" w:rsidP="00BD6D85">
      <w:pPr>
        <w:pStyle w:val="a8"/>
        <w:ind w:left="420"/>
      </w:pPr>
    </w:p>
    <w:p w:rsidR="00BD6D85" w:rsidRDefault="00BD6D85" w:rsidP="00BD6D85">
      <w:pPr>
        <w:pStyle w:val="a8"/>
        <w:spacing w:line="276" w:lineRule="auto"/>
        <w:ind w:left="0" w:firstLine="709"/>
        <w:jc w:val="both"/>
      </w:pPr>
    </w:p>
    <w:p w:rsidR="00BD6D85" w:rsidRDefault="00BD6D85">
      <w:pPr>
        <w:spacing w:after="160" w:line="259" w:lineRule="auto"/>
      </w:pPr>
      <w:r>
        <w:br w:type="page"/>
      </w:r>
    </w:p>
    <w:p w:rsidR="00BD6D85" w:rsidRDefault="00BD6D85" w:rsidP="00FE7BEB">
      <w:pPr>
        <w:pStyle w:val="a8"/>
        <w:numPr>
          <w:ilvl w:val="0"/>
          <w:numId w:val="1"/>
        </w:numPr>
        <w:spacing w:line="276" w:lineRule="auto"/>
        <w:ind w:left="0" w:firstLine="709"/>
        <w:jc w:val="both"/>
        <w:outlineLvl w:val="0"/>
      </w:pPr>
      <w:bookmarkStart w:id="7" w:name="_Toc121484213"/>
      <w:r>
        <w:lastRenderedPageBreak/>
        <w:t xml:space="preserve">ФУНКЦИОНАЛЬНОЕ МОДЕЛИРОВАНИЕ НА ОСНОВЕ СТАНДАРТА </w:t>
      </w:r>
      <w:r>
        <w:rPr>
          <w:lang w:val="en-US"/>
        </w:rPr>
        <w:t>IDEF</w:t>
      </w:r>
      <w:r w:rsidRPr="00BD6D85">
        <w:t>0</w:t>
      </w:r>
      <w:bookmarkEnd w:id="7"/>
    </w:p>
    <w:p w:rsidR="00BD6D85" w:rsidRDefault="00BD6D85" w:rsidP="00BD6D85">
      <w:pPr>
        <w:pStyle w:val="a8"/>
        <w:spacing w:line="276" w:lineRule="auto"/>
        <w:ind w:left="0" w:firstLine="709"/>
        <w:jc w:val="both"/>
      </w:pPr>
    </w:p>
    <w:p w:rsidR="00BD6D85" w:rsidRDefault="00BD6D85">
      <w:pPr>
        <w:spacing w:after="160" w:line="259" w:lineRule="auto"/>
      </w:pPr>
      <w:r>
        <w:br w:type="page"/>
      </w:r>
    </w:p>
    <w:p w:rsidR="00BD6D85" w:rsidRDefault="00BD6D85" w:rsidP="00FE7BEB">
      <w:pPr>
        <w:pStyle w:val="a8"/>
        <w:spacing w:line="276" w:lineRule="auto"/>
        <w:ind w:left="0" w:firstLine="709"/>
        <w:jc w:val="both"/>
        <w:outlineLvl w:val="0"/>
      </w:pPr>
      <w:bookmarkStart w:id="8" w:name="_Toc121484214"/>
      <w:r>
        <w:lastRenderedPageBreak/>
        <w:t>4 ИНФОРМАЦИОННАЯ МОДЕЛЬ СИСТЕМЫ И ЕЕ ОПИСАНИЕ</w:t>
      </w:r>
      <w:bookmarkEnd w:id="8"/>
    </w:p>
    <w:p w:rsidR="00BD6D85" w:rsidRDefault="00BD6D85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0"/>
      </w:pPr>
      <w:bookmarkStart w:id="9" w:name="_Toc121484215"/>
      <w:r>
        <w:lastRenderedPageBreak/>
        <w:t>5 МОДЕЛИ ПРЕДСТАВЛЕНИЕ СИСТЕМЫ И ИХ ОПИСАНИЕ</w:t>
      </w:r>
      <w:bookmarkEnd w:id="9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0" w:name="_Toc121484216"/>
      <w:r>
        <w:t>5.1 Диаграмма вариантов использования</w:t>
      </w:r>
      <w:bookmarkEnd w:id="10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1" w:name="_Toc121484217"/>
      <w:r>
        <w:t>5.2 Диаграмма последовательности</w:t>
      </w:r>
      <w:bookmarkEnd w:id="11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2" w:name="_Toc121484218"/>
      <w:r>
        <w:t>5.3 Диаграмма состояний</w:t>
      </w:r>
      <w:bookmarkEnd w:id="12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3" w:name="_Toc121484219"/>
      <w:r>
        <w:t>5.4 Диаграмма классов</w:t>
      </w:r>
      <w:bookmarkEnd w:id="13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4" w:name="_Toc121484220"/>
      <w:r>
        <w:t>5.5 Диаграмма развертывания</w:t>
      </w:r>
      <w:bookmarkEnd w:id="14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0"/>
      </w:pPr>
      <w:bookmarkStart w:id="15" w:name="_Toc121484221"/>
      <w:r>
        <w:lastRenderedPageBreak/>
        <w:t>6 ОПИСАНИЕ АЛГОРИТМОВ, РЕАЛИЗУЮЩИХ БИЗНЕС-ЛОГИКУ СЕРВЕРНОЙ ЧАСТИ СИСТЕМЫ</w:t>
      </w:r>
      <w:bookmarkEnd w:id="15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6" w:name="_Toc121484222"/>
      <w:r>
        <w:t>6.1 Алгоритм работы программы</w:t>
      </w:r>
      <w:bookmarkEnd w:id="16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7" w:name="_Toc121484223"/>
      <w:r>
        <w:t>6.2 Алгоритм добавления фирмы</w:t>
      </w:r>
      <w:bookmarkEnd w:id="17"/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1"/>
      </w:pPr>
      <w:bookmarkStart w:id="18" w:name="_Toc121484224"/>
      <w:r>
        <w:t>6.3 Алгоритм внесения информации о ПО фирмы</w:t>
      </w:r>
      <w:bookmarkEnd w:id="18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0"/>
      </w:pPr>
      <w:bookmarkStart w:id="19" w:name="_Toc121484225"/>
      <w:r>
        <w:lastRenderedPageBreak/>
        <w:t>7 РУКОВОДСТВО ПОЛЬЗОВАТЕЛЯ</w:t>
      </w:r>
      <w:bookmarkEnd w:id="19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Default="00FE7BEB" w:rsidP="00FE7BEB">
      <w:pPr>
        <w:pStyle w:val="a8"/>
        <w:spacing w:line="276" w:lineRule="auto"/>
        <w:ind w:left="0" w:firstLine="709"/>
        <w:jc w:val="both"/>
        <w:outlineLvl w:val="0"/>
      </w:pPr>
      <w:bookmarkStart w:id="20" w:name="_Toc121484226"/>
      <w:r>
        <w:lastRenderedPageBreak/>
        <w:t>8 РЕЗУЛЬТАТЫ ТЕСТИРОВАНИЯ</w:t>
      </w:r>
      <w:bookmarkEnd w:id="20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Default="00FE7BEB" w:rsidP="00FE7BEB">
      <w:pPr>
        <w:pStyle w:val="a8"/>
        <w:spacing w:line="276" w:lineRule="auto"/>
        <w:ind w:left="0" w:firstLine="709"/>
        <w:jc w:val="center"/>
        <w:outlineLvl w:val="0"/>
      </w:pPr>
      <w:bookmarkStart w:id="21" w:name="_Toc121484227"/>
      <w:r>
        <w:lastRenderedPageBreak/>
        <w:t>ЗАКЛЮЧЕНИЕ</w:t>
      </w:r>
      <w:bookmarkEnd w:id="21"/>
    </w:p>
    <w:p w:rsidR="00FE7BEB" w:rsidRDefault="00FE7BEB" w:rsidP="00FE7BEB">
      <w:pPr>
        <w:pStyle w:val="a8"/>
        <w:spacing w:line="276" w:lineRule="auto"/>
        <w:ind w:left="0" w:firstLine="709"/>
        <w:jc w:val="both"/>
      </w:pPr>
    </w:p>
    <w:p w:rsidR="00FE7BEB" w:rsidRDefault="00FE7BEB">
      <w:pPr>
        <w:spacing w:after="160" w:line="259" w:lineRule="auto"/>
      </w:pPr>
      <w:r>
        <w:br w:type="page"/>
      </w:r>
    </w:p>
    <w:p w:rsidR="00FE7BEB" w:rsidRPr="00BD6D85" w:rsidRDefault="00FE7BEB" w:rsidP="00FE7BEB">
      <w:pPr>
        <w:pStyle w:val="a8"/>
        <w:spacing w:line="276" w:lineRule="auto"/>
        <w:ind w:left="0" w:firstLine="709"/>
        <w:jc w:val="both"/>
        <w:outlineLvl w:val="0"/>
      </w:pPr>
      <w:bookmarkStart w:id="22" w:name="_Toc121484228"/>
      <w:r>
        <w:lastRenderedPageBreak/>
        <w:t>СПИСОК ИСПОЛЬЗОВАННЫХ ИСТОЧНИКОВ</w:t>
      </w:r>
      <w:bookmarkEnd w:id="22"/>
    </w:p>
    <w:sectPr w:rsidR="00FE7BEB" w:rsidRPr="00BD6D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85" w:rsidRDefault="00FB2885" w:rsidP="00FE7BEB">
      <w:r>
        <w:separator/>
      </w:r>
    </w:p>
  </w:endnote>
  <w:endnote w:type="continuationSeparator" w:id="0">
    <w:p w:rsidR="00FB2885" w:rsidRDefault="00FB2885" w:rsidP="00FE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85" w:rsidRDefault="00FB2885" w:rsidP="00FE7BEB">
      <w:r>
        <w:separator/>
      </w:r>
    </w:p>
  </w:footnote>
  <w:footnote w:type="continuationSeparator" w:id="0">
    <w:p w:rsidR="00FB2885" w:rsidRDefault="00FB2885" w:rsidP="00FE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9B7" w:rsidRDefault="00FB28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C0921"/>
    <w:multiLevelType w:val="multilevel"/>
    <w:tmpl w:val="EFE240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85"/>
    <w:rsid w:val="00691434"/>
    <w:rsid w:val="00931E24"/>
    <w:rsid w:val="00BD6D85"/>
    <w:rsid w:val="00FB2885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E6ED"/>
  <w15:chartTrackingRefBased/>
  <w15:docId w15:val="{1292C568-6003-4FE3-9E9B-8FCA5CEB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D85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D6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D6D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6D8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6D85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BD6D8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6D85"/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D6D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BD6D8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FE7BE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E7BEB"/>
    <w:rPr>
      <w:rFonts w:ascii="Times New Roman" w:hAnsi="Times New Roman"/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FE7BEB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FE7BE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7BE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7BE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FE7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55E5-8270-443D-9A55-67D942EC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Гайсенок Данила</dc:creator>
  <cp:keywords/>
  <dc:description/>
  <cp:lastModifiedBy>Гайсенок Данила</cp:lastModifiedBy>
  <cp:revision>1</cp:revision>
  <dcterms:created xsi:type="dcterms:W3CDTF">2022-12-09T09:52:00Z</dcterms:created>
  <dcterms:modified xsi:type="dcterms:W3CDTF">2022-12-09T10:17:00Z</dcterms:modified>
</cp:coreProperties>
</file>