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МИНИСТЕРСТВО ПРОСВЕЩЕНИЯ  РОССИЙСКОЙ ФЕДЕРАЦИИ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-314322</wp:posOffset>
                </wp:positionH>
                <wp:positionV relativeFrom="paragraph">
                  <wp:posOffset>0</wp:posOffset>
                </wp:positionV>
                <wp:extent cx="1372235" cy="1426845"/>
                <wp:effectExtent l="0" t="0" r="0" b="0"/>
                <wp:wrapSquare wrapText="bothSides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8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372235" cy="14268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text;margin-left:-24.75pt;mso-position-horizontal:absolute;mso-position-vertical-relative:text;margin-top:0.00pt;mso-position-vertical:absolute;width:108.05pt;height:112.35pt;mso-wrap-distance-left:9.00pt;mso-wrap-distance-top:0.00pt;mso-wrap-distance-right:9.00pt;mso-wrap-distance-bottom:0.00pt;">
                <v:path textboxrect="0,0,0,0"/>
                <w10:wrap type="square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1276" w:firstLine="0"/>
        <w:jc w:val="center"/>
        <w:spacing w:line="240" w:lineRule="auto"/>
        <w:tabs>
          <w:tab w:val="left" w:pos="1276" w:leader="none"/>
        </w:tabs>
        <w:rPr>
          <w:rFonts w:ascii="Times New Roman" w:hAnsi="Times New Roman" w:eastAsia="Times New Roman" w:cs="Times New Roman"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1276" w:firstLine="0"/>
        <w:jc w:val="center"/>
        <w:spacing w:line="240" w:lineRule="auto"/>
        <w:tabs>
          <w:tab w:val="left" w:pos="1276" w:leader="none"/>
        </w:tabs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4294967295" distL="114300" distR="114300" simplePos="0" relativeHeight="0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32" type="#_x0000_t32" style="position:absolute;z-index:0;o:allowoverlap:true;o:allowincell:true;mso-position-horizontal-relative:text;margin-left:-25.00pt;mso-position-horizontal:absolute;mso-position-vertical-relative:text;margin-top:6.40pt;mso-position-vertical:absolute;width:501.75pt;height:1.75pt;mso-wrap-distance-left:9.00pt;mso-wrap-distance-top:0.00pt;mso-wrap-distance-right:9.00pt;mso-wrap-distance-bottom:-169093.20pt;visibility:visible;" filled="f" strokecolor="#000000" strokeweight="0.75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ИНСТИТУТ ИНФОРМАЦИОННЫХ ТЕХНОЛОГИЙ И ТЕХНОЛОГИЧЕСКОГО ОБРАЗОВАНИЯ</w: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jc w:val="center"/>
        <w:spacing w:after="60" w:line="24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Кафедра информационных технологий и электронного обучения</w:t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spacing w:after="0" w:line="24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ind w:left="-851" w:firstLine="0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О ВЫПОЛНЕНИИ УЧЕБНОЙ  ПРАКТИКИ</w:t>
        <w:br/>
        <w:t xml:space="preserve">(научно-исследовательская работа 1 сем)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/>
        <w:t xml:space="preserve">по направлению “44.04.01 – Педагогическое образование ”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(направление (профиль): “Корпоративное электронное обучение”)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Зав. кафедрой ИТиЭО д.п.н., проф.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(Власова Е.З.)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Руководитель</w:t>
      </w:r>
      <w:r>
        <w:rPr>
          <w:rFonts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д.п.н.,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профессор кафедры ИТиЭО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(Готская И.Б.)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Студент 1 курса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____________________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right"/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(Исайчев Д.О.)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Санкт-Петербург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center"/>
        <w:rPr>
          <w:rFonts w:ascii="Cambria" w:hAnsi="Cambria" w:eastAsia="Cambria" w:cs="Cambria"/>
          <w:b/>
          <w:color w:val="335b8a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2023</w:t>
      </w:r>
      <w:r>
        <w:rPr>
          <w:rFonts w:ascii="Cambria" w:hAnsi="Cambria" w:eastAsia="Cambria" w:cs="Cambria"/>
          <w:b/>
          <w:color w:val="335b8a"/>
          <w:sz w:val="28"/>
          <w:szCs w:val="28"/>
        </w:rPr>
      </w:r>
      <w:r>
        <w:rPr>
          <w:rFonts w:ascii="Cambria" w:hAnsi="Cambria" w:eastAsia="Cambria" w:cs="Cambria"/>
          <w:b/>
          <w:color w:val="335b8a"/>
          <w:sz w:val="28"/>
          <w:szCs w:val="28"/>
        </w:rPr>
      </w:r>
    </w:p>
    <w:p>
      <w:pPr>
        <w:pStyle w:val="833"/>
        <w:ind w:left="-851" w:firstLine="0"/>
        <w:jc w:val="center"/>
        <w:tabs>
          <w:tab w:val="left" w:pos="1360" w:leader="none"/>
          <w:tab w:val="center" w:pos="4677" w:leader="none"/>
        </w:tabs>
        <w:rPr>
          <w:sz w:val="28"/>
          <w:szCs w:val="28"/>
        </w:rPr>
      </w:pPr>
      <w:r>
        <w:rPr>
          <w:sz w:val="28"/>
          <w:szCs w:val="28"/>
          <w:rtl w:val="0"/>
        </w:rPr>
        <w:t xml:space="preserve">I. Инвариантная самостоятельная работа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-851" w:firstLine="0"/>
        <w:jc w:val="both"/>
      </w:pPr>
      <w:r>
        <w:rPr>
          <w:rtl w:val="0"/>
        </w:rPr>
      </w:r>
      <w:r/>
    </w:p>
    <w:p>
      <w:pPr>
        <w:ind w:left="-851" w:firstLine="0"/>
        <w:jc w:val="both"/>
        <w:spacing w:after="0" w:line="360" w:lineRule="auto"/>
        <w:tabs>
          <w:tab w:val="left" w:pos="-15" w:leader="none"/>
        </w:tabs>
        <w:rPr>
          <w:rFonts w:ascii="Times New Roman" w:hAnsi="Times New Roman" w:eastAsia="Times New Roman" w:cs="Times New Roman"/>
          <w:i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Задание 1.1.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Формирование электронной среды "Магистерская диссертация" (этапы идентификации и концептуализации)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bCs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9700" cy="14097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439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409699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11.00pt;height:111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1.2.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-851" w:firstLine="0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rtl w:val="0"/>
        </w:rPr>
        <w:t xml:space="preserve">Анализ (текстовый файл)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  <w:highlight w:val="none"/>
        </w:rPr>
      </w:r>
    </w:p>
    <w:p>
      <w:pPr>
        <w:ind w:left="-851" w:firstLine="0"/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021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  <w:highlight w:val="none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bCs/>
          <w:i/>
          <w:color w:val="000000"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1.3.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Провести сопоставительный анализ изученных источников.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rtl w:val="0"/>
        </w:rPr>
        <w:t xml:space="preserve">Анализ (текстовый файл)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739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hd w:val="ni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1.4.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rtl w:val="0"/>
        </w:rPr>
        <w:t xml:space="preserve">Рецензия (текстовый файл)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8388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Style w:val="833"/>
        <w:ind w:left="-851" w:firstLine="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II. Вариативная самостоятельная работа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ind w:left="-851" w:firstLine="0"/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ind w:left="-851" w:firstLine="0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Задание 2.1.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Создать электронный глоссарий по теме исследования.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spacing w:after="0" w:line="240" w:lineRule="auto"/>
        <w:tabs>
          <w:tab w:val="left" w:pos="-851" w:leader="none"/>
        </w:tabs>
        <w:rPr>
          <w:rFonts w:ascii="Times New Roman" w:hAnsi="Times New Roman" w:eastAsia="Times New Roman" w:cs="Times New Roman"/>
          <w:i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Примечание: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rtl w:val="0"/>
        </w:rPr>
        <w:t xml:space="preserve">Глоссарий (текстовый файл)</w:t>
      </w:r>
      <w:r>
        <w:rPr>
          <w:rFonts w:ascii="Times New Roman" w:hAnsi="Times New Roman" w:eastAsia="Times New Roman" w:cs="Times New Roman"/>
          <w:i/>
        </w:rPr>
      </w:r>
      <w:r>
        <w:rPr>
          <w:rFonts w:ascii="Times New Roman" w:hAnsi="Times New Roman" w:eastAsia="Times New Roman" w:cs="Times New Roman"/>
          <w:i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QR-код задания (на GIT-репозиторий):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</w:p>
    <w:p>
      <w:pPr>
        <w:ind w:left="-851" w:firstLine="0"/>
        <w:jc w:val="both"/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66900" cy="1866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9528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668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47.00pt;height:147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</w:pPr>
      <w:r>
        <w:rPr>
          <w:rtl w:val="0"/>
        </w:rPr>
      </w:r>
      <w:r/>
    </w:p>
    <w:p>
      <w:pPr>
        <w:ind w:left="-851" w:firstLine="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Руководитель практики____________________________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  <w:rtl w:val="0"/>
        </w:rPr>
        <w:t xml:space="preserve">                                                         (подпись руководителя)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</w:p>
    <w:p>
      <w:pPr>
        <w:ind w:left="-851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</w:p>
    <w:p>
      <w:pPr>
        <w:ind w:left="-851" w:firstLine="72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</w:r>
    </w:p>
    <w:p>
      <w:pPr>
        <w:ind w:left="-851" w:firstLine="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Задание выполнил _____________________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-851" w:firstLine="0"/>
        <w:jc w:val="both"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vertAlign w:val="superscript"/>
          <w:rtl w:val="0"/>
        </w:rPr>
        <w:t xml:space="preserve">(подпись студента)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709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spacing w:before="480" w:after="0"/>
    </w:pPr>
    <w:rPr>
      <w:rFonts w:ascii="Cambria" w:hAnsi="Cambria" w:eastAsia="Cambria" w:cs="Cambria"/>
      <w:b/>
      <w:color w:val="335b8a"/>
      <w:sz w:val="32"/>
      <w:szCs w:val="32"/>
    </w:rPr>
  </w:style>
  <w:style w:type="paragraph" w:styleId="834">
    <w:name w:val="Heading 2"/>
    <w:basedOn w:val="831"/>
    <w:next w:val="831"/>
    <w:pPr>
      <w:keepLines/>
      <w:keepNext/>
      <w:spacing w:before="360" w:after="80"/>
    </w:pPr>
    <w:rPr>
      <w:b/>
      <w:sz w:val="36"/>
      <w:szCs w:val="36"/>
    </w:rPr>
  </w:style>
  <w:style w:type="paragraph" w:styleId="835">
    <w:name w:val="Heading 3"/>
    <w:basedOn w:val="831"/>
    <w:next w:val="831"/>
    <w:pPr>
      <w:keepLines/>
      <w:keepNext/>
      <w:spacing w:before="280" w:after="80"/>
    </w:pPr>
    <w:rPr>
      <w:b/>
      <w:sz w:val="28"/>
      <w:szCs w:val="28"/>
    </w:rPr>
  </w:style>
  <w:style w:type="paragraph" w:styleId="836">
    <w:name w:val="Heading 4"/>
    <w:basedOn w:val="831"/>
    <w:next w:val="831"/>
    <w:pPr>
      <w:keepLines/>
      <w:keepNext/>
      <w:spacing w:before="240" w:after="40"/>
    </w:pPr>
    <w:rPr>
      <w:b/>
      <w:sz w:val="24"/>
      <w:szCs w:val="24"/>
    </w:rPr>
  </w:style>
  <w:style w:type="paragraph" w:styleId="837">
    <w:name w:val="Heading 5"/>
    <w:basedOn w:val="831"/>
    <w:next w:val="831"/>
    <w:pPr>
      <w:keepLines/>
      <w:keepNext/>
      <w:spacing w:before="220" w:after="40"/>
    </w:pPr>
    <w:rPr>
      <w:b/>
    </w:rPr>
  </w:style>
  <w:style w:type="paragraph" w:styleId="838">
    <w:name w:val="Heading 6"/>
    <w:basedOn w:val="831"/>
    <w:next w:val="831"/>
    <w:pPr>
      <w:keepLines/>
      <w:keepNext/>
      <w:spacing w:before="200" w:after="40"/>
    </w:pPr>
    <w:rPr>
      <w:b/>
      <w:sz w:val="20"/>
      <w:szCs w:val="20"/>
    </w:rPr>
  </w:style>
  <w:style w:type="paragraph" w:styleId="839">
    <w:name w:val="Title"/>
    <w:basedOn w:val="831"/>
    <w:next w:val="831"/>
    <w:pPr>
      <w:keepLines/>
      <w:keepNext/>
      <w:spacing w:before="480" w:after="120"/>
    </w:pPr>
    <w:rPr>
      <w:b/>
      <w:sz w:val="72"/>
      <w:szCs w:val="72"/>
    </w:rPr>
  </w:style>
  <w:style w:type="paragraph" w:styleId="840">
    <w:name w:val="Subtitle"/>
    <w:basedOn w:val="831"/>
    <w:next w:val="831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Р7-Офис/7.4.0.340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2023-12-21T11:02:38Z</dcterms:modified>
</cp:coreProperties>
</file>