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67" w:rsidRPr="00DF3767" w:rsidRDefault="00DF3767" w:rsidP="00DF376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</w:rPr>
      </w:pPr>
      <w:r w:rsidRPr="00DF3767">
        <w:rPr>
          <w:rFonts w:ascii="Arial" w:eastAsia="Times New Roman" w:hAnsi="Arial" w:cs="Arial"/>
          <w:color w:val="000000"/>
          <w:kern w:val="36"/>
          <w:sz w:val="53"/>
          <w:szCs w:val="53"/>
        </w:rPr>
        <w:t>Монеты на шахматной доске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99"/>
        <w:gridCol w:w="3423"/>
      </w:tblGrid>
      <w:tr w:rsidR="00DF3767" w:rsidRPr="00DF3767" w:rsidTr="00DF37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3 секунды</w:t>
            </w:r>
          </w:p>
        </w:tc>
      </w:tr>
      <w:tr w:rsidR="00DF3767" w:rsidRPr="00DF3767" w:rsidTr="00DF37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256Mb</w:t>
            </w:r>
          </w:p>
        </w:tc>
      </w:tr>
      <w:tr w:rsidR="00DF3767" w:rsidRPr="00DF3767" w:rsidTr="00DF37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стандартный ввод или input.txt</w:t>
            </w:r>
          </w:p>
        </w:tc>
      </w:tr>
      <w:tr w:rsidR="00DF3767" w:rsidRPr="00DF3767" w:rsidTr="00DF37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F3767" w:rsidRPr="00DF3767" w:rsidRDefault="00DF3767" w:rsidP="00DF37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F3767">
              <w:rPr>
                <w:rFonts w:ascii="Times New Roman" w:eastAsia="Times New Roman" w:hAnsi="Times New Roman" w:cs="Times New Roman"/>
                <w:sz w:val="21"/>
                <w:szCs w:val="21"/>
              </w:rPr>
              <w:t>стандартный вывод или output.txt</w:t>
            </w:r>
          </w:p>
        </w:tc>
      </w:tr>
    </w:tbl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 xml:space="preserve">Миша долго собирал рублевые монеты. Сегодня он достал свои сбережения и решил развлечься, разложив их на шахматной доске размера </w:t>
      </w:r>
      <w:proofErr w:type="spellStart"/>
      <w:r w:rsidRPr="00DF3767">
        <w:rPr>
          <w:rFonts w:ascii="Arial" w:eastAsia="Times New Roman" w:hAnsi="Arial" w:cs="Arial"/>
          <w:color w:val="000000"/>
          <w:sz w:val="21"/>
          <w:szCs w:val="21"/>
        </w:rPr>
        <w:t>NxN</w:t>
      </w:r>
      <w:proofErr w:type="spellEnd"/>
      <w:r w:rsidRPr="00DF3767">
        <w:rPr>
          <w:rFonts w:ascii="Arial" w:eastAsia="Times New Roman" w:hAnsi="Arial" w:cs="Arial"/>
          <w:color w:val="000000"/>
          <w:sz w:val="21"/>
          <w:szCs w:val="21"/>
        </w:rPr>
        <w:t>. Монет оказалось достаточно много, и Миша решил поделиться ими с Сашей. Однако просто так отдать часть монет Мише стало жалко, поэтому он предложил Саше сделать следующим образом.</w:t>
      </w:r>
    </w:p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Саша может поставить на доску два слона так, чтобы ни одна клетка на доске не находилась одновременно под ударом обоих слонов. После этого он сможет забрать все монеты с клеток, находящихся под ударом какого-либо из слонов (клетка, где стоит слон, также находится под ударом для того слона, который на ней стоит).</w:t>
      </w:r>
    </w:p>
    <w:p w:rsidR="00DF3767" w:rsidRPr="00DF3767" w:rsidRDefault="00DF3767" w:rsidP="00DF37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Какое максимальное количество монет сможет получить Саша?</w:t>
      </w:r>
    </w:p>
    <w:p w:rsidR="00DF3767" w:rsidRPr="00DF3767" w:rsidRDefault="00DF3767" w:rsidP="00DF37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</w:rPr>
      </w:pPr>
      <w:r w:rsidRPr="00DF3767">
        <w:rPr>
          <w:rFonts w:ascii="Arial" w:eastAsia="Times New Roman" w:hAnsi="Arial" w:cs="Arial"/>
          <w:color w:val="000000"/>
          <w:sz w:val="38"/>
          <w:szCs w:val="38"/>
        </w:rPr>
        <w:t>Формат ввода</w:t>
      </w:r>
    </w:p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В первой строке записано целое число N (2 ≤ N ≤ 2000).</w:t>
      </w:r>
    </w:p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В каждой из следующих N строк через пробел записаны N целых чисел </w:t>
      </w:r>
      <w:proofErr w:type="spellStart"/>
      <w:proofErr w:type="gramStart"/>
      <w:r w:rsidRPr="00DF37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proofErr w:type="gramEnd"/>
      <w:r w:rsidRPr="00DF3767">
        <w:rPr>
          <w:rFonts w:ascii="Times New Roman" w:eastAsia="Times New Roman" w:hAnsi="Times New Roman" w:cs="Times New Roman"/>
          <w:i/>
          <w:iCs/>
          <w:color w:val="000000"/>
          <w:sz w:val="18"/>
          <w:vertAlign w:val="subscript"/>
        </w:rPr>
        <w:t>ij</w:t>
      </w:r>
      <w:proofErr w:type="spellEnd"/>
      <w:r w:rsidRPr="00DF3767">
        <w:rPr>
          <w:rFonts w:ascii="Arial" w:eastAsia="Times New Roman" w:hAnsi="Arial" w:cs="Arial"/>
          <w:color w:val="000000"/>
          <w:sz w:val="21"/>
          <w:szCs w:val="21"/>
        </w:rPr>
        <w:t> (0 ≤  </w:t>
      </w:r>
      <w:proofErr w:type="spellStart"/>
      <w:r w:rsidRPr="00DF37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 w:rsidRPr="00DF3767">
        <w:rPr>
          <w:rFonts w:ascii="Times New Roman" w:eastAsia="Times New Roman" w:hAnsi="Times New Roman" w:cs="Times New Roman"/>
          <w:i/>
          <w:iCs/>
          <w:color w:val="000000"/>
          <w:sz w:val="18"/>
          <w:vertAlign w:val="subscript"/>
        </w:rPr>
        <w:t>ij</w:t>
      </w:r>
      <w:proofErr w:type="spellEnd"/>
      <w:r w:rsidRPr="00DF3767">
        <w:rPr>
          <w:rFonts w:ascii="Arial" w:eastAsia="Times New Roman" w:hAnsi="Arial" w:cs="Arial"/>
          <w:color w:val="000000"/>
          <w:sz w:val="21"/>
          <w:szCs w:val="21"/>
        </w:rPr>
        <w:t> ≤ </w:t>
      </w:r>
      <w:r w:rsidRPr="00DF37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</w:t>
      </w:r>
      <w:r w:rsidRPr="00DF3767">
        <w:rPr>
          <w:rFonts w:ascii="Times New Roman" w:eastAsia="Times New Roman" w:hAnsi="Times New Roman" w:cs="Times New Roman"/>
          <w:i/>
          <w:iCs/>
          <w:color w:val="000000"/>
          <w:sz w:val="18"/>
          <w:vertAlign w:val="superscript"/>
        </w:rPr>
        <w:t>9</w:t>
      </w:r>
      <w:r w:rsidRPr="00DF3767">
        <w:rPr>
          <w:rFonts w:ascii="Arial" w:eastAsia="Times New Roman" w:hAnsi="Arial" w:cs="Arial"/>
          <w:color w:val="000000"/>
          <w:sz w:val="21"/>
          <w:szCs w:val="21"/>
        </w:rPr>
        <w:t>) — количество монет в соответствующей клетке шахматной доски.</w:t>
      </w:r>
    </w:p>
    <w:p w:rsidR="00DF3767" w:rsidRPr="00DF3767" w:rsidRDefault="00DF3767" w:rsidP="00DF37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</w:rPr>
      </w:pPr>
      <w:r w:rsidRPr="00DF3767">
        <w:rPr>
          <w:rFonts w:ascii="Arial" w:eastAsia="Times New Roman" w:hAnsi="Arial" w:cs="Arial"/>
          <w:color w:val="000000"/>
          <w:sz w:val="38"/>
          <w:szCs w:val="38"/>
        </w:rPr>
        <w:t>Формат вывода</w:t>
      </w:r>
    </w:p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Выведите максимальное количество монет, которые может забрать Саша.</w:t>
      </w:r>
    </w:p>
    <w:p w:rsidR="00DF3767" w:rsidRPr="00DF3767" w:rsidRDefault="00DF3767" w:rsidP="00DF37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</w:rPr>
      </w:pPr>
      <w:r w:rsidRPr="00DF3767">
        <w:rPr>
          <w:rFonts w:ascii="Arial" w:eastAsia="Times New Roman" w:hAnsi="Arial" w:cs="Arial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40"/>
        <w:gridCol w:w="5040"/>
      </w:tblGrid>
      <w:tr w:rsidR="00DF3767" w:rsidRPr="00DF3767" w:rsidTr="00DF3767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F3767" w:rsidRPr="00DF3767" w:rsidRDefault="00DF3767" w:rsidP="00DF37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DF37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F3767" w:rsidRPr="00DF3767" w:rsidRDefault="00DF3767" w:rsidP="00DF376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DF37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DF3767" w:rsidRPr="00DF3767" w:rsidTr="00DF376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</w:t>
            </w:r>
          </w:p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1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</w:p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2 1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0</w:t>
            </w:r>
          </w:p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1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0</w:t>
            </w:r>
          </w:p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1 0 </w:t>
            </w:r>
            <w:proofErr w:type="spellStart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</w:t>
            </w:r>
            <w:proofErr w:type="spellEnd"/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F3767" w:rsidRPr="00DF3767" w:rsidRDefault="00DF3767" w:rsidP="00DF3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F37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</w:tbl>
    <w:p w:rsidR="00DF3767" w:rsidRPr="00DF3767" w:rsidRDefault="00DF3767" w:rsidP="00DF37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</w:rPr>
      </w:pPr>
      <w:r w:rsidRPr="00DF3767">
        <w:rPr>
          <w:rFonts w:ascii="Arial" w:eastAsia="Times New Roman" w:hAnsi="Arial" w:cs="Arial"/>
          <w:color w:val="000000"/>
          <w:sz w:val="38"/>
          <w:szCs w:val="38"/>
        </w:rPr>
        <w:lastRenderedPageBreak/>
        <w:t>Примечания</w:t>
      </w:r>
    </w:p>
    <w:p w:rsidR="00DF3767" w:rsidRPr="00DF3767" w:rsidRDefault="00DF3767" w:rsidP="00DF37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3767">
        <w:rPr>
          <w:rFonts w:ascii="Arial" w:eastAsia="Times New Roman" w:hAnsi="Arial" w:cs="Arial"/>
          <w:color w:val="000000"/>
          <w:sz w:val="21"/>
          <w:szCs w:val="21"/>
        </w:rPr>
        <w:t>Под ударом слона находятся все клетки, находящиеся на тех же диагональных линиях, что и сам слон.</w:t>
      </w:r>
    </w:p>
    <w:p w:rsidR="00297CC7" w:rsidRDefault="00297CC7"/>
    <w:sectPr w:rsidR="0029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3767"/>
    <w:rsid w:val="00297CC7"/>
    <w:rsid w:val="00DF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3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7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F3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a0"/>
    <w:rsid w:val="00DF3767"/>
  </w:style>
  <w:style w:type="paragraph" w:styleId="HTML">
    <w:name w:val="HTML Preformatted"/>
    <w:basedOn w:val="a"/>
    <w:link w:val="HTML0"/>
    <w:uiPriority w:val="99"/>
    <w:unhideWhenUsed/>
    <w:rsid w:val="00DF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3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2017-10-29T20:14:00Z</dcterms:created>
  <dcterms:modified xsi:type="dcterms:W3CDTF">2017-10-29T20:15:00Z</dcterms:modified>
</cp:coreProperties>
</file>