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E72" w:rsidRDefault="00A27E72" w:rsidP="008B1F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Постановка задачи</w:t>
      </w:r>
      <w:bookmarkStart w:id="0" w:name="_GoBack"/>
      <w:bookmarkEnd w:id="0"/>
    </w:p>
    <w:p w:rsidR="00556ACA" w:rsidRPr="00FA0F3A" w:rsidRDefault="00A27E72" w:rsidP="008B1F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8B1F08" w:rsidRPr="00FA0F3A">
        <w:rPr>
          <w:rFonts w:ascii="Times New Roman" w:hAnsi="Times New Roman" w:cs="Times New Roman"/>
          <w:b/>
          <w:sz w:val="28"/>
          <w:szCs w:val="28"/>
        </w:rPr>
        <w:t>Математическая модель задачи</w:t>
      </w:r>
    </w:p>
    <w:p w:rsidR="008B1F08" w:rsidRPr="00FA0F3A" w:rsidRDefault="008B1F08" w:rsidP="008B1F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1F08" w:rsidRPr="00FA0F3A" w:rsidRDefault="008B1F08" w:rsidP="008B1F0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Переменными (неизвестными) транспортной задачи являются x</w:t>
      </w:r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  <w:vertAlign w:val="subscript"/>
        </w:rPr>
        <w:t>ij</w:t>
      </w:r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 , i=1,2,...,m j=1,2,...,n - объемы перевозок от i-го поставщика каждому j-му потребителю.</w:t>
      </w:r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br/>
        <w:t>Эти переменные могут быть записаны в виде матрицы перевозок:</w:t>
      </w:r>
    </w:p>
    <w:p w:rsidR="008B1F08" w:rsidRPr="00FA0F3A" w:rsidRDefault="008B1F08" w:rsidP="008B1F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0F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BE20C4" wp14:editId="61FBEB3F">
            <wp:extent cx="1433593" cy="96864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5374" cy="9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2A" w:rsidRPr="00FA0F3A" w:rsidRDefault="00D1262A" w:rsidP="00366684">
      <w:pPr>
        <w:pStyle w:val="a5"/>
        <w:shd w:val="clear" w:color="auto" w:fill="FFFFFF" w:themeFill="background1"/>
        <w:spacing w:before="0" w:beforeAutospacing="0" w:after="0" w:afterAutospacing="0" w:line="270" w:lineRule="atLeast"/>
        <w:rPr>
          <w:sz w:val="28"/>
          <w:szCs w:val="28"/>
        </w:rPr>
      </w:pPr>
      <w:r w:rsidRPr="00FA0F3A">
        <w:rPr>
          <w:sz w:val="28"/>
          <w:szCs w:val="28"/>
        </w:rPr>
        <w:t>Так как произведение C</w:t>
      </w:r>
      <w:r w:rsidRPr="00FA0F3A">
        <w:rPr>
          <w:sz w:val="28"/>
          <w:szCs w:val="28"/>
          <w:vertAlign w:val="subscript"/>
        </w:rPr>
        <w:t>ij</w:t>
      </w:r>
      <w:r w:rsidRPr="00FA0F3A">
        <w:rPr>
          <w:sz w:val="28"/>
          <w:szCs w:val="28"/>
        </w:rPr>
        <w:t>*X</w:t>
      </w:r>
      <w:r w:rsidRPr="00FA0F3A">
        <w:rPr>
          <w:sz w:val="28"/>
          <w:szCs w:val="28"/>
          <w:vertAlign w:val="subscript"/>
        </w:rPr>
        <w:t>ij</w:t>
      </w:r>
      <w:r w:rsidRPr="00FA0F3A">
        <w:rPr>
          <w:sz w:val="28"/>
          <w:szCs w:val="28"/>
        </w:rPr>
        <w:t> определяет затраты на перевозку груза от i-го поставщика j-му потребителю, то суммарные затраты на перевозку всех грузов равны:</w:t>
      </w:r>
    </w:p>
    <w:p w:rsidR="00D1262A" w:rsidRPr="00FA0F3A" w:rsidRDefault="00D1262A" w:rsidP="00366684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0F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7CCD3F" wp14:editId="06DA98F2">
            <wp:extent cx="685800" cy="419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2A" w:rsidRPr="00FA0F3A" w:rsidRDefault="00D1262A" w:rsidP="0036668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shd w:val="clear" w:color="auto" w:fill="181A1B"/>
          <w:lang w:val="en-US"/>
        </w:rPr>
      </w:pPr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По условию задачи требуется обеспечить минимум суммарных затрат.</w:t>
      </w:r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br/>
        <w:t>Следовательно, целевая функция задачи имеет вид:</w:t>
      </w:r>
    </w:p>
    <w:p w:rsidR="00D1262A" w:rsidRPr="00FA0F3A" w:rsidRDefault="00D1262A" w:rsidP="00366684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0F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2A3217" wp14:editId="6CD05C58">
            <wp:extent cx="1752600" cy="514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0D" w:rsidRPr="0082565E" w:rsidRDefault="0047470D" w:rsidP="00366684">
      <w:pPr>
        <w:shd w:val="clear" w:color="auto" w:fill="FFFFFF" w:themeFill="background1"/>
        <w:rPr>
          <w:rFonts w:ascii="Times New Roman" w:hAnsi="Times New Roman" w:cs="Times New Roman"/>
          <w:color w:val="E8E6E3"/>
          <w:sz w:val="28"/>
          <w:szCs w:val="28"/>
          <w:shd w:val="clear" w:color="auto" w:fill="181A1B"/>
        </w:rPr>
      </w:pPr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Система ограничений задачи состоит из двух групп уравнений.</w:t>
      </w:r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br/>
        <w:t>Первая группа из m уравнений описывает тот факт, что запасы всех m поставщиков вывозятся полностью и имеет вид:</w:t>
      </w:r>
    </w:p>
    <w:p w:rsidR="0047470D" w:rsidRPr="00FA0F3A" w:rsidRDefault="0047470D" w:rsidP="00366684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0F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737A75" wp14:editId="392D8FEE">
            <wp:extent cx="1905000" cy="45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0D" w:rsidRPr="0082565E" w:rsidRDefault="0047470D" w:rsidP="00366684">
      <w:pPr>
        <w:shd w:val="clear" w:color="auto" w:fill="FFFFFF" w:themeFill="background1"/>
        <w:rPr>
          <w:rFonts w:ascii="Times New Roman" w:hAnsi="Times New Roman" w:cs="Times New Roman"/>
          <w:color w:val="E8E6E3"/>
          <w:sz w:val="28"/>
          <w:szCs w:val="28"/>
          <w:shd w:val="clear" w:color="auto" w:fill="181A1B"/>
        </w:rPr>
      </w:pPr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Вторая группа из n уравнений выражает требование удовлетворить запросы всех n потребителей полностью и имеет вид:</w:t>
      </w:r>
    </w:p>
    <w:p w:rsidR="0047470D" w:rsidRPr="00FA0F3A" w:rsidRDefault="0047470D" w:rsidP="00366684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0F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F7647F" wp14:editId="64D7171A">
            <wp:extent cx="1924050" cy="476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99" w:rsidRPr="00FA0F3A" w:rsidRDefault="00793E99" w:rsidP="00366684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</w:rPr>
      </w:pPr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Учитывая условие неот</w:t>
      </w:r>
      <w:r w:rsidR="006B68BE"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рицательности объемов перевозок, </w:t>
      </w:r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математическая модель выглядит следующим образом:</w:t>
      </w:r>
    </w:p>
    <w:p w:rsidR="00793E99" w:rsidRPr="00FA0F3A" w:rsidRDefault="00793E99" w:rsidP="00366684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</w:rPr>
      </w:pPr>
      <w:r w:rsidRPr="00FA0F3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9E3EC7" wp14:editId="13DB1536">
            <wp:extent cx="3343275" cy="1704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84" w:rsidRPr="00FA0F3A" w:rsidRDefault="00366684" w:rsidP="00366684">
      <w:pPr>
        <w:shd w:val="clear" w:color="auto" w:fill="FFFFFF" w:themeFill="background1"/>
        <w:rPr>
          <w:rFonts w:ascii="Times New Roman" w:hAnsi="Times New Roman" w:cs="Times New Roman"/>
          <w:color w:val="E8E6E3"/>
          <w:sz w:val="28"/>
          <w:szCs w:val="28"/>
          <w:shd w:val="clear" w:color="auto" w:fill="181A1B"/>
        </w:rPr>
      </w:pPr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В рассмотренной модели транспортной задачи предполагается, что суммарные за</w:t>
      </w:r>
      <w:r w:rsidR="00C21029"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пасы поставщиков равны суммарным</w:t>
      </w:r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запросам потребителей, т.е.:</w:t>
      </w:r>
    </w:p>
    <w:p w:rsidR="00366684" w:rsidRPr="00FA0F3A" w:rsidRDefault="00366684" w:rsidP="00366684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0F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C985F1" wp14:editId="0C2459C7">
            <wp:extent cx="1209675" cy="457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84" w:rsidRPr="0082565E" w:rsidRDefault="00366684" w:rsidP="00366684">
      <w:pPr>
        <w:shd w:val="clear" w:color="auto" w:fill="FFFFFF" w:themeFill="background1"/>
        <w:rPr>
          <w:rFonts w:ascii="Times New Roman" w:hAnsi="Times New Roman" w:cs="Times New Roman"/>
          <w:color w:val="E8E6E3"/>
          <w:sz w:val="28"/>
          <w:szCs w:val="28"/>
          <w:shd w:val="clear" w:color="auto" w:fill="181A1B"/>
        </w:rPr>
      </w:pPr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Такая задача называется задачей с </w:t>
      </w:r>
      <w:r w:rsidRPr="00FA0F3A">
        <w:rPr>
          <w:rStyle w:val="a6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правильным балансом</w:t>
      </w:r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, а модель задачи </w:t>
      </w:r>
      <w:r w:rsidRPr="00FA0F3A">
        <w:rPr>
          <w:rStyle w:val="a6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закрытой</w:t>
      </w:r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 Если же это равенство не выполняется, то задача называется задачей с </w:t>
      </w:r>
      <w:r w:rsidRPr="00FA0F3A">
        <w:rPr>
          <w:rStyle w:val="a6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неправильным балансом</w:t>
      </w:r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, а модель задачи — </w:t>
      </w:r>
      <w:r w:rsidRPr="00FA0F3A">
        <w:rPr>
          <w:rStyle w:val="a6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открытой</w:t>
      </w:r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</w:t>
      </w:r>
    </w:p>
    <w:p w:rsidR="00366684" w:rsidRPr="00C02CF1" w:rsidRDefault="00366684" w:rsidP="0036668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FA0F3A">
        <w:rPr>
          <w:rStyle w:val="a6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Математическая формулировка транспортной задачи</w:t>
      </w:r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 такова: найти переменные задачи X=(x</w:t>
      </w:r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  <w:vertAlign w:val="subscript"/>
        </w:rPr>
        <w:t>ij</w:t>
      </w:r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), i=1,2,...,m; j=1,2,...,n, удовлетворяющие системе ограничений (цифра 2 на математической модели) , (3), условиям неотрицательности (4) и обеспечивающие минимум целевой функции (1)</w:t>
      </w:r>
      <w:r w:rsidR="00C02CF1" w:rsidRPr="00C02CF1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</w:t>
      </w:r>
    </w:p>
    <w:p w:rsidR="00C02CF1" w:rsidRPr="0082565E" w:rsidRDefault="00C02CF1" w:rsidP="0036668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</w:p>
    <w:p w:rsidR="00C02CF1" w:rsidRPr="00065778" w:rsidRDefault="00065778" w:rsidP="00C02CF1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 xml:space="preserve">1.2 </w:t>
      </w:r>
      <w:r w:rsidR="00C02CF1" w:rsidRPr="00C02CF1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>Входные данные</w:t>
      </w:r>
    </w:p>
    <w:p w:rsidR="0082565E" w:rsidRDefault="00065778" w:rsidP="00C02CF1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 xml:space="preserve">1.3 </w:t>
      </w:r>
      <w:r w:rsidR="0082565E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>Выходные данные</w:t>
      </w:r>
    </w:p>
    <w:p w:rsidR="0082565E" w:rsidRDefault="00065778" w:rsidP="00C02CF1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 xml:space="preserve">1.4 </w:t>
      </w:r>
      <w:r w:rsidR="0082565E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>Обработка ошибок</w:t>
      </w:r>
    </w:p>
    <w:p w:rsidR="00065778" w:rsidRDefault="00CF7B88" w:rsidP="00C02CF1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 xml:space="preserve">2 </w:t>
      </w:r>
      <w:r w:rsidR="00065778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>Проектирование программного модуля</w:t>
      </w:r>
    </w:p>
    <w:p w:rsidR="0082565E" w:rsidRDefault="00CF7B88" w:rsidP="00C02CF1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>2.1</w:t>
      </w:r>
      <w:r w:rsidR="00FD34B0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 xml:space="preserve"> </w:t>
      </w:r>
      <w:r w:rsidR="0082565E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>Разработка структурной диаграммы программного модуля и её описание</w:t>
      </w:r>
    </w:p>
    <w:p w:rsidR="00065778" w:rsidRDefault="00CF7B88" w:rsidP="00C02CF1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>2.2</w:t>
      </w:r>
      <w:r w:rsidR="00FD34B0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 xml:space="preserve"> </w:t>
      </w:r>
      <w:r w:rsidR="00065778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>Разработка пользовательского интерфейса</w:t>
      </w:r>
    </w:p>
    <w:p w:rsidR="00CF7B88" w:rsidRDefault="00FD34B0" w:rsidP="00C02CF1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 xml:space="preserve">3 </w:t>
      </w:r>
      <w:r w:rsidR="00CF7B88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>Реализация программного модуля</w:t>
      </w:r>
    </w:p>
    <w:p w:rsidR="00065778" w:rsidRPr="0082565E" w:rsidRDefault="00CF7B88" w:rsidP="00C02CF1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>3.1</w:t>
      </w:r>
      <w:r w:rsidR="00FD34B0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 xml:space="preserve"> </w:t>
      </w:r>
      <w:r w:rsidR="00065778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>Код программы</w:t>
      </w:r>
    </w:p>
    <w:p w:rsidR="00C02CF1" w:rsidRPr="00C02CF1" w:rsidRDefault="00C02CF1" w:rsidP="00C02CF1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</w:p>
    <w:sectPr w:rsidR="00C02CF1" w:rsidRPr="00C02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F08"/>
    <w:rsid w:val="00044356"/>
    <w:rsid w:val="00065778"/>
    <w:rsid w:val="00366684"/>
    <w:rsid w:val="0047470D"/>
    <w:rsid w:val="004A4EE6"/>
    <w:rsid w:val="00556ACA"/>
    <w:rsid w:val="006B68BE"/>
    <w:rsid w:val="00793E99"/>
    <w:rsid w:val="0082565E"/>
    <w:rsid w:val="008B1F08"/>
    <w:rsid w:val="00A27E72"/>
    <w:rsid w:val="00C02CF1"/>
    <w:rsid w:val="00C21029"/>
    <w:rsid w:val="00CF7B88"/>
    <w:rsid w:val="00D1262A"/>
    <w:rsid w:val="00FA0F3A"/>
    <w:rsid w:val="00FD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1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1F0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D12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666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1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1F0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D12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666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2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Danik</dc:creator>
  <cp:lastModifiedBy>Danik</cp:lastModifiedBy>
  <cp:revision>21</cp:revision>
  <dcterms:created xsi:type="dcterms:W3CDTF">2020-03-10T06:58:00Z</dcterms:created>
  <dcterms:modified xsi:type="dcterms:W3CDTF">2020-03-10T18:22:00Z</dcterms:modified>
</cp:coreProperties>
</file>