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D2" w:rsidRPr="00280BAC" w:rsidRDefault="006B0BD2" w:rsidP="006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6B0BD2" w:rsidRPr="00280BAC" w:rsidRDefault="006B0BD2" w:rsidP="006B0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BD2" w:rsidRDefault="006B0BD2" w:rsidP="006B0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BD2" w:rsidRPr="00280BAC" w:rsidRDefault="006B0BD2" w:rsidP="006B0B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BD2" w:rsidRPr="00B73580" w:rsidRDefault="006B0BD2" w:rsidP="006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6B0BD2" w:rsidRDefault="006B0BD2" w:rsidP="006B0B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BD2" w:rsidRDefault="006B0BD2" w:rsidP="006B0B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BD2" w:rsidRPr="00280BAC" w:rsidRDefault="006B0BD2" w:rsidP="006B0B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BD2" w:rsidRPr="005E23C5" w:rsidRDefault="006B0BD2" w:rsidP="006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5E23C5">
        <w:rPr>
          <w:rFonts w:ascii="Times New Roman" w:hAnsi="Times New Roman" w:cs="Times New Roman"/>
          <w:sz w:val="28"/>
          <w:szCs w:val="28"/>
        </w:rPr>
        <w:t>4</w:t>
      </w:r>
    </w:p>
    <w:p w:rsidR="006B0BD2" w:rsidRPr="005E23C5" w:rsidRDefault="005E23C5" w:rsidP="005E2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Взаимодействие</w:t>
      </w:r>
      <w:r w:rsidRPr="00444D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CASE</w:t>
      </w:r>
      <w:r w:rsidRPr="00444DFE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средства</w:t>
      </w:r>
      <w:r w:rsidRPr="00444DF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AllFusion</w:t>
      </w:r>
      <w:proofErr w:type="spellEnd"/>
      <w:r w:rsidRPr="00444DF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ERwin</w:t>
      </w:r>
      <w:proofErr w:type="spellEnd"/>
      <w:r w:rsidRPr="00444D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Data</w:t>
      </w:r>
      <w:r w:rsidRPr="00444D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Modeler</w:t>
      </w:r>
      <w:r w:rsidRPr="00444D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</w:t>
      </w:r>
      <w:r w:rsidRPr="00D5278B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с системами управления базами данных</w:t>
      </w:r>
    </w:p>
    <w:p w:rsidR="006B0BD2" w:rsidRPr="005E23C5" w:rsidRDefault="006B0BD2" w:rsidP="006B0BD2">
      <w:pPr>
        <w:rPr>
          <w:rFonts w:ascii="Times New Roman" w:hAnsi="Times New Roman" w:cs="Times New Roman"/>
          <w:b/>
          <w:sz w:val="28"/>
          <w:szCs w:val="28"/>
        </w:rPr>
      </w:pPr>
    </w:p>
    <w:p w:rsidR="006B0BD2" w:rsidRDefault="006B0BD2" w:rsidP="006B0B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BD2" w:rsidRPr="00882389" w:rsidRDefault="006B0BD2" w:rsidP="006B0BD2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B0BD2" w:rsidRPr="00882389" w:rsidRDefault="006B0BD2" w:rsidP="006B0BD2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6B0BD2" w:rsidRPr="00882389" w:rsidRDefault="006B0BD2" w:rsidP="006B0BD2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6B0BD2" w:rsidRPr="00882389" w:rsidRDefault="006B0BD2" w:rsidP="006B0BD2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6B0BD2" w:rsidRDefault="006B0BD2" w:rsidP="006B0B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Мрочек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</w:t>
      </w:r>
      <w:proofErr w:type="spell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End"/>
      <w:r>
        <w:rPr>
          <w:rFonts w:ascii="Times New Roman" w:hAnsi="Times New Roman" w:cs="Times New Roman"/>
          <w:sz w:val="28"/>
          <w:szCs w:val="28"/>
        </w:rPr>
        <w:t>В.</w:t>
      </w:r>
    </w:p>
    <w:p w:rsidR="006B0BD2" w:rsidRDefault="006B0BD2" w:rsidP="006B0B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B0BD2" w:rsidRDefault="006B0BD2" w:rsidP="006B0B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B0BD2" w:rsidRDefault="006B0BD2" w:rsidP="006B0B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B0BD2" w:rsidRDefault="006B0BD2" w:rsidP="006B0B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6B0BD2" w:rsidRPr="006B0BD2" w:rsidRDefault="006B0BD2" w:rsidP="006B0B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2389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88238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6B0BD2" w:rsidRDefault="006B0BD2" w:rsidP="006B0BD2">
      <w:pPr>
        <w:rPr>
          <w:lang w:val="en-US"/>
        </w:rPr>
      </w:pPr>
    </w:p>
    <w:p w:rsidR="005E23C5" w:rsidRDefault="005E23C5" w:rsidP="006B0BD2">
      <w:pPr>
        <w:rPr>
          <w:sz w:val="28"/>
          <w:szCs w:val="28"/>
          <w:lang w:val="en-US"/>
        </w:rPr>
      </w:pPr>
      <w:r w:rsidRPr="00425E94">
        <w:rPr>
          <w:b/>
          <w:i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 – получить навыки генерации объектов базы данных из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5278B">
        <w:rPr>
          <w:sz w:val="28"/>
          <w:szCs w:val="28"/>
        </w:rPr>
        <w:t>7</w:t>
      </w:r>
      <w:r>
        <w:rPr>
          <w:sz w:val="28"/>
          <w:szCs w:val="28"/>
        </w:rPr>
        <w:t xml:space="preserve"> в СУБД </w:t>
      </w:r>
      <w:r>
        <w:rPr>
          <w:sz w:val="28"/>
          <w:szCs w:val="28"/>
          <w:lang w:val="en-US"/>
        </w:rPr>
        <w:t>MS</w:t>
      </w:r>
      <w:r w:rsidRPr="00444D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 2003 и </w:t>
      </w:r>
      <w:r>
        <w:rPr>
          <w:sz w:val="28"/>
          <w:szCs w:val="28"/>
          <w:lang w:val="en-US"/>
        </w:rPr>
        <w:t>MS</w:t>
      </w:r>
      <w:r w:rsidRPr="00444D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444D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44DFE">
        <w:rPr>
          <w:sz w:val="28"/>
          <w:szCs w:val="28"/>
        </w:rPr>
        <w:t xml:space="preserve"> 2000</w:t>
      </w:r>
      <w:r>
        <w:rPr>
          <w:sz w:val="28"/>
          <w:szCs w:val="28"/>
        </w:rPr>
        <w:t>; освоить процедуру обратного проектирования.</w:t>
      </w:r>
    </w:p>
    <w:p w:rsidR="005E23C5" w:rsidRDefault="00540321" w:rsidP="006B0B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710257" wp14:editId="4B5EF5DD">
            <wp:extent cx="5940425" cy="43144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C5" w:rsidRPr="005E23C5" w:rsidRDefault="005E23C5" w:rsidP="005E23C5">
      <w:pPr>
        <w:jc w:val="center"/>
      </w:pP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базы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Access</w:t>
      </w:r>
    </w:p>
    <w:p w:rsidR="007628FE" w:rsidRDefault="00762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8E7D1" wp14:editId="10E8F3D9">
            <wp:extent cx="19526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3C5" w:rsidRPr="005E23C5" w:rsidRDefault="005E23C5" w:rsidP="005E23C5">
      <w:pPr>
        <w:jc w:val="center"/>
      </w:pPr>
      <w:r>
        <w:t xml:space="preserve">Таблицы базы данных </w:t>
      </w:r>
      <w:r>
        <w:rPr>
          <w:lang w:val="en-US"/>
        </w:rPr>
        <w:t>Access</w:t>
      </w:r>
      <w:r>
        <w:t xml:space="preserve"> </w:t>
      </w:r>
    </w:p>
    <w:sectPr w:rsidR="005E23C5" w:rsidRPr="005E2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0"/>
    <w:rsid w:val="003B2CA8"/>
    <w:rsid w:val="00540321"/>
    <w:rsid w:val="005E23C5"/>
    <w:rsid w:val="006B0BD2"/>
    <w:rsid w:val="007628FE"/>
    <w:rsid w:val="00CC5BCA"/>
    <w:rsid w:val="00D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586</Characters>
  <Application>Microsoft Office Word</Application>
  <DocSecurity>0</DocSecurity>
  <Lines>4</Lines>
  <Paragraphs>1</Paragraphs>
  <ScaleCrop>false</ScaleCrop>
  <Company>SPecialiST RePack &amp; SanBuild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6</cp:revision>
  <dcterms:created xsi:type="dcterms:W3CDTF">2020-09-29T17:25:00Z</dcterms:created>
  <dcterms:modified xsi:type="dcterms:W3CDTF">2020-10-17T11:05:00Z</dcterms:modified>
</cp:coreProperties>
</file>