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5200C4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5200C4" w:rsidRPr="005200C4">
        <w:t>1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5200C4">
        <w:t xml:space="preserve">Изучение </w:t>
      </w:r>
      <w:r w:rsidR="005200C4" w:rsidRPr="009933BE">
        <w:t>Топологи</w:t>
      </w:r>
      <w:r w:rsidR="005200C4">
        <w:t>и Компьютерной</w:t>
      </w:r>
      <w:r w:rsidR="005200C4" w:rsidRPr="009933BE">
        <w:t xml:space="preserve"> сети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C16782" w:rsidRPr="005200C4" w:rsidRDefault="00853BEA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6782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5200C4">
        <w:rPr>
          <w:rFonts w:ascii="Times New Roman" w:hAnsi="Times New Roman" w:cs="Times New Roman"/>
          <w:sz w:val="28"/>
          <w:szCs w:val="28"/>
        </w:rPr>
        <w:t>и</w:t>
      </w:r>
      <w:r w:rsidR="005200C4" w:rsidRPr="005200C4">
        <w:rPr>
          <w:rFonts w:ascii="Times New Roman" w:hAnsi="Times New Roman" w:cs="Times New Roman"/>
          <w:sz w:val="28"/>
          <w:szCs w:val="28"/>
        </w:rPr>
        <w:t>зучение топологий вычислительных сетей</w:t>
      </w:r>
      <w:r w:rsidR="005200C4">
        <w:rPr>
          <w:rFonts w:ascii="Times New Roman" w:hAnsi="Times New Roman" w:cs="Times New Roman"/>
          <w:sz w:val="28"/>
          <w:szCs w:val="28"/>
        </w:rPr>
        <w:t>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P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t>1)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>Дать определение таким понятиям, как топология, Абонент, Сервер, Клиент.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Pr="00EC0E95" w:rsidRDefault="005200C4" w:rsidP="005200C4">
      <w:pPr>
        <w:pStyle w:val="a8"/>
        <w:spacing w:before="60" w:beforeAutospacing="0" w:after="60" w:afterAutospacing="0"/>
        <w:ind w:firstLine="426"/>
        <w:rPr>
          <w:sz w:val="28"/>
          <w:szCs w:val="28"/>
          <w:lang w:val="ru-RU"/>
        </w:rPr>
      </w:pPr>
      <w:r w:rsidRPr="00EC0E95">
        <w:rPr>
          <w:b/>
          <w:bCs/>
          <w:sz w:val="28"/>
          <w:szCs w:val="28"/>
          <w:lang w:val="ru-RU"/>
        </w:rPr>
        <w:t>Абонент</w:t>
      </w:r>
      <w:r w:rsidRPr="00EC0E95">
        <w:rPr>
          <w:sz w:val="28"/>
          <w:szCs w:val="28"/>
          <w:lang w:val="ru-RU"/>
        </w:rPr>
        <w:t xml:space="preserve"> (узел, хост, станция) — это устройство, </w:t>
      </w:r>
      <w:proofErr w:type="spellStart"/>
      <w:r w:rsidRPr="00EC0E95">
        <w:rPr>
          <w:sz w:val="28"/>
          <w:szCs w:val="28"/>
          <w:lang w:val="ru-RU"/>
        </w:rPr>
        <w:t>подключенное</w:t>
      </w:r>
      <w:proofErr w:type="spellEnd"/>
      <w:r w:rsidRPr="00EC0E95">
        <w:rPr>
          <w:sz w:val="28"/>
          <w:szCs w:val="28"/>
          <w:lang w:val="ru-RU"/>
        </w:rPr>
        <w:t xml:space="preserve"> к сети и активно участвующее в информационном </w:t>
      </w:r>
      <w:r w:rsidRPr="00EC0E95">
        <w:rPr>
          <w:rStyle w:val="keyword"/>
          <w:sz w:val="28"/>
          <w:szCs w:val="28"/>
          <w:lang w:val="ru-RU"/>
        </w:rPr>
        <w:t>обмене</w:t>
      </w:r>
      <w:r w:rsidRPr="00EC0E95">
        <w:rPr>
          <w:sz w:val="28"/>
          <w:szCs w:val="28"/>
          <w:lang w:val="ru-RU"/>
        </w:rPr>
        <w:t xml:space="preserve">. </w:t>
      </w:r>
      <w:r w:rsidRPr="000D570F">
        <w:rPr>
          <w:sz w:val="28"/>
          <w:szCs w:val="28"/>
          <w:lang w:val="ru-RU"/>
        </w:rPr>
        <w:t xml:space="preserve">Чаще всего </w:t>
      </w:r>
      <w:r w:rsidRPr="000D570F">
        <w:rPr>
          <w:rStyle w:val="keyworddef"/>
          <w:sz w:val="28"/>
          <w:szCs w:val="28"/>
          <w:lang w:val="ru-RU"/>
        </w:rPr>
        <w:t>абонентом</w:t>
      </w:r>
      <w:r w:rsidRPr="000D570F">
        <w:rPr>
          <w:sz w:val="28"/>
          <w:szCs w:val="28"/>
          <w:lang w:val="ru-RU"/>
        </w:rPr>
        <w:t xml:space="preserve"> (узлом) сети является компьютер, но </w:t>
      </w:r>
      <w:r w:rsidRPr="000D570F">
        <w:rPr>
          <w:rStyle w:val="keyword"/>
          <w:sz w:val="28"/>
          <w:szCs w:val="28"/>
          <w:lang w:val="ru-RU"/>
        </w:rPr>
        <w:t>абонентом</w:t>
      </w:r>
      <w:r w:rsidRPr="000D570F">
        <w:rPr>
          <w:sz w:val="28"/>
          <w:szCs w:val="28"/>
          <w:lang w:val="ru-RU"/>
        </w:rPr>
        <w:t xml:space="preserve"> также может быть, например, сетевой принтер или другое периферийное устройство, имеющее возможность напрямую подключаться к сети. </w:t>
      </w:r>
    </w:p>
    <w:p w:rsidR="005200C4" w:rsidRPr="000D570F" w:rsidRDefault="005200C4" w:rsidP="005200C4">
      <w:pPr>
        <w:pStyle w:val="a8"/>
        <w:spacing w:before="60" w:beforeAutospacing="0" w:after="60" w:afterAutospacing="0"/>
        <w:ind w:firstLine="425"/>
        <w:rPr>
          <w:sz w:val="28"/>
          <w:szCs w:val="28"/>
          <w:lang w:val="ru-RU"/>
        </w:rPr>
      </w:pPr>
      <w:bookmarkStart w:id="0" w:name="keyword-context.2"/>
      <w:bookmarkEnd w:id="0"/>
      <w:r w:rsidRPr="000D570F">
        <w:rPr>
          <w:b/>
          <w:bCs/>
          <w:sz w:val="28"/>
          <w:szCs w:val="28"/>
          <w:lang w:val="ru-RU"/>
        </w:rPr>
        <w:t>Сервером</w:t>
      </w:r>
      <w:r w:rsidRPr="000D570F">
        <w:rPr>
          <w:bCs/>
          <w:sz w:val="28"/>
          <w:szCs w:val="28"/>
          <w:lang w:val="ru-RU"/>
        </w:rPr>
        <w:t xml:space="preserve"> называется абонент (узел) сети, который предоставляет свои ресурсы другим абонентам, но сам их не использует. Таким образом, он обслуживает сеть. Серверов в сети может быть несколько, и совсем не обязательно, что сервер </w:t>
      </w:r>
      <w:r w:rsidRPr="00EC0E95">
        <w:rPr>
          <w:bCs/>
          <w:sz w:val="28"/>
          <w:szCs w:val="28"/>
          <w:lang w:val="ru-RU"/>
        </w:rPr>
        <w:t xml:space="preserve">- </w:t>
      </w:r>
      <w:r w:rsidRPr="000D570F">
        <w:rPr>
          <w:bCs/>
          <w:sz w:val="28"/>
          <w:szCs w:val="28"/>
          <w:lang w:val="ru-RU"/>
        </w:rPr>
        <w:t>самый мощный компьютер. Выделенный (</w:t>
      </w:r>
      <w:r w:rsidRPr="000D570F">
        <w:rPr>
          <w:bCs/>
          <w:sz w:val="28"/>
          <w:szCs w:val="28"/>
        </w:rPr>
        <w:t>dedicated</w:t>
      </w:r>
      <w:r w:rsidRPr="000D570F">
        <w:rPr>
          <w:bCs/>
          <w:sz w:val="28"/>
          <w:szCs w:val="28"/>
          <w:lang w:val="ru-RU"/>
        </w:rPr>
        <w:t xml:space="preserve">) сервер — это сервер, занимающийся только сетевыми задачами. Невыделенный сервер может помимо обслуживания сети выполнять и другие задачи. </w:t>
      </w:r>
    </w:p>
    <w:p w:rsidR="005200C4" w:rsidRPr="00EC0E95" w:rsidRDefault="005200C4" w:rsidP="005200C4">
      <w:pPr>
        <w:pStyle w:val="a8"/>
        <w:spacing w:before="60" w:beforeAutospacing="0" w:after="60" w:afterAutospacing="0"/>
        <w:ind w:firstLine="426"/>
        <w:rPr>
          <w:sz w:val="28"/>
          <w:szCs w:val="28"/>
          <w:lang w:val="ru-RU"/>
        </w:rPr>
      </w:pPr>
      <w:bookmarkStart w:id="1" w:name="keyword-context.3"/>
      <w:bookmarkEnd w:id="1"/>
      <w:r w:rsidRPr="000D570F">
        <w:rPr>
          <w:b/>
          <w:bCs/>
          <w:sz w:val="28"/>
          <w:szCs w:val="28"/>
          <w:lang w:val="ru-RU"/>
        </w:rPr>
        <w:t>Клиентом</w:t>
      </w:r>
      <w:r w:rsidRPr="000D570F">
        <w:rPr>
          <w:sz w:val="28"/>
          <w:szCs w:val="28"/>
          <w:lang w:val="ru-RU"/>
        </w:rPr>
        <w:t xml:space="preserve"> называется </w:t>
      </w:r>
      <w:r w:rsidRPr="000D570F">
        <w:rPr>
          <w:rStyle w:val="keyword"/>
          <w:sz w:val="28"/>
          <w:szCs w:val="28"/>
          <w:lang w:val="ru-RU"/>
        </w:rPr>
        <w:t>абонент</w:t>
      </w:r>
      <w:r w:rsidRPr="000D570F">
        <w:rPr>
          <w:sz w:val="28"/>
          <w:szCs w:val="28"/>
          <w:lang w:val="ru-RU"/>
        </w:rPr>
        <w:t xml:space="preserve"> сети, который только использует сетевые ресурсы, но сам свои ресурсы в сеть не </w:t>
      </w:r>
      <w:proofErr w:type="spellStart"/>
      <w:r w:rsidRPr="000D570F">
        <w:rPr>
          <w:sz w:val="28"/>
          <w:szCs w:val="28"/>
          <w:lang w:val="ru-RU"/>
        </w:rPr>
        <w:t>отдает</w:t>
      </w:r>
      <w:proofErr w:type="spellEnd"/>
      <w:r w:rsidRPr="000D570F">
        <w:rPr>
          <w:sz w:val="28"/>
          <w:szCs w:val="28"/>
          <w:lang w:val="ru-RU"/>
        </w:rPr>
        <w:t>, то есть сеть его обслуживает, а он ей только пользуется. Компьютер</w:t>
      </w:r>
      <w:r w:rsidRPr="005200C4">
        <w:rPr>
          <w:sz w:val="28"/>
          <w:szCs w:val="28"/>
          <w:lang w:val="ru-RU"/>
        </w:rPr>
        <w:t xml:space="preserve"> </w:t>
      </w:r>
      <w:r w:rsidRPr="000D570F">
        <w:rPr>
          <w:sz w:val="28"/>
          <w:szCs w:val="28"/>
          <w:lang w:val="ru-RU"/>
        </w:rPr>
        <w:t>-</w:t>
      </w:r>
      <w:r w:rsidRPr="00EC0E95">
        <w:rPr>
          <w:sz w:val="28"/>
          <w:szCs w:val="28"/>
          <w:lang w:val="ru-RU"/>
        </w:rPr>
        <w:t xml:space="preserve"> </w:t>
      </w:r>
      <w:r w:rsidRPr="000D570F">
        <w:rPr>
          <w:sz w:val="28"/>
          <w:szCs w:val="28"/>
          <w:lang w:val="ru-RU"/>
        </w:rPr>
        <w:t xml:space="preserve">клиент также часто называют </w:t>
      </w:r>
      <w:r w:rsidRPr="00EC0E95">
        <w:rPr>
          <w:b/>
          <w:bCs/>
          <w:sz w:val="28"/>
          <w:szCs w:val="28"/>
          <w:lang w:val="ru-RU"/>
        </w:rPr>
        <w:t>рабочей станцией</w:t>
      </w:r>
      <w:r w:rsidRPr="00EC0E95">
        <w:rPr>
          <w:sz w:val="28"/>
          <w:szCs w:val="28"/>
          <w:lang w:val="ru-RU"/>
        </w:rPr>
        <w:t xml:space="preserve">. </w:t>
      </w:r>
      <w:r w:rsidRPr="000D570F">
        <w:rPr>
          <w:sz w:val="28"/>
          <w:szCs w:val="28"/>
          <w:lang w:val="ru-RU"/>
        </w:rPr>
        <w:t xml:space="preserve">В принципе каждый компьютер может быть одновременно как </w:t>
      </w:r>
      <w:r w:rsidRPr="000D570F">
        <w:rPr>
          <w:rStyle w:val="keyword"/>
          <w:sz w:val="28"/>
          <w:szCs w:val="28"/>
          <w:lang w:val="ru-RU"/>
        </w:rPr>
        <w:t>клиентом</w:t>
      </w:r>
      <w:r w:rsidRPr="000D570F">
        <w:rPr>
          <w:sz w:val="28"/>
          <w:szCs w:val="28"/>
          <w:lang w:val="ru-RU"/>
        </w:rPr>
        <w:t xml:space="preserve">, так и </w:t>
      </w:r>
      <w:r w:rsidRPr="000D570F">
        <w:rPr>
          <w:rStyle w:val="keyword"/>
          <w:sz w:val="28"/>
          <w:szCs w:val="28"/>
          <w:lang w:val="ru-RU"/>
        </w:rPr>
        <w:t>сервером</w:t>
      </w:r>
      <w:r w:rsidRPr="000D570F">
        <w:rPr>
          <w:sz w:val="28"/>
          <w:szCs w:val="28"/>
          <w:lang w:val="ru-RU"/>
        </w:rPr>
        <w:t>.</w:t>
      </w:r>
    </w:p>
    <w:p w:rsidR="005200C4" w:rsidRPr="005200C4" w:rsidRDefault="005200C4" w:rsidP="005200C4">
      <w:pPr>
        <w:pStyle w:val="a8"/>
        <w:spacing w:before="60" w:beforeAutospacing="0" w:after="60" w:afterAutospacing="0"/>
        <w:rPr>
          <w:sz w:val="28"/>
          <w:szCs w:val="28"/>
          <w:lang w:val="ru-RU"/>
        </w:rPr>
      </w:pPr>
      <w:r w:rsidRPr="000D570F">
        <w:rPr>
          <w:sz w:val="28"/>
          <w:szCs w:val="28"/>
          <w:lang w:val="ru-RU"/>
        </w:rPr>
        <w:t xml:space="preserve">Под </w:t>
      </w:r>
      <w:r w:rsidRPr="000D570F">
        <w:rPr>
          <w:rStyle w:val="keyword"/>
          <w:sz w:val="28"/>
          <w:szCs w:val="28"/>
          <w:lang w:val="ru-RU"/>
        </w:rPr>
        <w:t>сервером</w:t>
      </w:r>
      <w:r w:rsidRPr="000D570F">
        <w:rPr>
          <w:sz w:val="28"/>
          <w:szCs w:val="28"/>
          <w:lang w:val="ru-RU"/>
        </w:rPr>
        <w:t xml:space="preserve"> и </w:t>
      </w:r>
      <w:r w:rsidRPr="000D570F">
        <w:rPr>
          <w:rStyle w:val="keyword"/>
          <w:sz w:val="28"/>
          <w:szCs w:val="28"/>
          <w:lang w:val="ru-RU"/>
        </w:rPr>
        <w:t>клиентом</w:t>
      </w:r>
      <w:r w:rsidRPr="000D570F">
        <w:rPr>
          <w:sz w:val="28"/>
          <w:szCs w:val="28"/>
          <w:lang w:val="ru-RU"/>
        </w:rPr>
        <w:t xml:space="preserve"> часто понимают также не сами компьютеры, а работающие на них программные приложения. В этом случае то приложение, которое только </w:t>
      </w:r>
      <w:proofErr w:type="spellStart"/>
      <w:r w:rsidRPr="000D570F">
        <w:rPr>
          <w:sz w:val="28"/>
          <w:szCs w:val="28"/>
          <w:lang w:val="ru-RU"/>
        </w:rPr>
        <w:t>отдает</w:t>
      </w:r>
      <w:proofErr w:type="spellEnd"/>
      <w:r w:rsidRPr="000D570F">
        <w:rPr>
          <w:sz w:val="28"/>
          <w:szCs w:val="28"/>
          <w:lang w:val="ru-RU"/>
        </w:rPr>
        <w:t xml:space="preserve"> ресурс в сеть, является </w:t>
      </w:r>
      <w:r w:rsidRPr="000D570F">
        <w:rPr>
          <w:rStyle w:val="keyword"/>
          <w:sz w:val="28"/>
          <w:szCs w:val="28"/>
          <w:lang w:val="ru-RU"/>
        </w:rPr>
        <w:t>сервером</w:t>
      </w:r>
      <w:r w:rsidRPr="000D570F">
        <w:rPr>
          <w:sz w:val="28"/>
          <w:szCs w:val="28"/>
          <w:lang w:val="ru-RU"/>
        </w:rPr>
        <w:t xml:space="preserve">, а то приложение, которое только пользуется сетевыми ресурсами — </w:t>
      </w:r>
      <w:r w:rsidRPr="000D570F">
        <w:rPr>
          <w:rStyle w:val="keyword"/>
          <w:sz w:val="28"/>
          <w:szCs w:val="28"/>
          <w:lang w:val="ru-RU"/>
        </w:rPr>
        <w:t>клиентом</w:t>
      </w:r>
      <w:r w:rsidRPr="000D570F">
        <w:rPr>
          <w:sz w:val="28"/>
          <w:szCs w:val="28"/>
          <w:lang w:val="ru-RU"/>
        </w:rPr>
        <w:t>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P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t>4)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>Какие факторы, связанные с понятием топология, могут повлиять на работоспособность сети.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Pr="005200C4" w:rsidRDefault="005200C4" w:rsidP="005200C4">
      <w:pPr>
        <w:tabs>
          <w:tab w:val="left" w:pos="993"/>
        </w:tabs>
        <w:spacing w:before="80" w:after="6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</w:t>
      </w: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ажнейшие факторы, влияющие на физическую работоспособность сети и непосредственно связанные с понятием топология.</w:t>
      </w:r>
    </w:p>
    <w:p w:rsidR="005200C4" w:rsidRPr="005200C4" w:rsidRDefault="005200C4" w:rsidP="005200C4">
      <w:pPr>
        <w:numPr>
          <w:ilvl w:val="0"/>
          <w:numId w:val="17"/>
        </w:numPr>
        <w:spacing w:before="80" w:after="60" w:line="21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Исправность компьютеров (абонентов), </w:t>
      </w:r>
      <w:proofErr w:type="spellStart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подключенных</w:t>
      </w:r>
      <w:proofErr w:type="spellEnd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к сети. В некоторых случаях поломка абонента может заблокировать работу всей сети. </w:t>
      </w:r>
    </w:p>
    <w:p w:rsidR="005200C4" w:rsidRPr="005200C4" w:rsidRDefault="005200C4" w:rsidP="005200C4">
      <w:pPr>
        <w:numPr>
          <w:ilvl w:val="0"/>
          <w:numId w:val="17"/>
        </w:numPr>
        <w:spacing w:before="80" w:after="60" w:line="21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 xml:space="preserve">Исправность сетевого оборудования, то есть технических средств, непосредственно </w:t>
      </w:r>
      <w:proofErr w:type="spellStart"/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>подключенных</w:t>
      </w:r>
      <w:proofErr w:type="spellEnd"/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 xml:space="preserve"> к сети (адаптеры, трансиверы, </w:t>
      </w:r>
      <w:proofErr w:type="spellStart"/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>разъемы</w:t>
      </w:r>
      <w:proofErr w:type="spellEnd"/>
      <w:r w:rsidRPr="005200C4">
        <w:rPr>
          <w:rFonts w:ascii="Times New Roman" w:eastAsia="Times New Roman" w:hAnsi="Times New Roman" w:cs="Times New Roman"/>
          <w:spacing w:val="-6"/>
          <w:sz w:val="28"/>
          <w:szCs w:val="28"/>
          <w:lang w:bidi="en-US"/>
        </w:rPr>
        <w:t xml:space="preserve"> и т.д.). </w:t>
      </w:r>
    </w:p>
    <w:p w:rsidR="005200C4" w:rsidRPr="005200C4" w:rsidRDefault="005200C4" w:rsidP="005200C4">
      <w:pPr>
        <w:numPr>
          <w:ilvl w:val="0"/>
          <w:numId w:val="17"/>
        </w:numPr>
        <w:spacing w:before="80" w:after="60" w:line="21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Целостность кабеля сети. При обрыве кабеля сети (например, из-за механических воздействий), коротком замыкании может нарушиться обмен информацией во всей сети или в одной из </w:t>
      </w:r>
      <w:proofErr w:type="spellStart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ее</w:t>
      </w:r>
      <w:proofErr w:type="spellEnd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частей. </w:t>
      </w:r>
    </w:p>
    <w:p w:rsidR="005200C4" w:rsidRPr="005200C4" w:rsidRDefault="005200C4" w:rsidP="005200C4">
      <w:pPr>
        <w:numPr>
          <w:ilvl w:val="0"/>
          <w:numId w:val="17"/>
        </w:numPr>
        <w:spacing w:before="80" w:after="60" w:line="216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Ограничение длины кабеля, связанное с затуханием распространяющегося по нему сигнала. Как известно, в любой среде при распространении сигнал ослабляется (затухает). И чем большее расстояние проходит сигнал, тем больше он затухает (рис. 1.1). Необходимо следить, чтобы длина кабеля сети не была больше предельной длины </w:t>
      </w:r>
      <w:proofErr w:type="spellStart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Lпр</w:t>
      </w:r>
      <w:proofErr w:type="spellEnd"/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., при превышении которой затухание становится уже неприемлемым (принимающий абонент не распознает ослабевший сигнал).</w:t>
      </w:r>
    </w:p>
    <w:p w:rsidR="005200C4" w:rsidRPr="005200C4" w:rsidRDefault="005200C4" w:rsidP="005200C4">
      <w:pPr>
        <w:spacing w:before="8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200C4">
        <w:rPr>
          <w:rFonts w:ascii="Times New Roman" w:eastAsia="Times New Roman" w:hAnsi="Times New Roman" w:cs="Times New Roman"/>
          <w:sz w:val="28"/>
          <w:szCs w:val="28"/>
          <w:lang w:bidi="en-US"/>
        </w:rPr>
        <w:t>В зависимости от выбранной топологии сети, перечисленные факторы влияют на работоспособности сети в целом или на часть сети, или же только на один компьютер.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lastRenderedPageBreak/>
        <w:t>8)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>Преимущества и недостатки шинной топологии.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5673" w:rsidRPr="00FE5673" w:rsidRDefault="00FE5673" w:rsidP="00FE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E5673">
        <w:rPr>
          <w:rFonts w:ascii="Times New Roman" w:hAnsi="Times New Roman" w:cs="Times New Roman"/>
          <w:sz w:val="28"/>
          <w:szCs w:val="28"/>
          <w:u w:val="single"/>
        </w:rPr>
        <w:t>Преимущества сетей шинной топологии: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отказ одного из узлов не влияет на работу сети в целом;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сеть легко настраивать и конфигурировать;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сеть устойчива к неисправностям отдельных узлов.</w:t>
      </w:r>
    </w:p>
    <w:p w:rsidR="00FE5673" w:rsidRPr="00FE5673" w:rsidRDefault="00FE5673" w:rsidP="00FE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E5673">
        <w:rPr>
          <w:rFonts w:ascii="Times New Roman" w:hAnsi="Times New Roman" w:cs="Times New Roman"/>
          <w:sz w:val="28"/>
          <w:szCs w:val="28"/>
          <w:u w:val="single"/>
        </w:rPr>
        <w:t>Недостатки сетей шинной топологии: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Повреждение кабеля – разрыв или короткое замыкание, приводит к неработоспособности всей сети;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трудно</w:t>
      </w:r>
      <w:r w:rsidRPr="00FE5673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FE5673">
        <w:rPr>
          <w:rFonts w:ascii="Times New Roman" w:hAnsi="Times New Roman" w:cs="Times New Roman"/>
          <w:sz w:val="28"/>
          <w:szCs w:val="28"/>
        </w:rPr>
        <w:t>определить дефекты соединений;</w:t>
      </w:r>
    </w:p>
    <w:p w:rsidR="00FE5673" w:rsidRPr="00FE5673" w:rsidRDefault="00FE5673" w:rsidP="00FE567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673">
        <w:rPr>
          <w:rFonts w:ascii="Times New Roman" w:hAnsi="Times New Roman" w:cs="Times New Roman"/>
          <w:sz w:val="28"/>
          <w:szCs w:val="28"/>
        </w:rPr>
        <w:t>ограниченная длина кабе</w:t>
      </w:r>
      <w:r>
        <w:rPr>
          <w:rFonts w:ascii="Times New Roman" w:hAnsi="Times New Roman" w:cs="Times New Roman"/>
          <w:sz w:val="28"/>
          <w:szCs w:val="28"/>
        </w:rPr>
        <w:t>ля и количество рабочих станций.</w:t>
      </w:r>
    </w:p>
    <w:p w:rsid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Pr="005200C4" w:rsidRDefault="005200C4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4851" w:rsidRPr="005200C4" w:rsidRDefault="005200C4" w:rsidP="0002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t>12)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>Предельная длина сети с применением топологии «Звезда».</w:t>
      </w:r>
    </w:p>
    <w:p w:rsidR="005200C4" w:rsidRDefault="005200C4" w:rsidP="00FE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5673" w:rsidRPr="00126426" w:rsidRDefault="00FE5673" w:rsidP="00FE5673">
      <w:pPr>
        <w:pStyle w:val="a8"/>
        <w:spacing w:before="60" w:beforeAutospacing="0" w:after="20" w:afterAutospacing="0"/>
        <w:rPr>
          <w:sz w:val="28"/>
          <w:szCs w:val="28"/>
          <w:lang w:val="ru-RU"/>
        </w:rPr>
      </w:pPr>
      <w:r w:rsidRPr="00126426">
        <w:rPr>
          <w:sz w:val="28"/>
          <w:szCs w:val="28"/>
          <w:lang w:val="ru-RU"/>
        </w:rPr>
        <w:t xml:space="preserve">Проблема затухания сигналов в </w:t>
      </w:r>
      <w:r w:rsidRPr="00126426">
        <w:rPr>
          <w:rStyle w:val="keyword"/>
          <w:sz w:val="28"/>
          <w:szCs w:val="28"/>
          <w:lang w:val="ru-RU"/>
        </w:rPr>
        <w:t>линии связи</w:t>
      </w:r>
      <w:r w:rsidRPr="00126426">
        <w:rPr>
          <w:sz w:val="28"/>
          <w:szCs w:val="28"/>
          <w:lang w:val="ru-RU"/>
        </w:rPr>
        <w:t xml:space="preserve"> также решается в звезде проще, чем в случае шины, ведь каждый </w:t>
      </w:r>
      <w:proofErr w:type="spellStart"/>
      <w:r w:rsidRPr="00126426">
        <w:rPr>
          <w:sz w:val="28"/>
          <w:szCs w:val="28"/>
          <w:lang w:val="ru-RU"/>
        </w:rPr>
        <w:t>приемник</w:t>
      </w:r>
      <w:proofErr w:type="spellEnd"/>
      <w:r w:rsidRPr="00126426">
        <w:rPr>
          <w:sz w:val="28"/>
          <w:szCs w:val="28"/>
          <w:lang w:val="ru-RU"/>
        </w:rPr>
        <w:t xml:space="preserve"> всегда получает сигнал одного уровня. Предельная длина сети с </w:t>
      </w:r>
      <w:r w:rsidRPr="00126426">
        <w:rPr>
          <w:rStyle w:val="keyword"/>
          <w:sz w:val="28"/>
          <w:szCs w:val="28"/>
          <w:lang w:val="ru-RU"/>
        </w:rPr>
        <w:t>топологией</w:t>
      </w:r>
      <w:r w:rsidRPr="00126426">
        <w:rPr>
          <w:sz w:val="28"/>
          <w:szCs w:val="28"/>
          <w:lang w:val="ru-RU"/>
        </w:rPr>
        <w:t xml:space="preserve"> звезда может быть вдвое </w:t>
      </w:r>
      <w:r>
        <w:rPr>
          <w:sz w:val="28"/>
          <w:szCs w:val="28"/>
          <w:lang w:val="ru-RU"/>
        </w:rPr>
        <w:t>больше, чем в шине (то есть 2</w:t>
      </w:r>
      <w:r w:rsidRPr="00126426">
        <w:rPr>
          <w:sz w:val="28"/>
          <w:szCs w:val="28"/>
        </w:rPr>
        <w:t>L</w:t>
      </w:r>
      <w:proofErr w:type="spellStart"/>
      <w:r w:rsidRPr="00126426">
        <w:rPr>
          <w:sz w:val="28"/>
          <w:szCs w:val="28"/>
          <w:vertAlign w:val="subscript"/>
          <w:lang w:val="ru-RU"/>
        </w:rPr>
        <w:t>пр</w:t>
      </w:r>
      <w:proofErr w:type="spellEnd"/>
      <w:r w:rsidRPr="00126426">
        <w:rPr>
          <w:sz w:val="28"/>
          <w:szCs w:val="28"/>
          <w:lang w:val="ru-RU"/>
        </w:rPr>
        <w:t xml:space="preserve">), так как каждый из кабелей, соединяющий центр с периферийным </w:t>
      </w:r>
      <w:r w:rsidRPr="00126426">
        <w:rPr>
          <w:rStyle w:val="keyword"/>
          <w:sz w:val="28"/>
          <w:szCs w:val="28"/>
          <w:lang w:val="ru-RU"/>
        </w:rPr>
        <w:t>абонентом</w:t>
      </w:r>
      <w:r w:rsidRPr="00126426">
        <w:rPr>
          <w:sz w:val="28"/>
          <w:szCs w:val="28"/>
          <w:lang w:val="ru-RU"/>
        </w:rPr>
        <w:t xml:space="preserve">, может иметь длину </w:t>
      </w:r>
      <w:r w:rsidRPr="00126426">
        <w:rPr>
          <w:sz w:val="28"/>
          <w:szCs w:val="28"/>
        </w:rPr>
        <w:t>L</w:t>
      </w:r>
      <w:r w:rsidRPr="00126426">
        <w:rPr>
          <w:sz w:val="28"/>
          <w:szCs w:val="28"/>
          <w:vertAlign w:val="subscript"/>
          <w:lang w:val="ru-RU"/>
        </w:rPr>
        <w:t>пр</w:t>
      </w:r>
      <w:r w:rsidRPr="0012642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(фактически не более 100м. от </w:t>
      </w:r>
      <w:r>
        <w:rPr>
          <w:sz w:val="28"/>
          <w:szCs w:val="28"/>
          <w:lang w:val="ru-RU"/>
        </w:rPr>
        <w:t>абонента до центрального компьютера).</w:t>
      </w:r>
    </w:p>
    <w:p w:rsidR="00FE5673" w:rsidRDefault="00FE5673" w:rsidP="00FE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5673" w:rsidRDefault="00FE5673" w:rsidP="00FE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0C4" w:rsidRDefault="005200C4" w:rsidP="0002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200C4">
        <w:rPr>
          <w:rFonts w:ascii="Times New Roman" w:hAnsi="Times New Roman" w:cs="Times New Roman"/>
          <w:i/>
          <w:sz w:val="28"/>
          <w:szCs w:val="28"/>
        </w:rPr>
        <w:t>19)</w:t>
      </w:r>
      <w:r w:rsidRPr="005200C4">
        <w:rPr>
          <w:rFonts w:ascii="Times New Roman" w:hAnsi="Times New Roman" w:cs="Times New Roman"/>
          <w:i/>
          <w:sz w:val="28"/>
          <w:szCs w:val="28"/>
        </w:rPr>
        <w:tab/>
        <w:t xml:space="preserve"> Сеточная топология: разновидности (названия), особенности, где и как применяются.</w:t>
      </w:r>
    </w:p>
    <w:p w:rsidR="00FE5673" w:rsidRPr="00FE5673" w:rsidRDefault="00FE5673" w:rsidP="00FE5673">
      <w:pPr>
        <w:spacing w:before="240" w:after="2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FE5673">
        <w:rPr>
          <w:rFonts w:ascii="Times New Roman" w:eastAsia="Times New Roman" w:hAnsi="Times New Roman" w:cs="Times New Roman"/>
          <w:noProof/>
          <w:sz w:val="2"/>
          <w:szCs w:val="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1137920</wp:posOffset>
            </wp:positionH>
            <wp:positionV relativeFrom="paragraph">
              <wp:posOffset>1919605</wp:posOffset>
            </wp:positionV>
            <wp:extent cx="4038600" cy="1323975"/>
            <wp:effectExtent l="0" t="0" r="0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673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bidi="en-US"/>
        </w:rPr>
        <w:t xml:space="preserve">Существует </w:t>
      </w:r>
      <w:proofErr w:type="gramStart"/>
      <w:r w:rsidRPr="00FE5673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bidi="en-US"/>
        </w:rPr>
        <w:t>также  сетчатая</w:t>
      </w:r>
      <w:proofErr w:type="gramEnd"/>
      <w:r w:rsidRPr="00FE5673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bidi="en-US"/>
        </w:rPr>
        <w:t xml:space="preserve"> топология (</w:t>
      </w:r>
      <w:r w:rsidRPr="00FE5673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en-US" w:bidi="en-US"/>
        </w:rPr>
        <w:t>mesh</w:t>
      </w:r>
      <w:r w:rsidRPr="00FE5673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bidi="en-US"/>
        </w:rPr>
        <w:t xml:space="preserve">), при которой компьютеры связываются между собой не одной, а многими линиями связи, образующими сетку (рис. 1.16). </w:t>
      </w:r>
      <w:r w:rsidRPr="00FE567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В полной сеточной топологии (</w:t>
      </w:r>
      <w:proofErr w:type="spellStart"/>
      <w:r w:rsidRPr="00FE567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полносвязанная</w:t>
      </w:r>
      <w:proofErr w:type="spellEnd"/>
      <w:r w:rsidRPr="00FE567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топология) каждый компьютер напрямую связан со всеми остальными компьютерами Рис.1.</w:t>
      </w:r>
      <w:proofErr w:type="gramStart"/>
      <w:r w:rsidRPr="00FE567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16</w:t>
      </w:r>
      <w:proofErr w:type="gramEnd"/>
      <w:r w:rsidRPr="00FE567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а). В этом случае при увеличении числа компьютеров резко возрастает количество линий связи. Кроме того, любое изменение в конфигурации сети требует внесения изменений в сетевую аппаратуру всех компьютеров, поэтому полная сеточная топология не получила широкого распространения.</w:t>
      </w:r>
    </w:p>
    <w:p w:rsidR="00FE5673" w:rsidRPr="00FE5673" w:rsidRDefault="00FE5673" w:rsidP="00FE5673">
      <w:pPr>
        <w:spacing w:before="60" w:after="2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bidi="en-US"/>
        </w:rPr>
      </w:pPr>
      <w:r w:rsidRPr="00FE5673">
        <w:rPr>
          <w:rFonts w:ascii="Times New Roman" w:eastAsia="Times New Roman" w:hAnsi="Times New Roman" w:cs="Times New Roman"/>
          <w:b/>
          <w:bCs/>
          <w:sz w:val="28"/>
          <w:szCs w:val="20"/>
          <w:lang w:bidi="en-US"/>
        </w:rPr>
        <w:t>Рис. 1.16.</w:t>
      </w:r>
      <w:r w:rsidRPr="00FE5673">
        <w:rPr>
          <w:rFonts w:ascii="Times New Roman" w:eastAsia="Times New Roman" w:hAnsi="Times New Roman" w:cs="Times New Roman"/>
          <w:sz w:val="28"/>
          <w:szCs w:val="20"/>
          <w:lang w:bidi="en-US"/>
        </w:rPr>
        <w:t xml:space="preserve"> Сеточная топология: полная (а) и частичная (б)</w:t>
      </w:r>
    </w:p>
    <w:p w:rsidR="00FE5673" w:rsidRPr="00FE5673" w:rsidRDefault="00FE5673" w:rsidP="00FE5673">
      <w:pPr>
        <w:spacing w:before="60" w:after="2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"/>
          <w:szCs w:val="2"/>
          <w:lang w:bidi="en-US"/>
        </w:rPr>
      </w:pPr>
    </w:p>
    <w:p w:rsidR="00FE5673" w:rsidRPr="00FE5673" w:rsidRDefault="00FE5673" w:rsidP="00FE5673">
      <w:pPr>
        <w:spacing w:before="60" w:after="2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FE567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Остальные компьютеры соединяются через промежуточные узлы. Сеточная топология позволяет выбирать маршрут для доставки информации от абонента к абоненту, обходя неисправные участки. С одной стороны, это увеличивает </w:t>
      </w:r>
      <w:proofErr w:type="spellStart"/>
      <w:r w:rsidRPr="00FE567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надежность</w:t>
      </w:r>
      <w:proofErr w:type="spellEnd"/>
      <w:r w:rsidRPr="00FE567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сети, с другой – требует существенного усложнения сетевой аппаратуры, которая должна выбирать маршрут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.</w:t>
      </w:r>
      <w:bookmarkStart w:id="2" w:name="_GoBack"/>
      <w:bookmarkEnd w:id="2"/>
    </w:p>
    <w:sectPr w:rsidR="00FE5673" w:rsidRPr="00FE5673" w:rsidSect="00124E91">
      <w:footerReference w:type="default" r:id="rId9"/>
      <w:footerReference w:type="first" r:id="rId10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DFB" w:rsidRDefault="00B96DFB" w:rsidP="007353FF">
      <w:pPr>
        <w:spacing w:after="0" w:line="240" w:lineRule="auto"/>
      </w:pPr>
      <w:r>
        <w:separator/>
      </w:r>
    </w:p>
  </w:endnote>
  <w:endnote w:type="continuationSeparator" w:id="0">
    <w:p w:rsidR="00B96DFB" w:rsidRDefault="00B96DFB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FE5673">
      <w:rPr>
        <w:rFonts w:ascii="Times New Roman" w:hAnsi="Times New Roman" w:cs="Times New Roman"/>
        <w:noProof/>
        <w:sz w:val="28"/>
      </w:rPr>
      <w:t>3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CD2A45">
    <w:pPr>
      <w:pStyle w:val="Norm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DFB" w:rsidRDefault="00B96DFB" w:rsidP="007353FF">
      <w:pPr>
        <w:spacing w:after="0" w:line="240" w:lineRule="auto"/>
      </w:pPr>
      <w:r>
        <w:separator/>
      </w:r>
    </w:p>
  </w:footnote>
  <w:footnote w:type="continuationSeparator" w:id="0">
    <w:p w:rsidR="00B96DFB" w:rsidRDefault="00B96DFB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FD42A3"/>
    <w:multiLevelType w:val="hybridMultilevel"/>
    <w:tmpl w:val="4DE4B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26F5F"/>
    <w:rsid w:val="000376B7"/>
    <w:rsid w:val="00085F9A"/>
    <w:rsid w:val="000C55D4"/>
    <w:rsid w:val="000E114F"/>
    <w:rsid w:val="000F736C"/>
    <w:rsid w:val="001067AF"/>
    <w:rsid w:val="00107146"/>
    <w:rsid w:val="00124E91"/>
    <w:rsid w:val="0015258F"/>
    <w:rsid w:val="0018511B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200C4"/>
    <w:rsid w:val="00554851"/>
    <w:rsid w:val="00584D92"/>
    <w:rsid w:val="00593B9E"/>
    <w:rsid w:val="005A2E3C"/>
    <w:rsid w:val="005A4F93"/>
    <w:rsid w:val="005C7D5D"/>
    <w:rsid w:val="005D2D3C"/>
    <w:rsid w:val="005E0CD5"/>
    <w:rsid w:val="00610019"/>
    <w:rsid w:val="00646259"/>
    <w:rsid w:val="006478DF"/>
    <w:rsid w:val="00651628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C2308"/>
    <w:rsid w:val="009F5148"/>
    <w:rsid w:val="009F76F9"/>
    <w:rsid w:val="00A11F4D"/>
    <w:rsid w:val="00A82744"/>
    <w:rsid w:val="00AD631C"/>
    <w:rsid w:val="00AE52F6"/>
    <w:rsid w:val="00B00738"/>
    <w:rsid w:val="00B06EC7"/>
    <w:rsid w:val="00B140C2"/>
    <w:rsid w:val="00B17547"/>
    <w:rsid w:val="00B433E7"/>
    <w:rsid w:val="00B96DFB"/>
    <w:rsid w:val="00BA09CF"/>
    <w:rsid w:val="00BF21BA"/>
    <w:rsid w:val="00BF50E4"/>
    <w:rsid w:val="00C10023"/>
    <w:rsid w:val="00C1419A"/>
    <w:rsid w:val="00C16782"/>
    <w:rsid w:val="00C23095"/>
    <w:rsid w:val="00CC45A7"/>
    <w:rsid w:val="00CD2A45"/>
    <w:rsid w:val="00CD6462"/>
    <w:rsid w:val="00CF7969"/>
    <w:rsid w:val="00D14EAC"/>
    <w:rsid w:val="00E06D1F"/>
    <w:rsid w:val="00E27C25"/>
    <w:rsid w:val="00E62DA1"/>
    <w:rsid w:val="00E96CC1"/>
    <w:rsid w:val="00EE57F8"/>
    <w:rsid w:val="00EE5BA5"/>
    <w:rsid w:val="00F3079C"/>
    <w:rsid w:val="00F37E09"/>
    <w:rsid w:val="00F7738D"/>
    <w:rsid w:val="00F97196"/>
    <w:rsid w:val="00FE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726BB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  <w:style w:type="paragraph" w:styleId="a8">
    <w:name w:val="Normal (Web)"/>
    <w:basedOn w:val="a"/>
    <w:uiPriority w:val="99"/>
    <w:unhideWhenUsed/>
    <w:rsid w:val="005200C4"/>
    <w:pPr>
      <w:spacing w:before="100" w:beforeAutospacing="1" w:after="100" w:afterAutospacing="1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character" w:customStyle="1" w:styleId="keyword">
    <w:name w:val="keyword"/>
    <w:basedOn w:val="a0"/>
    <w:rsid w:val="005200C4"/>
  </w:style>
  <w:style w:type="character" w:customStyle="1" w:styleId="keyworddef">
    <w:name w:val="keyword_def"/>
    <w:basedOn w:val="a0"/>
    <w:rsid w:val="0052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601E4-BF35-48DD-8834-63DDADD3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606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26</cp:revision>
  <dcterms:created xsi:type="dcterms:W3CDTF">2020-09-09T09:43:00Z</dcterms:created>
  <dcterms:modified xsi:type="dcterms:W3CDTF">2021-02-07T08:32:00Z</dcterms:modified>
</cp:coreProperties>
</file>