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8F" w:rsidRPr="0050744F" w:rsidRDefault="0063258F" w:rsidP="0063258F">
      <w:pPr>
        <w:pageBreakBefore/>
        <w:jc w:val="center"/>
        <w:outlineLvl w:val="0"/>
        <w:rPr>
          <w:sz w:val="32"/>
          <w:szCs w:val="32"/>
        </w:rPr>
      </w:pPr>
      <w:bookmarkStart w:id="0" w:name="_Toc69448382"/>
      <w:bookmarkStart w:id="1" w:name="_Toc73821643"/>
      <w:bookmarkStart w:id="2" w:name="_GoBack"/>
      <w:bookmarkEnd w:id="2"/>
      <w:r w:rsidRPr="0050744F">
        <w:rPr>
          <w:sz w:val="32"/>
          <w:szCs w:val="32"/>
        </w:rPr>
        <w:t>Приложение А</w:t>
      </w:r>
      <w:bookmarkEnd w:id="0"/>
      <w:bookmarkEnd w:id="1"/>
    </w:p>
    <w:p w:rsidR="0063258F" w:rsidRPr="0050744F" w:rsidRDefault="0063258F" w:rsidP="0063258F">
      <w:pPr>
        <w:jc w:val="center"/>
        <w:rPr>
          <w:sz w:val="32"/>
          <w:szCs w:val="32"/>
        </w:rPr>
      </w:pPr>
      <w:r w:rsidRPr="0050744F">
        <w:rPr>
          <w:sz w:val="32"/>
          <w:szCs w:val="32"/>
        </w:rPr>
        <w:t>(справочное)</w:t>
      </w:r>
    </w:p>
    <w:p w:rsidR="0063258F" w:rsidRPr="0050744F" w:rsidRDefault="0063258F" w:rsidP="0063258F">
      <w:pPr>
        <w:spacing w:after="240"/>
        <w:jc w:val="center"/>
        <w:rPr>
          <w:sz w:val="28"/>
          <w:szCs w:val="28"/>
        </w:rPr>
      </w:pPr>
      <w:r w:rsidRPr="0050744F">
        <w:rPr>
          <w:sz w:val="32"/>
          <w:szCs w:val="32"/>
        </w:rPr>
        <w:t xml:space="preserve"> Ведомость документов к дипломному проекту</w:t>
      </w:r>
    </w:p>
    <w:tbl>
      <w:tblPr>
        <w:tblW w:w="10349" w:type="dxa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434"/>
        <w:gridCol w:w="1290"/>
        <w:gridCol w:w="608"/>
        <w:gridCol w:w="572"/>
        <w:gridCol w:w="3909"/>
        <w:gridCol w:w="297"/>
        <w:gridCol w:w="290"/>
        <w:gridCol w:w="299"/>
        <w:gridCol w:w="585"/>
        <w:gridCol w:w="1389"/>
      </w:tblGrid>
      <w:tr w:rsidR="0063258F" w:rsidTr="0086392C">
        <w:trPr>
          <w:trHeight w:val="701"/>
        </w:trPr>
        <w:tc>
          <w:tcPr>
            <w:tcW w:w="3580" w:type="dxa"/>
            <w:gridSpan w:val="5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ind w:left="20"/>
              <w:jc w:val="center"/>
              <w:rPr>
                <w:i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>Обозначение</w:t>
            </w:r>
          </w:p>
        </w:tc>
        <w:tc>
          <w:tcPr>
            <w:tcW w:w="39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jc w:val="center"/>
              <w:rPr>
                <w:i/>
                <w:spacing w:val="-1"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>Наименование</w:t>
            </w:r>
          </w:p>
        </w:tc>
        <w:tc>
          <w:tcPr>
            <w:tcW w:w="28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jc w:val="center"/>
              <w:rPr>
                <w:i/>
                <w:spacing w:val="-1"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 xml:space="preserve">Дополнительные </w:t>
            </w:r>
            <w:r>
              <w:rPr>
                <w:i/>
                <w:spacing w:val="-1"/>
                <w:sz w:val="24"/>
              </w:rPr>
              <w:br/>
            </w:r>
            <w:r w:rsidRPr="00B7060C">
              <w:rPr>
                <w:i/>
                <w:spacing w:val="-1"/>
                <w:sz w:val="24"/>
              </w:rPr>
              <w:t>сведения</w:t>
            </w:r>
          </w:p>
        </w:tc>
      </w:tr>
      <w:tr w:rsidR="0063258F" w:rsidTr="0086392C">
        <w:trPr>
          <w:trHeight w:val="373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spacing w:line="192" w:lineRule="auto"/>
              <w:ind w:left="57" w:right="57"/>
              <w:rPr>
                <w:u w:val="single"/>
              </w:rPr>
            </w:pPr>
            <w:r w:rsidRPr="00B7060C">
              <w:rPr>
                <w:u w:val="single"/>
              </w:rPr>
              <w:t>Текстовые документы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5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97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  <w:r w:rsidRPr="00F7469E">
              <w:t>БР</w:t>
            </w:r>
            <w:r>
              <w:t>У</w:t>
            </w:r>
            <w:r w:rsidRPr="00F7469E">
              <w:t xml:space="preserve"> ДП 1-53 01 02 0</w:t>
            </w:r>
            <w:r>
              <w:t>1</w:t>
            </w:r>
            <w:r w:rsidRPr="00F7469E">
              <w:t xml:space="preserve"> 0</w:t>
            </w:r>
            <w:r w:rsidR="005A00E8">
              <w:t>22</w:t>
            </w:r>
            <w:r w:rsidRPr="00F7469E">
              <w:t xml:space="preserve"> ПЗ 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57" w:right="57"/>
            </w:pPr>
            <w:r w:rsidRPr="00F7469E">
              <w:t xml:space="preserve">Пояснительная записка 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3E34D0" w:rsidP="0086392C">
            <w:pPr>
              <w:pStyle w:val="TableParagraph"/>
              <w:spacing w:line="192" w:lineRule="auto"/>
              <w:ind w:left="113" w:right="57"/>
            </w:pPr>
            <w:r>
              <w:t>80</w:t>
            </w:r>
            <w:r w:rsidR="0063258F" w:rsidRPr="00F7469E">
              <w:t xml:space="preserve"> с.</w:t>
            </w:r>
          </w:p>
        </w:tc>
      </w:tr>
      <w:tr w:rsidR="0063258F" w:rsidTr="0086392C">
        <w:trPr>
          <w:trHeight w:val="356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57" w:right="57"/>
            </w:pPr>
            <w:r w:rsidRPr="00F7469E">
              <w:t>Отзыв руководителя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6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57" w:right="57"/>
            </w:pPr>
            <w:r w:rsidRPr="00F7469E">
              <w:t>Рецензия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5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57" w:right="57"/>
            </w:pPr>
            <w:r w:rsidRPr="00F7469E">
              <w:t>Акт внедрения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3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F7469E" w:rsidRDefault="0063258F" w:rsidP="0086392C">
            <w:pPr>
              <w:pStyle w:val="TableParagraph"/>
              <w:spacing w:line="246" w:lineRule="exact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5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46" w:lineRule="exact"/>
              <w:ind w:left="57" w:right="57"/>
              <w:rPr>
                <w:u w:val="single"/>
              </w:rPr>
            </w:pPr>
            <w:r w:rsidRPr="00B7060C">
              <w:rPr>
                <w:u w:val="single"/>
              </w:rPr>
              <w:t>Графические документы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3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F7469E" w:rsidRDefault="0063258F" w:rsidP="0086392C">
            <w:pPr>
              <w:pStyle w:val="TableParagraph"/>
              <w:spacing w:line="246" w:lineRule="exact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05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  <w:r>
              <w:t>БРУ</w:t>
            </w:r>
            <w:r w:rsidRPr="00F7469E">
              <w:t>.</w:t>
            </w:r>
            <w:r>
              <w:t xml:space="preserve"> </w:t>
            </w:r>
            <w:r w:rsidR="003E34D0" w:rsidRPr="003E34D0">
              <w:t>10027883.022</w:t>
            </w:r>
            <w:r w:rsidR="003E34D0">
              <w:t xml:space="preserve"> </w:t>
            </w:r>
            <w:r w:rsidRPr="00F7469E">
              <w:t xml:space="preserve">ПД 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3E34D0" w:rsidRDefault="0063258F" w:rsidP="003E34D0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E34D0" w:rsidRPr="003E34D0">
              <w:rPr>
                <w:color w:val="000000"/>
              </w:rPr>
              <w:t>Линейная модель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63258F" w:rsidTr="0086392C">
        <w:trPr>
          <w:trHeight w:val="297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DA1053" w:rsidRDefault="0063258F" w:rsidP="003E34D0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5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3E34D0" w:rsidP="0086392C">
            <w:pPr>
              <w:pStyle w:val="TableParagraph"/>
              <w:spacing w:line="192" w:lineRule="auto"/>
              <w:ind w:left="113" w:right="57"/>
            </w:pPr>
            <w:r>
              <w:t>БРУ</w:t>
            </w:r>
            <w:r w:rsidRPr="00F7469E">
              <w:t>.</w:t>
            </w:r>
            <w:r>
              <w:t xml:space="preserve"> </w:t>
            </w:r>
            <w:r w:rsidRPr="003E34D0">
              <w:t>10027883.022</w:t>
            </w:r>
            <w:r>
              <w:t xml:space="preserve"> </w:t>
            </w:r>
            <w:r w:rsidRPr="00F7469E">
              <w:t>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DA1053" w:rsidRDefault="003E34D0" w:rsidP="003E34D0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  <w:r w:rsidRPr="003E34D0">
              <w:rPr>
                <w:color w:val="000000"/>
              </w:rPr>
              <w:t>Логарифмическая модель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7A34E6" w:rsidRDefault="0063258F" w:rsidP="0086392C">
            <w:pPr>
              <w:pStyle w:val="TableParagraph"/>
              <w:spacing w:line="192" w:lineRule="auto"/>
              <w:ind w:left="113" w:right="57"/>
            </w:pPr>
            <w:proofErr w:type="spellStart"/>
            <w:r w:rsidRPr="00B7060C">
              <w:rPr>
                <w:lang w:val="en-US"/>
              </w:rPr>
              <w:t>Формат</w:t>
            </w:r>
            <w:proofErr w:type="spellEnd"/>
            <w:r w:rsidRPr="00B7060C">
              <w:rPr>
                <w:lang w:val="en-US"/>
              </w:rPr>
              <w:t xml:space="preserve"> А</w:t>
            </w:r>
            <w:r>
              <w:t>3</w:t>
            </w:r>
          </w:p>
        </w:tc>
      </w:tr>
      <w:tr w:rsidR="0063258F" w:rsidTr="0086392C">
        <w:trPr>
          <w:trHeight w:val="332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spacing w:line="192" w:lineRule="auto"/>
              <w:ind w:left="113" w:right="57"/>
              <w:rPr>
                <w:lang w:val="en-US"/>
              </w:rPr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3E34D0" w:rsidRDefault="0063258F" w:rsidP="0086392C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4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3E34D0" w:rsidP="0086392C">
            <w:pPr>
              <w:pStyle w:val="TableParagraph"/>
              <w:spacing w:line="192" w:lineRule="auto"/>
              <w:ind w:left="113" w:right="57"/>
            </w:pPr>
            <w:r>
              <w:t>БРУ</w:t>
            </w:r>
            <w:r w:rsidRPr="00F7469E">
              <w:t>.</w:t>
            </w:r>
            <w:r>
              <w:t xml:space="preserve"> </w:t>
            </w:r>
            <w:r w:rsidRPr="003E34D0">
              <w:t>10027883.022</w:t>
            </w:r>
            <w:r>
              <w:t xml:space="preserve"> </w:t>
            </w:r>
            <w:r w:rsidRPr="00F7469E">
              <w:t>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3E34D0" w:rsidRDefault="0063258F" w:rsidP="003E34D0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E34D0" w:rsidRPr="003E34D0">
              <w:rPr>
                <w:color w:val="000000"/>
              </w:rPr>
              <w:t>Экспоненциальная модель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83232D" w:rsidRDefault="0063258F" w:rsidP="0086392C">
            <w:pPr>
              <w:pStyle w:val="TableParagraph"/>
              <w:spacing w:line="192" w:lineRule="auto"/>
              <w:ind w:left="113" w:right="57"/>
            </w:pPr>
            <w:proofErr w:type="spellStart"/>
            <w:r w:rsidRPr="00B7060C">
              <w:rPr>
                <w:lang w:val="en-US"/>
              </w:rPr>
              <w:t>Формат</w:t>
            </w:r>
            <w:proofErr w:type="spellEnd"/>
            <w:r w:rsidRPr="00B7060C">
              <w:rPr>
                <w:lang w:val="en-US"/>
              </w:rPr>
              <w:t xml:space="preserve"> А</w:t>
            </w:r>
            <w:r>
              <w:t>3</w:t>
            </w:r>
          </w:p>
        </w:tc>
      </w:tr>
      <w:tr w:rsidR="0063258F" w:rsidTr="0086392C">
        <w:trPr>
          <w:trHeight w:val="383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spacing w:line="192" w:lineRule="auto"/>
              <w:ind w:left="113" w:right="57"/>
              <w:rPr>
                <w:lang w:val="en-US"/>
              </w:rPr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5A00E8" w:rsidRDefault="0063258F" w:rsidP="005A00E8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56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3E34D0" w:rsidP="0086392C">
            <w:pPr>
              <w:pStyle w:val="TableParagraph"/>
              <w:spacing w:line="192" w:lineRule="auto"/>
              <w:ind w:left="113" w:right="57"/>
            </w:pPr>
            <w:r>
              <w:t>БРУ</w:t>
            </w:r>
            <w:r w:rsidRPr="00F7469E">
              <w:t>.</w:t>
            </w:r>
            <w:r>
              <w:t xml:space="preserve"> </w:t>
            </w:r>
            <w:r w:rsidRPr="003E34D0">
              <w:t>10027883.022</w:t>
            </w:r>
            <w:r>
              <w:t xml:space="preserve"> </w:t>
            </w:r>
            <w:r w:rsidRPr="00F7469E">
              <w:t>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5A00E8" w:rsidRDefault="005A00E8" w:rsidP="005A00E8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  <w:r w:rsidRPr="005A00E8">
              <w:rPr>
                <w:color w:val="000000"/>
              </w:rPr>
              <w:t>Степенная модель</w:t>
            </w:r>
            <w:r w:rsidR="0063258F" w:rsidRPr="00DA1053">
              <w:rPr>
                <w:color w:val="000000"/>
              </w:rPr>
              <w:t xml:space="preserve"> 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7A34E6" w:rsidRDefault="0063258F" w:rsidP="0086392C">
            <w:pPr>
              <w:pStyle w:val="TableParagraph"/>
              <w:spacing w:line="192" w:lineRule="auto"/>
              <w:ind w:left="113" w:right="57"/>
            </w:pPr>
            <w:proofErr w:type="spellStart"/>
            <w:r w:rsidRPr="00B7060C">
              <w:rPr>
                <w:lang w:val="en-US"/>
              </w:rPr>
              <w:t>Формат</w:t>
            </w:r>
            <w:proofErr w:type="spellEnd"/>
            <w:r w:rsidRPr="00B7060C">
              <w:rPr>
                <w:lang w:val="en-US"/>
              </w:rPr>
              <w:t xml:space="preserve"> А</w:t>
            </w:r>
            <w:r>
              <w:t>3</w:t>
            </w:r>
          </w:p>
        </w:tc>
      </w:tr>
      <w:tr w:rsidR="0063258F" w:rsidTr="0086392C">
        <w:trPr>
          <w:trHeight w:val="406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spacing w:line="192" w:lineRule="auto"/>
              <w:ind w:left="113" w:right="57"/>
              <w:rPr>
                <w:lang w:val="en-US"/>
              </w:rPr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5A00E8" w:rsidRDefault="0063258F" w:rsidP="0086392C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3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3E34D0" w:rsidP="0086392C">
            <w:pPr>
              <w:pStyle w:val="TableParagraph"/>
              <w:spacing w:line="192" w:lineRule="auto"/>
              <w:ind w:left="113" w:right="57"/>
            </w:pPr>
            <w:r>
              <w:t>БРУ</w:t>
            </w:r>
            <w:r w:rsidRPr="00F7469E">
              <w:t>.</w:t>
            </w:r>
            <w:r>
              <w:t xml:space="preserve"> </w:t>
            </w:r>
            <w:r w:rsidRPr="003E34D0">
              <w:t>10027883.022</w:t>
            </w:r>
            <w:r>
              <w:t xml:space="preserve"> </w:t>
            </w:r>
            <w:r w:rsidRPr="00F7469E">
              <w:t>ПД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5A00E8" w:rsidRDefault="005A00E8" w:rsidP="0086392C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  <w:r w:rsidRPr="005A00E8">
              <w:rPr>
                <w:color w:val="000000"/>
              </w:rPr>
              <w:t>Полиномиальная модель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  <w:r w:rsidRPr="00FA43B2">
              <w:t>Формат А</w:t>
            </w:r>
            <w:r>
              <w:t>3</w:t>
            </w:r>
          </w:p>
        </w:tc>
      </w:tr>
      <w:tr w:rsidR="0063258F" w:rsidTr="0086392C">
        <w:trPr>
          <w:trHeight w:val="375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5A00E8" w:rsidRDefault="0063258F" w:rsidP="0086392C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75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3E34D0" w:rsidP="0086392C">
            <w:pPr>
              <w:pStyle w:val="TableParagraph"/>
              <w:spacing w:line="192" w:lineRule="auto"/>
              <w:ind w:left="113" w:right="57"/>
            </w:pPr>
            <w:r>
              <w:t>БРУ</w:t>
            </w:r>
            <w:r w:rsidRPr="00F7469E">
              <w:t>.</w:t>
            </w:r>
            <w:r>
              <w:t xml:space="preserve"> </w:t>
            </w:r>
            <w:r w:rsidRPr="003E34D0">
              <w:t>10027883.022</w:t>
            </w:r>
            <w:r>
              <w:t xml:space="preserve"> </w:t>
            </w:r>
            <w:r w:rsidR="00C3614B">
              <w:t>ПЛ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5A00E8" w:rsidRDefault="005A00E8" w:rsidP="0086392C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  <w:r w:rsidRPr="005A00E8">
              <w:rPr>
                <w:color w:val="000000"/>
              </w:rPr>
              <w:t>Диаграмма вариантов использования</w:t>
            </w:r>
            <w:r w:rsidR="0063258F" w:rsidRPr="00155ADB">
              <w:rPr>
                <w:color w:val="000000"/>
              </w:rPr>
              <w:t xml:space="preserve">. 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  <w:r w:rsidRPr="00FA43B2">
              <w:t>Формат А</w:t>
            </w:r>
            <w:r w:rsidR="003E34D0">
              <w:t>4</w:t>
            </w:r>
          </w:p>
        </w:tc>
      </w:tr>
      <w:tr w:rsidR="0063258F" w:rsidTr="0086392C">
        <w:trPr>
          <w:trHeight w:val="356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5A00E8" w:rsidRDefault="0063258F" w:rsidP="0086392C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56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3E34D0" w:rsidP="0086392C">
            <w:pPr>
              <w:pStyle w:val="TableParagraph"/>
              <w:spacing w:line="192" w:lineRule="auto"/>
              <w:ind w:left="113" w:right="57"/>
            </w:pPr>
            <w:r>
              <w:t>БРУ</w:t>
            </w:r>
            <w:r w:rsidRPr="00F7469E">
              <w:t>.</w:t>
            </w:r>
            <w:r>
              <w:t xml:space="preserve"> </w:t>
            </w:r>
            <w:r w:rsidRPr="003E34D0">
              <w:t>10027883.022</w:t>
            </w:r>
            <w:r>
              <w:t xml:space="preserve"> </w:t>
            </w:r>
            <w:r w:rsidR="00C3614B">
              <w:t>ПЛ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5A00E8" w:rsidRDefault="005A00E8" w:rsidP="0086392C">
            <w:pPr>
              <w:pStyle w:val="TableParagraph"/>
              <w:spacing w:line="246" w:lineRule="exact"/>
              <w:ind w:left="57" w:right="57"/>
              <w:rPr>
                <w:color w:val="000000"/>
              </w:rPr>
            </w:pPr>
            <w:r w:rsidRPr="005A00E8">
              <w:rPr>
                <w:color w:val="000000"/>
              </w:rPr>
              <w:t>Диаграмма последовательности</w:t>
            </w: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  <w:r w:rsidRPr="00FA43B2">
              <w:t>Формат А</w:t>
            </w:r>
            <w:r w:rsidR="003E34D0">
              <w:t>4</w:t>
            </w:r>
          </w:p>
        </w:tc>
      </w:tr>
      <w:tr w:rsidR="0063258F" w:rsidTr="0086392C">
        <w:trPr>
          <w:trHeight w:val="359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F7469E" w:rsidRDefault="0063258F" w:rsidP="0086392C">
            <w:pPr>
              <w:pStyle w:val="TableParagraph"/>
              <w:spacing w:line="246" w:lineRule="exact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56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DA1053" w:rsidRDefault="0063258F" w:rsidP="0086392C">
            <w:pPr>
              <w:pStyle w:val="TableParagraph"/>
              <w:spacing w:line="246" w:lineRule="exact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359"/>
        </w:trPr>
        <w:tc>
          <w:tcPr>
            <w:tcW w:w="3580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A43B2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F7469E" w:rsidRDefault="0063258F" w:rsidP="0086392C">
            <w:pPr>
              <w:pStyle w:val="TableParagraph"/>
              <w:spacing w:line="192" w:lineRule="auto"/>
              <w:ind w:left="57" w:right="57"/>
            </w:pPr>
          </w:p>
        </w:tc>
        <w:tc>
          <w:tcPr>
            <w:tcW w:w="28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F7469E" w:rsidRDefault="0063258F" w:rsidP="0086392C">
            <w:pPr>
              <w:pStyle w:val="TableParagraph"/>
              <w:spacing w:line="192" w:lineRule="auto"/>
              <w:ind w:left="113" w:right="57"/>
            </w:pPr>
          </w:p>
        </w:tc>
      </w:tr>
      <w:tr w:rsidR="0063258F" w:rsidTr="0086392C">
        <w:trPr>
          <w:trHeight w:val="285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6769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815E49" w:rsidRDefault="003E34D0" w:rsidP="003E34D0">
            <w:pPr>
              <w:pStyle w:val="TableParagraph"/>
              <w:jc w:val="center"/>
            </w:pPr>
            <w:r w:rsidRPr="00A5038C">
              <w:rPr>
                <w:iCs/>
                <w:sz w:val="28"/>
                <w:szCs w:val="28"/>
              </w:rPr>
              <w:t>301.1-53 01 02.</w:t>
            </w:r>
            <w:r>
              <w:rPr>
                <w:iCs/>
                <w:sz w:val="28"/>
                <w:szCs w:val="28"/>
                <w:lang w:val="en-US"/>
              </w:rPr>
              <w:t>10027</w:t>
            </w:r>
            <w:r>
              <w:rPr>
                <w:iCs/>
                <w:sz w:val="28"/>
                <w:szCs w:val="28"/>
              </w:rPr>
              <w:t>883</w:t>
            </w:r>
            <w:r w:rsidRPr="00A5038C">
              <w:rPr>
                <w:iCs/>
                <w:sz w:val="28"/>
                <w:szCs w:val="28"/>
              </w:rPr>
              <w:t>.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</w:rPr>
              <w:t xml:space="preserve">22 </w:t>
            </w:r>
            <w:r w:rsidR="0063258F" w:rsidRPr="005C7B89">
              <w:rPr>
                <w:sz w:val="28"/>
                <w:szCs w:val="28"/>
              </w:rPr>
              <w:t>Д1</w:t>
            </w:r>
          </w:p>
        </w:tc>
      </w:tr>
      <w:tr w:rsidR="0063258F" w:rsidTr="0086392C">
        <w:trPr>
          <w:trHeight w:val="288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676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</w:tr>
      <w:tr w:rsidR="0063258F" w:rsidTr="0086392C">
        <w:trPr>
          <w:trHeight w:val="288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sz w:val="18"/>
              </w:rPr>
            </w:pPr>
          </w:p>
        </w:tc>
        <w:tc>
          <w:tcPr>
            <w:tcW w:w="676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</w:tr>
      <w:tr w:rsidR="0063258F" w:rsidTr="0086392C">
        <w:trPr>
          <w:trHeight w:val="230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Изм.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 xml:space="preserve">Л.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 xml:space="preserve">№ докум. 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Подп.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Дата</w:t>
            </w:r>
          </w:p>
        </w:tc>
        <w:tc>
          <w:tcPr>
            <w:tcW w:w="39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3258F" w:rsidRPr="00FC5B9F" w:rsidRDefault="0063258F" w:rsidP="0086392C">
            <w:pPr>
              <w:pStyle w:val="TableParagraph"/>
              <w:jc w:val="center"/>
              <w:rPr>
                <w:i/>
                <w:sz w:val="24"/>
              </w:rPr>
            </w:pPr>
            <w:r w:rsidRPr="00FC5B9F">
              <w:rPr>
                <w:i/>
                <w:spacing w:val="-1"/>
                <w:sz w:val="24"/>
              </w:rPr>
              <w:t xml:space="preserve"> </w:t>
            </w:r>
            <w:proofErr w:type="spellStart"/>
            <w:r w:rsidRPr="00FC5B9F">
              <w:rPr>
                <w:i/>
                <w:spacing w:val="-1"/>
                <w:sz w:val="24"/>
                <w:lang w:val="en-US"/>
              </w:rPr>
              <w:t>Ведомость</w:t>
            </w:r>
            <w:proofErr w:type="spellEnd"/>
            <w:r w:rsidRPr="00FC5B9F">
              <w:rPr>
                <w:i/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FC5B9F">
              <w:rPr>
                <w:i/>
                <w:spacing w:val="-1"/>
                <w:sz w:val="24"/>
                <w:lang w:val="en-US"/>
              </w:rPr>
              <w:t>дипломного</w:t>
            </w:r>
            <w:proofErr w:type="spellEnd"/>
            <w:r w:rsidRPr="00FC5B9F">
              <w:rPr>
                <w:i/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FC5B9F">
              <w:rPr>
                <w:i/>
                <w:spacing w:val="-1"/>
                <w:sz w:val="24"/>
                <w:lang w:val="en-US"/>
              </w:rPr>
              <w:t>проекта</w:t>
            </w:r>
            <w:proofErr w:type="spellEnd"/>
          </w:p>
        </w:tc>
        <w:tc>
          <w:tcPr>
            <w:tcW w:w="8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Лит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Лист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18"/>
              </w:rPr>
            </w:pPr>
            <w:r w:rsidRPr="00B7060C">
              <w:rPr>
                <w:i/>
                <w:sz w:val="18"/>
              </w:rPr>
              <w:t>Листов</w:t>
            </w:r>
          </w:p>
        </w:tc>
      </w:tr>
      <w:tr w:rsidR="0063258F" w:rsidTr="0086392C">
        <w:trPr>
          <w:trHeight w:val="274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Разраб</w:t>
            </w:r>
            <w:proofErr w:type="spellEnd"/>
            <w:r w:rsidRPr="00B7060C">
              <w:rPr>
                <w:i/>
                <w:spacing w:val="-1"/>
                <w:sz w:val="21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63258F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  <w:r>
              <w:rPr>
                <w:i/>
                <w:spacing w:val="-1"/>
                <w:sz w:val="21"/>
              </w:rPr>
              <w:t>Ганжин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i/>
                <w:spacing w:val="-1"/>
                <w:sz w:val="21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rPr>
                <w:i/>
                <w:spacing w:val="-1"/>
                <w:sz w:val="21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20"/>
                <w:szCs w:val="20"/>
              </w:rPr>
            </w:pPr>
            <w:r w:rsidRPr="00B7060C">
              <w:rPr>
                <w:i/>
                <w:sz w:val="20"/>
                <w:szCs w:val="20"/>
              </w:rPr>
              <w:t>Т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63258F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80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spacing w:line="180" w:lineRule="exact"/>
              <w:ind w:left="57" w:right="57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80</w:t>
            </w:r>
          </w:p>
        </w:tc>
      </w:tr>
      <w:tr w:rsidR="0063258F" w:rsidTr="0086392C">
        <w:trPr>
          <w:trHeight w:val="282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Провер</w:t>
            </w:r>
            <w:proofErr w:type="spellEnd"/>
            <w:r w:rsidRPr="00B7060C">
              <w:rPr>
                <w:i/>
                <w:spacing w:val="-1"/>
                <w:sz w:val="21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>
              <w:rPr>
                <w:i/>
                <w:spacing w:val="-1"/>
                <w:sz w:val="21"/>
              </w:rPr>
              <w:t>Плиско</w:t>
            </w:r>
            <w:proofErr w:type="spellEnd"/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3258F" w:rsidRPr="00B7060C" w:rsidRDefault="0063258F" w:rsidP="0086392C">
            <w:pPr>
              <w:pStyle w:val="TableParagraph"/>
              <w:jc w:val="center"/>
              <w:rPr>
                <w:i/>
                <w:sz w:val="24"/>
              </w:rPr>
            </w:pPr>
            <w:r w:rsidRPr="00B7060C">
              <w:rPr>
                <w:i/>
                <w:spacing w:val="-1"/>
                <w:sz w:val="24"/>
              </w:rPr>
              <w:t>Кафедра АСУ</w:t>
            </w:r>
            <w:r w:rsidRPr="00B7060C">
              <w:rPr>
                <w:i/>
                <w:spacing w:val="-1"/>
                <w:sz w:val="24"/>
              </w:rPr>
              <w:br/>
              <w:t xml:space="preserve"> гр. АСОИ-171</w:t>
            </w:r>
          </w:p>
        </w:tc>
      </w:tr>
      <w:tr w:rsidR="0063258F" w:rsidTr="0086392C">
        <w:trPr>
          <w:trHeight w:val="285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  <w:proofErr w:type="spellStart"/>
            <w:r w:rsidRPr="00B7060C">
              <w:rPr>
                <w:i/>
                <w:spacing w:val="-1"/>
                <w:sz w:val="21"/>
                <w:lang w:val="en-US"/>
              </w:rPr>
              <w:t>Т.контр</w:t>
            </w:r>
            <w:proofErr w:type="spellEnd"/>
            <w:r w:rsidRPr="00B7060C">
              <w:rPr>
                <w:i/>
                <w:spacing w:val="-1"/>
                <w:sz w:val="21"/>
                <w:lang w:val="en-US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Широченко</w:t>
            </w:r>
            <w:proofErr w:type="spellEnd"/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</w:tr>
      <w:tr w:rsidR="0063258F" w:rsidTr="0086392C">
        <w:trPr>
          <w:trHeight w:val="299"/>
        </w:trPr>
        <w:tc>
          <w:tcPr>
            <w:tcW w:w="11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  <w:proofErr w:type="spellStart"/>
            <w:r w:rsidRPr="00B7060C">
              <w:rPr>
                <w:i/>
                <w:spacing w:val="-1"/>
                <w:sz w:val="21"/>
                <w:lang w:val="en-US"/>
              </w:rPr>
              <w:t>Н.контр</w:t>
            </w:r>
            <w:proofErr w:type="spellEnd"/>
            <w:r w:rsidRPr="00B7060C">
              <w:rPr>
                <w:i/>
                <w:spacing w:val="-1"/>
                <w:sz w:val="21"/>
                <w:lang w:val="en-US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  <w:proofErr w:type="spellStart"/>
            <w:r w:rsidRPr="00B7060C">
              <w:rPr>
                <w:i/>
                <w:spacing w:val="-1"/>
                <w:sz w:val="21"/>
              </w:rPr>
              <w:t>Плиско</w:t>
            </w:r>
            <w:proofErr w:type="spellEnd"/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</w:tr>
      <w:tr w:rsidR="0063258F" w:rsidTr="0086392C">
        <w:trPr>
          <w:trHeight w:val="272"/>
        </w:trPr>
        <w:tc>
          <w:tcPr>
            <w:tcW w:w="111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  <w:proofErr w:type="spellStart"/>
            <w:r w:rsidRPr="00B7060C">
              <w:rPr>
                <w:i/>
                <w:spacing w:val="-1"/>
                <w:sz w:val="21"/>
                <w:lang w:val="en-US"/>
              </w:rPr>
              <w:t>Утв</w:t>
            </w:r>
            <w:proofErr w:type="spellEnd"/>
            <w:r w:rsidRPr="00B7060C">
              <w:rPr>
                <w:i/>
                <w:spacing w:val="-1"/>
                <w:sz w:val="21"/>
                <w:lang w:val="en-US"/>
              </w:rPr>
              <w:t xml:space="preserve">.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</w:rPr>
            </w:pPr>
            <w:r w:rsidRPr="00B7060C">
              <w:rPr>
                <w:i/>
                <w:spacing w:val="-1"/>
                <w:sz w:val="21"/>
              </w:rPr>
              <w:t>Якимов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pStyle w:val="TableParagraph"/>
              <w:spacing w:line="216" w:lineRule="auto"/>
              <w:ind w:left="57"/>
              <w:rPr>
                <w:i/>
                <w:spacing w:val="-1"/>
                <w:sz w:val="21"/>
                <w:lang w:val="en-US"/>
              </w:rPr>
            </w:pPr>
          </w:p>
        </w:tc>
        <w:tc>
          <w:tcPr>
            <w:tcW w:w="39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3258F" w:rsidRPr="00B7060C" w:rsidRDefault="0063258F" w:rsidP="0086392C">
            <w:pPr>
              <w:rPr>
                <w:sz w:val="2"/>
                <w:szCs w:val="2"/>
              </w:rPr>
            </w:pPr>
          </w:p>
        </w:tc>
      </w:tr>
    </w:tbl>
    <w:p w:rsidR="00EE68BE" w:rsidRDefault="00EE68BE"/>
    <w:sectPr w:rsidR="00EE68BE" w:rsidSect="0063258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8F"/>
    <w:rsid w:val="003E34D0"/>
    <w:rsid w:val="004C569E"/>
    <w:rsid w:val="005A00E8"/>
    <w:rsid w:val="0063258F"/>
    <w:rsid w:val="00C3614B"/>
    <w:rsid w:val="00D16C8F"/>
    <w:rsid w:val="00E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634BC-1731-4924-8003-5C7F7B89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5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63258F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Pershakov</dc:creator>
  <cp:keywords/>
  <dc:description/>
  <cp:lastModifiedBy>Мы и Ваня</cp:lastModifiedBy>
  <cp:revision>2</cp:revision>
  <dcterms:created xsi:type="dcterms:W3CDTF">2021-09-14T13:02:00Z</dcterms:created>
  <dcterms:modified xsi:type="dcterms:W3CDTF">2021-09-14T13:02:00Z</dcterms:modified>
</cp:coreProperties>
</file>