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765530E" w14:textId="6F23160D" w:rsidR="00B70399" w:rsidRPr="00135752" w:rsidRDefault="00B70399" w:rsidP="00135752">
      <w:pPr>
        <w:pStyle w:val="12"/>
        <w:spacing w:before="240" w:after="240"/>
      </w:pPr>
      <w:bookmarkStart w:id="0" w:name="_Toc73969725"/>
      <w:r w:rsidRPr="00135752">
        <w:t>Содержание</w:t>
      </w:r>
    </w:p>
    <w:p w14:paraId="2B487DE4" w14:textId="10B98A92" w:rsidR="00135752" w:rsidRPr="00135752" w:rsidRDefault="00B70399" w:rsidP="00135752">
      <w:pPr>
        <w:pStyle w:val="12"/>
        <w:jc w:val="both"/>
        <w:rPr>
          <w:rFonts w:asciiTheme="minorHAnsi" w:eastAsiaTheme="minorEastAsia" w:hAnsiTheme="minorHAnsi" w:cstheme="minorBidi"/>
          <w:b w:val="0"/>
          <w:sz w:val="28"/>
          <w:lang w:val="en-US" w:eastAsia="en-US"/>
        </w:rPr>
      </w:pPr>
      <w:r w:rsidRPr="00135752">
        <w:rPr>
          <w:color w:val="000000" w:themeColor="text1"/>
        </w:rPr>
        <w:fldChar w:fldCharType="begin"/>
      </w:r>
      <w:r w:rsidRPr="00135752">
        <w:rPr>
          <w:color w:val="000000" w:themeColor="text1"/>
        </w:rPr>
        <w:instrText xml:space="preserve"> TOC \o "1-2" \h \z \u </w:instrText>
      </w:r>
      <w:r w:rsidRPr="00135752">
        <w:rPr>
          <w:color w:val="000000" w:themeColor="text1"/>
        </w:rPr>
        <w:fldChar w:fldCharType="separate"/>
      </w:r>
      <w:hyperlink w:anchor="_Toc74663522" w:history="1">
        <w:r w:rsidR="00135752" w:rsidRPr="00135752">
          <w:rPr>
            <w:rStyle w:val="ae"/>
            <w:b w:val="0"/>
            <w:sz w:val="28"/>
          </w:rPr>
          <w:t>Аннотация</w:t>
        </w:r>
        <w:r w:rsidR="00135752" w:rsidRPr="00135752">
          <w:rPr>
            <w:b w:val="0"/>
            <w:webHidden/>
            <w:sz w:val="28"/>
          </w:rPr>
          <w:tab/>
        </w:r>
        <w:r w:rsidR="00135752" w:rsidRPr="00135752">
          <w:rPr>
            <w:b w:val="0"/>
            <w:webHidden/>
            <w:sz w:val="28"/>
          </w:rPr>
          <w:fldChar w:fldCharType="begin"/>
        </w:r>
        <w:r w:rsidR="00135752" w:rsidRPr="00135752">
          <w:rPr>
            <w:b w:val="0"/>
            <w:webHidden/>
            <w:sz w:val="28"/>
          </w:rPr>
          <w:instrText xml:space="preserve"> PAGEREF _Toc74663522 \h </w:instrText>
        </w:r>
        <w:r w:rsidR="00135752" w:rsidRPr="00135752">
          <w:rPr>
            <w:b w:val="0"/>
            <w:webHidden/>
            <w:sz w:val="28"/>
          </w:rPr>
        </w:r>
        <w:r w:rsidR="00135752" w:rsidRPr="00135752">
          <w:rPr>
            <w:b w:val="0"/>
            <w:webHidden/>
            <w:sz w:val="28"/>
          </w:rPr>
          <w:fldChar w:fldCharType="separate"/>
        </w:r>
        <w:r w:rsidR="00A32A48">
          <w:rPr>
            <w:b w:val="0"/>
            <w:webHidden/>
            <w:sz w:val="28"/>
          </w:rPr>
          <w:t>6</w:t>
        </w:r>
        <w:r w:rsidR="00135752" w:rsidRPr="00135752">
          <w:rPr>
            <w:b w:val="0"/>
            <w:webHidden/>
            <w:sz w:val="28"/>
          </w:rPr>
          <w:fldChar w:fldCharType="end"/>
        </w:r>
      </w:hyperlink>
    </w:p>
    <w:p w14:paraId="171257A5" w14:textId="2985AB28" w:rsidR="00135752" w:rsidRPr="00135752" w:rsidRDefault="009948D0" w:rsidP="00135752">
      <w:pPr>
        <w:pStyle w:val="12"/>
        <w:jc w:val="both"/>
        <w:rPr>
          <w:rFonts w:asciiTheme="minorHAnsi" w:eastAsiaTheme="minorEastAsia" w:hAnsiTheme="minorHAnsi" w:cstheme="minorBidi"/>
          <w:b w:val="0"/>
          <w:sz w:val="28"/>
          <w:lang w:val="en-US" w:eastAsia="en-US"/>
        </w:rPr>
      </w:pPr>
      <w:hyperlink w:anchor="_Toc74663523" w:history="1">
        <w:r w:rsidR="00135752" w:rsidRPr="00135752">
          <w:rPr>
            <w:rStyle w:val="ae"/>
            <w:b w:val="0"/>
            <w:sz w:val="28"/>
          </w:rPr>
          <w:t>Введение</w:t>
        </w:r>
        <w:r w:rsidR="00135752" w:rsidRPr="00135752">
          <w:rPr>
            <w:b w:val="0"/>
            <w:webHidden/>
            <w:sz w:val="28"/>
          </w:rPr>
          <w:tab/>
        </w:r>
        <w:r w:rsidR="00135752" w:rsidRPr="00135752">
          <w:rPr>
            <w:b w:val="0"/>
            <w:webHidden/>
            <w:sz w:val="28"/>
          </w:rPr>
          <w:fldChar w:fldCharType="begin"/>
        </w:r>
        <w:r w:rsidR="00135752" w:rsidRPr="00135752">
          <w:rPr>
            <w:b w:val="0"/>
            <w:webHidden/>
            <w:sz w:val="28"/>
          </w:rPr>
          <w:instrText xml:space="preserve"> PAGEREF _Toc74663523 \h </w:instrText>
        </w:r>
        <w:r w:rsidR="00135752" w:rsidRPr="00135752">
          <w:rPr>
            <w:b w:val="0"/>
            <w:webHidden/>
            <w:sz w:val="28"/>
          </w:rPr>
        </w:r>
        <w:r w:rsidR="00135752" w:rsidRPr="00135752">
          <w:rPr>
            <w:b w:val="0"/>
            <w:webHidden/>
            <w:sz w:val="28"/>
          </w:rPr>
          <w:fldChar w:fldCharType="separate"/>
        </w:r>
        <w:r w:rsidR="00A32A48">
          <w:rPr>
            <w:b w:val="0"/>
            <w:webHidden/>
            <w:sz w:val="28"/>
          </w:rPr>
          <w:t>7</w:t>
        </w:r>
        <w:r w:rsidR="00135752" w:rsidRPr="00135752">
          <w:rPr>
            <w:b w:val="0"/>
            <w:webHidden/>
            <w:sz w:val="28"/>
          </w:rPr>
          <w:fldChar w:fldCharType="end"/>
        </w:r>
      </w:hyperlink>
    </w:p>
    <w:p w14:paraId="35B907D2" w14:textId="16A99D90" w:rsidR="00135752" w:rsidRPr="00135752" w:rsidRDefault="009948D0" w:rsidP="00135752">
      <w:pPr>
        <w:pStyle w:val="12"/>
        <w:jc w:val="both"/>
        <w:rPr>
          <w:rFonts w:asciiTheme="minorHAnsi" w:eastAsiaTheme="minorEastAsia" w:hAnsiTheme="minorHAnsi" w:cstheme="minorBidi"/>
          <w:b w:val="0"/>
          <w:sz w:val="28"/>
          <w:lang w:val="en-US" w:eastAsia="en-US"/>
        </w:rPr>
      </w:pPr>
      <w:hyperlink w:anchor="_Toc74663524" w:history="1">
        <w:r w:rsidR="00135752" w:rsidRPr="00135752">
          <w:rPr>
            <w:rStyle w:val="ae"/>
            <w:rFonts w:eastAsia="Calibri"/>
            <w:b w:val="0"/>
            <w:sz w:val="28"/>
          </w:rPr>
          <w:t>1 А</w:t>
        </w:r>
        <w:r w:rsidR="00135752" w:rsidRPr="00135752">
          <w:rPr>
            <w:rStyle w:val="ae"/>
            <w:b w:val="0"/>
            <w:sz w:val="28"/>
          </w:rPr>
          <w:t>нализ объекта автоматизации</w:t>
        </w:r>
        <w:r w:rsidR="00135752" w:rsidRPr="00135752">
          <w:rPr>
            <w:b w:val="0"/>
            <w:webHidden/>
            <w:sz w:val="28"/>
          </w:rPr>
          <w:tab/>
        </w:r>
        <w:r w:rsidR="00135752" w:rsidRPr="00135752">
          <w:rPr>
            <w:b w:val="0"/>
            <w:webHidden/>
            <w:sz w:val="28"/>
          </w:rPr>
          <w:fldChar w:fldCharType="begin"/>
        </w:r>
        <w:r w:rsidR="00135752" w:rsidRPr="00135752">
          <w:rPr>
            <w:b w:val="0"/>
            <w:webHidden/>
            <w:sz w:val="28"/>
          </w:rPr>
          <w:instrText xml:space="preserve"> PAGEREF _Toc74663524 \h </w:instrText>
        </w:r>
        <w:r w:rsidR="00135752" w:rsidRPr="00135752">
          <w:rPr>
            <w:b w:val="0"/>
            <w:webHidden/>
            <w:sz w:val="28"/>
          </w:rPr>
        </w:r>
        <w:r w:rsidR="00135752" w:rsidRPr="00135752">
          <w:rPr>
            <w:b w:val="0"/>
            <w:webHidden/>
            <w:sz w:val="28"/>
          </w:rPr>
          <w:fldChar w:fldCharType="separate"/>
        </w:r>
        <w:r w:rsidR="00A32A48">
          <w:rPr>
            <w:b w:val="0"/>
            <w:webHidden/>
            <w:sz w:val="28"/>
          </w:rPr>
          <w:t>8</w:t>
        </w:r>
        <w:r w:rsidR="00135752" w:rsidRPr="00135752">
          <w:rPr>
            <w:b w:val="0"/>
            <w:webHidden/>
            <w:sz w:val="28"/>
          </w:rPr>
          <w:fldChar w:fldCharType="end"/>
        </w:r>
      </w:hyperlink>
    </w:p>
    <w:p w14:paraId="166DC395" w14:textId="37156656" w:rsidR="00135752" w:rsidRPr="00135752" w:rsidRDefault="009948D0" w:rsidP="00DD6F9E">
      <w:pPr>
        <w:pStyle w:val="26"/>
        <w:rPr>
          <w:rFonts w:asciiTheme="minorHAnsi" w:eastAsiaTheme="minorEastAsia" w:hAnsiTheme="minorHAnsi" w:cstheme="minorBidi"/>
          <w:i/>
          <w:lang w:val="en-US" w:eastAsia="en-US"/>
        </w:rPr>
      </w:pPr>
      <w:hyperlink w:anchor="_Toc74663525" w:history="1">
        <w:r w:rsidR="00135752" w:rsidRPr="00135752">
          <w:rPr>
            <w:rStyle w:val="ae"/>
          </w:rPr>
          <w:t>1.1</w:t>
        </w:r>
        <w:r w:rsidR="00135752" w:rsidRPr="00135752">
          <w:rPr>
            <w:rFonts w:asciiTheme="minorHAnsi" w:eastAsiaTheme="minorEastAsia" w:hAnsiTheme="minorHAnsi" w:cstheme="minorBidi"/>
            <w:lang w:eastAsia="en-US"/>
          </w:rPr>
          <w:t xml:space="preserve"> </w:t>
        </w:r>
        <w:r w:rsidR="00135752" w:rsidRPr="00135752">
          <w:rPr>
            <w:rStyle w:val="ae"/>
          </w:rPr>
          <w:t>Анализ основных бизнес-процессов кафедры</w:t>
        </w:r>
        <w:r w:rsidR="00135752" w:rsidRPr="00135752">
          <w:rPr>
            <w:webHidden/>
          </w:rPr>
          <w:tab/>
        </w:r>
        <w:r w:rsidR="00135752" w:rsidRPr="00135752">
          <w:rPr>
            <w:i/>
            <w:webHidden/>
          </w:rPr>
          <w:fldChar w:fldCharType="begin"/>
        </w:r>
        <w:r w:rsidR="00135752" w:rsidRPr="00135752">
          <w:rPr>
            <w:webHidden/>
          </w:rPr>
          <w:instrText xml:space="preserve"> PAGEREF _Toc74663525 \h </w:instrText>
        </w:r>
        <w:r w:rsidR="00135752" w:rsidRPr="00135752">
          <w:rPr>
            <w:i/>
            <w:webHidden/>
          </w:rPr>
        </w:r>
        <w:r w:rsidR="00135752" w:rsidRPr="00135752">
          <w:rPr>
            <w:i/>
            <w:webHidden/>
          </w:rPr>
          <w:fldChar w:fldCharType="separate"/>
        </w:r>
        <w:r w:rsidR="00A32A48">
          <w:rPr>
            <w:webHidden/>
          </w:rPr>
          <w:t>8</w:t>
        </w:r>
        <w:r w:rsidR="00135752" w:rsidRPr="00135752">
          <w:rPr>
            <w:i/>
            <w:webHidden/>
          </w:rPr>
          <w:fldChar w:fldCharType="end"/>
        </w:r>
      </w:hyperlink>
    </w:p>
    <w:p w14:paraId="0BF4D8C4" w14:textId="6A7BE2D8" w:rsidR="00135752" w:rsidRPr="00135752" w:rsidRDefault="009948D0" w:rsidP="00DD6F9E">
      <w:pPr>
        <w:pStyle w:val="26"/>
        <w:rPr>
          <w:rFonts w:asciiTheme="minorHAnsi" w:eastAsiaTheme="minorEastAsia" w:hAnsiTheme="minorHAnsi" w:cstheme="minorBidi"/>
          <w:i/>
          <w:lang w:val="en-US" w:eastAsia="en-US"/>
        </w:rPr>
      </w:pPr>
      <w:hyperlink w:anchor="_Toc74663526" w:history="1">
        <w:r w:rsidR="00135752" w:rsidRPr="00135752">
          <w:rPr>
            <w:rStyle w:val="ae"/>
          </w:rPr>
          <w:t xml:space="preserve">1.2 Методика формирования рейтинга оценки </w:t>
        </w:r>
        <w:r w:rsidR="00135752" w:rsidRPr="00135752">
          <w:rPr>
            <w:rStyle w:val="ae"/>
            <w:lang w:val="en-US"/>
          </w:rPr>
          <w:t>Webometrics</w:t>
        </w:r>
        <w:r w:rsidR="00135752" w:rsidRPr="00135752">
          <w:rPr>
            <w:webHidden/>
          </w:rPr>
          <w:tab/>
        </w:r>
        <w:r w:rsidR="00135752" w:rsidRPr="00135752">
          <w:rPr>
            <w:i/>
            <w:webHidden/>
          </w:rPr>
          <w:fldChar w:fldCharType="begin"/>
        </w:r>
        <w:r w:rsidR="00135752" w:rsidRPr="00135752">
          <w:rPr>
            <w:webHidden/>
          </w:rPr>
          <w:instrText xml:space="preserve"> PAGEREF _Toc74663526 \h </w:instrText>
        </w:r>
        <w:r w:rsidR="00135752" w:rsidRPr="00135752">
          <w:rPr>
            <w:i/>
            <w:webHidden/>
          </w:rPr>
        </w:r>
        <w:r w:rsidR="00135752" w:rsidRPr="00135752">
          <w:rPr>
            <w:i/>
            <w:webHidden/>
          </w:rPr>
          <w:fldChar w:fldCharType="separate"/>
        </w:r>
        <w:r w:rsidR="00A32A48">
          <w:rPr>
            <w:webHidden/>
          </w:rPr>
          <w:t>10</w:t>
        </w:r>
        <w:r w:rsidR="00135752" w:rsidRPr="00135752">
          <w:rPr>
            <w:i/>
            <w:webHidden/>
          </w:rPr>
          <w:fldChar w:fldCharType="end"/>
        </w:r>
      </w:hyperlink>
    </w:p>
    <w:p w14:paraId="4B2C7C11" w14:textId="624D3757" w:rsidR="00135752" w:rsidRPr="00135752" w:rsidRDefault="009948D0" w:rsidP="00DD6F9E">
      <w:pPr>
        <w:pStyle w:val="26"/>
        <w:rPr>
          <w:rFonts w:asciiTheme="minorHAnsi" w:eastAsiaTheme="minorEastAsia" w:hAnsiTheme="minorHAnsi" w:cstheme="minorBidi"/>
          <w:i/>
          <w:lang w:val="en-US" w:eastAsia="en-US"/>
        </w:rPr>
      </w:pPr>
      <w:hyperlink w:anchor="_Toc74663527" w:history="1">
        <w:r w:rsidR="00135752" w:rsidRPr="00135752">
          <w:rPr>
            <w:rStyle w:val="ae"/>
            <w:rFonts w:eastAsia="Calibri"/>
          </w:rPr>
          <w:t>1.3 Программные средства статистической обработки данных</w:t>
        </w:r>
        <w:r w:rsidR="00135752" w:rsidRPr="00135752">
          <w:rPr>
            <w:webHidden/>
          </w:rPr>
          <w:tab/>
        </w:r>
        <w:r w:rsidR="00135752" w:rsidRPr="00135752">
          <w:rPr>
            <w:i/>
            <w:webHidden/>
          </w:rPr>
          <w:fldChar w:fldCharType="begin"/>
        </w:r>
        <w:r w:rsidR="00135752" w:rsidRPr="00135752">
          <w:rPr>
            <w:webHidden/>
          </w:rPr>
          <w:instrText xml:space="preserve"> PAGEREF _Toc74663527 \h </w:instrText>
        </w:r>
        <w:r w:rsidR="00135752" w:rsidRPr="00135752">
          <w:rPr>
            <w:i/>
            <w:webHidden/>
          </w:rPr>
        </w:r>
        <w:r w:rsidR="00135752" w:rsidRPr="00135752">
          <w:rPr>
            <w:i/>
            <w:webHidden/>
          </w:rPr>
          <w:fldChar w:fldCharType="separate"/>
        </w:r>
        <w:r w:rsidR="00A32A48">
          <w:rPr>
            <w:webHidden/>
          </w:rPr>
          <w:t>13</w:t>
        </w:r>
        <w:r w:rsidR="00135752" w:rsidRPr="00135752">
          <w:rPr>
            <w:i/>
            <w:webHidden/>
          </w:rPr>
          <w:fldChar w:fldCharType="end"/>
        </w:r>
      </w:hyperlink>
    </w:p>
    <w:p w14:paraId="04A0801B" w14:textId="07890986" w:rsidR="00135752" w:rsidRPr="00135752" w:rsidRDefault="009948D0" w:rsidP="00DD6F9E">
      <w:pPr>
        <w:pStyle w:val="26"/>
        <w:rPr>
          <w:rFonts w:asciiTheme="minorHAnsi" w:eastAsiaTheme="minorEastAsia" w:hAnsiTheme="minorHAnsi" w:cstheme="minorBidi"/>
          <w:i/>
          <w:lang w:val="en-US" w:eastAsia="en-US"/>
        </w:rPr>
      </w:pPr>
      <w:hyperlink w:anchor="_Toc74663528" w:history="1">
        <w:r w:rsidR="00135752" w:rsidRPr="00135752">
          <w:rPr>
            <w:rStyle w:val="ae"/>
            <w:rFonts w:eastAsia="Calibri"/>
          </w:rPr>
          <w:t>1.4 Методы анализа нелинейных статистических связей</w:t>
        </w:r>
        <w:r w:rsidR="00135752" w:rsidRPr="00135752">
          <w:rPr>
            <w:webHidden/>
          </w:rPr>
          <w:tab/>
        </w:r>
        <w:r w:rsidR="00135752" w:rsidRPr="00135752">
          <w:rPr>
            <w:i/>
            <w:webHidden/>
          </w:rPr>
          <w:fldChar w:fldCharType="begin"/>
        </w:r>
        <w:r w:rsidR="00135752" w:rsidRPr="00135752">
          <w:rPr>
            <w:webHidden/>
          </w:rPr>
          <w:instrText xml:space="preserve"> PAGEREF _Toc74663528 \h </w:instrText>
        </w:r>
        <w:r w:rsidR="00135752" w:rsidRPr="00135752">
          <w:rPr>
            <w:i/>
            <w:webHidden/>
          </w:rPr>
        </w:r>
        <w:r w:rsidR="00135752" w:rsidRPr="00135752">
          <w:rPr>
            <w:i/>
            <w:webHidden/>
          </w:rPr>
          <w:fldChar w:fldCharType="separate"/>
        </w:r>
        <w:r w:rsidR="00A32A48">
          <w:rPr>
            <w:webHidden/>
          </w:rPr>
          <w:t>14</w:t>
        </w:r>
        <w:r w:rsidR="00135752" w:rsidRPr="00135752">
          <w:rPr>
            <w:i/>
            <w:webHidden/>
          </w:rPr>
          <w:fldChar w:fldCharType="end"/>
        </w:r>
      </w:hyperlink>
    </w:p>
    <w:p w14:paraId="1C5F3CD0" w14:textId="237ACB97" w:rsidR="00135752" w:rsidRPr="00135752" w:rsidRDefault="009948D0" w:rsidP="00DD6F9E">
      <w:pPr>
        <w:pStyle w:val="26"/>
        <w:rPr>
          <w:rFonts w:asciiTheme="minorHAnsi" w:eastAsiaTheme="minorEastAsia" w:hAnsiTheme="minorHAnsi" w:cstheme="minorBidi"/>
          <w:i/>
          <w:lang w:val="en-US" w:eastAsia="en-US"/>
        </w:rPr>
      </w:pPr>
      <w:hyperlink w:anchor="_Toc74663529" w:history="1">
        <w:r w:rsidR="00135752" w:rsidRPr="00135752">
          <w:rPr>
            <w:rStyle w:val="ae"/>
            <w:rFonts w:eastAsia="Calibri"/>
          </w:rPr>
          <w:t>1.5 Коэффициент детерминации и его использование при оценивании нелинейных статистических связей</w:t>
        </w:r>
        <w:r w:rsidR="00135752" w:rsidRPr="00135752">
          <w:rPr>
            <w:webHidden/>
          </w:rPr>
          <w:tab/>
        </w:r>
        <w:r w:rsidR="00135752" w:rsidRPr="00135752">
          <w:rPr>
            <w:i/>
            <w:webHidden/>
          </w:rPr>
          <w:fldChar w:fldCharType="begin"/>
        </w:r>
        <w:r w:rsidR="00135752" w:rsidRPr="00135752">
          <w:rPr>
            <w:webHidden/>
          </w:rPr>
          <w:instrText xml:space="preserve"> PAGEREF _Toc74663529 \h </w:instrText>
        </w:r>
        <w:r w:rsidR="00135752" w:rsidRPr="00135752">
          <w:rPr>
            <w:i/>
            <w:webHidden/>
          </w:rPr>
        </w:r>
        <w:r w:rsidR="00135752" w:rsidRPr="00135752">
          <w:rPr>
            <w:i/>
            <w:webHidden/>
          </w:rPr>
          <w:fldChar w:fldCharType="separate"/>
        </w:r>
        <w:r w:rsidR="00A32A48">
          <w:rPr>
            <w:webHidden/>
          </w:rPr>
          <w:t>15</w:t>
        </w:r>
        <w:r w:rsidR="00135752" w:rsidRPr="00135752">
          <w:rPr>
            <w:i/>
            <w:webHidden/>
          </w:rPr>
          <w:fldChar w:fldCharType="end"/>
        </w:r>
      </w:hyperlink>
    </w:p>
    <w:p w14:paraId="0CACC976" w14:textId="2FEB7BD1" w:rsidR="00135752" w:rsidRPr="00135752" w:rsidRDefault="009948D0" w:rsidP="00DD6F9E">
      <w:pPr>
        <w:pStyle w:val="26"/>
        <w:rPr>
          <w:rFonts w:asciiTheme="minorHAnsi" w:eastAsiaTheme="minorEastAsia" w:hAnsiTheme="minorHAnsi" w:cstheme="minorBidi"/>
          <w:i/>
          <w:lang w:val="en-US" w:eastAsia="en-US"/>
        </w:rPr>
      </w:pPr>
      <w:hyperlink w:anchor="_Toc74663530" w:history="1">
        <w:r w:rsidR="00135752" w:rsidRPr="00135752">
          <w:rPr>
            <w:rStyle w:val="ae"/>
            <w:rFonts w:eastAsia="Calibri"/>
          </w:rPr>
          <w:t>1.6 Постановка задачи</w:t>
        </w:r>
        <w:r w:rsidR="00135752" w:rsidRPr="00135752">
          <w:rPr>
            <w:webHidden/>
          </w:rPr>
          <w:tab/>
        </w:r>
        <w:r w:rsidR="00135752" w:rsidRPr="00135752">
          <w:rPr>
            <w:i/>
            <w:webHidden/>
          </w:rPr>
          <w:fldChar w:fldCharType="begin"/>
        </w:r>
        <w:r w:rsidR="00135752" w:rsidRPr="00135752">
          <w:rPr>
            <w:webHidden/>
          </w:rPr>
          <w:instrText xml:space="preserve"> PAGEREF _Toc74663530 \h </w:instrText>
        </w:r>
        <w:r w:rsidR="00135752" w:rsidRPr="00135752">
          <w:rPr>
            <w:i/>
            <w:webHidden/>
          </w:rPr>
        </w:r>
        <w:r w:rsidR="00135752" w:rsidRPr="00135752">
          <w:rPr>
            <w:i/>
            <w:webHidden/>
          </w:rPr>
          <w:fldChar w:fldCharType="separate"/>
        </w:r>
        <w:r w:rsidR="00A32A48">
          <w:rPr>
            <w:webHidden/>
          </w:rPr>
          <w:t>17</w:t>
        </w:r>
        <w:r w:rsidR="00135752" w:rsidRPr="00135752">
          <w:rPr>
            <w:i/>
            <w:webHidden/>
          </w:rPr>
          <w:fldChar w:fldCharType="end"/>
        </w:r>
      </w:hyperlink>
    </w:p>
    <w:p w14:paraId="5BB97BCC" w14:textId="450E5C9C" w:rsidR="00135752" w:rsidRPr="00135752" w:rsidRDefault="009948D0" w:rsidP="00135752">
      <w:pPr>
        <w:pStyle w:val="12"/>
        <w:jc w:val="both"/>
        <w:rPr>
          <w:rFonts w:asciiTheme="minorHAnsi" w:eastAsiaTheme="minorEastAsia" w:hAnsiTheme="minorHAnsi" w:cstheme="minorBidi"/>
          <w:b w:val="0"/>
          <w:sz w:val="28"/>
          <w:lang w:val="en-US" w:eastAsia="en-US"/>
        </w:rPr>
      </w:pPr>
      <w:hyperlink w:anchor="_Toc74663531" w:history="1">
        <w:r w:rsidR="00135752" w:rsidRPr="00135752">
          <w:rPr>
            <w:rStyle w:val="ae"/>
            <w:b w:val="0"/>
            <w:sz w:val="28"/>
          </w:rPr>
          <w:t>2 Разработка математической модели для прогнозирования рейтинга Белорусско-Российского университета</w:t>
        </w:r>
        <w:r w:rsidR="00135752" w:rsidRPr="00135752">
          <w:rPr>
            <w:b w:val="0"/>
            <w:webHidden/>
            <w:sz w:val="28"/>
          </w:rPr>
          <w:tab/>
        </w:r>
        <w:r w:rsidR="00135752" w:rsidRPr="00135752">
          <w:rPr>
            <w:b w:val="0"/>
            <w:webHidden/>
            <w:sz w:val="28"/>
          </w:rPr>
          <w:fldChar w:fldCharType="begin"/>
        </w:r>
        <w:r w:rsidR="00135752" w:rsidRPr="00135752">
          <w:rPr>
            <w:b w:val="0"/>
            <w:webHidden/>
            <w:sz w:val="28"/>
          </w:rPr>
          <w:instrText xml:space="preserve"> PAGEREF _Toc74663531 \h </w:instrText>
        </w:r>
        <w:r w:rsidR="00135752" w:rsidRPr="00135752">
          <w:rPr>
            <w:b w:val="0"/>
            <w:webHidden/>
            <w:sz w:val="28"/>
          </w:rPr>
        </w:r>
        <w:r w:rsidR="00135752" w:rsidRPr="00135752">
          <w:rPr>
            <w:b w:val="0"/>
            <w:webHidden/>
            <w:sz w:val="28"/>
          </w:rPr>
          <w:fldChar w:fldCharType="separate"/>
        </w:r>
        <w:r w:rsidR="00A32A48">
          <w:rPr>
            <w:b w:val="0"/>
            <w:webHidden/>
            <w:sz w:val="28"/>
          </w:rPr>
          <w:t>19</w:t>
        </w:r>
        <w:r w:rsidR="00135752" w:rsidRPr="00135752">
          <w:rPr>
            <w:b w:val="0"/>
            <w:webHidden/>
            <w:sz w:val="28"/>
          </w:rPr>
          <w:fldChar w:fldCharType="end"/>
        </w:r>
      </w:hyperlink>
    </w:p>
    <w:p w14:paraId="75CF2955" w14:textId="503428F3" w:rsidR="00135752" w:rsidRPr="00135752" w:rsidRDefault="009948D0" w:rsidP="00135752">
      <w:pPr>
        <w:pStyle w:val="12"/>
        <w:jc w:val="both"/>
        <w:rPr>
          <w:rFonts w:asciiTheme="minorHAnsi" w:eastAsiaTheme="minorEastAsia" w:hAnsiTheme="minorHAnsi" w:cstheme="minorBidi"/>
          <w:b w:val="0"/>
          <w:sz w:val="28"/>
          <w:lang w:val="en-US" w:eastAsia="en-US"/>
        </w:rPr>
      </w:pPr>
      <w:hyperlink w:anchor="_Toc74663532" w:history="1">
        <w:r w:rsidR="00135752" w:rsidRPr="00135752">
          <w:rPr>
            <w:rStyle w:val="ae"/>
            <w:b w:val="0"/>
            <w:sz w:val="28"/>
          </w:rPr>
          <w:t>2.1 Исследование рейтинга Белорусско-Российского университета среди вузов Беларуси</w:t>
        </w:r>
        <w:r w:rsidR="00135752" w:rsidRPr="00135752">
          <w:rPr>
            <w:b w:val="0"/>
            <w:webHidden/>
            <w:sz w:val="28"/>
          </w:rPr>
          <w:tab/>
        </w:r>
        <w:r w:rsidR="00135752" w:rsidRPr="00135752">
          <w:rPr>
            <w:b w:val="0"/>
            <w:webHidden/>
            <w:sz w:val="28"/>
          </w:rPr>
          <w:fldChar w:fldCharType="begin"/>
        </w:r>
        <w:r w:rsidR="00135752" w:rsidRPr="00135752">
          <w:rPr>
            <w:b w:val="0"/>
            <w:webHidden/>
            <w:sz w:val="28"/>
          </w:rPr>
          <w:instrText xml:space="preserve"> PAGEREF _Toc74663532 \h </w:instrText>
        </w:r>
        <w:r w:rsidR="00135752" w:rsidRPr="00135752">
          <w:rPr>
            <w:b w:val="0"/>
            <w:webHidden/>
            <w:sz w:val="28"/>
          </w:rPr>
        </w:r>
        <w:r w:rsidR="00135752" w:rsidRPr="00135752">
          <w:rPr>
            <w:b w:val="0"/>
            <w:webHidden/>
            <w:sz w:val="28"/>
          </w:rPr>
          <w:fldChar w:fldCharType="separate"/>
        </w:r>
        <w:r w:rsidR="00A32A48">
          <w:rPr>
            <w:b w:val="0"/>
            <w:webHidden/>
            <w:sz w:val="28"/>
          </w:rPr>
          <w:t>19</w:t>
        </w:r>
        <w:r w:rsidR="00135752" w:rsidRPr="00135752">
          <w:rPr>
            <w:b w:val="0"/>
            <w:webHidden/>
            <w:sz w:val="28"/>
          </w:rPr>
          <w:fldChar w:fldCharType="end"/>
        </w:r>
      </w:hyperlink>
    </w:p>
    <w:p w14:paraId="2771951F" w14:textId="1D59BA48" w:rsidR="00135752" w:rsidRPr="00135752" w:rsidRDefault="009948D0" w:rsidP="00DD6F9E">
      <w:pPr>
        <w:pStyle w:val="26"/>
        <w:rPr>
          <w:rFonts w:asciiTheme="minorHAnsi" w:eastAsiaTheme="minorEastAsia" w:hAnsiTheme="minorHAnsi" w:cstheme="minorBidi"/>
          <w:i/>
          <w:lang w:val="en-US" w:eastAsia="en-US"/>
        </w:rPr>
      </w:pPr>
      <w:hyperlink w:anchor="_Toc74663533" w:history="1">
        <w:r w:rsidR="00135752" w:rsidRPr="00135752">
          <w:rPr>
            <w:rStyle w:val="ae"/>
          </w:rPr>
          <w:t>2.2 Методика исследования публикационной активности вуза</w:t>
        </w:r>
        <w:r w:rsidR="00135752" w:rsidRPr="00135752">
          <w:rPr>
            <w:webHidden/>
          </w:rPr>
          <w:tab/>
        </w:r>
        <w:r w:rsidR="00135752" w:rsidRPr="00135752">
          <w:rPr>
            <w:i/>
            <w:webHidden/>
          </w:rPr>
          <w:fldChar w:fldCharType="begin"/>
        </w:r>
        <w:r w:rsidR="00135752" w:rsidRPr="00135752">
          <w:rPr>
            <w:webHidden/>
          </w:rPr>
          <w:instrText xml:space="preserve"> PAGEREF _Toc74663533 \h </w:instrText>
        </w:r>
        <w:r w:rsidR="00135752" w:rsidRPr="00135752">
          <w:rPr>
            <w:i/>
            <w:webHidden/>
          </w:rPr>
        </w:r>
        <w:r w:rsidR="00135752" w:rsidRPr="00135752">
          <w:rPr>
            <w:i/>
            <w:webHidden/>
          </w:rPr>
          <w:fldChar w:fldCharType="separate"/>
        </w:r>
        <w:r w:rsidR="00A32A48">
          <w:rPr>
            <w:webHidden/>
          </w:rPr>
          <w:t>21</w:t>
        </w:r>
        <w:r w:rsidR="00135752" w:rsidRPr="00135752">
          <w:rPr>
            <w:i/>
            <w:webHidden/>
          </w:rPr>
          <w:fldChar w:fldCharType="end"/>
        </w:r>
      </w:hyperlink>
    </w:p>
    <w:p w14:paraId="4B7287D3" w14:textId="012872B2" w:rsidR="00135752" w:rsidRPr="00135752" w:rsidRDefault="009948D0" w:rsidP="00DD6F9E">
      <w:pPr>
        <w:pStyle w:val="26"/>
        <w:rPr>
          <w:rFonts w:asciiTheme="minorHAnsi" w:eastAsiaTheme="minorEastAsia" w:hAnsiTheme="minorHAnsi" w:cstheme="minorBidi"/>
          <w:i/>
          <w:lang w:val="en-US" w:eastAsia="en-US"/>
        </w:rPr>
      </w:pPr>
      <w:hyperlink w:anchor="_Toc74663534" w:history="1">
        <w:r w:rsidR="00135752" w:rsidRPr="00135752">
          <w:rPr>
            <w:rStyle w:val="ae"/>
          </w:rPr>
          <w:t xml:space="preserve">2.3 Анализ вклада </w:t>
        </w:r>
        <w:r w:rsidR="00135752" w:rsidRPr="00135752">
          <w:rPr>
            <w:rStyle w:val="ae"/>
            <w:lang w:val="en-US"/>
          </w:rPr>
          <w:t>IT</w:t>
        </w:r>
        <w:r w:rsidR="00135752" w:rsidRPr="00135752">
          <w:rPr>
            <w:rStyle w:val="ae"/>
          </w:rPr>
          <w:t>-кафедр в рейтинг университетов Беларуси</w:t>
        </w:r>
        <w:r w:rsidR="00135752" w:rsidRPr="00135752">
          <w:rPr>
            <w:webHidden/>
          </w:rPr>
          <w:tab/>
        </w:r>
        <w:r w:rsidR="00135752" w:rsidRPr="00135752">
          <w:rPr>
            <w:i/>
            <w:webHidden/>
          </w:rPr>
          <w:fldChar w:fldCharType="begin"/>
        </w:r>
        <w:r w:rsidR="00135752" w:rsidRPr="00135752">
          <w:rPr>
            <w:webHidden/>
          </w:rPr>
          <w:instrText xml:space="preserve"> PAGEREF _Toc74663534 \h </w:instrText>
        </w:r>
        <w:r w:rsidR="00135752" w:rsidRPr="00135752">
          <w:rPr>
            <w:i/>
            <w:webHidden/>
          </w:rPr>
        </w:r>
        <w:r w:rsidR="00135752" w:rsidRPr="00135752">
          <w:rPr>
            <w:i/>
            <w:webHidden/>
          </w:rPr>
          <w:fldChar w:fldCharType="separate"/>
        </w:r>
        <w:r w:rsidR="00A32A48">
          <w:rPr>
            <w:webHidden/>
          </w:rPr>
          <w:t>23</w:t>
        </w:r>
        <w:r w:rsidR="00135752" w:rsidRPr="00135752">
          <w:rPr>
            <w:i/>
            <w:webHidden/>
          </w:rPr>
          <w:fldChar w:fldCharType="end"/>
        </w:r>
      </w:hyperlink>
    </w:p>
    <w:p w14:paraId="03D18106" w14:textId="25A240B3" w:rsidR="00135752" w:rsidRPr="00135752" w:rsidRDefault="009948D0" w:rsidP="00DD6F9E">
      <w:pPr>
        <w:pStyle w:val="26"/>
        <w:rPr>
          <w:rFonts w:asciiTheme="minorHAnsi" w:eastAsiaTheme="minorEastAsia" w:hAnsiTheme="minorHAnsi" w:cstheme="minorBidi"/>
          <w:i/>
          <w:lang w:val="en-US" w:eastAsia="en-US"/>
        </w:rPr>
      </w:pPr>
      <w:hyperlink w:anchor="_Toc74663535" w:history="1">
        <w:r w:rsidR="00135752" w:rsidRPr="00135752">
          <w:rPr>
            <w:rStyle w:val="ae"/>
          </w:rPr>
          <w:t>2.4 Предварительные исследования по построению модели для прогнозирования рейтинга университета</w:t>
        </w:r>
        <w:r w:rsidR="00135752" w:rsidRPr="00135752">
          <w:rPr>
            <w:webHidden/>
          </w:rPr>
          <w:tab/>
        </w:r>
        <w:r w:rsidR="00135752" w:rsidRPr="00135752">
          <w:rPr>
            <w:i/>
            <w:webHidden/>
          </w:rPr>
          <w:fldChar w:fldCharType="begin"/>
        </w:r>
        <w:r w:rsidR="00135752" w:rsidRPr="00135752">
          <w:rPr>
            <w:webHidden/>
          </w:rPr>
          <w:instrText xml:space="preserve"> PAGEREF _Toc74663535 \h </w:instrText>
        </w:r>
        <w:r w:rsidR="00135752" w:rsidRPr="00135752">
          <w:rPr>
            <w:i/>
            <w:webHidden/>
          </w:rPr>
        </w:r>
        <w:r w:rsidR="00135752" w:rsidRPr="00135752">
          <w:rPr>
            <w:i/>
            <w:webHidden/>
          </w:rPr>
          <w:fldChar w:fldCharType="separate"/>
        </w:r>
        <w:r w:rsidR="00A32A48">
          <w:rPr>
            <w:webHidden/>
          </w:rPr>
          <w:t>26</w:t>
        </w:r>
        <w:r w:rsidR="00135752" w:rsidRPr="00135752">
          <w:rPr>
            <w:i/>
            <w:webHidden/>
          </w:rPr>
          <w:fldChar w:fldCharType="end"/>
        </w:r>
      </w:hyperlink>
    </w:p>
    <w:p w14:paraId="174F6EB7" w14:textId="6DC8D02A" w:rsidR="00135752" w:rsidRPr="00135752" w:rsidRDefault="009948D0" w:rsidP="00DD6F9E">
      <w:pPr>
        <w:pStyle w:val="26"/>
        <w:rPr>
          <w:rFonts w:asciiTheme="minorHAnsi" w:eastAsiaTheme="minorEastAsia" w:hAnsiTheme="minorHAnsi" w:cstheme="minorBidi"/>
          <w:i/>
          <w:lang w:val="en-US" w:eastAsia="en-US"/>
        </w:rPr>
      </w:pPr>
      <w:hyperlink w:anchor="_Toc74663536" w:history="1">
        <w:r w:rsidR="00135752" w:rsidRPr="00135752">
          <w:rPr>
            <w:rStyle w:val="ae"/>
          </w:rPr>
          <w:t>2.5 Исследование адекватности регрессионной модели</w:t>
        </w:r>
        <w:r w:rsidR="00135752" w:rsidRPr="00135752">
          <w:rPr>
            <w:webHidden/>
          </w:rPr>
          <w:tab/>
        </w:r>
        <w:r w:rsidR="00135752" w:rsidRPr="00135752">
          <w:rPr>
            <w:i/>
            <w:webHidden/>
          </w:rPr>
          <w:fldChar w:fldCharType="begin"/>
        </w:r>
        <w:r w:rsidR="00135752" w:rsidRPr="00135752">
          <w:rPr>
            <w:webHidden/>
          </w:rPr>
          <w:instrText xml:space="preserve"> PAGEREF _Toc74663536 \h </w:instrText>
        </w:r>
        <w:r w:rsidR="00135752" w:rsidRPr="00135752">
          <w:rPr>
            <w:i/>
            <w:webHidden/>
          </w:rPr>
        </w:r>
        <w:r w:rsidR="00135752" w:rsidRPr="00135752">
          <w:rPr>
            <w:i/>
            <w:webHidden/>
          </w:rPr>
          <w:fldChar w:fldCharType="separate"/>
        </w:r>
        <w:r w:rsidR="00A32A48">
          <w:rPr>
            <w:webHidden/>
          </w:rPr>
          <w:t>30</w:t>
        </w:r>
        <w:r w:rsidR="00135752" w:rsidRPr="00135752">
          <w:rPr>
            <w:i/>
            <w:webHidden/>
          </w:rPr>
          <w:fldChar w:fldCharType="end"/>
        </w:r>
      </w:hyperlink>
    </w:p>
    <w:p w14:paraId="5D572A69" w14:textId="7002CC44" w:rsidR="00135752" w:rsidRPr="00135752" w:rsidRDefault="009948D0" w:rsidP="00135752">
      <w:pPr>
        <w:pStyle w:val="12"/>
        <w:jc w:val="both"/>
        <w:rPr>
          <w:rFonts w:asciiTheme="minorHAnsi" w:eastAsiaTheme="minorEastAsia" w:hAnsiTheme="minorHAnsi" w:cstheme="minorBidi"/>
          <w:b w:val="0"/>
          <w:sz w:val="28"/>
          <w:lang w:val="en-US" w:eastAsia="en-US"/>
        </w:rPr>
      </w:pPr>
      <w:hyperlink w:anchor="_Toc74663537" w:history="1">
        <w:r w:rsidR="00135752" w:rsidRPr="00135752">
          <w:rPr>
            <w:rStyle w:val="ae"/>
            <w:b w:val="0"/>
            <w:sz w:val="28"/>
          </w:rPr>
          <w:t>3 Программная реализация информационной системы</w:t>
        </w:r>
        <w:r w:rsidR="00135752" w:rsidRPr="00135752">
          <w:rPr>
            <w:b w:val="0"/>
            <w:webHidden/>
            <w:sz w:val="28"/>
          </w:rPr>
          <w:tab/>
        </w:r>
        <w:r w:rsidR="00135752" w:rsidRPr="00135752">
          <w:rPr>
            <w:b w:val="0"/>
            <w:webHidden/>
            <w:sz w:val="28"/>
          </w:rPr>
          <w:fldChar w:fldCharType="begin"/>
        </w:r>
        <w:r w:rsidR="00135752" w:rsidRPr="00135752">
          <w:rPr>
            <w:b w:val="0"/>
            <w:webHidden/>
            <w:sz w:val="28"/>
          </w:rPr>
          <w:instrText xml:space="preserve"> PAGEREF _Toc74663537 \h </w:instrText>
        </w:r>
        <w:r w:rsidR="00135752" w:rsidRPr="00135752">
          <w:rPr>
            <w:b w:val="0"/>
            <w:webHidden/>
            <w:sz w:val="28"/>
          </w:rPr>
        </w:r>
        <w:r w:rsidR="00135752" w:rsidRPr="00135752">
          <w:rPr>
            <w:b w:val="0"/>
            <w:webHidden/>
            <w:sz w:val="28"/>
          </w:rPr>
          <w:fldChar w:fldCharType="separate"/>
        </w:r>
        <w:r w:rsidR="00A32A48">
          <w:rPr>
            <w:b w:val="0"/>
            <w:webHidden/>
            <w:sz w:val="28"/>
          </w:rPr>
          <w:t>33</w:t>
        </w:r>
        <w:r w:rsidR="00135752" w:rsidRPr="00135752">
          <w:rPr>
            <w:b w:val="0"/>
            <w:webHidden/>
            <w:sz w:val="28"/>
          </w:rPr>
          <w:fldChar w:fldCharType="end"/>
        </w:r>
      </w:hyperlink>
    </w:p>
    <w:p w14:paraId="7402E65E" w14:textId="1B114C07" w:rsidR="00135752" w:rsidRPr="00135752" w:rsidRDefault="009948D0" w:rsidP="00DD6F9E">
      <w:pPr>
        <w:pStyle w:val="26"/>
        <w:rPr>
          <w:rFonts w:asciiTheme="minorHAnsi" w:eastAsiaTheme="minorEastAsia" w:hAnsiTheme="minorHAnsi" w:cstheme="minorBidi"/>
          <w:i/>
          <w:lang w:val="en-US" w:eastAsia="en-US"/>
        </w:rPr>
      </w:pPr>
      <w:hyperlink w:anchor="_Toc74663538" w:history="1">
        <w:r w:rsidR="00135752" w:rsidRPr="00135752">
          <w:rPr>
            <w:rStyle w:val="ae"/>
          </w:rPr>
          <w:t>3.1 Выбор программных средств реализации ИС</w:t>
        </w:r>
        <w:r w:rsidR="00135752" w:rsidRPr="00135752">
          <w:rPr>
            <w:webHidden/>
          </w:rPr>
          <w:tab/>
        </w:r>
        <w:r w:rsidR="00135752" w:rsidRPr="00135752">
          <w:rPr>
            <w:i/>
            <w:webHidden/>
          </w:rPr>
          <w:fldChar w:fldCharType="begin"/>
        </w:r>
        <w:r w:rsidR="00135752" w:rsidRPr="00135752">
          <w:rPr>
            <w:webHidden/>
          </w:rPr>
          <w:instrText xml:space="preserve"> PAGEREF _Toc74663538 \h </w:instrText>
        </w:r>
        <w:r w:rsidR="00135752" w:rsidRPr="00135752">
          <w:rPr>
            <w:i/>
            <w:webHidden/>
          </w:rPr>
        </w:r>
        <w:r w:rsidR="00135752" w:rsidRPr="00135752">
          <w:rPr>
            <w:i/>
            <w:webHidden/>
          </w:rPr>
          <w:fldChar w:fldCharType="separate"/>
        </w:r>
        <w:r w:rsidR="00A32A48">
          <w:rPr>
            <w:webHidden/>
          </w:rPr>
          <w:t>33</w:t>
        </w:r>
        <w:r w:rsidR="00135752" w:rsidRPr="00135752">
          <w:rPr>
            <w:i/>
            <w:webHidden/>
          </w:rPr>
          <w:fldChar w:fldCharType="end"/>
        </w:r>
      </w:hyperlink>
    </w:p>
    <w:p w14:paraId="28154A94" w14:textId="34FA8972" w:rsidR="00135752" w:rsidRPr="00135752" w:rsidRDefault="009948D0" w:rsidP="00DD6F9E">
      <w:pPr>
        <w:pStyle w:val="26"/>
        <w:rPr>
          <w:rFonts w:eastAsiaTheme="minorEastAsia"/>
          <w:i/>
        </w:rPr>
      </w:pPr>
      <w:hyperlink w:anchor="_Toc74663539" w:history="1">
        <w:r w:rsidR="00135752" w:rsidRPr="00135752">
          <w:rPr>
            <w:rStyle w:val="ae"/>
          </w:rPr>
          <w:t>3.2 Структура программного обеспечения ИС</w:t>
        </w:r>
        <w:r w:rsidR="00135752" w:rsidRPr="00135752">
          <w:rPr>
            <w:webHidden/>
          </w:rPr>
          <w:tab/>
        </w:r>
        <w:r w:rsidR="00135752" w:rsidRPr="00135752">
          <w:rPr>
            <w:i/>
            <w:webHidden/>
          </w:rPr>
          <w:fldChar w:fldCharType="begin"/>
        </w:r>
        <w:r w:rsidR="00135752" w:rsidRPr="00135752">
          <w:rPr>
            <w:webHidden/>
          </w:rPr>
          <w:instrText xml:space="preserve"> PAGEREF _Toc74663539 \h </w:instrText>
        </w:r>
        <w:r w:rsidR="00135752" w:rsidRPr="00135752">
          <w:rPr>
            <w:i/>
            <w:webHidden/>
          </w:rPr>
        </w:r>
        <w:r w:rsidR="00135752" w:rsidRPr="00135752">
          <w:rPr>
            <w:i/>
            <w:webHidden/>
          </w:rPr>
          <w:fldChar w:fldCharType="separate"/>
        </w:r>
        <w:r w:rsidR="00A32A48">
          <w:rPr>
            <w:webHidden/>
          </w:rPr>
          <w:t>33</w:t>
        </w:r>
        <w:r w:rsidR="00135752" w:rsidRPr="00135752">
          <w:rPr>
            <w:i/>
            <w:webHidden/>
          </w:rPr>
          <w:fldChar w:fldCharType="end"/>
        </w:r>
      </w:hyperlink>
    </w:p>
    <w:p w14:paraId="4B5898E4" w14:textId="297C8AA1" w:rsidR="00135752" w:rsidRPr="00135752" w:rsidRDefault="009948D0" w:rsidP="00DD6F9E">
      <w:pPr>
        <w:pStyle w:val="26"/>
        <w:rPr>
          <w:rFonts w:asciiTheme="minorHAnsi" w:eastAsiaTheme="minorEastAsia" w:hAnsiTheme="minorHAnsi" w:cstheme="minorBidi"/>
          <w:i/>
          <w:lang w:val="en-US" w:eastAsia="en-US"/>
        </w:rPr>
      </w:pPr>
      <w:hyperlink w:anchor="_Toc74663540" w:history="1">
        <w:r w:rsidR="00135752" w:rsidRPr="00135752">
          <w:rPr>
            <w:rStyle w:val="ae"/>
          </w:rPr>
          <w:t>3.3 Разработка программного кода ИС</w:t>
        </w:r>
        <w:r w:rsidR="00135752" w:rsidRPr="00135752">
          <w:rPr>
            <w:webHidden/>
          </w:rPr>
          <w:tab/>
        </w:r>
        <w:r w:rsidR="00135752" w:rsidRPr="00135752">
          <w:rPr>
            <w:i/>
            <w:webHidden/>
          </w:rPr>
          <w:fldChar w:fldCharType="begin"/>
        </w:r>
        <w:r w:rsidR="00135752" w:rsidRPr="00135752">
          <w:rPr>
            <w:webHidden/>
          </w:rPr>
          <w:instrText xml:space="preserve"> PAGEREF _Toc74663540 \h </w:instrText>
        </w:r>
        <w:r w:rsidR="00135752" w:rsidRPr="00135752">
          <w:rPr>
            <w:i/>
            <w:webHidden/>
          </w:rPr>
        </w:r>
        <w:r w:rsidR="00135752" w:rsidRPr="00135752">
          <w:rPr>
            <w:i/>
            <w:webHidden/>
          </w:rPr>
          <w:fldChar w:fldCharType="separate"/>
        </w:r>
        <w:r w:rsidR="00A32A48">
          <w:rPr>
            <w:webHidden/>
          </w:rPr>
          <w:t>34</w:t>
        </w:r>
        <w:r w:rsidR="00135752" w:rsidRPr="00135752">
          <w:rPr>
            <w:i/>
            <w:webHidden/>
          </w:rPr>
          <w:fldChar w:fldCharType="end"/>
        </w:r>
      </w:hyperlink>
    </w:p>
    <w:p w14:paraId="20EE3A32" w14:textId="37964D0F" w:rsidR="00135752" w:rsidRDefault="009948D0" w:rsidP="00DD6F9E">
      <w:pPr>
        <w:pStyle w:val="26"/>
        <w:rPr>
          <w:i/>
        </w:rPr>
      </w:pPr>
      <w:hyperlink w:anchor="_Toc74663541" w:history="1">
        <w:r w:rsidR="00135752" w:rsidRPr="00135752">
          <w:rPr>
            <w:rStyle w:val="ae"/>
          </w:rPr>
          <w:t>3.4 Руководство пользователя и контрольные примеры</w:t>
        </w:r>
        <w:r w:rsidR="00135752" w:rsidRPr="00135752">
          <w:rPr>
            <w:webHidden/>
          </w:rPr>
          <w:tab/>
        </w:r>
        <w:r w:rsidR="00135752" w:rsidRPr="00135752">
          <w:rPr>
            <w:i/>
            <w:webHidden/>
          </w:rPr>
          <w:fldChar w:fldCharType="begin"/>
        </w:r>
        <w:r w:rsidR="00135752" w:rsidRPr="00135752">
          <w:rPr>
            <w:webHidden/>
          </w:rPr>
          <w:instrText xml:space="preserve"> PAGEREF _Toc74663541 \h </w:instrText>
        </w:r>
        <w:r w:rsidR="00135752" w:rsidRPr="00135752">
          <w:rPr>
            <w:i/>
            <w:webHidden/>
          </w:rPr>
        </w:r>
        <w:r w:rsidR="00135752" w:rsidRPr="00135752">
          <w:rPr>
            <w:i/>
            <w:webHidden/>
          </w:rPr>
          <w:fldChar w:fldCharType="separate"/>
        </w:r>
        <w:r w:rsidR="00A32A48">
          <w:rPr>
            <w:webHidden/>
          </w:rPr>
          <w:t>37</w:t>
        </w:r>
        <w:r w:rsidR="00135752" w:rsidRPr="00135752">
          <w:rPr>
            <w:i/>
            <w:webHidden/>
          </w:rPr>
          <w:fldChar w:fldCharType="end"/>
        </w:r>
      </w:hyperlink>
    </w:p>
    <w:p w14:paraId="1C16FDE9" w14:textId="6B2E5980" w:rsidR="00DD6F9E" w:rsidRPr="00DD6F9E" w:rsidRDefault="00DD6F9E" w:rsidP="00DD6F9E">
      <w:pPr>
        <w:pStyle w:val="26"/>
        <w:rPr>
          <w:rStyle w:val="ae"/>
          <w:bCs w:val="0"/>
          <w:u w:val="none"/>
        </w:rPr>
      </w:pPr>
      <w:r w:rsidRPr="00DD6F9E">
        <w:rPr>
          <w:rStyle w:val="ae"/>
          <w:bCs w:val="0"/>
          <w:color w:val="auto"/>
          <w:u w:val="none"/>
        </w:rPr>
        <w:t>3.5</w:t>
      </w:r>
      <w:r w:rsidRPr="00DD6F9E">
        <w:rPr>
          <w:rStyle w:val="ae"/>
          <w:color w:val="auto"/>
          <w:u w:val="none"/>
        </w:rPr>
        <w:t xml:space="preserve"> Рекомендации по повышению рейтинга университета в Webometrics</w:t>
      </w:r>
      <w:r>
        <w:rPr>
          <w:rStyle w:val="ae"/>
          <w:color w:val="auto"/>
          <w:u w:val="none"/>
        </w:rPr>
        <w:t>……42</w:t>
      </w:r>
    </w:p>
    <w:p w14:paraId="6E3B620F" w14:textId="15C21B14" w:rsidR="00135752" w:rsidRPr="00135752" w:rsidRDefault="009948D0" w:rsidP="00135752">
      <w:pPr>
        <w:pStyle w:val="12"/>
        <w:jc w:val="both"/>
        <w:rPr>
          <w:rStyle w:val="ae"/>
          <w:b w:val="0"/>
          <w:sz w:val="28"/>
        </w:rPr>
      </w:pPr>
      <w:hyperlink w:anchor="_Toc74663542" w:history="1">
        <w:r w:rsidR="00135752" w:rsidRPr="00135752">
          <w:rPr>
            <w:rStyle w:val="ae"/>
            <w:b w:val="0"/>
            <w:sz w:val="28"/>
          </w:rPr>
          <w:t>4 Политика информационной безопасности</w:t>
        </w:r>
        <w:r w:rsidR="00135752" w:rsidRPr="00135752">
          <w:rPr>
            <w:b w:val="0"/>
            <w:webHidden/>
            <w:sz w:val="28"/>
          </w:rPr>
          <w:tab/>
        </w:r>
        <w:r w:rsidR="00135752" w:rsidRPr="00135752">
          <w:rPr>
            <w:b w:val="0"/>
            <w:webHidden/>
            <w:sz w:val="28"/>
          </w:rPr>
          <w:fldChar w:fldCharType="begin"/>
        </w:r>
        <w:r w:rsidR="00135752" w:rsidRPr="00135752">
          <w:rPr>
            <w:b w:val="0"/>
            <w:webHidden/>
            <w:sz w:val="28"/>
          </w:rPr>
          <w:instrText xml:space="preserve"> PAGEREF _Toc74663542 \h </w:instrText>
        </w:r>
        <w:r w:rsidR="00135752" w:rsidRPr="00135752">
          <w:rPr>
            <w:b w:val="0"/>
            <w:webHidden/>
            <w:sz w:val="28"/>
          </w:rPr>
        </w:r>
        <w:r w:rsidR="00135752" w:rsidRPr="00135752">
          <w:rPr>
            <w:b w:val="0"/>
            <w:webHidden/>
            <w:sz w:val="28"/>
          </w:rPr>
          <w:fldChar w:fldCharType="separate"/>
        </w:r>
        <w:r w:rsidR="00A32A48">
          <w:rPr>
            <w:b w:val="0"/>
            <w:webHidden/>
            <w:sz w:val="28"/>
          </w:rPr>
          <w:t>44</w:t>
        </w:r>
        <w:r w:rsidR="00135752" w:rsidRPr="00135752">
          <w:rPr>
            <w:b w:val="0"/>
            <w:webHidden/>
            <w:sz w:val="28"/>
          </w:rPr>
          <w:fldChar w:fldCharType="end"/>
        </w:r>
      </w:hyperlink>
    </w:p>
    <w:p w14:paraId="772DC7BE" w14:textId="4E347576" w:rsidR="00135752" w:rsidRPr="00135752" w:rsidRDefault="009948D0" w:rsidP="00DD6F9E">
      <w:pPr>
        <w:pStyle w:val="26"/>
        <w:rPr>
          <w:rStyle w:val="ae"/>
          <w:i/>
        </w:rPr>
      </w:pPr>
      <w:hyperlink w:anchor="_Toc74663543" w:history="1">
        <w:r w:rsidR="00135752" w:rsidRPr="00135752">
          <w:rPr>
            <w:rStyle w:val="ae"/>
          </w:rPr>
          <w:t>4.1 Цель, принципы и задачи защиты информации в информационной системе</w:t>
        </w:r>
        <w:r w:rsidR="00135752" w:rsidRPr="00135752">
          <w:rPr>
            <w:webHidden/>
          </w:rPr>
          <w:tab/>
        </w:r>
        <w:r w:rsidR="00135752" w:rsidRPr="00135752">
          <w:rPr>
            <w:i/>
            <w:webHidden/>
          </w:rPr>
          <w:fldChar w:fldCharType="begin"/>
        </w:r>
        <w:r w:rsidR="00135752" w:rsidRPr="00135752">
          <w:rPr>
            <w:webHidden/>
          </w:rPr>
          <w:instrText xml:space="preserve"> PAGEREF _Toc74663543 \h </w:instrText>
        </w:r>
        <w:r w:rsidR="00135752" w:rsidRPr="00135752">
          <w:rPr>
            <w:i/>
            <w:webHidden/>
          </w:rPr>
        </w:r>
        <w:r w:rsidR="00135752" w:rsidRPr="00135752">
          <w:rPr>
            <w:i/>
            <w:webHidden/>
          </w:rPr>
          <w:fldChar w:fldCharType="separate"/>
        </w:r>
        <w:r w:rsidR="00A32A48">
          <w:rPr>
            <w:webHidden/>
          </w:rPr>
          <w:t>44</w:t>
        </w:r>
        <w:r w:rsidR="00135752" w:rsidRPr="00135752">
          <w:rPr>
            <w:i/>
            <w:webHidden/>
          </w:rPr>
          <w:fldChar w:fldCharType="end"/>
        </w:r>
      </w:hyperlink>
    </w:p>
    <w:p w14:paraId="3254AC40" w14:textId="691760E6" w:rsidR="00135752" w:rsidRPr="00135752" w:rsidRDefault="009948D0" w:rsidP="00DD6F9E">
      <w:pPr>
        <w:pStyle w:val="26"/>
        <w:rPr>
          <w:rFonts w:asciiTheme="minorHAnsi" w:eastAsiaTheme="minorEastAsia" w:hAnsiTheme="minorHAnsi" w:cstheme="minorBidi"/>
          <w:i/>
          <w:lang w:val="en-US" w:eastAsia="en-US"/>
        </w:rPr>
      </w:pPr>
      <w:hyperlink w:anchor="_Toc74663544" w:history="1">
        <w:r w:rsidR="00135752" w:rsidRPr="00135752">
          <w:rPr>
            <w:rStyle w:val="ae"/>
          </w:rPr>
          <w:t>4.2 Методы и средства обеспечения защиты информационных ресурсов</w:t>
        </w:r>
        <w:r w:rsidR="00135752" w:rsidRPr="00135752">
          <w:rPr>
            <w:webHidden/>
          </w:rPr>
          <w:tab/>
        </w:r>
        <w:r w:rsidR="00135752" w:rsidRPr="00135752">
          <w:rPr>
            <w:i/>
            <w:webHidden/>
          </w:rPr>
          <w:fldChar w:fldCharType="begin"/>
        </w:r>
        <w:r w:rsidR="00135752" w:rsidRPr="00135752">
          <w:rPr>
            <w:webHidden/>
          </w:rPr>
          <w:instrText xml:space="preserve"> PAGEREF _Toc74663544 \h </w:instrText>
        </w:r>
        <w:r w:rsidR="00135752" w:rsidRPr="00135752">
          <w:rPr>
            <w:i/>
            <w:webHidden/>
          </w:rPr>
        </w:r>
        <w:r w:rsidR="00135752" w:rsidRPr="00135752">
          <w:rPr>
            <w:i/>
            <w:webHidden/>
          </w:rPr>
          <w:fldChar w:fldCharType="separate"/>
        </w:r>
        <w:r w:rsidR="00A32A48">
          <w:rPr>
            <w:webHidden/>
          </w:rPr>
          <w:t>45</w:t>
        </w:r>
        <w:r w:rsidR="00135752" w:rsidRPr="00135752">
          <w:rPr>
            <w:i/>
            <w:webHidden/>
          </w:rPr>
          <w:fldChar w:fldCharType="end"/>
        </w:r>
      </w:hyperlink>
    </w:p>
    <w:p w14:paraId="7560E033" w14:textId="6A8373B5" w:rsidR="00135752" w:rsidRPr="00135752" w:rsidRDefault="009948D0" w:rsidP="00DD6F9E">
      <w:pPr>
        <w:pStyle w:val="26"/>
        <w:rPr>
          <w:rFonts w:asciiTheme="minorHAnsi" w:eastAsiaTheme="minorEastAsia" w:hAnsiTheme="minorHAnsi" w:cstheme="minorBidi"/>
          <w:i/>
          <w:lang w:val="en-US" w:eastAsia="en-US"/>
        </w:rPr>
      </w:pPr>
      <w:hyperlink w:anchor="_Toc74663545" w:history="1">
        <w:r w:rsidR="00135752" w:rsidRPr="00135752">
          <w:rPr>
            <w:rStyle w:val="ae"/>
          </w:rPr>
          <w:t>4.3 Средства защиты информации и информационных ресурсов</w:t>
        </w:r>
        <w:r w:rsidR="00135752" w:rsidRPr="00135752">
          <w:rPr>
            <w:webHidden/>
          </w:rPr>
          <w:tab/>
        </w:r>
        <w:r w:rsidR="00135752" w:rsidRPr="00135752">
          <w:rPr>
            <w:i/>
            <w:webHidden/>
          </w:rPr>
          <w:fldChar w:fldCharType="begin"/>
        </w:r>
        <w:r w:rsidR="00135752" w:rsidRPr="00135752">
          <w:rPr>
            <w:webHidden/>
          </w:rPr>
          <w:instrText xml:space="preserve"> PAGEREF _Toc74663545 \h </w:instrText>
        </w:r>
        <w:r w:rsidR="00135752" w:rsidRPr="00135752">
          <w:rPr>
            <w:i/>
            <w:webHidden/>
          </w:rPr>
        </w:r>
        <w:r w:rsidR="00135752" w:rsidRPr="00135752">
          <w:rPr>
            <w:i/>
            <w:webHidden/>
          </w:rPr>
          <w:fldChar w:fldCharType="separate"/>
        </w:r>
        <w:r w:rsidR="00A32A48">
          <w:rPr>
            <w:webHidden/>
          </w:rPr>
          <w:t>45</w:t>
        </w:r>
        <w:r w:rsidR="00135752" w:rsidRPr="00135752">
          <w:rPr>
            <w:i/>
            <w:webHidden/>
          </w:rPr>
          <w:fldChar w:fldCharType="end"/>
        </w:r>
      </w:hyperlink>
    </w:p>
    <w:p w14:paraId="2085F346" w14:textId="67DFB226" w:rsidR="00135752" w:rsidRPr="00135752" w:rsidRDefault="009948D0" w:rsidP="00135752">
      <w:pPr>
        <w:pStyle w:val="12"/>
        <w:jc w:val="both"/>
        <w:rPr>
          <w:rFonts w:asciiTheme="minorHAnsi" w:eastAsiaTheme="minorEastAsia" w:hAnsiTheme="minorHAnsi" w:cstheme="minorBidi"/>
          <w:b w:val="0"/>
          <w:sz w:val="28"/>
          <w:lang w:val="en-US" w:eastAsia="en-US"/>
        </w:rPr>
      </w:pPr>
      <w:hyperlink w:anchor="_Toc74663546" w:history="1">
        <w:r w:rsidR="00135752" w:rsidRPr="00135752">
          <w:rPr>
            <w:rStyle w:val="ae"/>
            <w:rFonts w:eastAsiaTheme="minorHAnsi"/>
            <w:b w:val="0"/>
            <w:sz w:val="28"/>
            <w:lang w:eastAsia="en-US"/>
          </w:rPr>
          <w:t>5 Организационно-экономическая часть</w:t>
        </w:r>
        <w:r w:rsidR="00135752" w:rsidRPr="00135752">
          <w:rPr>
            <w:b w:val="0"/>
            <w:webHidden/>
            <w:sz w:val="28"/>
          </w:rPr>
          <w:tab/>
        </w:r>
        <w:r w:rsidR="00135752" w:rsidRPr="00135752">
          <w:rPr>
            <w:b w:val="0"/>
            <w:webHidden/>
            <w:sz w:val="28"/>
          </w:rPr>
          <w:fldChar w:fldCharType="begin"/>
        </w:r>
        <w:r w:rsidR="00135752" w:rsidRPr="00135752">
          <w:rPr>
            <w:b w:val="0"/>
            <w:webHidden/>
            <w:sz w:val="28"/>
          </w:rPr>
          <w:instrText xml:space="preserve"> PAGEREF _Toc74663546 \h </w:instrText>
        </w:r>
        <w:r w:rsidR="00135752" w:rsidRPr="00135752">
          <w:rPr>
            <w:b w:val="0"/>
            <w:webHidden/>
            <w:sz w:val="28"/>
          </w:rPr>
        </w:r>
        <w:r w:rsidR="00135752" w:rsidRPr="00135752">
          <w:rPr>
            <w:b w:val="0"/>
            <w:webHidden/>
            <w:sz w:val="28"/>
          </w:rPr>
          <w:fldChar w:fldCharType="separate"/>
        </w:r>
        <w:r w:rsidR="00A32A48">
          <w:rPr>
            <w:b w:val="0"/>
            <w:webHidden/>
            <w:sz w:val="28"/>
          </w:rPr>
          <w:t>46</w:t>
        </w:r>
        <w:r w:rsidR="00135752" w:rsidRPr="00135752">
          <w:rPr>
            <w:b w:val="0"/>
            <w:webHidden/>
            <w:sz w:val="28"/>
          </w:rPr>
          <w:fldChar w:fldCharType="end"/>
        </w:r>
      </w:hyperlink>
    </w:p>
    <w:p w14:paraId="4DD289E3" w14:textId="36092C1F" w:rsidR="00135752" w:rsidRDefault="009948D0" w:rsidP="00DD6F9E">
      <w:pPr>
        <w:pStyle w:val="26"/>
      </w:pPr>
      <w:hyperlink w:anchor="_Toc74663547" w:history="1">
        <w:r w:rsidR="00135752" w:rsidRPr="00135752">
          <w:rPr>
            <w:rStyle w:val="ae"/>
            <w:rFonts w:eastAsiaTheme="minorHAnsi"/>
            <w:lang w:eastAsia="en-US"/>
          </w:rPr>
          <w:t>5.1 Общая постановка к технико-экономическому обоснованию</w:t>
        </w:r>
        <w:r w:rsidR="00135752" w:rsidRPr="00135752">
          <w:rPr>
            <w:webHidden/>
          </w:rPr>
          <w:tab/>
        </w:r>
        <w:r w:rsidR="00135752" w:rsidRPr="00135752">
          <w:rPr>
            <w:i/>
            <w:webHidden/>
          </w:rPr>
          <w:fldChar w:fldCharType="begin"/>
        </w:r>
        <w:r w:rsidR="00135752" w:rsidRPr="00135752">
          <w:rPr>
            <w:webHidden/>
          </w:rPr>
          <w:instrText xml:space="preserve"> PAGEREF _Toc74663547 \h </w:instrText>
        </w:r>
        <w:r w:rsidR="00135752" w:rsidRPr="00135752">
          <w:rPr>
            <w:i/>
            <w:webHidden/>
          </w:rPr>
        </w:r>
        <w:r w:rsidR="00135752" w:rsidRPr="00135752">
          <w:rPr>
            <w:i/>
            <w:webHidden/>
          </w:rPr>
          <w:fldChar w:fldCharType="separate"/>
        </w:r>
        <w:r w:rsidR="00A32A48">
          <w:rPr>
            <w:webHidden/>
          </w:rPr>
          <w:t>46</w:t>
        </w:r>
        <w:r w:rsidR="00135752" w:rsidRPr="00135752">
          <w:rPr>
            <w:i/>
            <w:webHidden/>
          </w:rPr>
          <w:fldChar w:fldCharType="end"/>
        </w:r>
      </w:hyperlink>
    </w:p>
    <w:p w14:paraId="18EE6E84" w14:textId="571B1BCB" w:rsidR="00DD6F9E" w:rsidRDefault="00DD6F9E" w:rsidP="00DD6F9E">
      <w:pPr>
        <w:rPr>
          <w:rFonts w:eastAsiaTheme="minorEastAsia"/>
        </w:rPr>
      </w:pPr>
    </w:p>
    <w:p w14:paraId="460613FC" w14:textId="67237E82" w:rsidR="00DD6F9E" w:rsidRDefault="00DD6F9E" w:rsidP="00DD6F9E">
      <w:pPr>
        <w:rPr>
          <w:rFonts w:eastAsiaTheme="minorEastAsia"/>
        </w:rPr>
      </w:pPr>
    </w:p>
    <w:p w14:paraId="57B939EF" w14:textId="2D029717" w:rsidR="00DD6F9E" w:rsidRDefault="00DD6F9E" w:rsidP="00DD6F9E">
      <w:pPr>
        <w:rPr>
          <w:rFonts w:eastAsiaTheme="minorEastAsia"/>
        </w:rPr>
      </w:pPr>
    </w:p>
    <w:p w14:paraId="576B0CBE" w14:textId="313560A7" w:rsidR="00DD6F9E" w:rsidRDefault="00DD6F9E" w:rsidP="00DD6F9E">
      <w:pPr>
        <w:rPr>
          <w:rFonts w:eastAsiaTheme="minorEastAsia"/>
        </w:rPr>
      </w:pPr>
    </w:p>
    <w:p w14:paraId="67C9BC3C" w14:textId="02ABB296" w:rsidR="00DD6F9E" w:rsidRDefault="00DD6F9E" w:rsidP="00DD6F9E">
      <w:pPr>
        <w:rPr>
          <w:rFonts w:eastAsiaTheme="minorEastAsia"/>
        </w:rPr>
      </w:pPr>
    </w:p>
    <w:p w14:paraId="0FEED2CD" w14:textId="77777777" w:rsidR="00DD6F9E" w:rsidRPr="00DD6F9E" w:rsidRDefault="00DD6F9E" w:rsidP="00DD6F9E">
      <w:pPr>
        <w:rPr>
          <w:rFonts w:eastAsiaTheme="minorEastAsia"/>
        </w:rPr>
      </w:pPr>
    </w:p>
    <w:p w14:paraId="2100B1EB" w14:textId="3FC0D78C" w:rsidR="00135752" w:rsidRDefault="009948D0" w:rsidP="00DD6F9E">
      <w:pPr>
        <w:pStyle w:val="26"/>
        <w:rPr>
          <w:rStyle w:val="ae"/>
          <w:i/>
        </w:rPr>
      </w:pPr>
      <w:hyperlink w:anchor="_Toc74663548" w:history="1">
        <w:r w:rsidR="00135752" w:rsidRPr="00135752">
          <w:rPr>
            <w:rStyle w:val="ae"/>
            <w:rFonts w:eastAsiaTheme="minorHAnsi"/>
            <w:lang w:eastAsia="en-US"/>
          </w:rPr>
          <w:t>5.2 Расчет трудоемкости (производительности)</w:t>
        </w:r>
        <w:r w:rsidR="00135752" w:rsidRPr="00135752">
          <w:rPr>
            <w:webHidden/>
          </w:rPr>
          <w:tab/>
        </w:r>
        <w:r w:rsidR="00135752" w:rsidRPr="00135752">
          <w:rPr>
            <w:i/>
            <w:webHidden/>
          </w:rPr>
          <w:fldChar w:fldCharType="begin"/>
        </w:r>
        <w:r w:rsidR="00135752" w:rsidRPr="00135752">
          <w:rPr>
            <w:webHidden/>
          </w:rPr>
          <w:instrText xml:space="preserve"> PAGEREF _Toc74663548 \h </w:instrText>
        </w:r>
        <w:r w:rsidR="00135752" w:rsidRPr="00135752">
          <w:rPr>
            <w:i/>
            <w:webHidden/>
          </w:rPr>
        </w:r>
        <w:r w:rsidR="00135752" w:rsidRPr="00135752">
          <w:rPr>
            <w:i/>
            <w:webHidden/>
          </w:rPr>
          <w:fldChar w:fldCharType="separate"/>
        </w:r>
        <w:r w:rsidR="00A32A48">
          <w:rPr>
            <w:webHidden/>
          </w:rPr>
          <w:t>48</w:t>
        </w:r>
        <w:r w:rsidR="00135752" w:rsidRPr="00135752">
          <w:rPr>
            <w:i/>
            <w:webHidden/>
          </w:rPr>
          <w:fldChar w:fldCharType="end"/>
        </w:r>
      </w:hyperlink>
    </w:p>
    <w:p w14:paraId="32B63FCA" w14:textId="516F5ED0" w:rsidR="00135752" w:rsidRPr="00135752" w:rsidRDefault="009948D0" w:rsidP="00DD6F9E">
      <w:pPr>
        <w:pStyle w:val="26"/>
        <w:rPr>
          <w:rFonts w:asciiTheme="minorHAnsi" w:eastAsiaTheme="minorEastAsia" w:hAnsiTheme="minorHAnsi" w:cstheme="minorBidi"/>
          <w:i/>
          <w:lang w:val="en-US" w:eastAsia="en-US"/>
        </w:rPr>
      </w:pPr>
      <w:hyperlink w:anchor="_Toc74663549" w:history="1">
        <w:r w:rsidR="00135752" w:rsidRPr="00135752">
          <w:rPr>
            <w:rStyle w:val="ae"/>
            <w:rFonts w:eastAsiaTheme="minorHAnsi"/>
            <w:lang w:eastAsia="en-US"/>
          </w:rPr>
          <w:t>5.3 Расчет единовременных затрат (инвестиций)</w:t>
        </w:r>
        <w:r w:rsidR="00135752" w:rsidRPr="00135752">
          <w:rPr>
            <w:webHidden/>
          </w:rPr>
          <w:tab/>
        </w:r>
        <w:r w:rsidR="00135752" w:rsidRPr="00135752">
          <w:rPr>
            <w:i/>
            <w:webHidden/>
          </w:rPr>
          <w:fldChar w:fldCharType="begin"/>
        </w:r>
        <w:r w:rsidR="00135752" w:rsidRPr="00135752">
          <w:rPr>
            <w:webHidden/>
          </w:rPr>
          <w:instrText xml:space="preserve"> PAGEREF _Toc74663549 \h </w:instrText>
        </w:r>
        <w:r w:rsidR="00135752" w:rsidRPr="00135752">
          <w:rPr>
            <w:i/>
            <w:webHidden/>
          </w:rPr>
        </w:r>
        <w:r w:rsidR="00135752" w:rsidRPr="00135752">
          <w:rPr>
            <w:i/>
            <w:webHidden/>
          </w:rPr>
          <w:fldChar w:fldCharType="separate"/>
        </w:r>
        <w:r w:rsidR="00A32A48">
          <w:rPr>
            <w:webHidden/>
          </w:rPr>
          <w:t>49</w:t>
        </w:r>
        <w:r w:rsidR="00135752" w:rsidRPr="00135752">
          <w:rPr>
            <w:i/>
            <w:webHidden/>
          </w:rPr>
          <w:fldChar w:fldCharType="end"/>
        </w:r>
      </w:hyperlink>
    </w:p>
    <w:p w14:paraId="3F3073AA" w14:textId="6617F1DD" w:rsidR="00135752" w:rsidRPr="00135752" w:rsidRDefault="009948D0" w:rsidP="00DD6F9E">
      <w:pPr>
        <w:pStyle w:val="26"/>
        <w:rPr>
          <w:rFonts w:asciiTheme="minorHAnsi" w:eastAsiaTheme="minorEastAsia" w:hAnsiTheme="minorHAnsi" w:cstheme="minorBidi"/>
          <w:i/>
          <w:lang w:val="en-US" w:eastAsia="en-US"/>
        </w:rPr>
      </w:pPr>
      <w:hyperlink w:anchor="_Toc74663551" w:history="1">
        <w:r w:rsidR="00135752" w:rsidRPr="00135752">
          <w:rPr>
            <w:rStyle w:val="ae"/>
            <w:rFonts w:eastAsiaTheme="minorHAnsi"/>
            <w:lang w:eastAsia="en-US"/>
          </w:rPr>
          <w:t>5.4 Расчет годовых текущих издержек</w:t>
        </w:r>
        <w:r w:rsidR="00135752" w:rsidRPr="00135752">
          <w:rPr>
            <w:webHidden/>
          </w:rPr>
          <w:tab/>
        </w:r>
        <w:r w:rsidR="00135752" w:rsidRPr="00135752">
          <w:rPr>
            <w:i/>
            <w:webHidden/>
          </w:rPr>
          <w:fldChar w:fldCharType="begin"/>
        </w:r>
        <w:r w:rsidR="00135752" w:rsidRPr="00135752">
          <w:rPr>
            <w:webHidden/>
          </w:rPr>
          <w:instrText xml:space="preserve"> PAGEREF _Toc74663551 \h </w:instrText>
        </w:r>
        <w:r w:rsidR="00135752" w:rsidRPr="00135752">
          <w:rPr>
            <w:i/>
            <w:webHidden/>
          </w:rPr>
        </w:r>
        <w:r w:rsidR="00135752" w:rsidRPr="00135752">
          <w:rPr>
            <w:i/>
            <w:webHidden/>
          </w:rPr>
          <w:fldChar w:fldCharType="separate"/>
        </w:r>
        <w:r w:rsidR="00A32A48">
          <w:rPr>
            <w:webHidden/>
          </w:rPr>
          <w:t>57</w:t>
        </w:r>
        <w:r w:rsidR="00135752" w:rsidRPr="00135752">
          <w:rPr>
            <w:i/>
            <w:webHidden/>
          </w:rPr>
          <w:fldChar w:fldCharType="end"/>
        </w:r>
      </w:hyperlink>
    </w:p>
    <w:p w14:paraId="40D21055" w14:textId="752DCD30" w:rsidR="00135752" w:rsidRPr="00135752" w:rsidRDefault="009948D0" w:rsidP="00DD6F9E">
      <w:pPr>
        <w:pStyle w:val="26"/>
        <w:rPr>
          <w:rFonts w:asciiTheme="minorHAnsi" w:eastAsiaTheme="minorEastAsia" w:hAnsiTheme="minorHAnsi" w:cstheme="minorBidi"/>
          <w:i/>
          <w:lang w:val="en-US" w:eastAsia="en-US"/>
        </w:rPr>
      </w:pPr>
      <w:hyperlink w:anchor="_Toc74663552" w:history="1">
        <w:r w:rsidR="00135752" w:rsidRPr="00135752">
          <w:rPr>
            <w:rStyle w:val="ae"/>
            <w:lang w:eastAsia="en-US"/>
          </w:rPr>
          <w:t>5.5 Расчет показателей экономической эффективности</w:t>
        </w:r>
        <w:r w:rsidR="00135752" w:rsidRPr="00135752">
          <w:rPr>
            <w:webHidden/>
          </w:rPr>
          <w:tab/>
        </w:r>
        <w:r w:rsidR="00135752" w:rsidRPr="00135752">
          <w:rPr>
            <w:i/>
            <w:webHidden/>
          </w:rPr>
          <w:fldChar w:fldCharType="begin"/>
        </w:r>
        <w:r w:rsidR="00135752" w:rsidRPr="00135752">
          <w:rPr>
            <w:webHidden/>
          </w:rPr>
          <w:instrText xml:space="preserve"> PAGEREF _Toc74663552 \h </w:instrText>
        </w:r>
        <w:r w:rsidR="00135752" w:rsidRPr="00135752">
          <w:rPr>
            <w:i/>
            <w:webHidden/>
          </w:rPr>
        </w:r>
        <w:r w:rsidR="00135752" w:rsidRPr="00135752">
          <w:rPr>
            <w:i/>
            <w:webHidden/>
          </w:rPr>
          <w:fldChar w:fldCharType="separate"/>
        </w:r>
        <w:r w:rsidR="00A32A48">
          <w:rPr>
            <w:webHidden/>
          </w:rPr>
          <w:t>64</w:t>
        </w:r>
        <w:r w:rsidR="00135752" w:rsidRPr="00135752">
          <w:rPr>
            <w:i/>
            <w:webHidden/>
          </w:rPr>
          <w:fldChar w:fldCharType="end"/>
        </w:r>
      </w:hyperlink>
    </w:p>
    <w:p w14:paraId="55C962F8" w14:textId="321F0936" w:rsidR="00135752" w:rsidRPr="00135752" w:rsidRDefault="009948D0" w:rsidP="00DD6F9E">
      <w:pPr>
        <w:pStyle w:val="26"/>
        <w:rPr>
          <w:rFonts w:asciiTheme="minorHAnsi" w:eastAsiaTheme="minorEastAsia" w:hAnsiTheme="minorHAnsi" w:cstheme="minorBidi"/>
          <w:i/>
          <w:lang w:val="en-US" w:eastAsia="en-US"/>
        </w:rPr>
      </w:pPr>
      <w:hyperlink w:anchor="_Toc74663553" w:history="1">
        <w:r w:rsidR="00135752" w:rsidRPr="00135752">
          <w:rPr>
            <w:rStyle w:val="ae"/>
            <w:rFonts w:eastAsiaTheme="minorHAnsi"/>
            <w:lang w:eastAsia="en-US"/>
          </w:rPr>
          <w:t>5.6 Организация внедрения системы</w:t>
        </w:r>
        <w:r w:rsidR="00135752" w:rsidRPr="00135752">
          <w:rPr>
            <w:webHidden/>
          </w:rPr>
          <w:tab/>
        </w:r>
        <w:r w:rsidR="00135752" w:rsidRPr="00135752">
          <w:rPr>
            <w:i/>
            <w:webHidden/>
          </w:rPr>
          <w:fldChar w:fldCharType="begin"/>
        </w:r>
        <w:r w:rsidR="00135752" w:rsidRPr="00135752">
          <w:rPr>
            <w:webHidden/>
          </w:rPr>
          <w:instrText xml:space="preserve"> PAGEREF _Toc74663553 \h </w:instrText>
        </w:r>
        <w:r w:rsidR="00135752" w:rsidRPr="00135752">
          <w:rPr>
            <w:i/>
            <w:webHidden/>
          </w:rPr>
        </w:r>
        <w:r w:rsidR="00135752" w:rsidRPr="00135752">
          <w:rPr>
            <w:i/>
            <w:webHidden/>
          </w:rPr>
          <w:fldChar w:fldCharType="separate"/>
        </w:r>
        <w:r w:rsidR="00A32A48">
          <w:rPr>
            <w:webHidden/>
          </w:rPr>
          <w:t>65</w:t>
        </w:r>
        <w:r w:rsidR="00135752" w:rsidRPr="00135752">
          <w:rPr>
            <w:i/>
            <w:webHidden/>
          </w:rPr>
          <w:fldChar w:fldCharType="end"/>
        </w:r>
      </w:hyperlink>
    </w:p>
    <w:p w14:paraId="29E6B8FC" w14:textId="0494E572" w:rsidR="00135752" w:rsidRPr="00135752" w:rsidRDefault="009948D0" w:rsidP="00DD6F9E">
      <w:pPr>
        <w:pStyle w:val="26"/>
        <w:rPr>
          <w:rFonts w:asciiTheme="minorHAnsi" w:eastAsiaTheme="minorEastAsia" w:hAnsiTheme="minorHAnsi" w:cstheme="minorBidi"/>
          <w:i/>
          <w:lang w:val="en-US" w:eastAsia="en-US"/>
        </w:rPr>
      </w:pPr>
      <w:hyperlink w:anchor="_Toc74663554" w:history="1">
        <w:r w:rsidR="00135752" w:rsidRPr="00135752">
          <w:rPr>
            <w:rStyle w:val="ae"/>
            <w:rFonts w:eastAsiaTheme="minorHAnsi"/>
            <w:lang w:eastAsia="en-US"/>
          </w:rPr>
          <w:t>5.7 Заключение по разделу</w:t>
        </w:r>
        <w:r w:rsidR="00135752" w:rsidRPr="00135752">
          <w:rPr>
            <w:webHidden/>
          </w:rPr>
          <w:tab/>
        </w:r>
        <w:r w:rsidR="00135752" w:rsidRPr="00135752">
          <w:rPr>
            <w:i/>
            <w:webHidden/>
          </w:rPr>
          <w:fldChar w:fldCharType="begin"/>
        </w:r>
        <w:r w:rsidR="00135752" w:rsidRPr="00135752">
          <w:rPr>
            <w:webHidden/>
          </w:rPr>
          <w:instrText xml:space="preserve"> PAGEREF _Toc74663554 \h </w:instrText>
        </w:r>
        <w:r w:rsidR="00135752" w:rsidRPr="00135752">
          <w:rPr>
            <w:i/>
            <w:webHidden/>
          </w:rPr>
        </w:r>
        <w:r w:rsidR="00135752" w:rsidRPr="00135752">
          <w:rPr>
            <w:i/>
            <w:webHidden/>
          </w:rPr>
          <w:fldChar w:fldCharType="separate"/>
        </w:r>
        <w:r w:rsidR="00A32A48">
          <w:rPr>
            <w:webHidden/>
          </w:rPr>
          <w:t>66</w:t>
        </w:r>
        <w:r w:rsidR="00135752" w:rsidRPr="00135752">
          <w:rPr>
            <w:i/>
            <w:webHidden/>
          </w:rPr>
          <w:fldChar w:fldCharType="end"/>
        </w:r>
      </w:hyperlink>
    </w:p>
    <w:p w14:paraId="13535CD0" w14:textId="3F480CEB" w:rsidR="00135752" w:rsidRPr="00135752" w:rsidRDefault="009948D0" w:rsidP="00135752">
      <w:pPr>
        <w:pStyle w:val="12"/>
        <w:jc w:val="both"/>
        <w:rPr>
          <w:rFonts w:asciiTheme="minorHAnsi" w:eastAsiaTheme="minorEastAsia" w:hAnsiTheme="minorHAnsi" w:cstheme="minorBidi"/>
          <w:b w:val="0"/>
          <w:sz w:val="28"/>
          <w:lang w:val="en-US" w:eastAsia="en-US"/>
        </w:rPr>
      </w:pPr>
      <w:hyperlink w:anchor="_Toc74663555" w:history="1">
        <w:r w:rsidR="00135752" w:rsidRPr="00135752">
          <w:rPr>
            <w:rStyle w:val="ae"/>
            <w:b w:val="0"/>
            <w:sz w:val="28"/>
          </w:rPr>
          <w:t>6 Охрана труда</w:t>
        </w:r>
        <w:r w:rsidR="00135752" w:rsidRPr="00135752">
          <w:rPr>
            <w:b w:val="0"/>
            <w:webHidden/>
            <w:sz w:val="28"/>
          </w:rPr>
          <w:tab/>
        </w:r>
        <w:r w:rsidR="00135752" w:rsidRPr="00135752">
          <w:rPr>
            <w:b w:val="0"/>
            <w:webHidden/>
            <w:sz w:val="28"/>
          </w:rPr>
          <w:fldChar w:fldCharType="begin"/>
        </w:r>
        <w:r w:rsidR="00135752" w:rsidRPr="00135752">
          <w:rPr>
            <w:b w:val="0"/>
            <w:webHidden/>
            <w:sz w:val="28"/>
          </w:rPr>
          <w:instrText xml:space="preserve"> PAGEREF _Toc74663555 \h </w:instrText>
        </w:r>
        <w:r w:rsidR="00135752" w:rsidRPr="00135752">
          <w:rPr>
            <w:b w:val="0"/>
            <w:webHidden/>
            <w:sz w:val="28"/>
          </w:rPr>
        </w:r>
        <w:r w:rsidR="00135752" w:rsidRPr="00135752">
          <w:rPr>
            <w:b w:val="0"/>
            <w:webHidden/>
            <w:sz w:val="28"/>
          </w:rPr>
          <w:fldChar w:fldCharType="separate"/>
        </w:r>
        <w:r w:rsidR="00A32A48">
          <w:rPr>
            <w:b w:val="0"/>
            <w:webHidden/>
            <w:sz w:val="28"/>
          </w:rPr>
          <w:t>68</w:t>
        </w:r>
        <w:r w:rsidR="00135752" w:rsidRPr="00135752">
          <w:rPr>
            <w:b w:val="0"/>
            <w:webHidden/>
            <w:sz w:val="28"/>
          </w:rPr>
          <w:fldChar w:fldCharType="end"/>
        </w:r>
      </w:hyperlink>
    </w:p>
    <w:p w14:paraId="001C530F" w14:textId="711FD210" w:rsidR="00135752" w:rsidRPr="00135752" w:rsidRDefault="009948D0" w:rsidP="00DD6F9E">
      <w:pPr>
        <w:pStyle w:val="26"/>
        <w:rPr>
          <w:rFonts w:asciiTheme="minorHAnsi" w:eastAsiaTheme="minorEastAsia" w:hAnsiTheme="minorHAnsi" w:cstheme="minorBidi"/>
          <w:i/>
          <w:lang w:val="en-US" w:eastAsia="en-US"/>
        </w:rPr>
      </w:pPr>
      <w:hyperlink w:anchor="_Toc74663556" w:history="1">
        <w:r w:rsidR="00135752" w:rsidRPr="00135752">
          <w:rPr>
            <w:rStyle w:val="ae"/>
          </w:rPr>
          <w:t>6.1 Система управления охраной труда на предприятии</w:t>
        </w:r>
        <w:r w:rsidR="00135752" w:rsidRPr="00135752">
          <w:rPr>
            <w:webHidden/>
          </w:rPr>
          <w:tab/>
        </w:r>
        <w:r w:rsidR="00135752" w:rsidRPr="00135752">
          <w:rPr>
            <w:i/>
            <w:webHidden/>
          </w:rPr>
          <w:fldChar w:fldCharType="begin"/>
        </w:r>
        <w:r w:rsidR="00135752" w:rsidRPr="00135752">
          <w:rPr>
            <w:webHidden/>
          </w:rPr>
          <w:instrText xml:space="preserve"> PAGEREF _Toc74663556 \h </w:instrText>
        </w:r>
        <w:r w:rsidR="00135752" w:rsidRPr="00135752">
          <w:rPr>
            <w:i/>
            <w:webHidden/>
          </w:rPr>
        </w:r>
        <w:r w:rsidR="00135752" w:rsidRPr="00135752">
          <w:rPr>
            <w:i/>
            <w:webHidden/>
          </w:rPr>
          <w:fldChar w:fldCharType="separate"/>
        </w:r>
        <w:r w:rsidR="00A32A48">
          <w:rPr>
            <w:webHidden/>
          </w:rPr>
          <w:t>68</w:t>
        </w:r>
        <w:r w:rsidR="00135752" w:rsidRPr="00135752">
          <w:rPr>
            <w:i/>
            <w:webHidden/>
          </w:rPr>
          <w:fldChar w:fldCharType="end"/>
        </w:r>
      </w:hyperlink>
    </w:p>
    <w:p w14:paraId="59AB2277" w14:textId="375954FE" w:rsidR="00135752" w:rsidRPr="00135752" w:rsidRDefault="009948D0" w:rsidP="00DD6F9E">
      <w:pPr>
        <w:pStyle w:val="26"/>
        <w:rPr>
          <w:rFonts w:asciiTheme="minorHAnsi" w:eastAsiaTheme="minorEastAsia" w:hAnsiTheme="minorHAnsi" w:cstheme="minorBidi"/>
          <w:i/>
          <w:lang w:val="en-US" w:eastAsia="en-US"/>
        </w:rPr>
      </w:pPr>
      <w:hyperlink w:anchor="_Toc74663557" w:history="1">
        <w:r w:rsidR="00135752" w:rsidRPr="00135752">
          <w:rPr>
            <w:rStyle w:val="ae"/>
            <w:rFonts w:eastAsiaTheme="minorHAnsi"/>
            <w:lang w:eastAsia="en-US"/>
          </w:rPr>
          <w:t>6.</w:t>
        </w:r>
        <w:r w:rsidR="00135752" w:rsidRPr="00135752">
          <w:rPr>
            <w:rStyle w:val="ae"/>
          </w:rPr>
          <w:t>2 Оценка условий труда по показателям напряженности трудового процесса на рабочем месте</w:t>
        </w:r>
        <w:r w:rsidR="00135752" w:rsidRPr="00135752">
          <w:rPr>
            <w:webHidden/>
          </w:rPr>
          <w:tab/>
        </w:r>
        <w:r w:rsidR="00135752" w:rsidRPr="00135752">
          <w:rPr>
            <w:i/>
            <w:webHidden/>
          </w:rPr>
          <w:fldChar w:fldCharType="begin"/>
        </w:r>
        <w:r w:rsidR="00135752" w:rsidRPr="00135752">
          <w:rPr>
            <w:webHidden/>
          </w:rPr>
          <w:instrText xml:space="preserve"> PAGEREF _Toc74663557 \h </w:instrText>
        </w:r>
        <w:r w:rsidR="00135752" w:rsidRPr="00135752">
          <w:rPr>
            <w:i/>
            <w:webHidden/>
          </w:rPr>
        </w:r>
        <w:r w:rsidR="00135752" w:rsidRPr="00135752">
          <w:rPr>
            <w:i/>
            <w:webHidden/>
          </w:rPr>
          <w:fldChar w:fldCharType="separate"/>
        </w:r>
        <w:r w:rsidR="00A32A48">
          <w:rPr>
            <w:webHidden/>
          </w:rPr>
          <w:t>70</w:t>
        </w:r>
        <w:r w:rsidR="00135752" w:rsidRPr="00135752">
          <w:rPr>
            <w:i/>
            <w:webHidden/>
          </w:rPr>
          <w:fldChar w:fldCharType="end"/>
        </w:r>
      </w:hyperlink>
    </w:p>
    <w:p w14:paraId="15561C08" w14:textId="1F8A1F2D" w:rsidR="00135752" w:rsidRPr="00135752" w:rsidRDefault="009948D0" w:rsidP="00DD6F9E">
      <w:pPr>
        <w:pStyle w:val="26"/>
        <w:rPr>
          <w:rFonts w:asciiTheme="minorHAnsi" w:eastAsiaTheme="minorEastAsia" w:hAnsiTheme="minorHAnsi" w:cstheme="minorBidi"/>
          <w:i/>
          <w:lang w:val="en-US" w:eastAsia="en-US"/>
        </w:rPr>
      </w:pPr>
      <w:hyperlink w:anchor="_Toc74663558" w:history="1">
        <w:r w:rsidR="00135752" w:rsidRPr="00135752">
          <w:rPr>
            <w:rStyle w:val="ae"/>
            <w:rFonts w:eastAsiaTheme="minorHAnsi"/>
            <w:lang w:eastAsia="en-US"/>
          </w:rPr>
          <w:t>6.</w:t>
        </w:r>
        <w:r w:rsidR="00135752" w:rsidRPr="00135752">
          <w:rPr>
            <w:rStyle w:val="ae"/>
          </w:rPr>
          <w:t>3 Выводы и предложения</w:t>
        </w:r>
        <w:r w:rsidR="00135752" w:rsidRPr="00135752">
          <w:rPr>
            <w:webHidden/>
          </w:rPr>
          <w:tab/>
        </w:r>
        <w:r w:rsidR="00135752" w:rsidRPr="00135752">
          <w:rPr>
            <w:i/>
            <w:webHidden/>
          </w:rPr>
          <w:fldChar w:fldCharType="begin"/>
        </w:r>
        <w:r w:rsidR="00135752" w:rsidRPr="00135752">
          <w:rPr>
            <w:webHidden/>
          </w:rPr>
          <w:instrText xml:space="preserve"> PAGEREF _Toc74663558 \h </w:instrText>
        </w:r>
        <w:r w:rsidR="00135752" w:rsidRPr="00135752">
          <w:rPr>
            <w:i/>
            <w:webHidden/>
          </w:rPr>
        </w:r>
        <w:r w:rsidR="00135752" w:rsidRPr="00135752">
          <w:rPr>
            <w:i/>
            <w:webHidden/>
          </w:rPr>
          <w:fldChar w:fldCharType="separate"/>
        </w:r>
        <w:r w:rsidR="00A32A48">
          <w:rPr>
            <w:webHidden/>
          </w:rPr>
          <w:t>73</w:t>
        </w:r>
        <w:r w:rsidR="00135752" w:rsidRPr="00135752">
          <w:rPr>
            <w:i/>
            <w:webHidden/>
          </w:rPr>
          <w:fldChar w:fldCharType="end"/>
        </w:r>
      </w:hyperlink>
    </w:p>
    <w:p w14:paraId="237E16E1" w14:textId="18A157A0" w:rsidR="00135752" w:rsidRPr="00135752" w:rsidRDefault="009948D0" w:rsidP="00034562">
      <w:pPr>
        <w:pStyle w:val="12"/>
        <w:jc w:val="both"/>
        <w:rPr>
          <w:rFonts w:asciiTheme="minorHAnsi" w:eastAsiaTheme="minorEastAsia" w:hAnsiTheme="minorHAnsi" w:cstheme="minorBidi"/>
          <w:b w:val="0"/>
          <w:sz w:val="28"/>
          <w:lang w:val="en-US" w:eastAsia="en-US"/>
        </w:rPr>
      </w:pPr>
      <w:hyperlink w:anchor="_Toc74663559" w:history="1">
        <w:r w:rsidR="00135752" w:rsidRPr="00135752">
          <w:rPr>
            <w:rStyle w:val="ae"/>
            <w:rFonts w:eastAsiaTheme="minorHAnsi"/>
            <w:b w:val="0"/>
            <w:sz w:val="28"/>
            <w:lang w:eastAsia="en-US"/>
          </w:rPr>
          <w:t>7 Энергосбережение и ресурсосбер</w:t>
        </w:r>
        <w:r w:rsidR="00135752">
          <w:rPr>
            <w:rStyle w:val="ae"/>
            <w:rFonts w:eastAsiaTheme="minorHAnsi"/>
            <w:b w:val="0"/>
            <w:sz w:val="28"/>
            <w:lang w:eastAsia="en-US"/>
          </w:rPr>
          <w:t xml:space="preserve">ежение при внедрении </w:t>
        </w:r>
        <w:r w:rsidR="00135752" w:rsidRPr="00135752">
          <w:rPr>
            <w:rStyle w:val="ae"/>
            <w:rFonts w:eastAsiaTheme="minorHAnsi"/>
            <w:b w:val="0"/>
            <w:sz w:val="28"/>
            <w:lang w:eastAsia="en-US"/>
          </w:rPr>
          <w:t>новых технологий</w:t>
        </w:r>
        <w:r w:rsidR="00613990">
          <w:rPr>
            <w:rStyle w:val="ae"/>
            <w:rFonts w:eastAsiaTheme="minorHAnsi"/>
            <w:b w:val="0"/>
            <w:sz w:val="28"/>
            <w:lang w:eastAsia="en-US"/>
          </w:rPr>
          <w:t>..</w:t>
        </w:r>
        <w:r w:rsidR="00135752" w:rsidRPr="00135752">
          <w:rPr>
            <w:b w:val="0"/>
            <w:webHidden/>
            <w:sz w:val="28"/>
          </w:rPr>
          <w:tab/>
        </w:r>
        <w:r w:rsidR="00135752">
          <w:rPr>
            <w:b w:val="0"/>
            <w:webHidden/>
            <w:sz w:val="28"/>
          </w:rPr>
          <w:t xml:space="preserve">                  ………………………………………………………………………………….....</w:t>
        </w:r>
        <w:r w:rsidR="00135752" w:rsidRPr="00135752">
          <w:rPr>
            <w:b w:val="0"/>
            <w:webHidden/>
            <w:sz w:val="28"/>
          </w:rPr>
          <w:fldChar w:fldCharType="begin"/>
        </w:r>
        <w:r w:rsidR="00135752" w:rsidRPr="00135752">
          <w:rPr>
            <w:b w:val="0"/>
            <w:webHidden/>
            <w:sz w:val="28"/>
          </w:rPr>
          <w:instrText xml:space="preserve"> PAGEREF _Toc74663559 \h </w:instrText>
        </w:r>
        <w:r w:rsidR="00135752" w:rsidRPr="00135752">
          <w:rPr>
            <w:b w:val="0"/>
            <w:webHidden/>
            <w:sz w:val="28"/>
          </w:rPr>
        </w:r>
        <w:r w:rsidR="00135752" w:rsidRPr="00135752">
          <w:rPr>
            <w:b w:val="0"/>
            <w:webHidden/>
            <w:sz w:val="28"/>
          </w:rPr>
          <w:fldChar w:fldCharType="separate"/>
        </w:r>
        <w:r w:rsidR="00A32A48">
          <w:rPr>
            <w:b w:val="0"/>
            <w:webHidden/>
            <w:sz w:val="28"/>
          </w:rPr>
          <w:t>74</w:t>
        </w:r>
        <w:r w:rsidR="00135752" w:rsidRPr="00135752">
          <w:rPr>
            <w:b w:val="0"/>
            <w:webHidden/>
            <w:sz w:val="28"/>
          </w:rPr>
          <w:fldChar w:fldCharType="end"/>
        </w:r>
      </w:hyperlink>
    </w:p>
    <w:p w14:paraId="37408384" w14:textId="55E5E982" w:rsidR="00135752" w:rsidRPr="00135752" w:rsidRDefault="009948D0" w:rsidP="00135752">
      <w:pPr>
        <w:pStyle w:val="12"/>
        <w:jc w:val="both"/>
        <w:rPr>
          <w:rFonts w:asciiTheme="minorHAnsi" w:eastAsiaTheme="minorEastAsia" w:hAnsiTheme="minorHAnsi" w:cstheme="minorBidi"/>
          <w:b w:val="0"/>
          <w:sz w:val="28"/>
          <w:lang w:val="en-US" w:eastAsia="en-US"/>
        </w:rPr>
      </w:pPr>
      <w:hyperlink w:anchor="_Toc74663560" w:history="1">
        <w:r w:rsidR="00135752" w:rsidRPr="00135752">
          <w:rPr>
            <w:rStyle w:val="ae"/>
            <w:b w:val="0"/>
            <w:sz w:val="28"/>
          </w:rPr>
          <w:t>Заключение</w:t>
        </w:r>
        <w:r w:rsidR="00135752" w:rsidRPr="00135752">
          <w:rPr>
            <w:b w:val="0"/>
            <w:webHidden/>
            <w:sz w:val="28"/>
          </w:rPr>
          <w:tab/>
        </w:r>
        <w:r w:rsidR="00135752" w:rsidRPr="00135752">
          <w:rPr>
            <w:b w:val="0"/>
            <w:webHidden/>
            <w:sz w:val="28"/>
          </w:rPr>
          <w:fldChar w:fldCharType="begin"/>
        </w:r>
        <w:r w:rsidR="00135752" w:rsidRPr="00135752">
          <w:rPr>
            <w:b w:val="0"/>
            <w:webHidden/>
            <w:sz w:val="28"/>
          </w:rPr>
          <w:instrText xml:space="preserve"> PAGEREF _Toc74663560 \h </w:instrText>
        </w:r>
        <w:r w:rsidR="00135752" w:rsidRPr="00135752">
          <w:rPr>
            <w:b w:val="0"/>
            <w:webHidden/>
            <w:sz w:val="28"/>
          </w:rPr>
        </w:r>
        <w:r w:rsidR="00135752" w:rsidRPr="00135752">
          <w:rPr>
            <w:b w:val="0"/>
            <w:webHidden/>
            <w:sz w:val="28"/>
          </w:rPr>
          <w:fldChar w:fldCharType="separate"/>
        </w:r>
        <w:r w:rsidR="00A32A48">
          <w:rPr>
            <w:b w:val="0"/>
            <w:webHidden/>
            <w:sz w:val="28"/>
          </w:rPr>
          <w:t>77</w:t>
        </w:r>
        <w:r w:rsidR="00135752" w:rsidRPr="00135752">
          <w:rPr>
            <w:b w:val="0"/>
            <w:webHidden/>
            <w:sz w:val="28"/>
          </w:rPr>
          <w:fldChar w:fldCharType="end"/>
        </w:r>
      </w:hyperlink>
    </w:p>
    <w:p w14:paraId="41022742" w14:textId="4A3415FB" w:rsidR="00135752" w:rsidRPr="00135752" w:rsidRDefault="009948D0" w:rsidP="00135752">
      <w:pPr>
        <w:pStyle w:val="12"/>
        <w:jc w:val="both"/>
        <w:rPr>
          <w:rFonts w:asciiTheme="minorHAnsi" w:eastAsiaTheme="minorEastAsia" w:hAnsiTheme="minorHAnsi" w:cstheme="minorBidi"/>
          <w:b w:val="0"/>
          <w:sz w:val="28"/>
          <w:lang w:val="en-US" w:eastAsia="en-US"/>
        </w:rPr>
      </w:pPr>
      <w:hyperlink w:anchor="_Toc74663561" w:history="1">
        <w:r w:rsidR="00135752" w:rsidRPr="00135752">
          <w:rPr>
            <w:rStyle w:val="ae"/>
            <w:b w:val="0"/>
            <w:sz w:val="28"/>
          </w:rPr>
          <w:t>Список использованных источников</w:t>
        </w:r>
        <w:r w:rsidR="00135752" w:rsidRPr="00135752">
          <w:rPr>
            <w:b w:val="0"/>
            <w:webHidden/>
            <w:sz w:val="28"/>
          </w:rPr>
          <w:tab/>
        </w:r>
        <w:r w:rsidR="00135752" w:rsidRPr="00135752">
          <w:rPr>
            <w:b w:val="0"/>
            <w:webHidden/>
            <w:sz w:val="28"/>
          </w:rPr>
          <w:fldChar w:fldCharType="begin"/>
        </w:r>
        <w:r w:rsidR="00135752" w:rsidRPr="00135752">
          <w:rPr>
            <w:b w:val="0"/>
            <w:webHidden/>
            <w:sz w:val="28"/>
          </w:rPr>
          <w:instrText xml:space="preserve"> PAGEREF _Toc74663561 \h </w:instrText>
        </w:r>
        <w:r w:rsidR="00135752" w:rsidRPr="00135752">
          <w:rPr>
            <w:b w:val="0"/>
            <w:webHidden/>
            <w:sz w:val="28"/>
          </w:rPr>
        </w:r>
        <w:r w:rsidR="00135752" w:rsidRPr="00135752">
          <w:rPr>
            <w:b w:val="0"/>
            <w:webHidden/>
            <w:sz w:val="28"/>
          </w:rPr>
          <w:fldChar w:fldCharType="separate"/>
        </w:r>
        <w:r w:rsidR="00A32A48">
          <w:rPr>
            <w:b w:val="0"/>
            <w:webHidden/>
            <w:sz w:val="28"/>
          </w:rPr>
          <w:t>78</w:t>
        </w:r>
        <w:r w:rsidR="00135752" w:rsidRPr="00135752">
          <w:rPr>
            <w:b w:val="0"/>
            <w:webHidden/>
            <w:sz w:val="28"/>
          </w:rPr>
          <w:fldChar w:fldCharType="end"/>
        </w:r>
      </w:hyperlink>
    </w:p>
    <w:p w14:paraId="0AA8F3AF" w14:textId="5E5DCE3A" w:rsidR="00135752" w:rsidRPr="00135752" w:rsidRDefault="009948D0" w:rsidP="00135752">
      <w:pPr>
        <w:pStyle w:val="12"/>
        <w:jc w:val="both"/>
        <w:rPr>
          <w:rFonts w:asciiTheme="minorHAnsi" w:eastAsiaTheme="minorEastAsia" w:hAnsiTheme="minorHAnsi" w:cstheme="minorBidi"/>
          <w:lang w:val="en-US" w:eastAsia="en-US"/>
        </w:rPr>
      </w:pPr>
      <w:hyperlink w:anchor="_Toc74663562" w:history="1">
        <w:r w:rsidR="00135752" w:rsidRPr="00135752">
          <w:rPr>
            <w:rStyle w:val="ae"/>
            <w:b w:val="0"/>
            <w:sz w:val="28"/>
          </w:rPr>
          <w:t>Приложение А</w:t>
        </w:r>
        <w:r w:rsidR="00135752" w:rsidRPr="00135752">
          <w:rPr>
            <w:b w:val="0"/>
            <w:webHidden/>
            <w:sz w:val="28"/>
          </w:rPr>
          <w:tab/>
        </w:r>
        <w:r w:rsidR="00135752" w:rsidRPr="00135752">
          <w:rPr>
            <w:b w:val="0"/>
            <w:webHidden/>
            <w:sz w:val="28"/>
          </w:rPr>
          <w:fldChar w:fldCharType="begin"/>
        </w:r>
        <w:r w:rsidR="00135752" w:rsidRPr="00135752">
          <w:rPr>
            <w:b w:val="0"/>
            <w:webHidden/>
            <w:sz w:val="28"/>
          </w:rPr>
          <w:instrText xml:space="preserve"> PAGEREF _Toc74663562 \h </w:instrText>
        </w:r>
        <w:r w:rsidR="00135752" w:rsidRPr="00135752">
          <w:rPr>
            <w:b w:val="0"/>
            <w:webHidden/>
            <w:sz w:val="28"/>
          </w:rPr>
        </w:r>
        <w:r w:rsidR="00135752" w:rsidRPr="00135752">
          <w:rPr>
            <w:b w:val="0"/>
            <w:webHidden/>
            <w:sz w:val="28"/>
          </w:rPr>
          <w:fldChar w:fldCharType="separate"/>
        </w:r>
        <w:r w:rsidR="00A32A48">
          <w:rPr>
            <w:b w:val="0"/>
            <w:webHidden/>
            <w:sz w:val="28"/>
          </w:rPr>
          <w:t>80</w:t>
        </w:r>
        <w:r w:rsidR="00135752" w:rsidRPr="00135752">
          <w:rPr>
            <w:b w:val="0"/>
            <w:webHidden/>
            <w:sz w:val="28"/>
          </w:rPr>
          <w:fldChar w:fldCharType="end"/>
        </w:r>
      </w:hyperlink>
    </w:p>
    <w:p w14:paraId="32AB6392" w14:textId="299969CF" w:rsidR="00A33801" w:rsidRPr="00564542" w:rsidRDefault="00B70399" w:rsidP="00135752">
      <w:pPr>
        <w:spacing w:line="276" w:lineRule="auto"/>
        <w:jc w:val="both"/>
        <w:rPr>
          <w:b/>
          <w:color w:val="000000" w:themeColor="text1"/>
          <w:sz w:val="28"/>
          <w:szCs w:val="28"/>
        </w:rPr>
      </w:pPr>
      <w:r w:rsidRPr="00135752">
        <w:rPr>
          <w:color w:val="000000" w:themeColor="text1"/>
          <w:sz w:val="28"/>
          <w:szCs w:val="28"/>
        </w:rPr>
        <w:fldChar w:fldCharType="end"/>
      </w:r>
      <w:r w:rsidR="00135752" w:rsidRPr="00564542">
        <w:rPr>
          <w:b/>
          <w:color w:val="000000" w:themeColor="text1"/>
          <w:sz w:val="28"/>
          <w:szCs w:val="28"/>
        </w:rPr>
        <w:t xml:space="preserve"> </w:t>
      </w:r>
      <w:r w:rsidR="00285DBC" w:rsidRPr="00564542">
        <w:rPr>
          <w:b/>
          <w:color w:val="000000" w:themeColor="text1"/>
          <w:sz w:val="28"/>
          <w:szCs w:val="28"/>
        </w:rPr>
        <w:br w:type="page"/>
      </w:r>
    </w:p>
    <w:p w14:paraId="74D3EAF2" w14:textId="54FCCF4A" w:rsidR="005B3008" w:rsidRPr="00564542" w:rsidRDefault="005B3008" w:rsidP="00BE7687">
      <w:pPr>
        <w:pStyle w:val="numberedHeader"/>
        <w:numPr>
          <w:ilvl w:val="0"/>
          <w:numId w:val="0"/>
        </w:numPr>
        <w:spacing w:after="0" w:line="360" w:lineRule="auto"/>
        <w:ind w:right="397" w:firstLine="709"/>
        <w:contextualSpacing/>
        <w:jc w:val="center"/>
        <w:rPr>
          <w:b/>
          <w:color w:val="000000" w:themeColor="text1"/>
          <w:sz w:val="32"/>
          <w:szCs w:val="32"/>
          <w:lang w:val="ru-RU"/>
        </w:rPr>
      </w:pPr>
      <w:bookmarkStart w:id="1" w:name="_Toc74663522"/>
      <w:r w:rsidRPr="00564542">
        <w:rPr>
          <w:b/>
          <w:color w:val="000000" w:themeColor="text1"/>
          <w:sz w:val="32"/>
          <w:szCs w:val="32"/>
          <w:lang w:val="ru-RU"/>
        </w:rPr>
        <w:lastRenderedPageBreak/>
        <w:t>Аннотация</w:t>
      </w:r>
      <w:bookmarkEnd w:id="0"/>
      <w:bookmarkEnd w:id="1"/>
    </w:p>
    <w:p w14:paraId="00E931AA" w14:textId="77777777" w:rsidR="005B3008" w:rsidRPr="00564542" w:rsidRDefault="005B3008" w:rsidP="00BE7687">
      <w:pPr>
        <w:tabs>
          <w:tab w:val="left" w:pos="9781"/>
        </w:tabs>
        <w:spacing w:line="360" w:lineRule="auto"/>
        <w:ind w:right="397" w:firstLine="709"/>
        <w:contextualSpacing/>
        <w:jc w:val="center"/>
        <w:rPr>
          <w:color w:val="000000" w:themeColor="text1"/>
          <w:sz w:val="28"/>
          <w:szCs w:val="28"/>
        </w:rPr>
      </w:pPr>
      <w:r w:rsidRPr="00564542">
        <w:rPr>
          <w:color w:val="000000" w:themeColor="text1"/>
          <w:sz w:val="28"/>
          <w:szCs w:val="28"/>
          <w:lang w:eastAsia="en"/>
        </w:rPr>
        <w:t>на дипломный проект</w:t>
      </w:r>
    </w:p>
    <w:p w14:paraId="0D230208" w14:textId="4BE3A4AC" w:rsidR="005B3008" w:rsidRPr="00564542" w:rsidRDefault="00EE2984" w:rsidP="00BE7687">
      <w:pPr>
        <w:tabs>
          <w:tab w:val="left" w:pos="9781"/>
        </w:tabs>
        <w:spacing w:line="360" w:lineRule="auto"/>
        <w:ind w:right="397" w:firstLine="709"/>
        <w:contextualSpacing/>
        <w:jc w:val="center"/>
        <w:rPr>
          <w:color w:val="000000" w:themeColor="text1"/>
          <w:sz w:val="28"/>
          <w:szCs w:val="28"/>
          <w:lang w:eastAsia="en"/>
        </w:rPr>
      </w:pPr>
      <w:r w:rsidRPr="00564542">
        <w:rPr>
          <w:color w:val="000000" w:themeColor="text1"/>
          <w:sz w:val="28"/>
          <w:szCs w:val="28"/>
          <w:lang w:eastAsia="en"/>
        </w:rPr>
        <w:t>Информационная система прогнозирования рейтинга университета</w:t>
      </w:r>
      <w:r w:rsidR="005B3008" w:rsidRPr="00564542">
        <w:rPr>
          <w:color w:val="000000" w:themeColor="text1"/>
          <w:sz w:val="28"/>
          <w:szCs w:val="28"/>
          <w:lang w:eastAsia="en"/>
        </w:rPr>
        <w:t xml:space="preserve"> </w:t>
      </w:r>
    </w:p>
    <w:p w14:paraId="13119406" w14:textId="77777777" w:rsidR="005B3008" w:rsidRPr="00564542" w:rsidRDefault="005B3008" w:rsidP="00BE7687">
      <w:pPr>
        <w:tabs>
          <w:tab w:val="left" w:pos="9781"/>
        </w:tabs>
        <w:spacing w:line="360" w:lineRule="auto"/>
        <w:ind w:right="397" w:firstLine="709"/>
        <w:contextualSpacing/>
        <w:jc w:val="both"/>
        <w:rPr>
          <w:color w:val="000000" w:themeColor="text1"/>
          <w:sz w:val="28"/>
          <w:szCs w:val="28"/>
          <w:lang w:eastAsia="en"/>
        </w:rPr>
      </w:pPr>
    </w:p>
    <w:p w14:paraId="2468621E" w14:textId="77777777" w:rsidR="005B3008" w:rsidRPr="00564542" w:rsidRDefault="005B3008" w:rsidP="00BE7687">
      <w:pPr>
        <w:pStyle w:val="Style1"/>
        <w:spacing w:line="360" w:lineRule="auto"/>
        <w:ind w:right="397" w:firstLine="709"/>
        <w:contextualSpacing/>
        <w:rPr>
          <w:rFonts w:cs="Times New Roman"/>
          <w:color w:val="000000" w:themeColor="text1"/>
          <w:sz w:val="28"/>
          <w:szCs w:val="28"/>
        </w:rPr>
      </w:pPr>
      <w:r w:rsidRPr="00564542">
        <w:rPr>
          <w:rFonts w:cs="Times New Roman"/>
          <w:color w:val="000000" w:themeColor="text1"/>
          <w:sz w:val="28"/>
          <w:szCs w:val="28"/>
        </w:rPr>
        <w:t>Структура и объем проекта</w:t>
      </w:r>
    </w:p>
    <w:p w14:paraId="5388D002" w14:textId="77777777" w:rsidR="005B3008" w:rsidRPr="00564542" w:rsidRDefault="005B3008" w:rsidP="00BE7687">
      <w:pPr>
        <w:pStyle w:val="Style1"/>
        <w:spacing w:line="360" w:lineRule="auto"/>
        <w:ind w:right="397" w:firstLine="709"/>
        <w:contextualSpacing/>
        <w:rPr>
          <w:rFonts w:cs="Times New Roman"/>
          <w:color w:val="000000" w:themeColor="text1"/>
          <w:sz w:val="28"/>
          <w:szCs w:val="28"/>
        </w:rPr>
      </w:pPr>
    </w:p>
    <w:p w14:paraId="42A0BA46" w14:textId="3A54D3DE" w:rsidR="005B3008" w:rsidRPr="00564542" w:rsidRDefault="005B3008" w:rsidP="00D14243">
      <w:pPr>
        <w:pStyle w:val="Style1"/>
        <w:ind w:right="397" w:firstLine="709"/>
        <w:contextualSpacing/>
        <w:rPr>
          <w:rFonts w:cs="Times New Roman"/>
          <w:color w:val="000000" w:themeColor="text1"/>
          <w:sz w:val="28"/>
          <w:szCs w:val="28"/>
        </w:rPr>
      </w:pPr>
      <w:r w:rsidRPr="00564542">
        <w:rPr>
          <w:rFonts w:cs="Times New Roman"/>
          <w:color w:val="000000" w:themeColor="text1"/>
          <w:sz w:val="28"/>
          <w:szCs w:val="28"/>
        </w:rPr>
        <w:t xml:space="preserve">Дипломный проект состоит из </w:t>
      </w:r>
      <w:r w:rsidR="00C81BF7" w:rsidRPr="00564542">
        <w:rPr>
          <w:rFonts w:cs="Times New Roman"/>
          <w:color w:val="000000" w:themeColor="text1"/>
          <w:sz w:val="28"/>
          <w:szCs w:val="28"/>
        </w:rPr>
        <w:t>7</w:t>
      </w:r>
      <w:r w:rsidRPr="00564542">
        <w:rPr>
          <w:rFonts w:cs="Times New Roman"/>
          <w:color w:val="000000" w:themeColor="text1"/>
          <w:sz w:val="28"/>
          <w:szCs w:val="28"/>
        </w:rPr>
        <w:t xml:space="preserve"> листов графической части и пояснительной записки на </w:t>
      </w:r>
      <w:r w:rsidR="00C81BF7" w:rsidRPr="00564542">
        <w:rPr>
          <w:rFonts w:cs="Times New Roman"/>
          <w:color w:val="000000" w:themeColor="text1"/>
          <w:sz w:val="28"/>
          <w:szCs w:val="28"/>
        </w:rPr>
        <w:t>81 страницу</w:t>
      </w:r>
      <w:r w:rsidRPr="00564542">
        <w:rPr>
          <w:rFonts w:cs="Times New Roman"/>
          <w:color w:val="000000" w:themeColor="text1"/>
          <w:sz w:val="28"/>
          <w:szCs w:val="28"/>
        </w:rPr>
        <w:t>. Пояснительная записка состоит из задания, аннотации, введения, семи глав, заключения, списка литературы.</w:t>
      </w:r>
    </w:p>
    <w:p w14:paraId="2B16F3FC" w14:textId="54039063" w:rsidR="005B3008" w:rsidRPr="00564542" w:rsidRDefault="005B3008" w:rsidP="00D14243">
      <w:pPr>
        <w:pStyle w:val="Style1"/>
        <w:ind w:right="397" w:firstLine="709"/>
        <w:contextualSpacing/>
        <w:rPr>
          <w:rFonts w:cs="Times New Roman"/>
          <w:color w:val="000000" w:themeColor="text1"/>
          <w:sz w:val="28"/>
          <w:szCs w:val="28"/>
        </w:rPr>
      </w:pPr>
      <w:r w:rsidRPr="00564542">
        <w:rPr>
          <w:rFonts w:cs="Times New Roman"/>
          <w:color w:val="000000" w:themeColor="text1"/>
          <w:sz w:val="28"/>
          <w:szCs w:val="28"/>
        </w:rPr>
        <w:t xml:space="preserve">Проект содержит </w:t>
      </w:r>
      <w:r w:rsidR="00966B64" w:rsidRPr="00564542">
        <w:rPr>
          <w:rFonts w:cs="Times New Roman"/>
          <w:color w:val="000000" w:themeColor="text1"/>
          <w:sz w:val="28"/>
          <w:szCs w:val="28"/>
        </w:rPr>
        <w:t>26</w:t>
      </w:r>
      <w:r w:rsidRPr="00564542">
        <w:rPr>
          <w:rFonts w:cs="Times New Roman"/>
          <w:color w:val="000000" w:themeColor="text1"/>
          <w:sz w:val="28"/>
          <w:szCs w:val="28"/>
        </w:rPr>
        <w:t xml:space="preserve"> иллюстраци</w:t>
      </w:r>
      <w:r w:rsidR="00966B64" w:rsidRPr="00564542">
        <w:rPr>
          <w:rFonts w:cs="Times New Roman"/>
          <w:color w:val="000000" w:themeColor="text1"/>
          <w:sz w:val="28"/>
          <w:szCs w:val="28"/>
        </w:rPr>
        <w:t>й</w:t>
      </w:r>
      <w:r w:rsidRPr="00564542">
        <w:rPr>
          <w:rFonts w:cs="Times New Roman"/>
          <w:color w:val="000000" w:themeColor="text1"/>
          <w:sz w:val="28"/>
          <w:szCs w:val="28"/>
        </w:rPr>
        <w:t xml:space="preserve"> и </w:t>
      </w:r>
      <w:r w:rsidR="00966B64" w:rsidRPr="00564542">
        <w:rPr>
          <w:rFonts w:cs="Times New Roman"/>
          <w:color w:val="000000" w:themeColor="text1"/>
          <w:sz w:val="28"/>
          <w:szCs w:val="28"/>
        </w:rPr>
        <w:t>17</w:t>
      </w:r>
      <w:r w:rsidRPr="00564542">
        <w:rPr>
          <w:rFonts w:cs="Times New Roman"/>
          <w:color w:val="000000" w:themeColor="text1"/>
          <w:sz w:val="28"/>
          <w:szCs w:val="28"/>
        </w:rPr>
        <w:t xml:space="preserve"> таблиц. Список литературы включает </w:t>
      </w:r>
      <w:r w:rsidR="00C81BF7" w:rsidRPr="00564542">
        <w:rPr>
          <w:rFonts w:cs="Times New Roman"/>
          <w:color w:val="000000" w:themeColor="text1"/>
          <w:sz w:val="28"/>
          <w:szCs w:val="28"/>
        </w:rPr>
        <w:t>1</w:t>
      </w:r>
      <w:r w:rsidR="009960C1" w:rsidRPr="00564542">
        <w:rPr>
          <w:rFonts w:cs="Times New Roman"/>
          <w:color w:val="000000" w:themeColor="text1"/>
          <w:sz w:val="28"/>
          <w:szCs w:val="28"/>
        </w:rPr>
        <w:t>8</w:t>
      </w:r>
      <w:r w:rsidRPr="00564542">
        <w:rPr>
          <w:rFonts w:cs="Times New Roman"/>
          <w:color w:val="000000" w:themeColor="text1"/>
          <w:sz w:val="28"/>
          <w:szCs w:val="28"/>
        </w:rPr>
        <w:t xml:space="preserve"> наименований.</w:t>
      </w:r>
    </w:p>
    <w:p w14:paraId="4F99A8BF" w14:textId="77777777" w:rsidR="00D14243" w:rsidRDefault="00D14243" w:rsidP="00D14243">
      <w:pPr>
        <w:pStyle w:val="Style1"/>
        <w:spacing w:before="240"/>
        <w:ind w:right="397" w:firstLine="709"/>
        <w:contextualSpacing/>
        <w:rPr>
          <w:rFonts w:cs="Times New Roman"/>
          <w:color w:val="000000" w:themeColor="text1"/>
          <w:sz w:val="28"/>
          <w:szCs w:val="28"/>
        </w:rPr>
      </w:pPr>
    </w:p>
    <w:p w14:paraId="2A9ADB3F" w14:textId="21E0FEBF" w:rsidR="005B3008" w:rsidRPr="00564542" w:rsidRDefault="005B3008" w:rsidP="00D14243">
      <w:pPr>
        <w:pStyle w:val="Style1"/>
        <w:ind w:right="397" w:firstLine="709"/>
        <w:contextualSpacing/>
        <w:rPr>
          <w:rFonts w:cs="Times New Roman"/>
          <w:color w:val="000000" w:themeColor="text1"/>
          <w:sz w:val="28"/>
          <w:szCs w:val="28"/>
        </w:rPr>
      </w:pPr>
      <w:r w:rsidRPr="00564542">
        <w:rPr>
          <w:rFonts w:cs="Times New Roman"/>
          <w:color w:val="000000" w:themeColor="text1"/>
          <w:sz w:val="28"/>
          <w:szCs w:val="28"/>
        </w:rPr>
        <w:t>Содержание проекта</w:t>
      </w:r>
    </w:p>
    <w:p w14:paraId="517E271A" w14:textId="77777777" w:rsidR="00D14243" w:rsidRDefault="00D14243" w:rsidP="00D14243">
      <w:pPr>
        <w:pStyle w:val="Style1"/>
        <w:ind w:right="397" w:firstLine="709"/>
        <w:contextualSpacing/>
        <w:rPr>
          <w:rFonts w:cs="Times New Roman"/>
          <w:color w:val="000000" w:themeColor="text1"/>
          <w:sz w:val="28"/>
          <w:szCs w:val="28"/>
        </w:rPr>
      </w:pPr>
    </w:p>
    <w:p w14:paraId="11D9CB6B" w14:textId="2721A9DC" w:rsidR="005B3008" w:rsidRPr="00564542" w:rsidRDefault="005B3008" w:rsidP="00D14243">
      <w:pPr>
        <w:pStyle w:val="Style1"/>
        <w:ind w:right="397" w:firstLine="709"/>
        <w:contextualSpacing/>
        <w:rPr>
          <w:rFonts w:cs="Times New Roman"/>
          <w:color w:val="000000" w:themeColor="text1"/>
          <w:sz w:val="28"/>
          <w:szCs w:val="28"/>
        </w:rPr>
      </w:pPr>
      <w:r w:rsidRPr="00564542">
        <w:rPr>
          <w:rFonts w:cs="Times New Roman"/>
          <w:color w:val="000000" w:themeColor="text1"/>
          <w:sz w:val="28"/>
          <w:szCs w:val="28"/>
        </w:rPr>
        <w:t>В введении определена цель проекта и его актуальность.</w:t>
      </w:r>
    </w:p>
    <w:p w14:paraId="6B5D7EF1" w14:textId="7277FE02" w:rsidR="005B3008" w:rsidRPr="00564542" w:rsidRDefault="005B3008" w:rsidP="00D14243">
      <w:pPr>
        <w:pStyle w:val="Style1"/>
        <w:ind w:right="397" w:firstLine="709"/>
        <w:contextualSpacing/>
        <w:rPr>
          <w:rFonts w:cs="Times New Roman"/>
          <w:color w:val="000000" w:themeColor="text1"/>
          <w:sz w:val="28"/>
          <w:szCs w:val="28"/>
        </w:rPr>
      </w:pPr>
      <w:r w:rsidRPr="00564542">
        <w:rPr>
          <w:rFonts w:cs="Times New Roman"/>
          <w:color w:val="000000" w:themeColor="text1"/>
          <w:sz w:val="28"/>
          <w:szCs w:val="28"/>
        </w:rPr>
        <w:t>В первой главе анализ объекта автоматизации.</w:t>
      </w:r>
    </w:p>
    <w:p w14:paraId="7CDBD0CB" w14:textId="31ABE751" w:rsidR="005B3008" w:rsidRPr="00564542" w:rsidRDefault="005B3008" w:rsidP="00D14243">
      <w:pPr>
        <w:pStyle w:val="Style1"/>
        <w:ind w:right="397" w:firstLine="709"/>
        <w:contextualSpacing/>
        <w:rPr>
          <w:rFonts w:cs="Times New Roman"/>
          <w:color w:val="000000" w:themeColor="text1"/>
          <w:sz w:val="28"/>
          <w:szCs w:val="28"/>
        </w:rPr>
      </w:pPr>
      <w:r w:rsidRPr="00564542">
        <w:rPr>
          <w:rFonts w:cs="Times New Roman"/>
          <w:color w:val="000000" w:themeColor="text1"/>
          <w:sz w:val="28"/>
          <w:szCs w:val="28"/>
        </w:rPr>
        <w:t xml:space="preserve">Во второй главе описывается </w:t>
      </w:r>
      <w:r w:rsidR="00966B64" w:rsidRPr="00564542">
        <w:rPr>
          <w:rFonts w:cs="Times New Roman"/>
          <w:color w:val="000000" w:themeColor="text1"/>
          <w:sz w:val="28"/>
          <w:szCs w:val="28"/>
        </w:rPr>
        <w:t>разработка математической модели для прогнозирования рейтинга.</w:t>
      </w:r>
    </w:p>
    <w:p w14:paraId="17E5F5A8" w14:textId="77777777" w:rsidR="005B3008" w:rsidRPr="00564542" w:rsidRDefault="005B3008" w:rsidP="00D14243">
      <w:pPr>
        <w:pStyle w:val="Style1"/>
        <w:ind w:right="397" w:firstLine="709"/>
        <w:contextualSpacing/>
        <w:rPr>
          <w:rFonts w:cs="Times New Roman"/>
          <w:color w:val="000000" w:themeColor="text1"/>
          <w:sz w:val="28"/>
          <w:szCs w:val="28"/>
        </w:rPr>
      </w:pPr>
      <w:r w:rsidRPr="00564542">
        <w:rPr>
          <w:rFonts w:cs="Times New Roman"/>
          <w:color w:val="000000" w:themeColor="text1"/>
          <w:sz w:val="28"/>
          <w:szCs w:val="28"/>
        </w:rPr>
        <w:t>В третьей главе описывается программная реализация разработанной информационной системы.</w:t>
      </w:r>
    </w:p>
    <w:p w14:paraId="6C0DF5E3" w14:textId="77777777" w:rsidR="005B3008" w:rsidRPr="00564542" w:rsidRDefault="005B3008" w:rsidP="00D14243">
      <w:pPr>
        <w:pStyle w:val="Style1"/>
        <w:ind w:right="397" w:firstLine="709"/>
        <w:contextualSpacing/>
        <w:rPr>
          <w:rFonts w:cs="Times New Roman"/>
          <w:color w:val="000000" w:themeColor="text1"/>
          <w:sz w:val="28"/>
          <w:szCs w:val="28"/>
        </w:rPr>
      </w:pPr>
      <w:r w:rsidRPr="00564542">
        <w:rPr>
          <w:rFonts w:cs="Times New Roman"/>
          <w:color w:val="000000" w:themeColor="text1"/>
          <w:sz w:val="28"/>
          <w:szCs w:val="28"/>
        </w:rPr>
        <w:t>В четвертой главе рассмотрена политика информационной безопасности.</w:t>
      </w:r>
    </w:p>
    <w:p w14:paraId="6E9EE6B8" w14:textId="77777777" w:rsidR="005B3008" w:rsidRPr="00564542" w:rsidRDefault="005B3008" w:rsidP="00D14243">
      <w:pPr>
        <w:pStyle w:val="Style1"/>
        <w:ind w:right="397" w:firstLine="709"/>
        <w:contextualSpacing/>
        <w:rPr>
          <w:rFonts w:cs="Times New Roman"/>
          <w:color w:val="000000" w:themeColor="text1"/>
          <w:sz w:val="28"/>
          <w:szCs w:val="28"/>
        </w:rPr>
      </w:pPr>
      <w:r w:rsidRPr="00564542">
        <w:rPr>
          <w:rFonts w:cs="Times New Roman"/>
          <w:color w:val="000000" w:themeColor="text1"/>
          <w:sz w:val="28"/>
          <w:szCs w:val="28"/>
        </w:rPr>
        <w:t>В пятой главе рассмотрена организационно-экономическая часть.</w:t>
      </w:r>
    </w:p>
    <w:p w14:paraId="6106185A" w14:textId="684A5240" w:rsidR="005B3008" w:rsidRPr="00564542" w:rsidRDefault="005B3008" w:rsidP="00D14243">
      <w:pPr>
        <w:pStyle w:val="Style1"/>
        <w:ind w:right="397" w:firstLine="709"/>
        <w:contextualSpacing/>
        <w:rPr>
          <w:rFonts w:cs="Times New Roman"/>
          <w:color w:val="000000" w:themeColor="text1"/>
          <w:sz w:val="28"/>
          <w:szCs w:val="28"/>
        </w:rPr>
      </w:pPr>
      <w:r w:rsidRPr="00564542">
        <w:rPr>
          <w:rFonts w:cs="Times New Roman"/>
          <w:color w:val="000000" w:themeColor="text1"/>
          <w:sz w:val="28"/>
          <w:szCs w:val="28"/>
        </w:rPr>
        <w:t>В шестой главе рассмотрены вопросы охраны труда</w:t>
      </w:r>
      <w:r w:rsidR="006A239B" w:rsidRPr="00564542">
        <w:rPr>
          <w:rFonts w:cs="Times New Roman"/>
          <w:color w:val="000000" w:themeColor="text1"/>
          <w:sz w:val="28"/>
          <w:szCs w:val="28"/>
        </w:rPr>
        <w:t>.</w:t>
      </w:r>
    </w:p>
    <w:p w14:paraId="41E12A1C" w14:textId="77777777" w:rsidR="005B3008" w:rsidRPr="00564542" w:rsidRDefault="005B3008" w:rsidP="00D14243">
      <w:pPr>
        <w:pStyle w:val="Style1"/>
        <w:ind w:right="397" w:firstLine="709"/>
        <w:contextualSpacing/>
        <w:rPr>
          <w:rFonts w:cs="Times New Roman"/>
          <w:color w:val="000000" w:themeColor="text1"/>
          <w:sz w:val="28"/>
          <w:szCs w:val="28"/>
        </w:rPr>
      </w:pPr>
      <w:r w:rsidRPr="00564542">
        <w:rPr>
          <w:rFonts w:cs="Times New Roman"/>
          <w:color w:val="000000" w:themeColor="text1"/>
          <w:sz w:val="28"/>
          <w:szCs w:val="28"/>
        </w:rPr>
        <w:t>В седьмой главе рассмотрены вопросы энергосбережения.</w:t>
      </w:r>
    </w:p>
    <w:p w14:paraId="76193FD9" w14:textId="4CBF3A25" w:rsidR="005B3008" w:rsidRPr="00564542" w:rsidRDefault="005B3008" w:rsidP="00D14243">
      <w:pPr>
        <w:pStyle w:val="Style1"/>
        <w:ind w:right="397" w:firstLine="709"/>
        <w:contextualSpacing/>
        <w:rPr>
          <w:rFonts w:cs="Times New Roman"/>
          <w:color w:val="000000" w:themeColor="text1"/>
          <w:sz w:val="28"/>
          <w:szCs w:val="28"/>
        </w:rPr>
      </w:pPr>
      <w:r w:rsidRPr="00564542">
        <w:rPr>
          <w:rFonts w:cs="Times New Roman"/>
          <w:color w:val="000000" w:themeColor="text1"/>
          <w:sz w:val="28"/>
          <w:szCs w:val="28"/>
        </w:rPr>
        <w:t>В заключении производится анализ степени выполнения</w:t>
      </w:r>
      <w:r w:rsidR="003063F2" w:rsidRPr="00564542">
        <w:rPr>
          <w:rFonts w:cs="Times New Roman"/>
          <w:color w:val="000000" w:themeColor="text1"/>
          <w:sz w:val="28"/>
          <w:szCs w:val="28"/>
        </w:rPr>
        <w:t>, приводятся итоги проделанного исследования</w:t>
      </w:r>
      <w:r w:rsidRPr="00564542">
        <w:rPr>
          <w:rFonts w:cs="Times New Roman"/>
          <w:color w:val="000000" w:themeColor="text1"/>
          <w:sz w:val="28"/>
          <w:szCs w:val="28"/>
        </w:rPr>
        <w:t>.</w:t>
      </w:r>
    </w:p>
    <w:p w14:paraId="07F9B42B" w14:textId="3139B01D" w:rsidR="005B3008" w:rsidRPr="00564542" w:rsidRDefault="005B3008">
      <w:pPr>
        <w:rPr>
          <w:b/>
          <w:bCs/>
          <w:color w:val="000000" w:themeColor="text1"/>
          <w:sz w:val="32"/>
          <w:szCs w:val="32"/>
        </w:rPr>
      </w:pPr>
      <w:r w:rsidRPr="00564542">
        <w:rPr>
          <w:b/>
          <w:bCs/>
          <w:color w:val="000000" w:themeColor="text1"/>
          <w:sz w:val="32"/>
          <w:szCs w:val="32"/>
        </w:rPr>
        <w:br w:type="page"/>
      </w:r>
    </w:p>
    <w:p w14:paraId="35768E49" w14:textId="7DF4354D" w:rsidR="00751E21" w:rsidRPr="00BC297B" w:rsidRDefault="00751E21" w:rsidP="00F1097A">
      <w:pPr>
        <w:spacing w:before="100" w:beforeAutospacing="1" w:after="100" w:afterAutospacing="1" w:line="360" w:lineRule="auto"/>
        <w:ind w:right="397" w:firstLine="709"/>
        <w:jc w:val="center"/>
        <w:outlineLvl w:val="0"/>
        <w:rPr>
          <w:b/>
          <w:bCs/>
          <w:color w:val="000000" w:themeColor="text1"/>
          <w:sz w:val="32"/>
          <w:szCs w:val="32"/>
          <w:lang w:val="en-US"/>
        </w:rPr>
      </w:pPr>
      <w:bookmarkStart w:id="2" w:name="_Toc74663523"/>
      <w:r w:rsidRPr="00564542">
        <w:rPr>
          <w:b/>
          <w:bCs/>
          <w:color w:val="000000" w:themeColor="text1"/>
          <w:sz w:val="32"/>
          <w:szCs w:val="32"/>
        </w:rPr>
        <w:lastRenderedPageBreak/>
        <w:t>Введение</w:t>
      </w:r>
      <w:bookmarkEnd w:id="2"/>
      <w:r w:rsidR="00BC297B">
        <w:rPr>
          <w:b/>
          <w:bCs/>
          <w:color w:val="000000" w:themeColor="text1"/>
          <w:sz w:val="32"/>
          <w:szCs w:val="32"/>
          <w:lang w:val="en-US"/>
        </w:rPr>
        <w:t xml:space="preserve"> +</w:t>
      </w:r>
    </w:p>
    <w:p w14:paraId="61E13E9A" w14:textId="3BDDBC04" w:rsidR="00EE2984" w:rsidRPr="00FE6FDB" w:rsidRDefault="007F5A39" w:rsidP="00D14243">
      <w:pPr>
        <w:spacing w:line="276" w:lineRule="auto"/>
        <w:ind w:right="397" w:firstLine="709"/>
        <w:jc w:val="both"/>
        <w:rPr>
          <w:rFonts w:eastAsia="Calibri"/>
          <w:color w:val="000000" w:themeColor="text1"/>
          <w:sz w:val="28"/>
          <w:szCs w:val="28"/>
          <w:lang w:val="en-US"/>
        </w:rPr>
      </w:pPr>
      <w:r w:rsidRPr="00930A0E">
        <w:rPr>
          <w:rFonts w:eastAsia="Calibri"/>
          <w:sz w:val="28"/>
          <w:szCs w:val="28"/>
          <w:lang w:eastAsia="en-US"/>
        </w:rPr>
        <w:t xml:space="preserve">Зачастую при разработке программного обеспечения члены команды сталкиваются со многими проблемами, которые необходимо решать для развития проекта. Например, во время создания очередной задачи нужно продумать: какие данные вносить для достаточно подробного описания задачи, в каком формате и по какому шаблону это делать. Ведь очень важно придерживаться некоторого общего шаблона, чтобы после создания задачи одним разработчиком, второму не пришлось собирать воедино всё, что сделал первый. Так же членам команды нужно придумать, как делиться новыми задачами, как обсуждать эти задачи, чтобы о результатах обсуждения могли узнать остальные разработчики. Само собой разумеется, что всем членам команды необходимо иметь возможность контролировать состояние каждой задачи в каждый момент времени, чтобы не начать работать над одной и той же задачей одновременно. При каком бы то ни было взаимодействии, важно понимать, какая роль у вашего собеседника. Часто приходится тратить время на то, чтобы найти человека с конкретной ролью на проекте: </w:t>
      </w:r>
      <w:proofErr w:type="spellStart"/>
      <w:r w:rsidRPr="00930A0E">
        <w:rPr>
          <w:rFonts w:eastAsia="Calibri"/>
          <w:sz w:val="28"/>
          <w:szCs w:val="28"/>
          <w:lang w:eastAsia="en-US"/>
        </w:rPr>
        <w:t>тестировщик</w:t>
      </w:r>
      <w:proofErr w:type="spellEnd"/>
      <w:r w:rsidRPr="00930A0E">
        <w:rPr>
          <w:rFonts w:eastAsia="Calibri"/>
          <w:sz w:val="28"/>
          <w:szCs w:val="28"/>
          <w:lang w:eastAsia="en-US"/>
        </w:rPr>
        <w:t>, разработчик, менеджер и т. д. Очевидно, что всем участникам проекта необходимо обезопасить свою среду взаимодействия и результаты работы от внешних угроз.</w:t>
      </w:r>
      <w:r w:rsidR="00EE2984" w:rsidRPr="00564542">
        <w:rPr>
          <w:rFonts w:eastAsia="Calibri"/>
          <w:color w:val="000000" w:themeColor="text1"/>
          <w:sz w:val="28"/>
          <w:szCs w:val="28"/>
        </w:rPr>
        <w:cr/>
      </w:r>
    </w:p>
    <w:p w14:paraId="136B8978" w14:textId="081AAC63" w:rsidR="00751E21" w:rsidRPr="00564542" w:rsidRDefault="00751E21" w:rsidP="007B387C">
      <w:pPr>
        <w:spacing w:before="100" w:beforeAutospacing="1" w:after="100" w:afterAutospacing="1" w:line="276" w:lineRule="auto"/>
        <w:ind w:firstLine="709"/>
        <w:jc w:val="both"/>
        <w:outlineLvl w:val="0"/>
        <w:rPr>
          <w:b/>
          <w:bCs/>
          <w:color w:val="000000" w:themeColor="text1"/>
          <w:sz w:val="28"/>
          <w:szCs w:val="28"/>
        </w:rPr>
      </w:pPr>
      <w:r w:rsidRPr="00564542">
        <w:rPr>
          <w:rFonts w:eastAsia="Calibri"/>
          <w:color w:val="000000" w:themeColor="text1"/>
          <w:sz w:val="28"/>
          <w:szCs w:val="28"/>
        </w:rPr>
        <w:br w:type="page"/>
      </w:r>
      <w:bookmarkStart w:id="3" w:name="_Toc74663524"/>
      <w:r w:rsidRPr="00564542">
        <w:rPr>
          <w:rFonts w:eastAsia="Calibri"/>
          <w:b/>
          <w:bCs/>
          <w:color w:val="000000" w:themeColor="text1"/>
          <w:sz w:val="32"/>
          <w:szCs w:val="32"/>
        </w:rPr>
        <w:lastRenderedPageBreak/>
        <w:t xml:space="preserve">1 </w:t>
      </w:r>
      <w:r w:rsidR="00EE2984" w:rsidRPr="00564542">
        <w:rPr>
          <w:rFonts w:eastAsia="Calibri"/>
          <w:b/>
          <w:bCs/>
          <w:color w:val="000000" w:themeColor="text1"/>
          <w:sz w:val="32"/>
          <w:szCs w:val="32"/>
        </w:rPr>
        <w:t>А</w:t>
      </w:r>
      <w:r w:rsidRPr="00564542">
        <w:rPr>
          <w:b/>
          <w:bCs/>
          <w:color w:val="000000" w:themeColor="text1"/>
          <w:sz w:val="32"/>
          <w:szCs w:val="32"/>
        </w:rPr>
        <w:t>нализ объекта автоматизации</w:t>
      </w:r>
      <w:bookmarkEnd w:id="3"/>
      <w:r w:rsidR="0067344C">
        <w:rPr>
          <w:b/>
          <w:bCs/>
          <w:color w:val="000000" w:themeColor="text1"/>
          <w:sz w:val="32"/>
          <w:szCs w:val="32"/>
        </w:rPr>
        <w:t xml:space="preserve"> </w:t>
      </w:r>
    </w:p>
    <w:p w14:paraId="1F857053" w14:textId="7EBA8EE6" w:rsidR="00751E21" w:rsidRPr="00564542" w:rsidRDefault="00EE2984" w:rsidP="00F06148">
      <w:pPr>
        <w:numPr>
          <w:ilvl w:val="1"/>
          <w:numId w:val="7"/>
        </w:numPr>
        <w:spacing w:before="100" w:beforeAutospacing="1" w:after="100" w:afterAutospacing="1" w:line="276" w:lineRule="auto"/>
        <w:jc w:val="both"/>
        <w:outlineLvl w:val="1"/>
        <w:rPr>
          <w:b/>
          <w:bCs/>
          <w:color w:val="000000" w:themeColor="text1"/>
          <w:sz w:val="28"/>
          <w:szCs w:val="28"/>
        </w:rPr>
      </w:pPr>
      <w:bookmarkStart w:id="4" w:name="_Toc74663525"/>
      <w:r w:rsidRPr="00564542">
        <w:rPr>
          <w:b/>
          <w:bCs/>
          <w:color w:val="000000" w:themeColor="text1"/>
          <w:sz w:val="28"/>
          <w:szCs w:val="28"/>
        </w:rPr>
        <w:t xml:space="preserve">Анализ </w:t>
      </w:r>
      <w:bookmarkEnd w:id="4"/>
      <w:r w:rsidR="009948D0">
        <w:rPr>
          <w:b/>
          <w:bCs/>
          <w:color w:val="000000" w:themeColor="text1"/>
          <w:sz w:val="28"/>
          <w:szCs w:val="28"/>
        </w:rPr>
        <w:t>процесса разработки программного обеспечения</w:t>
      </w:r>
      <w:r w:rsidR="0067344C">
        <w:rPr>
          <w:b/>
          <w:bCs/>
          <w:color w:val="000000" w:themeColor="text1"/>
          <w:sz w:val="28"/>
          <w:szCs w:val="28"/>
        </w:rPr>
        <w:t xml:space="preserve"> +</w:t>
      </w:r>
    </w:p>
    <w:p w14:paraId="214EBC67" w14:textId="646FB217" w:rsidR="00EE2984" w:rsidRPr="00564542" w:rsidRDefault="009948D0" w:rsidP="00D14243">
      <w:pPr>
        <w:spacing w:line="276" w:lineRule="auto"/>
        <w:ind w:right="397" w:firstLine="709"/>
        <w:jc w:val="both"/>
        <w:rPr>
          <w:rFonts w:eastAsia="Calibri"/>
          <w:color w:val="000000" w:themeColor="text1"/>
          <w:sz w:val="28"/>
          <w:szCs w:val="28"/>
        </w:rPr>
      </w:pPr>
      <w:r w:rsidRPr="00930A0E">
        <w:rPr>
          <w:rFonts w:eastAsia="Calibri"/>
          <w:sz w:val="28"/>
          <w:szCs w:val="28"/>
          <w:lang w:eastAsia="en-US"/>
        </w:rPr>
        <w:t xml:space="preserve">Зачастую при разработке программного обеспечения члены команды сталкиваются со многими проблемами, которые необходимо решать для развития проекта. Например, во время создания очередной задачи нужно продумать: какие данные вносить для достаточно подробного описания задачи, в каком формате и по какому шаблону это делать. Ведь очень важно придерживаться некоторого общего шаблона, чтобы после создания задачи одним разработчиком, второму не пришлось собирать воедино всё, что сделал первый. Так же членам команды нужно придумать, как делиться новыми задачами, как обсуждать эти задачи, чтобы о результатах обсуждения могли узнать остальные разработчики. Само собой разумеется, что всем членам команды необходимо иметь возможность контролировать состояние каждой задачи в каждый момент времени, чтобы не начать работать над одной и той же задачей одновременно. При каком бы то ни было взаимодействии, важно понимать, какая роль у вашего собеседника. Часто приходится тратить время на то, чтобы найти человека с конкретной ролью на проекте: </w:t>
      </w:r>
      <w:proofErr w:type="spellStart"/>
      <w:r w:rsidRPr="00930A0E">
        <w:rPr>
          <w:rFonts w:eastAsia="Calibri"/>
          <w:sz w:val="28"/>
          <w:szCs w:val="28"/>
          <w:lang w:eastAsia="en-US"/>
        </w:rPr>
        <w:t>тестировщик</w:t>
      </w:r>
      <w:proofErr w:type="spellEnd"/>
      <w:r w:rsidRPr="00930A0E">
        <w:rPr>
          <w:rFonts w:eastAsia="Calibri"/>
          <w:sz w:val="28"/>
          <w:szCs w:val="28"/>
          <w:lang w:eastAsia="en-US"/>
        </w:rPr>
        <w:t>, разработчик, менеджер и т. д. Очевидно, что всем участникам проекта необходимо обезопасить свою среду взаимодействия и результаты работы от внешних угроз.</w:t>
      </w:r>
      <w:r w:rsidR="002C0E49">
        <w:rPr>
          <w:rFonts w:eastAsia="Calibri"/>
          <w:sz w:val="28"/>
          <w:szCs w:val="28"/>
          <w:lang w:eastAsia="en-US"/>
        </w:rPr>
        <w:t xml:space="preserve"> Процесс выполнения одной технической задачи во время разработки программного обеспечения можно представить функциональной моделью рисунок 1.1. </w:t>
      </w:r>
    </w:p>
    <w:p w14:paraId="28C4990B" w14:textId="77777777" w:rsidR="00EE2984" w:rsidRPr="00564542" w:rsidRDefault="00EE2984" w:rsidP="00EE2984">
      <w:pPr>
        <w:shd w:val="clear" w:color="auto" w:fill="FFFFFF"/>
        <w:ind w:firstLine="709"/>
        <w:jc w:val="both"/>
        <w:rPr>
          <w:color w:val="000000" w:themeColor="text1"/>
          <w:szCs w:val="28"/>
        </w:rPr>
      </w:pPr>
    </w:p>
    <w:p w14:paraId="192FFDE9" w14:textId="7C64FC74" w:rsidR="00EE2984" w:rsidRPr="00564542" w:rsidRDefault="002C0E49" w:rsidP="00EE2984">
      <w:pPr>
        <w:rPr>
          <w:color w:val="000000" w:themeColor="text1"/>
          <w:szCs w:val="28"/>
          <w:lang w:val="en-US"/>
        </w:rPr>
      </w:pPr>
      <w:r>
        <w:rPr>
          <w:noProof/>
        </w:rPr>
        <w:lastRenderedPageBreak/>
        <w:drawing>
          <wp:inline distT="0" distB="0" distL="0" distR="0" wp14:anchorId="4935F3AA" wp14:editId="35D18E9C">
            <wp:extent cx="5940425" cy="3627160"/>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0425" cy="3627160"/>
                    </a:xfrm>
                    <a:prstGeom prst="rect">
                      <a:avLst/>
                    </a:prstGeom>
                  </pic:spPr>
                </pic:pic>
              </a:graphicData>
            </a:graphic>
          </wp:inline>
        </w:drawing>
      </w:r>
    </w:p>
    <w:p w14:paraId="0576545C" w14:textId="6DDC651E" w:rsidR="00EE2984" w:rsidRPr="003A26A3" w:rsidRDefault="00EE2984" w:rsidP="003A26A3">
      <w:pPr>
        <w:spacing w:line="360" w:lineRule="auto"/>
        <w:ind w:right="397" w:firstLine="709"/>
        <w:jc w:val="both"/>
        <w:rPr>
          <w:rFonts w:eastAsia="Calibri"/>
          <w:color w:val="000000" w:themeColor="text1"/>
          <w:sz w:val="28"/>
          <w:szCs w:val="28"/>
        </w:rPr>
      </w:pPr>
      <w:r w:rsidRPr="00564542">
        <w:rPr>
          <w:rFonts w:eastAsia="Calibri"/>
          <w:color w:val="000000" w:themeColor="text1"/>
          <w:sz w:val="28"/>
          <w:szCs w:val="28"/>
        </w:rPr>
        <w:t>Рисунок 1.1 – Декомпозиция процесса «</w:t>
      </w:r>
      <w:r w:rsidR="002C0E49">
        <w:rPr>
          <w:rFonts w:eastAsia="Calibri"/>
          <w:color w:val="000000" w:themeColor="text1"/>
          <w:sz w:val="28"/>
          <w:szCs w:val="28"/>
        </w:rPr>
        <w:t>Выполнение технической задачи</w:t>
      </w:r>
      <w:r w:rsidRPr="00564542">
        <w:rPr>
          <w:rFonts w:eastAsia="Calibri"/>
          <w:color w:val="000000" w:themeColor="text1"/>
          <w:sz w:val="28"/>
          <w:szCs w:val="28"/>
        </w:rPr>
        <w:t>»</w:t>
      </w:r>
    </w:p>
    <w:p w14:paraId="278EF5BC" w14:textId="7789AA0B" w:rsidR="00EE2984" w:rsidRPr="00564542" w:rsidRDefault="00EE2984" w:rsidP="00D14243">
      <w:pPr>
        <w:spacing w:line="276" w:lineRule="auto"/>
        <w:ind w:right="397" w:firstLine="709"/>
        <w:jc w:val="both"/>
        <w:rPr>
          <w:rFonts w:eastAsia="Calibri"/>
          <w:color w:val="000000" w:themeColor="text1"/>
          <w:sz w:val="28"/>
          <w:szCs w:val="28"/>
        </w:rPr>
      </w:pPr>
      <w:r w:rsidRPr="00564542">
        <w:rPr>
          <w:rFonts w:eastAsia="Calibri"/>
          <w:color w:val="000000" w:themeColor="text1"/>
          <w:sz w:val="28"/>
          <w:szCs w:val="28"/>
        </w:rPr>
        <w:t xml:space="preserve">Как видно на рисунке 1.1, </w:t>
      </w:r>
      <w:r w:rsidR="003A26A3">
        <w:rPr>
          <w:rFonts w:eastAsia="Calibri"/>
          <w:color w:val="000000" w:themeColor="text1"/>
          <w:sz w:val="28"/>
          <w:szCs w:val="28"/>
        </w:rPr>
        <w:t>выполнение задачи</w:t>
      </w:r>
      <w:r w:rsidRPr="00564542">
        <w:rPr>
          <w:rFonts w:eastAsia="Calibri"/>
          <w:color w:val="000000" w:themeColor="text1"/>
          <w:sz w:val="28"/>
          <w:szCs w:val="28"/>
        </w:rPr>
        <w:t xml:space="preserve"> включает</w:t>
      </w:r>
      <w:r w:rsidR="003A26A3">
        <w:rPr>
          <w:rFonts w:eastAsia="Calibri"/>
          <w:color w:val="000000" w:themeColor="text1"/>
          <w:sz w:val="28"/>
          <w:szCs w:val="28"/>
        </w:rPr>
        <w:t xml:space="preserve"> в себя</w:t>
      </w:r>
      <w:r w:rsidRPr="00564542">
        <w:rPr>
          <w:rFonts w:eastAsia="Calibri"/>
          <w:color w:val="000000" w:themeColor="text1"/>
          <w:sz w:val="28"/>
          <w:szCs w:val="28"/>
        </w:rPr>
        <w:t xml:space="preserve"> </w:t>
      </w:r>
      <w:r w:rsidR="003A26A3">
        <w:rPr>
          <w:rFonts w:eastAsia="Calibri"/>
          <w:color w:val="000000" w:themeColor="text1"/>
          <w:sz w:val="28"/>
          <w:szCs w:val="28"/>
        </w:rPr>
        <w:t>определение статуса и непосредственное создание задачи</w:t>
      </w:r>
      <w:r w:rsidRPr="00564542">
        <w:rPr>
          <w:rFonts w:eastAsia="Calibri"/>
          <w:color w:val="000000" w:themeColor="text1"/>
          <w:sz w:val="28"/>
          <w:szCs w:val="28"/>
        </w:rPr>
        <w:t xml:space="preserve">, </w:t>
      </w:r>
      <w:r w:rsidR="003A26A3">
        <w:rPr>
          <w:rFonts w:eastAsia="Calibri"/>
          <w:color w:val="000000" w:themeColor="text1"/>
          <w:sz w:val="28"/>
          <w:szCs w:val="28"/>
        </w:rPr>
        <w:t xml:space="preserve">решение задачи посредством написания кода, тестирование задачи и внедрение законченного решения в </w:t>
      </w:r>
      <w:r w:rsidR="008D5650">
        <w:rPr>
          <w:rFonts w:eastAsia="Calibri"/>
          <w:color w:val="000000" w:themeColor="text1"/>
          <w:sz w:val="28"/>
          <w:szCs w:val="28"/>
        </w:rPr>
        <w:t>продукт</w:t>
      </w:r>
      <w:r w:rsidRPr="00564542">
        <w:rPr>
          <w:rFonts w:eastAsia="Calibri"/>
          <w:color w:val="000000" w:themeColor="text1"/>
          <w:sz w:val="28"/>
          <w:szCs w:val="28"/>
        </w:rPr>
        <w:t xml:space="preserve">. Результатом этих процессов является </w:t>
      </w:r>
      <w:r w:rsidR="008D5650">
        <w:rPr>
          <w:rFonts w:eastAsia="Calibri"/>
          <w:color w:val="000000" w:themeColor="text1"/>
          <w:sz w:val="28"/>
          <w:szCs w:val="28"/>
        </w:rPr>
        <w:t>законченная и работоспособная часть новой или изменённой логики конечного приложения</w:t>
      </w:r>
      <w:r w:rsidRPr="00564542">
        <w:rPr>
          <w:rFonts w:eastAsia="Calibri"/>
          <w:color w:val="000000" w:themeColor="text1"/>
          <w:sz w:val="28"/>
          <w:szCs w:val="28"/>
        </w:rPr>
        <w:t>.</w:t>
      </w:r>
    </w:p>
    <w:p w14:paraId="73646DC0" w14:textId="00A00666" w:rsidR="00EE2984" w:rsidRPr="00564542" w:rsidRDefault="00221E5E" w:rsidP="00E752F8">
      <w:pPr>
        <w:spacing w:line="276" w:lineRule="auto"/>
        <w:ind w:right="397" w:firstLine="709"/>
        <w:jc w:val="both"/>
        <w:rPr>
          <w:rFonts w:eastAsia="Calibri"/>
          <w:color w:val="000000" w:themeColor="text1"/>
          <w:sz w:val="28"/>
          <w:szCs w:val="28"/>
        </w:rPr>
      </w:pPr>
      <w:r>
        <w:rPr>
          <w:rFonts w:eastAsia="Calibri"/>
          <w:color w:val="000000" w:themeColor="text1"/>
          <w:sz w:val="28"/>
          <w:szCs w:val="28"/>
        </w:rPr>
        <w:t>Каждый из вышеперечисленных блоков так же может быть декомпозирован на слои рисунки 1.2 – 1.5</w:t>
      </w:r>
      <w:r w:rsidR="00EE2984" w:rsidRPr="00564542">
        <w:rPr>
          <w:rFonts w:eastAsia="Calibri"/>
          <w:color w:val="000000" w:themeColor="text1"/>
          <w:sz w:val="28"/>
          <w:szCs w:val="28"/>
        </w:rPr>
        <w:t>.</w:t>
      </w:r>
    </w:p>
    <w:p w14:paraId="6ED341E1" w14:textId="77777777" w:rsidR="00EE2984" w:rsidRPr="00564542" w:rsidRDefault="00EE2984" w:rsidP="00EE2984">
      <w:pPr>
        <w:spacing w:line="360" w:lineRule="auto"/>
        <w:ind w:right="397" w:firstLine="709"/>
        <w:jc w:val="both"/>
        <w:rPr>
          <w:rFonts w:eastAsia="Calibri"/>
          <w:color w:val="000000" w:themeColor="text1"/>
          <w:sz w:val="28"/>
          <w:szCs w:val="28"/>
        </w:rPr>
      </w:pPr>
    </w:p>
    <w:p w14:paraId="39933A91" w14:textId="40383FFE" w:rsidR="00EE2984" w:rsidRPr="00564542" w:rsidRDefault="00221E5E" w:rsidP="00DE3FAB">
      <w:pPr>
        <w:spacing w:line="360" w:lineRule="auto"/>
        <w:ind w:right="397"/>
        <w:jc w:val="both"/>
        <w:rPr>
          <w:rFonts w:eastAsia="Calibri"/>
          <w:color w:val="000000" w:themeColor="text1"/>
          <w:sz w:val="28"/>
          <w:szCs w:val="28"/>
        </w:rPr>
      </w:pPr>
      <w:r>
        <w:rPr>
          <w:noProof/>
        </w:rPr>
        <w:lastRenderedPageBreak/>
        <w:drawing>
          <wp:inline distT="0" distB="0" distL="0" distR="0" wp14:anchorId="48FBD5A7" wp14:editId="00405478">
            <wp:extent cx="5940425" cy="3583016"/>
            <wp:effectExtent l="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0425" cy="3583016"/>
                    </a:xfrm>
                    <a:prstGeom prst="rect">
                      <a:avLst/>
                    </a:prstGeom>
                  </pic:spPr>
                </pic:pic>
              </a:graphicData>
            </a:graphic>
          </wp:inline>
        </w:drawing>
      </w:r>
    </w:p>
    <w:p w14:paraId="603AA0D2" w14:textId="63176A7A" w:rsidR="00EE2984" w:rsidRDefault="00EE2984" w:rsidP="00D015A6">
      <w:pPr>
        <w:spacing w:line="360" w:lineRule="auto"/>
        <w:ind w:left="2410" w:right="397" w:hanging="1701"/>
        <w:rPr>
          <w:rFonts w:eastAsia="Calibri"/>
          <w:color w:val="000000" w:themeColor="text1"/>
          <w:sz w:val="28"/>
          <w:szCs w:val="28"/>
        </w:rPr>
      </w:pPr>
      <w:r w:rsidRPr="00564542">
        <w:rPr>
          <w:rFonts w:eastAsia="Calibri"/>
          <w:color w:val="000000" w:themeColor="text1"/>
          <w:sz w:val="28"/>
          <w:szCs w:val="28"/>
        </w:rPr>
        <w:t>Рисунок 1.2 – Декомпозиция процесса «</w:t>
      </w:r>
      <w:r w:rsidR="00E752F8">
        <w:rPr>
          <w:rFonts w:eastAsia="Calibri"/>
          <w:color w:val="000000" w:themeColor="text1"/>
          <w:sz w:val="28"/>
          <w:szCs w:val="28"/>
        </w:rPr>
        <w:t>Определение статуса задачи</w:t>
      </w:r>
      <w:r w:rsidRPr="00564542">
        <w:rPr>
          <w:rFonts w:eastAsia="Calibri"/>
          <w:color w:val="000000" w:themeColor="text1"/>
          <w:sz w:val="28"/>
          <w:szCs w:val="28"/>
        </w:rPr>
        <w:t>»</w:t>
      </w:r>
    </w:p>
    <w:p w14:paraId="28098310" w14:textId="2CD0C87F" w:rsidR="00221E5E" w:rsidRPr="00564542" w:rsidRDefault="00221E5E" w:rsidP="00221E5E">
      <w:pPr>
        <w:spacing w:line="360" w:lineRule="auto"/>
        <w:ind w:right="397"/>
        <w:jc w:val="both"/>
        <w:rPr>
          <w:rFonts w:eastAsia="Calibri"/>
          <w:color w:val="000000" w:themeColor="text1"/>
          <w:sz w:val="28"/>
          <w:szCs w:val="28"/>
        </w:rPr>
      </w:pPr>
      <w:r>
        <w:rPr>
          <w:noProof/>
        </w:rPr>
        <w:drawing>
          <wp:inline distT="0" distB="0" distL="0" distR="0" wp14:anchorId="60A87D03" wp14:editId="3AD0C3DE">
            <wp:extent cx="5940425" cy="3566462"/>
            <wp:effectExtent l="0" t="0" r="3175" b="0"/>
            <wp:docPr id="673" name="Рисунок 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0425" cy="3566462"/>
                    </a:xfrm>
                    <a:prstGeom prst="rect">
                      <a:avLst/>
                    </a:prstGeom>
                  </pic:spPr>
                </pic:pic>
              </a:graphicData>
            </a:graphic>
          </wp:inline>
        </w:drawing>
      </w:r>
    </w:p>
    <w:p w14:paraId="0FF5D66E" w14:textId="33E2F683" w:rsidR="00221E5E" w:rsidRPr="00564542" w:rsidRDefault="00742880" w:rsidP="00221E5E">
      <w:pPr>
        <w:spacing w:line="360" w:lineRule="auto"/>
        <w:ind w:left="2410" w:right="397" w:hanging="1701"/>
        <w:rPr>
          <w:rFonts w:eastAsia="Calibri"/>
          <w:color w:val="000000" w:themeColor="text1"/>
          <w:sz w:val="28"/>
          <w:szCs w:val="28"/>
        </w:rPr>
      </w:pPr>
      <w:r>
        <w:rPr>
          <w:rFonts w:eastAsia="Calibri"/>
          <w:color w:val="000000" w:themeColor="text1"/>
          <w:sz w:val="28"/>
          <w:szCs w:val="28"/>
        </w:rPr>
        <w:t>Рисунок 1.3</w:t>
      </w:r>
      <w:r w:rsidR="00221E5E" w:rsidRPr="00564542">
        <w:rPr>
          <w:rFonts w:eastAsia="Calibri"/>
          <w:color w:val="000000" w:themeColor="text1"/>
          <w:sz w:val="28"/>
          <w:szCs w:val="28"/>
        </w:rPr>
        <w:t xml:space="preserve"> – Декомпозиция процесса «</w:t>
      </w:r>
      <w:r w:rsidR="000B7135">
        <w:rPr>
          <w:rFonts w:eastAsia="Calibri"/>
          <w:color w:val="000000" w:themeColor="text1"/>
          <w:sz w:val="28"/>
          <w:szCs w:val="28"/>
        </w:rPr>
        <w:t>Решение задачи</w:t>
      </w:r>
      <w:r w:rsidR="00221E5E" w:rsidRPr="00564542">
        <w:rPr>
          <w:rFonts w:eastAsia="Calibri"/>
          <w:color w:val="000000" w:themeColor="text1"/>
          <w:sz w:val="28"/>
          <w:szCs w:val="28"/>
        </w:rPr>
        <w:t>»</w:t>
      </w:r>
    </w:p>
    <w:p w14:paraId="530B525D" w14:textId="3801028E" w:rsidR="00221E5E" w:rsidRDefault="00221E5E" w:rsidP="00D015A6">
      <w:pPr>
        <w:spacing w:line="360" w:lineRule="auto"/>
        <w:ind w:left="2410" w:right="397" w:hanging="1701"/>
        <w:rPr>
          <w:rFonts w:eastAsia="Calibri"/>
          <w:color w:val="000000" w:themeColor="text1"/>
          <w:sz w:val="28"/>
          <w:szCs w:val="28"/>
        </w:rPr>
      </w:pPr>
    </w:p>
    <w:p w14:paraId="3B15F9D7" w14:textId="3E4D3B23" w:rsidR="00221E5E" w:rsidRPr="00564542" w:rsidRDefault="00221E5E" w:rsidP="00221E5E">
      <w:pPr>
        <w:spacing w:line="360" w:lineRule="auto"/>
        <w:ind w:right="397"/>
        <w:jc w:val="both"/>
        <w:rPr>
          <w:rFonts w:eastAsia="Calibri"/>
          <w:color w:val="000000" w:themeColor="text1"/>
          <w:sz w:val="28"/>
          <w:szCs w:val="28"/>
        </w:rPr>
      </w:pPr>
      <w:r>
        <w:rPr>
          <w:noProof/>
        </w:rPr>
        <w:lastRenderedPageBreak/>
        <w:drawing>
          <wp:inline distT="0" distB="0" distL="0" distR="0" wp14:anchorId="33E27413" wp14:editId="118BC5E3">
            <wp:extent cx="5940425" cy="3581177"/>
            <wp:effectExtent l="0" t="0" r="3175" b="635"/>
            <wp:docPr id="674" name="Рисунок 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0425" cy="3581177"/>
                    </a:xfrm>
                    <a:prstGeom prst="rect">
                      <a:avLst/>
                    </a:prstGeom>
                  </pic:spPr>
                </pic:pic>
              </a:graphicData>
            </a:graphic>
          </wp:inline>
        </w:drawing>
      </w:r>
    </w:p>
    <w:p w14:paraId="19CBCFD0" w14:textId="5322C0AA" w:rsidR="00221E5E" w:rsidRDefault="00742880" w:rsidP="00221E5E">
      <w:pPr>
        <w:spacing w:line="360" w:lineRule="auto"/>
        <w:ind w:left="2410" w:right="397" w:hanging="1701"/>
        <w:rPr>
          <w:rFonts w:eastAsia="Calibri"/>
          <w:color w:val="000000" w:themeColor="text1"/>
          <w:sz w:val="28"/>
          <w:szCs w:val="28"/>
        </w:rPr>
      </w:pPr>
      <w:r>
        <w:rPr>
          <w:rFonts w:eastAsia="Calibri"/>
          <w:color w:val="000000" w:themeColor="text1"/>
          <w:sz w:val="28"/>
          <w:szCs w:val="28"/>
        </w:rPr>
        <w:t>Рисунок 1.4</w:t>
      </w:r>
      <w:r w:rsidR="00221E5E" w:rsidRPr="00564542">
        <w:rPr>
          <w:rFonts w:eastAsia="Calibri"/>
          <w:color w:val="000000" w:themeColor="text1"/>
          <w:sz w:val="28"/>
          <w:szCs w:val="28"/>
        </w:rPr>
        <w:t xml:space="preserve"> – Декомпозиция процесса «</w:t>
      </w:r>
      <w:r w:rsidR="000B7135">
        <w:rPr>
          <w:rFonts w:eastAsia="Calibri"/>
          <w:color w:val="000000" w:themeColor="text1"/>
          <w:sz w:val="28"/>
          <w:szCs w:val="28"/>
        </w:rPr>
        <w:t>Тестирование задачи</w:t>
      </w:r>
      <w:r w:rsidR="00221E5E" w:rsidRPr="00564542">
        <w:rPr>
          <w:rFonts w:eastAsia="Calibri"/>
          <w:color w:val="000000" w:themeColor="text1"/>
          <w:sz w:val="28"/>
          <w:szCs w:val="28"/>
        </w:rPr>
        <w:t>»</w:t>
      </w:r>
    </w:p>
    <w:p w14:paraId="7015E7AC" w14:textId="5536A7D2" w:rsidR="00221E5E" w:rsidRPr="00564542" w:rsidRDefault="00221E5E" w:rsidP="00221E5E">
      <w:pPr>
        <w:spacing w:line="360" w:lineRule="auto"/>
        <w:ind w:right="397"/>
        <w:jc w:val="both"/>
        <w:rPr>
          <w:rFonts w:eastAsia="Calibri"/>
          <w:color w:val="000000" w:themeColor="text1"/>
          <w:sz w:val="28"/>
          <w:szCs w:val="28"/>
        </w:rPr>
      </w:pPr>
      <w:r>
        <w:rPr>
          <w:noProof/>
        </w:rPr>
        <w:drawing>
          <wp:inline distT="0" distB="0" distL="0" distR="0" wp14:anchorId="2CD10320" wp14:editId="6971A250">
            <wp:extent cx="5940425" cy="3664560"/>
            <wp:effectExtent l="0" t="0" r="3175" b="0"/>
            <wp:docPr id="675" name="Рисунок 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0425" cy="3664560"/>
                    </a:xfrm>
                    <a:prstGeom prst="rect">
                      <a:avLst/>
                    </a:prstGeom>
                  </pic:spPr>
                </pic:pic>
              </a:graphicData>
            </a:graphic>
          </wp:inline>
        </w:drawing>
      </w:r>
    </w:p>
    <w:p w14:paraId="13659225" w14:textId="3D1ACA31" w:rsidR="00221E5E" w:rsidRPr="00564542" w:rsidRDefault="00742880" w:rsidP="00221E5E">
      <w:pPr>
        <w:spacing w:line="360" w:lineRule="auto"/>
        <w:ind w:left="2410" w:right="397" w:hanging="1701"/>
        <w:rPr>
          <w:rFonts w:eastAsia="Calibri"/>
          <w:color w:val="000000" w:themeColor="text1"/>
          <w:sz w:val="28"/>
          <w:szCs w:val="28"/>
        </w:rPr>
      </w:pPr>
      <w:r>
        <w:rPr>
          <w:rFonts w:eastAsia="Calibri"/>
          <w:color w:val="000000" w:themeColor="text1"/>
          <w:sz w:val="28"/>
          <w:szCs w:val="28"/>
        </w:rPr>
        <w:t>Рисунок 1.5</w:t>
      </w:r>
      <w:r w:rsidR="00221E5E" w:rsidRPr="00564542">
        <w:rPr>
          <w:rFonts w:eastAsia="Calibri"/>
          <w:color w:val="000000" w:themeColor="text1"/>
          <w:sz w:val="28"/>
          <w:szCs w:val="28"/>
        </w:rPr>
        <w:t xml:space="preserve"> – Декомпозиция процесса «</w:t>
      </w:r>
      <w:r w:rsidR="000B7135">
        <w:rPr>
          <w:rFonts w:eastAsia="Calibri"/>
          <w:color w:val="000000" w:themeColor="text1"/>
          <w:sz w:val="28"/>
          <w:szCs w:val="28"/>
        </w:rPr>
        <w:t>Внедрение решённой задачи</w:t>
      </w:r>
      <w:r w:rsidR="00221E5E" w:rsidRPr="00564542">
        <w:rPr>
          <w:rFonts w:eastAsia="Calibri"/>
          <w:color w:val="000000" w:themeColor="text1"/>
          <w:sz w:val="28"/>
          <w:szCs w:val="28"/>
        </w:rPr>
        <w:t>»</w:t>
      </w:r>
    </w:p>
    <w:p w14:paraId="0F04DBF1" w14:textId="77777777" w:rsidR="00221E5E" w:rsidRPr="00564542" w:rsidRDefault="00221E5E" w:rsidP="00D015A6">
      <w:pPr>
        <w:spacing w:line="360" w:lineRule="auto"/>
        <w:ind w:left="2410" w:right="397" w:hanging="1701"/>
        <w:rPr>
          <w:rFonts w:eastAsia="Calibri"/>
          <w:color w:val="000000" w:themeColor="text1"/>
          <w:sz w:val="28"/>
          <w:szCs w:val="28"/>
        </w:rPr>
      </w:pPr>
    </w:p>
    <w:p w14:paraId="44387174" w14:textId="666B0580" w:rsidR="00EE2984" w:rsidRPr="001318E9" w:rsidRDefault="001318E9" w:rsidP="00EE2984">
      <w:pPr>
        <w:spacing w:line="360" w:lineRule="auto"/>
        <w:ind w:right="397" w:firstLine="709"/>
        <w:jc w:val="both"/>
        <w:rPr>
          <w:rFonts w:eastAsia="Calibri"/>
          <w:color w:val="FF0000"/>
          <w:sz w:val="28"/>
          <w:szCs w:val="28"/>
        </w:rPr>
      </w:pPr>
      <w:r>
        <w:rPr>
          <w:rFonts w:eastAsia="Calibri"/>
          <w:color w:val="FF0000"/>
          <w:sz w:val="28"/>
          <w:szCs w:val="28"/>
        </w:rPr>
        <w:lastRenderedPageBreak/>
        <w:t xml:space="preserve">Как видно из всего этого дела, тут очень много всяких слоёв, нужно их как-то выполнять, разбивать между членами команды, кучу всего делать надо и </w:t>
      </w:r>
      <w:proofErr w:type="spellStart"/>
      <w:r>
        <w:rPr>
          <w:rFonts w:eastAsia="Calibri"/>
          <w:color w:val="FF0000"/>
          <w:sz w:val="28"/>
          <w:szCs w:val="28"/>
        </w:rPr>
        <w:t>бла-бла-бла</w:t>
      </w:r>
      <w:proofErr w:type="spellEnd"/>
      <w:r>
        <w:rPr>
          <w:rFonts w:eastAsia="Calibri"/>
          <w:color w:val="FF0000"/>
          <w:sz w:val="28"/>
          <w:szCs w:val="28"/>
        </w:rPr>
        <w:t>.</w:t>
      </w:r>
    </w:p>
    <w:p w14:paraId="44654ED3" w14:textId="77777777" w:rsidR="00EE2984" w:rsidRPr="00564542" w:rsidRDefault="00EE2984" w:rsidP="00D14243">
      <w:pPr>
        <w:spacing w:line="276" w:lineRule="auto"/>
        <w:ind w:right="397" w:firstLine="709"/>
        <w:jc w:val="both"/>
        <w:rPr>
          <w:rFonts w:eastAsia="Calibri"/>
          <w:color w:val="000000" w:themeColor="text1"/>
          <w:sz w:val="28"/>
          <w:szCs w:val="28"/>
        </w:rPr>
      </w:pPr>
      <w:r w:rsidRPr="00564542">
        <w:rPr>
          <w:rFonts w:eastAsia="Calibri"/>
          <w:color w:val="000000" w:themeColor="text1"/>
          <w:sz w:val="28"/>
          <w:szCs w:val="28"/>
        </w:rPr>
        <w:t>Этот процесс является основным с точки зрения обеспечения руководителя кафедры (заведующего кафедрой) информацией, необходимой для принятия решений. Информация в данный процесс поступает из двух источников:</w:t>
      </w:r>
    </w:p>
    <w:p w14:paraId="7D8DCCC4" w14:textId="78CF6F3A" w:rsidR="00EE2984" w:rsidRPr="00564542" w:rsidRDefault="00D015A6" w:rsidP="00D14243">
      <w:pPr>
        <w:spacing w:line="276" w:lineRule="auto"/>
        <w:ind w:right="397" w:firstLine="709"/>
        <w:jc w:val="both"/>
        <w:rPr>
          <w:rFonts w:eastAsia="Calibri"/>
          <w:color w:val="000000" w:themeColor="text1"/>
          <w:sz w:val="28"/>
          <w:szCs w:val="28"/>
        </w:rPr>
      </w:pPr>
      <w:r w:rsidRPr="00564542">
        <w:rPr>
          <w:rFonts w:eastAsia="Calibri"/>
          <w:color w:val="000000" w:themeColor="text1"/>
          <w:sz w:val="28"/>
          <w:szCs w:val="28"/>
        </w:rPr>
        <w:t xml:space="preserve">а) </w:t>
      </w:r>
      <w:r w:rsidR="00EE2984" w:rsidRPr="00564542">
        <w:rPr>
          <w:rFonts w:eastAsia="Calibri"/>
          <w:color w:val="000000" w:themeColor="text1"/>
          <w:sz w:val="28"/>
          <w:szCs w:val="28"/>
        </w:rPr>
        <w:t>внутренние источники – это различная отчетность по всем видам работы кафедры. Такая информация показана как вход «Отчетность»:</w:t>
      </w:r>
    </w:p>
    <w:p w14:paraId="43F56C6B" w14:textId="77777777" w:rsidR="00EE2984" w:rsidRPr="00564542" w:rsidRDefault="00EE2984" w:rsidP="00D14243">
      <w:pPr>
        <w:pStyle w:val="aff0"/>
        <w:numPr>
          <w:ilvl w:val="0"/>
          <w:numId w:val="43"/>
        </w:numPr>
        <w:spacing w:line="276" w:lineRule="auto"/>
        <w:ind w:left="0" w:right="397" w:firstLine="993"/>
        <w:jc w:val="both"/>
        <w:rPr>
          <w:rFonts w:eastAsia="Calibri"/>
          <w:color w:val="000000" w:themeColor="text1"/>
          <w:sz w:val="28"/>
          <w:szCs w:val="28"/>
        </w:rPr>
      </w:pPr>
      <w:r w:rsidRPr="00564542">
        <w:rPr>
          <w:rFonts w:eastAsia="Calibri"/>
          <w:color w:val="000000" w:themeColor="text1"/>
          <w:sz w:val="28"/>
          <w:szCs w:val="28"/>
        </w:rPr>
        <w:t>учебная работа – ведомости успеваемости, планы учебной работы, учебно-организационная документация и т. д.;</w:t>
      </w:r>
    </w:p>
    <w:p w14:paraId="394D3065" w14:textId="77777777" w:rsidR="00EE2984" w:rsidRPr="00564542" w:rsidRDefault="00EE2984" w:rsidP="00D14243">
      <w:pPr>
        <w:pStyle w:val="aff0"/>
        <w:numPr>
          <w:ilvl w:val="0"/>
          <w:numId w:val="43"/>
        </w:numPr>
        <w:spacing w:line="276" w:lineRule="auto"/>
        <w:ind w:left="0" w:right="397" w:firstLine="993"/>
        <w:jc w:val="both"/>
        <w:rPr>
          <w:rFonts w:eastAsia="Calibri"/>
          <w:color w:val="000000" w:themeColor="text1"/>
          <w:sz w:val="28"/>
          <w:szCs w:val="28"/>
        </w:rPr>
      </w:pPr>
      <w:r w:rsidRPr="00564542">
        <w:rPr>
          <w:rFonts w:eastAsia="Calibri"/>
          <w:color w:val="000000" w:themeColor="text1"/>
          <w:sz w:val="28"/>
          <w:szCs w:val="28"/>
        </w:rPr>
        <w:t>методическая работа – отчеты о методической работе, учетные данные о выпущенных учебно-методические материалах, стандартах, планах, и т.д.;</w:t>
      </w:r>
    </w:p>
    <w:p w14:paraId="61465F44" w14:textId="77777777" w:rsidR="00EE2984" w:rsidRPr="00564542" w:rsidRDefault="00EE2984" w:rsidP="00D14243">
      <w:pPr>
        <w:pStyle w:val="aff0"/>
        <w:numPr>
          <w:ilvl w:val="0"/>
          <w:numId w:val="43"/>
        </w:numPr>
        <w:spacing w:line="276" w:lineRule="auto"/>
        <w:ind w:left="0" w:right="397" w:firstLine="993"/>
        <w:jc w:val="both"/>
        <w:rPr>
          <w:rFonts w:eastAsia="Calibri"/>
          <w:color w:val="000000" w:themeColor="text1"/>
          <w:sz w:val="28"/>
          <w:szCs w:val="28"/>
        </w:rPr>
      </w:pPr>
      <w:r w:rsidRPr="00564542">
        <w:rPr>
          <w:rFonts w:eastAsia="Calibri"/>
          <w:color w:val="000000" w:themeColor="text1"/>
          <w:sz w:val="28"/>
          <w:szCs w:val="28"/>
        </w:rPr>
        <w:t>воспитательная работа – планы и отчеты о воспитательной работе;</w:t>
      </w:r>
    </w:p>
    <w:p w14:paraId="63C1A5F8" w14:textId="77777777" w:rsidR="00EE2984" w:rsidRPr="00564542" w:rsidRDefault="00EE2984" w:rsidP="00D14243">
      <w:pPr>
        <w:pStyle w:val="aff0"/>
        <w:numPr>
          <w:ilvl w:val="0"/>
          <w:numId w:val="43"/>
        </w:numPr>
        <w:spacing w:line="276" w:lineRule="auto"/>
        <w:ind w:left="0" w:right="397" w:firstLine="993"/>
        <w:jc w:val="both"/>
        <w:rPr>
          <w:rFonts w:eastAsia="Calibri"/>
          <w:color w:val="000000" w:themeColor="text1"/>
          <w:sz w:val="28"/>
          <w:szCs w:val="28"/>
        </w:rPr>
      </w:pPr>
      <w:r w:rsidRPr="00564542">
        <w:rPr>
          <w:rFonts w:eastAsia="Calibri"/>
          <w:color w:val="000000" w:themeColor="text1"/>
          <w:sz w:val="28"/>
          <w:szCs w:val="28"/>
        </w:rPr>
        <w:t>научная работа – учетная информация по научным трудам, публикациям, научно-исследовательским работам и т.д.;</w:t>
      </w:r>
    </w:p>
    <w:p w14:paraId="1708F503" w14:textId="12B7F313" w:rsidR="00EE2984" w:rsidRPr="00564542" w:rsidRDefault="00D015A6" w:rsidP="00D14243">
      <w:pPr>
        <w:spacing w:line="276" w:lineRule="auto"/>
        <w:ind w:right="397" w:firstLine="709"/>
        <w:jc w:val="both"/>
        <w:rPr>
          <w:rFonts w:eastAsia="Calibri"/>
          <w:color w:val="000000" w:themeColor="text1"/>
          <w:sz w:val="28"/>
          <w:szCs w:val="28"/>
        </w:rPr>
      </w:pPr>
      <w:r w:rsidRPr="00564542">
        <w:rPr>
          <w:rFonts w:eastAsia="Calibri"/>
          <w:color w:val="000000" w:themeColor="text1"/>
          <w:sz w:val="28"/>
          <w:szCs w:val="28"/>
        </w:rPr>
        <w:t xml:space="preserve">б) </w:t>
      </w:r>
      <w:r w:rsidR="00EE2984" w:rsidRPr="00564542">
        <w:rPr>
          <w:rFonts w:eastAsia="Calibri"/>
          <w:color w:val="000000" w:themeColor="text1"/>
          <w:sz w:val="28"/>
          <w:szCs w:val="28"/>
        </w:rPr>
        <w:t>внешние источники представлены входом «Анкеты» и представляют информацию о качестве подготовки выпускников, о предпочтениях абитуриентов, о потребности заказчиков в кадрах.</w:t>
      </w:r>
    </w:p>
    <w:p w14:paraId="4DAC265E" w14:textId="77777777" w:rsidR="00EE2984" w:rsidRPr="00564542" w:rsidRDefault="00EE2984" w:rsidP="00D14243">
      <w:pPr>
        <w:spacing w:line="276" w:lineRule="auto"/>
        <w:ind w:right="397" w:firstLine="709"/>
        <w:jc w:val="both"/>
        <w:rPr>
          <w:rFonts w:eastAsia="Calibri"/>
          <w:color w:val="000000" w:themeColor="text1"/>
          <w:sz w:val="28"/>
          <w:szCs w:val="28"/>
        </w:rPr>
      </w:pPr>
      <w:proofErr w:type="spellStart"/>
      <w:r w:rsidRPr="00564542">
        <w:rPr>
          <w:rFonts w:eastAsia="Calibri"/>
          <w:color w:val="000000" w:themeColor="text1"/>
          <w:sz w:val="28"/>
          <w:szCs w:val="28"/>
        </w:rPr>
        <w:t>Подпроцесс</w:t>
      </w:r>
      <w:proofErr w:type="spellEnd"/>
      <w:r w:rsidRPr="00564542">
        <w:rPr>
          <w:rFonts w:eastAsia="Calibri"/>
          <w:color w:val="000000" w:themeColor="text1"/>
          <w:sz w:val="28"/>
          <w:szCs w:val="28"/>
        </w:rPr>
        <w:t xml:space="preserve"> «Формирование аналитических документов» необходим для аккумуляции всей учетной информации в интегрированные характеристики по объектам анализа. Эти характеристики используются в основном для внутреннего анализа и принятия решений в пределах кафедры. К объектам для такого анализа можно отнести:</w:t>
      </w:r>
    </w:p>
    <w:p w14:paraId="6048B96A" w14:textId="77777777" w:rsidR="00EE2984" w:rsidRPr="00564542" w:rsidRDefault="00EE2984" w:rsidP="00D14243">
      <w:pPr>
        <w:pStyle w:val="aff0"/>
        <w:numPr>
          <w:ilvl w:val="0"/>
          <w:numId w:val="44"/>
        </w:numPr>
        <w:tabs>
          <w:tab w:val="left" w:pos="993"/>
        </w:tabs>
        <w:spacing w:line="276" w:lineRule="auto"/>
        <w:ind w:left="0" w:right="397" w:firstLine="709"/>
        <w:jc w:val="both"/>
        <w:rPr>
          <w:rFonts w:eastAsia="Calibri"/>
          <w:color w:val="000000" w:themeColor="text1"/>
          <w:sz w:val="28"/>
          <w:szCs w:val="28"/>
        </w:rPr>
      </w:pPr>
      <w:r w:rsidRPr="00564542">
        <w:rPr>
          <w:rFonts w:eastAsia="Calibri"/>
          <w:color w:val="000000" w:themeColor="text1"/>
          <w:sz w:val="28"/>
          <w:szCs w:val="28"/>
        </w:rPr>
        <w:t>студента на всем протяжении его «жизненного цикла» в вузе (от рейтинга абитуриента до рейтинга выпускника);</w:t>
      </w:r>
    </w:p>
    <w:p w14:paraId="60FE0C78" w14:textId="77777777" w:rsidR="00EE2984" w:rsidRPr="00564542" w:rsidRDefault="00EE2984" w:rsidP="00D14243">
      <w:pPr>
        <w:pStyle w:val="aff0"/>
        <w:numPr>
          <w:ilvl w:val="0"/>
          <w:numId w:val="44"/>
        </w:numPr>
        <w:tabs>
          <w:tab w:val="left" w:pos="993"/>
        </w:tabs>
        <w:spacing w:line="276" w:lineRule="auto"/>
        <w:ind w:left="0" w:right="397" w:firstLine="709"/>
        <w:jc w:val="both"/>
        <w:rPr>
          <w:rFonts w:eastAsia="Calibri"/>
          <w:color w:val="000000" w:themeColor="text1"/>
          <w:sz w:val="28"/>
          <w:szCs w:val="28"/>
        </w:rPr>
      </w:pPr>
      <w:r w:rsidRPr="00564542">
        <w:rPr>
          <w:rFonts w:eastAsia="Calibri"/>
          <w:color w:val="000000" w:themeColor="text1"/>
          <w:sz w:val="28"/>
          <w:szCs w:val="28"/>
        </w:rPr>
        <w:t>преподавателя (всевозможные рейтинги преподавателя);</w:t>
      </w:r>
    </w:p>
    <w:p w14:paraId="0D314631" w14:textId="77777777" w:rsidR="00EE2984" w:rsidRPr="00564542" w:rsidRDefault="00EE2984" w:rsidP="00D14243">
      <w:pPr>
        <w:pStyle w:val="aff0"/>
        <w:numPr>
          <w:ilvl w:val="0"/>
          <w:numId w:val="44"/>
        </w:numPr>
        <w:tabs>
          <w:tab w:val="left" w:pos="993"/>
        </w:tabs>
        <w:spacing w:line="276" w:lineRule="auto"/>
        <w:ind w:left="0" w:right="397" w:firstLine="709"/>
        <w:jc w:val="both"/>
        <w:rPr>
          <w:rFonts w:eastAsia="Calibri"/>
          <w:color w:val="000000" w:themeColor="text1"/>
          <w:sz w:val="28"/>
          <w:szCs w:val="28"/>
        </w:rPr>
      </w:pPr>
      <w:r w:rsidRPr="00564542">
        <w:rPr>
          <w:rFonts w:eastAsia="Calibri"/>
          <w:color w:val="000000" w:themeColor="text1"/>
          <w:sz w:val="28"/>
          <w:szCs w:val="28"/>
        </w:rPr>
        <w:t>специальность;</w:t>
      </w:r>
    </w:p>
    <w:p w14:paraId="365E7D2C" w14:textId="77777777" w:rsidR="00EE2984" w:rsidRPr="00564542" w:rsidRDefault="00EE2984" w:rsidP="00D14243">
      <w:pPr>
        <w:pStyle w:val="aff0"/>
        <w:numPr>
          <w:ilvl w:val="0"/>
          <w:numId w:val="44"/>
        </w:numPr>
        <w:tabs>
          <w:tab w:val="left" w:pos="993"/>
        </w:tabs>
        <w:spacing w:line="276" w:lineRule="auto"/>
        <w:ind w:left="0" w:right="397" w:firstLine="709"/>
        <w:jc w:val="both"/>
        <w:rPr>
          <w:rFonts w:eastAsia="Calibri"/>
          <w:color w:val="000000" w:themeColor="text1"/>
          <w:sz w:val="28"/>
          <w:szCs w:val="28"/>
        </w:rPr>
      </w:pPr>
      <w:r w:rsidRPr="00564542">
        <w:rPr>
          <w:rFonts w:eastAsia="Calibri"/>
          <w:color w:val="000000" w:themeColor="text1"/>
          <w:sz w:val="28"/>
          <w:szCs w:val="28"/>
        </w:rPr>
        <w:t>кафедру в целом.</w:t>
      </w:r>
    </w:p>
    <w:p w14:paraId="61F4E3BD" w14:textId="77777777" w:rsidR="00EE2984" w:rsidRPr="00564542" w:rsidRDefault="00EE2984" w:rsidP="00D14243">
      <w:pPr>
        <w:spacing w:line="276" w:lineRule="auto"/>
        <w:ind w:right="397" w:firstLine="709"/>
        <w:jc w:val="both"/>
        <w:rPr>
          <w:rFonts w:eastAsia="Calibri"/>
          <w:color w:val="000000" w:themeColor="text1"/>
          <w:sz w:val="28"/>
          <w:szCs w:val="28"/>
        </w:rPr>
      </w:pPr>
      <w:proofErr w:type="spellStart"/>
      <w:r w:rsidRPr="00564542">
        <w:rPr>
          <w:rFonts w:eastAsia="Calibri"/>
          <w:color w:val="000000" w:themeColor="text1"/>
          <w:sz w:val="28"/>
          <w:szCs w:val="28"/>
        </w:rPr>
        <w:t>Подпроцесс</w:t>
      </w:r>
      <w:proofErr w:type="spellEnd"/>
      <w:r w:rsidRPr="00564542">
        <w:rPr>
          <w:rFonts w:eastAsia="Calibri"/>
          <w:color w:val="000000" w:themeColor="text1"/>
          <w:sz w:val="28"/>
          <w:szCs w:val="28"/>
        </w:rPr>
        <w:t xml:space="preserve"> «Подготовка отчетов по аттестации» необходим для представления внешним пользователям полной картины состояния дел на кафедре. Аттестация кафедры и всего вуза происходит раз в 5 лет. Несмотря на это, информация должна собираться заранее, непрерывно на протяжении всего подотчетного периода.</w:t>
      </w:r>
    </w:p>
    <w:p w14:paraId="14196F44" w14:textId="77777777" w:rsidR="00FF37A9" w:rsidRDefault="00EE2984" w:rsidP="00D14243">
      <w:pPr>
        <w:spacing w:line="276" w:lineRule="auto"/>
        <w:ind w:right="397" w:firstLine="709"/>
        <w:jc w:val="both"/>
        <w:rPr>
          <w:rFonts w:eastAsia="Calibri"/>
          <w:color w:val="000000" w:themeColor="text1"/>
          <w:sz w:val="28"/>
          <w:szCs w:val="28"/>
        </w:rPr>
      </w:pPr>
      <w:proofErr w:type="spellStart"/>
      <w:r w:rsidRPr="00564542">
        <w:rPr>
          <w:rFonts w:eastAsia="Calibri"/>
          <w:color w:val="000000" w:themeColor="text1"/>
          <w:sz w:val="28"/>
          <w:szCs w:val="28"/>
        </w:rPr>
        <w:t>Подпроцесс</w:t>
      </w:r>
      <w:proofErr w:type="spellEnd"/>
      <w:r w:rsidRPr="00564542">
        <w:rPr>
          <w:rFonts w:eastAsia="Calibri"/>
          <w:color w:val="000000" w:themeColor="text1"/>
          <w:sz w:val="28"/>
          <w:szCs w:val="28"/>
        </w:rPr>
        <w:t xml:space="preserve"> «Комплексный анализ деятельности кафедры». На основе полученных рейтингов и показателей деятельности кафедры необходимо </w:t>
      </w:r>
      <w:r w:rsidRPr="00564542">
        <w:rPr>
          <w:rFonts w:eastAsia="Calibri"/>
          <w:color w:val="000000" w:themeColor="text1"/>
          <w:sz w:val="28"/>
          <w:szCs w:val="28"/>
        </w:rPr>
        <w:lastRenderedPageBreak/>
        <w:t xml:space="preserve">принять решения по поводу улучшения процесса функционирования кафедры. Исходные данные для этого </w:t>
      </w:r>
      <w:proofErr w:type="spellStart"/>
      <w:r w:rsidRPr="00564542">
        <w:rPr>
          <w:rFonts w:eastAsia="Calibri"/>
          <w:color w:val="000000" w:themeColor="text1"/>
          <w:sz w:val="28"/>
          <w:szCs w:val="28"/>
        </w:rPr>
        <w:t>подпроцесса</w:t>
      </w:r>
      <w:proofErr w:type="spellEnd"/>
      <w:r w:rsidRPr="00564542">
        <w:rPr>
          <w:rFonts w:eastAsia="Calibri"/>
          <w:color w:val="000000" w:themeColor="text1"/>
          <w:sz w:val="28"/>
          <w:szCs w:val="28"/>
        </w:rPr>
        <w:t xml:space="preserve"> представляются в максимально удобном для анализа виде (графики, диаграммы, карты и т. д.). В </w:t>
      </w:r>
      <w:proofErr w:type="spellStart"/>
      <w:r w:rsidRPr="00564542">
        <w:rPr>
          <w:rFonts w:eastAsia="Calibri"/>
          <w:color w:val="000000" w:themeColor="text1"/>
          <w:sz w:val="28"/>
          <w:szCs w:val="28"/>
        </w:rPr>
        <w:t>подпроцессе</w:t>
      </w:r>
      <w:proofErr w:type="spellEnd"/>
      <w:r w:rsidRPr="00564542">
        <w:rPr>
          <w:rFonts w:eastAsia="Calibri"/>
          <w:color w:val="000000" w:themeColor="text1"/>
          <w:sz w:val="28"/>
          <w:szCs w:val="28"/>
        </w:rPr>
        <w:t xml:space="preserve"> принимаются решения касательно любого объекта анализа «преподав</w:t>
      </w:r>
    </w:p>
    <w:p w14:paraId="0AD1B2F0" w14:textId="3A313E97" w:rsidR="00EE2984" w:rsidRPr="00564542" w:rsidRDefault="00FF37A9" w:rsidP="00D14243">
      <w:pPr>
        <w:spacing w:line="276" w:lineRule="auto"/>
        <w:ind w:right="397" w:firstLine="709"/>
        <w:jc w:val="both"/>
        <w:rPr>
          <w:rFonts w:eastAsia="Calibri"/>
          <w:color w:val="000000" w:themeColor="text1"/>
          <w:sz w:val="28"/>
          <w:szCs w:val="28"/>
        </w:rPr>
      </w:pPr>
      <w:r>
        <w:rPr>
          <w:rFonts w:eastAsia="Calibri"/>
          <w:color w:val="000000" w:themeColor="text1"/>
          <w:sz w:val="28"/>
          <w:szCs w:val="28"/>
        </w:rPr>
        <w:t>+</w:t>
      </w:r>
      <w:proofErr w:type="spellStart"/>
      <w:r w:rsidR="00EE2984" w:rsidRPr="00564542">
        <w:rPr>
          <w:rFonts w:eastAsia="Calibri"/>
          <w:color w:val="000000" w:themeColor="text1"/>
          <w:sz w:val="28"/>
          <w:szCs w:val="28"/>
        </w:rPr>
        <w:t>ателя</w:t>
      </w:r>
      <w:proofErr w:type="spellEnd"/>
      <w:r w:rsidR="00EE2984" w:rsidRPr="00564542">
        <w:rPr>
          <w:rFonts w:eastAsia="Calibri"/>
          <w:color w:val="000000" w:themeColor="text1"/>
          <w:sz w:val="28"/>
          <w:szCs w:val="28"/>
        </w:rPr>
        <w:t xml:space="preserve">», «студента» и т. п. Результатом </w:t>
      </w:r>
      <w:proofErr w:type="spellStart"/>
      <w:r w:rsidR="00EE2984" w:rsidRPr="00564542">
        <w:rPr>
          <w:rFonts w:eastAsia="Calibri"/>
          <w:color w:val="000000" w:themeColor="text1"/>
          <w:sz w:val="28"/>
          <w:szCs w:val="28"/>
        </w:rPr>
        <w:t>подпроцесса</w:t>
      </w:r>
      <w:proofErr w:type="spellEnd"/>
      <w:r w:rsidR="00EE2984" w:rsidRPr="00564542">
        <w:rPr>
          <w:rFonts w:eastAsia="Calibri"/>
          <w:color w:val="000000" w:themeColor="text1"/>
          <w:sz w:val="28"/>
          <w:szCs w:val="28"/>
        </w:rPr>
        <w:t xml:space="preserve"> являются внутренние распоряжения, которые по обратной связи передаются в качестве воздействия на все другие процессы.</w:t>
      </w:r>
    </w:p>
    <w:p w14:paraId="210511DB" w14:textId="0C29E31F" w:rsidR="00751E21" w:rsidRPr="00564542" w:rsidRDefault="00751E21" w:rsidP="007B387C">
      <w:pPr>
        <w:spacing w:before="100" w:beforeAutospacing="1" w:after="100" w:afterAutospacing="1" w:line="360" w:lineRule="auto"/>
        <w:ind w:right="397" w:firstLine="709"/>
        <w:outlineLvl w:val="1"/>
        <w:rPr>
          <w:b/>
          <w:bCs/>
          <w:color w:val="000000" w:themeColor="text1"/>
          <w:sz w:val="28"/>
          <w:szCs w:val="28"/>
        </w:rPr>
      </w:pPr>
      <w:bookmarkStart w:id="5" w:name="_Toc74663526"/>
      <w:r w:rsidRPr="00564542">
        <w:rPr>
          <w:b/>
          <w:bCs/>
          <w:color w:val="000000" w:themeColor="text1"/>
          <w:sz w:val="28"/>
          <w:szCs w:val="28"/>
        </w:rPr>
        <w:t xml:space="preserve">1.2 </w:t>
      </w:r>
      <w:bookmarkEnd w:id="5"/>
      <w:r w:rsidR="00430A92">
        <w:rPr>
          <w:b/>
          <w:bCs/>
          <w:color w:val="000000" w:themeColor="text1"/>
          <w:sz w:val="28"/>
          <w:szCs w:val="28"/>
        </w:rPr>
        <w:t>Описание проблем и их решение</w:t>
      </w:r>
      <w:r w:rsidR="00B94536">
        <w:rPr>
          <w:b/>
          <w:bCs/>
          <w:color w:val="000000" w:themeColor="text1"/>
          <w:sz w:val="28"/>
          <w:szCs w:val="28"/>
        </w:rPr>
        <w:t xml:space="preserve"> +</w:t>
      </w:r>
    </w:p>
    <w:p w14:paraId="5C832941" w14:textId="33F37E9F" w:rsidR="00F72D9E" w:rsidRPr="00F72D9E" w:rsidRDefault="00F72D9E" w:rsidP="00F72D9E">
      <w:pPr>
        <w:ind w:firstLine="706"/>
        <w:jc w:val="both"/>
        <w:rPr>
          <w:bCs/>
          <w:color w:val="FF0000"/>
          <w:sz w:val="28"/>
          <w:szCs w:val="28"/>
        </w:rPr>
      </w:pPr>
      <w:r>
        <w:rPr>
          <w:bCs/>
          <w:color w:val="FF0000"/>
          <w:sz w:val="28"/>
          <w:szCs w:val="28"/>
        </w:rPr>
        <w:t>Коротко(</w:t>
      </w:r>
      <w:proofErr w:type="spellStart"/>
      <w:r>
        <w:rPr>
          <w:bCs/>
          <w:color w:val="FF0000"/>
          <w:sz w:val="28"/>
          <w:szCs w:val="28"/>
        </w:rPr>
        <w:t>тезисно</w:t>
      </w:r>
      <w:proofErr w:type="spellEnd"/>
      <w:r>
        <w:rPr>
          <w:bCs/>
          <w:color w:val="FF0000"/>
          <w:sz w:val="28"/>
          <w:szCs w:val="28"/>
        </w:rPr>
        <w:t>) описать все возникающие проблемы. Пример</w:t>
      </w:r>
      <w:r w:rsidRPr="00F72D9E">
        <w:rPr>
          <w:bCs/>
          <w:color w:val="FF0000"/>
          <w:sz w:val="28"/>
          <w:szCs w:val="28"/>
        </w:rPr>
        <w:t xml:space="preserve">: </w:t>
      </w:r>
      <w:r>
        <w:rPr>
          <w:bCs/>
          <w:color w:val="FF0000"/>
          <w:sz w:val="28"/>
          <w:szCs w:val="28"/>
        </w:rPr>
        <w:t>разработчикам нужно делать то-то, а это долго. Нужно думать о том-то а это неудобно и т.д.</w:t>
      </w:r>
    </w:p>
    <w:p w14:paraId="016A7FA6" w14:textId="77777777" w:rsidR="00F72D9E" w:rsidRDefault="00F72D9E" w:rsidP="00F72D9E">
      <w:pPr>
        <w:ind w:firstLine="706"/>
        <w:jc w:val="both"/>
        <w:rPr>
          <w:bCs/>
          <w:sz w:val="28"/>
          <w:szCs w:val="28"/>
        </w:rPr>
      </w:pPr>
    </w:p>
    <w:p w14:paraId="22B2983F" w14:textId="7CAC84AB" w:rsidR="00F72D9E" w:rsidRPr="00B86C27" w:rsidRDefault="00F72D9E" w:rsidP="00F72D9E">
      <w:pPr>
        <w:ind w:firstLine="706"/>
        <w:jc w:val="both"/>
        <w:rPr>
          <w:bCs/>
          <w:sz w:val="28"/>
          <w:szCs w:val="28"/>
        </w:rPr>
      </w:pPr>
      <w:r>
        <w:rPr>
          <w:bCs/>
          <w:sz w:val="28"/>
          <w:szCs w:val="28"/>
        </w:rPr>
        <w:t>Данные проблемы можно решить следующим образом:</w:t>
      </w:r>
    </w:p>
    <w:p w14:paraId="38877DDB" w14:textId="77777777" w:rsidR="00F72D9E" w:rsidRDefault="00F72D9E" w:rsidP="00F72D9E">
      <w:pPr>
        <w:numPr>
          <w:ilvl w:val="0"/>
          <w:numId w:val="49"/>
        </w:numPr>
        <w:spacing w:line="276" w:lineRule="auto"/>
        <w:jc w:val="both"/>
        <w:rPr>
          <w:bCs/>
          <w:sz w:val="28"/>
          <w:szCs w:val="28"/>
        </w:rPr>
      </w:pPr>
      <w:r w:rsidRPr="00B86C27">
        <w:rPr>
          <w:bCs/>
          <w:sz w:val="28"/>
          <w:szCs w:val="28"/>
        </w:rPr>
        <w:t>Необходим механизм, позволяющий общаться между собой в реальном времени. Результаты общения должны быть видны всем членам команды.</w:t>
      </w:r>
    </w:p>
    <w:p w14:paraId="40F413A6" w14:textId="77777777" w:rsidR="00F72D9E" w:rsidRDefault="00F72D9E" w:rsidP="00F72D9E">
      <w:pPr>
        <w:numPr>
          <w:ilvl w:val="0"/>
          <w:numId w:val="49"/>
        </w:numPr>
        <w:spacing w:line="276" w:lineRule="auto"/>
        <w:jc w:val="both"/>
        <w:rPr>
          <w:bCs/>
          <w:sz w:val="28"/>
          <w:szCs w:val="28"/>
        </w:rPr>
      </w:pPr>
      <w:r>
        <w:rPr>
          <w:bCs/>
          <w:sz w:val="28"/>
          <w:szCs w:val="28"/>
        </w:rPr>
        <w:t>Необходим механизм оценки трудоёмкости задач.</w:t>
      </w:r>
    </w:p>
    <w:p w14:paraId="6EA2A004" w14:textId="77777777" w:rsidR="00F72D9E" w:rsidRPr="00B86C27" w:rsidRDefault="00F72D9E" w:rsidP="00F72D9E">
      <w:pPr>
        <w:numPr>
          <w:ilvl w:val="0"/>
          <w:numId w:val="49"/>
        </w:numPr>
        <w:spacing w:line="276" w:lineRule="auto"/>
        <w:jc w:val="both"/>
        <w:rPr>
          <w:bCs/>
          <w:sz w:val="28"/>
          <w:szCs w:val="28"/>
        </w:rPr>
      </w:pPr>
      <w:r>
        <w:rPr>
          <w:bCs/>
          <w:sz w:val="28"/>
          <w:szCs w:val="28"/>
        </w:rPr>
        <w:t>Необходим механизм</w:t>
      </w:r>
      <w:r w:rsidRPr="00B86C27">
        <w:rPr>
          <w:bCs/>
          <w:sz w:val="28"/>
          <w:szCs w:val="28"/>
          <w:lang w:val="en-US"/>
        </w:rPr>
        <w:t> </w:t>
      </w:r>
      <w:r>
        <w:rPr>
          <w:bCs/>
          <w:sz w:val="28"/>
          <w:szCs w:val="28"/>
        </w:rPr>
        <w:t>визуализации связей между задачами.</w:t>
      </w:r>
    </w:p>
    <w:p w14:paraId="6FE1BC0D" w14:textId="77777777" w:rsidR="00F72D9E" w:rsidRPr="00B86C27" w:rsidRDefault="00F72D9E" w:rsidP="00F72D9E">
      <w:pPr>
        <w:numPr>
          <w:ilvl w:val="0"/>
          <w:numId w:val="49"/>
        </w:numPr>
        <w:spacing w:line="276" w:lineRule="auto"/>
        <w:jc w:val="both"/>
        <w:rPr>
          <w:bCs/>
          <w:sz w:val="28"/>
          <w:szCs w:val="28"/>
        </w:rPr>
      </w:pPr>
      <w:r w:rsidRPr="00B86C27">
        <w:rPr>
          <w:bCs/>
          <w:sz w:val="28"/>
          <w:szCs w:val="28"/>
        </w:rPr>
        <w:t>Необходим механизм полного контроля состояния задач.</w:t>
      </w:r>
      <w:r w:rsidRPr="00B86C27">
        <w:rPr>
          <w:bCs/>
          <w:sz w:val="28"/>
          <w:szCs w:val="28"/>
          <w:lang w:val="en-US"/>
        </w:rPr>
        <w:t> </w:t>
      </w:r>
    </w:p>
    <w:p w14:paraId="41F82FA4" w14:textId="77777777" w:rsidR="00F72D9E" w:rsidRPr="00B86C27" w:rsidRDefault="00F72D9E" w:rsidP="00F72D9E">
      <w:pPr>
        <w:numPr>
          <w:ilvl w:val="0"/>
          <w:numId w:val="50"/>
        </w:numPr>
        <w:spacing w:line="276" w:lineRule="auto"/>
        <w:jc w:val="both"/>
        <w:rPr>
          <w:bCs/>
          <w:sz w:val="28"/>
          <w:szCs w:val="28"/>
        </w:rPr>
      </w:pPr>
      <w:r w:rsidRPr="00B86C27">
        <w:rPr>
          <w:bCs/>
          <w:sz w:val="28"/>
          <w:szCs w:val="28"/>
        </w:rPr>
        <w:t>Необходим механизм, для стандартизации всех входных данных.</w:t>
      </w:r>
      <w:r w:rsidRPr="00B86C27">
        <w:rPr>
          <w:bCs/>
          <w:sz w:val="28"/>
          <w:szCs w:val="28"/>
          <w:lang w:val="en-US"/>
        </w:rPr>
        <w:t> </w:t>
      </w:r>
    </w:p>
    <w:p w14:paraId="6948763A" w14:textId="77777777" w:rsidR="00F72D9E" w:rsidRPr="00B86C27" w:rsidRDefault="00F72D9E" w:rsidP="00F72D9E">
      <w:pPr>
        <w:numPr>
          <w:ilvl w:val="0"/>
          <w:numId w:val="50"/>
        </w:numPr>
        <w:spacing w:line="276" w:lineRule="auto"/>
        <w:jc w:val="both"/>
        <w:rPr>
          <w:bCs/>
          <w:sz w:val="28"/>
          <w:szCs w:val="28"/>
        </w:rPr>
      </w:pPr>
      <w:r w:rsidRPr="00B86C27">
        <w:rPr>
          <w:bCs/>
          <w:sz w:val="28"/>
          <w:szCs w:val="28"/>
        </w:rPr>
        <w:t>Необходим механизм, позволяющий ознакомится с каждым членом команды. Так же должна быть возможность для связи со всеми участниками проекта.</w:t>
      </w:r>
      <w:r w:rsidRPr="00B86C27">
        <w:rPr>
          <w:bCs/>
          <w:sz w:val="28"/>
          <w:szCs w:val="28"/>
          <w:lang w:val="en-US"/>
        </w:rPr>
        <w:t> </w:t>
      </w:r>
    </w:p>
    <w:p w14:paraId="1BEC6C22" w14:textId="2C505AD0" w:rsidR="00F72D9E" w:rsidRPr="00557970" w:rsidRDefault="00F72D9E" w:rsidP="00F72D9E">
      <w:pPr>
        <w:numPr>
          <w:ilvl w:val="0"/>
          <w:numId w:val="50"/>
        </w:numPr>
        <w:spacing w:line="276" w:lineRule="auto"/>
        <w:jc w:val="both"/>
        <w:rPr>
          <w:bCs/>
          <w:sz w:val="28"/>
          <w:szCs w:val="28"/>
        </w:rPr>
      </w:pPr>
      <w:r w:rsidRPr="00B86C27">
        <w:rPr>
          <w:bCs/>
          <w:sz w:val="28"/>
          <w:szCs w:val="28"/>
        </w:rPr>
        <w:t>Необходим механизм авторизации и аутентификации.</w:t>
      </w:r>
      <w:r w:rsidRPr="00B86C27">
        <w:rPr>
          <w:bCs/>
          <w:sz w:val="28"/>
          <w:szCs w:val="28"/>
          <w:lang w:val="en-US"/>
        </w:rPr>
        <w:t> </w:t>
      </w:r>
    </w:p>
    <w:p w14:paraId="21B8A798" w14:textId="3717A7FD" w:rsidR="00557970" w:rsidRDefault="00557970" w:rsidP="00557970">
      <w:pPr>
        <w:spacing w:line="276" w:lineRule="auto"/>
        <w:jc w:val="both"/>
        <w:rPr>
          <w:bCs/>
          <w:sz w:val="28"/>
          <w:szCs w:val="28"/>
          <w:lang w:val="en-US"/>
        </w:rPr>
      </w:pPr>
    </w:p>
    <w:p w14:paraId="21946A68" w14:textId="3A8B5E2F" w:rsidR="00557970" w:rsidRPr="0067344C" w:rsidRDefault="00557970" w:rsidP="00557970">
      <w:pPr>
        <w:spacing w:line="276" w:lineRule="auto"/>
        <w:jc w:val="both"/>
        <w:rPr>
          <w:bCs/>
          <w:color w:val="FF0000"/>
          <w:sz w:val="28"/>
          <w:szCs w:val="28"/>
        </w:rPr>
      </w:pPr>
      <w:r>
        <w:rPr>
          <w:bCs/>
          <w:color w:val="FF0000"/>
          <w:sz w:val="28"/>
          <w:szCs w:val="28"/>
        </w:rPr>
        <w:t>Текст ниже можно вынести в постановку задачи</w:t>
      </w:r>
    </w:p>
    <w:p w14:paraId="4616EDE2" w14:textId="57FD1EC1" w:rsidR="00EE2984" w:rsidRPr="00564542" w:rsidRDefault="00F72D9E" w:rsidP="00F72D9E">
      <w:pPr>
        <w:spacing w:line="276" w:lineRule="auto"/>
        <w:ind w:right="397"/>
        <w:jc w:val="both"/>
        <w:rPr>
          <w:rFonts w:eastAsia="Calibri"/>
          <w:color w:val="000000" w:themeColor="text1"/>
          <w:sz w:val="28"/>
          <w:szCs w:val="28"/>
        </w:rPr>
      </w:pPr>
      <w:r w:rsidRPr="00E5305D">
        <w:rPr>
          <w:color w:val="000000"/>
          <w:sz w:val="28"/>
          <w:szCs w:val="28"/>
          <w:shd w:val="clear" w:color="auto" w:fill="FFFFFF"/>
        </w:rPr>
        <w:t xml:space="preserve">Для решение всех вышеперечисленных проблем при разработке серверной части приложения </w:t>
      </w:r>
      <w:r>
        <w:rPr>
          <w:color w:val="000000"/>
          <w:sz w:val="28"/>
          <w:szCs w:val="28"/>
          <w:shd w:val="clear" w:color="auto" w:fill="FFFFFF"/>
        </w:rPr>
        <w:t>необходимо создать</w:t>
      </w:r>
      <w:r w:rsidRPr="00E5305D">
        <w:rPr>
          <w:color w:val="000000"/>
          <w:sz w:val="28"/>
          <w:szCs w:val="28"/>
          <w:shd w:val="clear" w:color="auto" w:fill="FFFFFF"/>
        </w:rPr>
        <w:t xml:space="preserve"> следующие инструменты. </w:t>
      </w:r>
      <w:r>
        <w:rPr>
          <w:color w:val="000000"/>
          <w:sz w:val="28"/>
          <w:szCs w:val="28"/>
          <w:shd w:val="clear" w:color="auto" w:fill="FFFFFF"/>
        </w:rPr>
        <w:t>Будет в</w:t>
      </w:r>
      <w:r w:rsidRPr="00E5305D">
        <w:rPr>
          <w:color w:val="000000"/>
          <w:sz w:val="28"/>
          <w:szCs w:val="28"/>
          <w:shd w:val="clear" w:color="auto" w:fill="FFFFFF"/>
        </w:rPr>
        <w:t>недрён механизм авторизации и аутентификации посредством JWT-</w:t>
      </w:r>
      <w:proofErr w:type="spellStart"/>
      <w:r w:rsidRPr="00E5305D">
        <w:rPr>
          <w:color w:val="000000"/>
          <w:sz w:val="28"/>
          <w:szCs w:val="28"/>
          <w:shd w:val="clear" w:color="auto" w:fill="FFFFFF"/>
        </w:rPr>
        <w:t>токенов</w:t>
      </w:r>
      <w:proofErr w:type="spellEnd"/>
      <w:r w:rsidRPr="00E5305D">
        <w:rPr>
          <w:color w:val="000000"/>
          <w:sz w:val="28"/>
          <w:szCs w:val="28"/>
          <w:shd w:val="clear" w:color="auto" w:fill="FFFFFF"/>
        </w:rPr>
        <w:t xml:space="preserve"> и стандартных средств языков программирования. Б</w:t>
      </w:r>
      <w:r>
        <w:rPr>
          <w:color w:val="000000"/>
          <w:sz w:val="28"/>
          <w:szCs w:val="28"/>
          <w:shd w:val="clear" w:color="auto" w:fill="FFFFFF"/>
        </w:rPr>
        <w:t>удет</w:t>
      </w:r>
      <w:r w:rsidRPr="00E5305D">
        <w:rPr>
          <w:color w:val="000000"/>
          <w:sz w:val="28"/>
          <w:szCs w:val="28"/>
          <w:shd w:val="clear" w:color="auto" w:fill="FFFFFF"/>
        </w:rPr>
        <w:t xml:space="preserve"> разработана база данных для хранения всех программных сущностей.</w:t>
      </w:r>
      <w:r>
        <w:rPr>
          <w:color w:val="000000"/>
          <w:sz w:val="28"/>
          <w:szCs w:val="28"/>
          <w:shd w:val="clear" w:color="auto" w:fill="FFFFFF"/>
        </w:rPr>
        <w:t xml:space="preserve"> Будет разработан алгоритм создания графа, описывающего связи между задачами, а также алгоритм определения критического пути на графе с учётом оценок трудоёмкости задач.</w:t>
      </w:r>
      <w:r w:rsidRPr="00E5305D">
        <w:rPr>
          <w:color w:val="000000"/>
          <w:sz w:val="28"/>
          <w:szCs w:val="28"/>
          <w:shd w:val="clear" w:color="auto" w:fill="FFFFFF"/>
        </w:rPr>
        <w:t xml:space="preserve"> Б</w:t>
      </w:r>
      <w:r>
        <w:rPr>
          <w:color w:val="000000"/>
          <w:sz w:val="28"/>
          <w:szCs w:val="28"/>
          <w:shd w:val="clear" w:color="auto" w:fill="FFFFFF"/>
        </w:rPr>
        <w:t>удет</w:t>
      </w:r>
      <w:r w:rsidRPr="00E5305D">
        <w:rPr>
          <w:color w:val="000000"/>
          <w:sz w:val="28"/>
          <w:szCs w:val="28"/>
          <w:shd w:val="clear" w:color="auto" w:fill="FFFFFF"/>
        </w:rPr>
        <w:t xml:space="preserve"> разработана </w:t>
      </w:r>
      <w:r w:rsidRPr="00E5305D">
        <w:rPr>
          <w:color w:val="000000"/>
          <w:sz w:val="28"/>
          <w:szCs w:val="28"/>
          <w:shd w:val="clear" w:color="auto" w:fill="FFFFFF"/>
          <w:lang w:val="en-US"/>
        </w:rPr>
        <w:t>API</w:t>
      </w:r>
      <w:r w:rsidRPr="00E5305D">
        <w:rPr>
          <w:color w:val="000000"/>
          <w:sz w:val="28"/>
          <w:szCs w:val="28"/>
          <w:shd w:val="clear" w:color="auto" w:fill="FFFFFF"/>
        </w:rPr>
        <w:t xml:space="preserve"> для предоставления клиентской части всех необходимых инструментов, таких как доступ к базе данных, взаимодействия с сущностями в ней. Б</w:t>
      </w:r>
      <w:r>
        <w:rPr>
          <w:color w:val="000000"/>
          <w:sz w:val="28"/>
          <w:szCs w:val="28"/>
          <w:shd w:val="clear" w:color="auto" w:fill="FFFFFF"/>
        </w:rPr>
        <w:t>удет</w:t>
      </w:r>
      <w:r w:rsidRPr="00E5305D">
        <w:rPr>
          <w:color w:val="000000"/>
          <w:sz w:val="28"/>
          <w:szCs w:val="28"/>
          <w:shd w:val="clear" w:color="auto" w:fill="FFFFFF"/>
        </w:rPr>
        <w:t xml:space="preserve"> разработан механизм разграничения на роли пользователей. Б</w:t>
      </w:r>
      <w:r>
        <w:rPr>
          <w:color w:val="000000"/>
          <w:sz w:val="28"/>
          <w:szCs w:val="28"/>
          <w:shd w:val="clear" w:color="auto" w:fill="FFFFFF"/>
        </w:rPr>
        <w:t>удет</w:t>
      </w:r>
      <w:r w:rsidRPr="00E5305D">
        <w:rPr>
          <w:color w:val="000000"/>
          <w:sz w:val="28"/>
          <w:szCs w:val="28"/>
          <w:shd w:val="clear" w:color="auto" w:fill="FFFFFF"/>
        </w:rPr>
        <w:t xml:space="preserve"> внедрён механизм кэширования часто используемых данных.</w:t>
      </w:r>
    </w:p>
    <w:p w14:paraId="183599EA" w14:textId="77777777" w:rsidR="00751E21" w:rsidRPr="00564542" w:rsidRDefault="00751E21" w:rsidP="00D14243">
      <w:pPr>
        <w:spacing w:before="100" w:beforeAutospacing="1" w:after="100" w:afterAutospacing="1" w:line="276" w:lineRule="auto"/>
        <w:ind w:right="397" w:firstLine="709"/>
        <w:jc w:val="both"/>
        <w:outlineLvl w:val="1"/>
        <w:rPr>
          <w:rFonts w:eastAsia="Calibri"/>
          <w:b/>
          <w:bCs/>
          <w:color w:val="000000" w:themeColor="text1"/>
          <w:sz w:val="28"/>
          <w:szCs w:val="28"/>
        </w:rPr>
      </w:pPr>
      <w:bookmarkStart w:id="6" w:name="_Toc74663527"/>
      <w:r w:rsidRPr="00564542">
        <w:rPr>
          <w:rFonts w:eastAsia="Calibri"/>
          <w:b/>
          <w:bCs/>
          <w:color w:val="000000" w:themeColor="text1"/>
          <w:sz w:val="28"/>
          <w:szCs w:val="28"/>
        </w:rPr>
        <w:lastRenderedPageBreak/>
        <w:t xml:space="preserve">1.3 </w:t>
      </w:r>
      <w:r w:rsidR="00B94A6A" w:rsidRPr="00564542">
        <w:rPr>
          <w:rFonts w:eastAsia="Calibri"/>
          <w:b/>
          <w:bCs/>
          <w:color w:val="000000" w:themeColor="text1"/>
          <w:sz w:val="28"/>
          <w:szCs w:val="28"/>
        </w:rPr>
        <w:t xml:space="preserve">Программные средства </w:t>
      </w:r>
      <w:bookmarkEnd w:id="6"/>
      <w:r w:rsidR="00E13267">
        <w:rPr>
          <w:rFonts w:eastAsia="Calibri"/>
          <w:b/>
          <w:bCs/>
          <w:color w:val="000000" w:themeColor="text1"/>
          <w:sz w:val="28"/>
          <w:szCs w:val="28"/>
        </w:rPr>
        <w:t>оптимизации процесса взаимодействия команд</w:t>
      </w:r>
    </w:p>
    <w:p w14:paraId="597D55E3" w14:textId="4A3FB53F" w:rsidR="00767D17" w:rsidRDefault="00767D17" w:rsidP="00D14243">
      <w:pPr>
        <w:spacing w:line="276" w:lineRule="auto"/>
        <w:ind w:right="397" w:firstLine="709"/>
        <w:jc w:val="both"/>
        <w:rPr>
          <w:rFonts w:eastAsia="Calibri"/>
          <w:color w:val="FF0000"/>
          <w:sz w:val="28"/>
          <w:szCs w:val="28"/>
        </w:rPr>
      </w:pPr>
      <w:r>
        <w:rPr>
          <w:rFonts w:eastAsia="Calibri"/>
          <w:color w:val="FF0000"/>
          <w:sz w:val="28"/>
          <w:szCs w:val="28"/>
        </w:rPr>
        <w:t>Наиподробнейшим образом описать уже существующие решения, сравнить их и в итоге предложить нечто инновационное, отечественное, так сказать.</w:t>
      </w:r>
    </w:p>
    <w:p w14:paraId="740A40F3" w14:textId="77777777" w:rsidR="00773D85" w:rsidRDefault="00773D85" w:rsidP="00773D85">
      <w:pPr>
        <w:pStyle w:val="affff1"/>
        <w:rPr>
          <w:color w:val="000000"/>
          <w:sz w:val="27"/>
          <w:szCs w:val="27"/>
        </w:rPr>
      </w:pPr>
      <w:r>
        <w:rPr>
          <w:color w:val="000000"/>
          <w:sz w:val="27"/>
          <w:szCs w:val="27"/>
        </w:rPr>
        <w:t xml:space="preserve">Уже созданные подобные инструменты, такие как </w:t>
      </w:r>
      <w:proofErr w:type="spellStart"/>
      <w:r>
        <w:rPr>
          <w:color w:val="000000"/>
          <w:sz w:val="27"/>
          <w:szCs w:val="27"/>
        </w:rPr>
        <w:t>Jira</w:t>
      </w:r>
      <w:proofErr w:type="spellEnd"/>
      <w:r>
        <w:rPr>
          <w:color w:val="000000"/>
          <w:sz w:val="27"/>
          <w:szCs w:val="27"/>
        </w:rPr>
        <w:t xml:space="preserve"> и </w:t>
      </w:r>
      <w:proofErr w:type="spellStart"/>
      <w:r>
        <w:rPr>
          <w:color w:val="000000"/>
          <w:sz w:val="27"/>
          <w:szCs w:val="27"/>
        </w:rPr>
        <w:t>Azure</w:t>
      </w:r>
      <w:proofErr w:type="spellEnd"/>
      <w:r>
        <w:rPr>
          <w:color w:val="000000"/>
          <w:sz w:val="27"/>
          <w:szCs w:val="27"/>
        </w:rPr>
        <w:t xml:space="preserve"> </w:t>
      </w:r>
      <w:proofErr w:type="spellStart"/>
      <w:r>
        <w:rPr>
          <w:color w:val="000000"/>
          <w:sz w:val="27"/>
          <w:szCs w:val="27"/>
        </w:rPr>
        <w:t>DevOps</w:t>
      </w:r>
      <w:proofErr w:type="spellEnd"/>
      <w:r>
        <w:rPr>
          <w:color w:val="000000"/>
          <w:sz w:val="27"/>
          <w:szCs w:val="27"/>
        </w:rPr>
        <w:t>, зачастую слишком сложны и не подходят для небольших команд разработчиков, не имеющих опыта в координации и разделении задач во время разработки. Наш инструмент, в отличие от вышеперечисленных, проще в освоении и использовании, так как не настолько нагружен функциональными особенностями, которые обычно используются в крупных компаниях или опытными разработчиками при разработке больших приложений.</w:t>
      </w:r>
    </w:p>
    <w:p w14:paraId="486AA7DB" w14:textId="77777777" w:rsidR="00773D85" w:rsidRDefault="00773D85" w:rsidP="00773D85">
      <w:pPr>
        <w:pStyle w:val="affff1"/>
        <w:rPr>
          <w:color w:val="000000"/>
          <w:sz w:val="27"/>
          <w:szCs w:val="27"/>
        </w:rPr>
      </w:pPr>
      <w:r>
        <w:rPr>
          <w:color w:val="000000"/>
          <w:sz w:val="27"/>
          <w:szCs w:val="27"/>
        </w:rPr>
        <w:t xml:space="preserve">В </w:t>
      </w:r>
      <w:proofErr w:type="spellStart"/>
      <w:r>
        <w:rPr>
          <w:color w:val="000000"/>
          <w:sz w:val="27"/>
          <w:szCs w:val="27"/>
        </w:rPr>
        <w:t>Azure</w:t>
      </w:r>
      <w:proofErr w:type="spellEnd"/>
      <w:r>
        <w:rPr>
          <w:color w:val="000000"/>
          <w:sz w:val="27"/>
          <w:szCs w:val="27"/>
        </w:rPr>
        <w:t xml:space="preserve">, например, при загрузке некоторых компонентов экран просто темнеет. Это сбивает с толку пользователя, заставляя думать, что произошла ошибка. В нашем варианте пользователю показывается специальный загрузочный компонент. Так что пользователь понимает, что идет процесс загрузки данных. Так же в </w:t>
      </w:r>
      <w:proofErr w:type="spellStart"/>
      <w:r>
        <w:rPr>
          <w:color w:val="000000"/>
          <w:sz w:val="27"/>
          <w:szCs w:val="27"/>
        </w:rPr>
        <w:t>Azure</w:t>
      </w:r>
      <w:proofErr w:type="spellEnd"/>
      <w:r>
        <w:rPr>
          <w:color w:val="000000"/>
          <w:sz w:val="27"/>
          <w:szCs w:val="27"/>
        </w:rPr>
        <w:t>, чтобы добраться до некоторых компонентов приложения, нужно сделать очень много кликов мыши, т.к. эти компоненты имеют глубокую вложенность. В нашем решении все инструменты доступны за один-два клика.</w:t>
      </w:r>
    </w:p>
    <w:p w14:paraId="0919189E" w14:textId="77777777" w:rsidR="00773D85" w:rsidRPr="00767D17" w:rsidRDefault="00773D85" w:rsidP="00D14243">
      <w:pPr>
        <w:spacing w:line="276" w:lineRule="auto"/>
        <w:ind w:right="397" w:firstLine="709"/>
        <w:jc w:val="both"/>
        <w:rPr>
          <w:rFonts w:eastAsia="Calibri"/>
          <w:color w:val="FF0000"/>
          <w:sz w:val="28"/>
          <w:szCs w:val="28"/>
        </w:rPr>
      </w:pPr>
    </w:p>
    <w:p w14:paraId="591E40D1" w14:textId="419703E6" w:rsidR="00B94A6A" w:rsidRPr="00564542" w:rsidRDefault="00B94A6A" w:rsidP="00D14243">
      <w:pPr>
        <w:spacing w:line="276" w:lineRule="auto"/>
        <w:ind w:right="397" w:firstLine="709"/>
        <w:jc w:val="both"/>
        <w:rPr>
          <w:rFonts w:eastAsia="Calibri"/>
          <w:color w:val="000000" w:themeColor="text1"/>
          <w:sz w:val="28"/>
          <w:szCs w:val="28"/>
        </w:rPr>
      </w:pPr>
      <w:r w:rsidRPr="00564542">
        <w:rPr>
          <w:rFonts w:eastAsia="Calibri"/>
          <w:color w:val="000000" w:themeColor="text1"/>
          <w:sz w:val="28"/>
          <w:szCs w:val="28"/>
        </w:rPr>
        <w:t xml:space="preserve">Обработка данных в рейтинге </w:t>
      </w:r>
      <w:proofErr w:type="spellStart"/>
      <w:r w:rsidRPr="00564542">
        <w:rPr>
          <w:rFonts w:eastAsia="Calibri"/>
          <w:color w:val="000000" w:themeColor="text1"/>
          <w:sz w:val="28"/>
          <w:szCs w:val="28"/>
        </w:rPr>
        <w:t>Webometrics</w:t>
      </w:r>
      <w:proofErr w:type="spellEnd"/>
      <w:r w:rsidRPr="00564542">
        <w:rPr>
          <w:rFonts w:eastAsia="Calibri"/>
          <w:color w:val="000000" w:themeColor="text1"/>
          <w:sz w:val="28"/>
          <w:szCs w:val="28"/>
        </w:rPr>
        <w:t xml:space="preserve"> предполагает использование программных средств. Одним из наиболее часто используемых средств для статистической обработки данных является MS </w:t>
      </w:r>
      <w:proofErr w:type="spellStart"/>
      <w:r w:rsidRPr="00564542">
        <w:rPr>
          <w:rFonts w:eastAsia="Calibri"/>
          <w:color w:val="000000" w:themeColor="text1"/>
          <w:sz w:val="28"/>
          <w:szCs w:val="28"/>
        </w:rPr>
        <w:t>Excel</w:t>
      </w:r>
      <w:proofErr w:type="spellEnd"/>
      <w:r w:rsidRPr="00564542">
        <w:rPr>
          <w:rFonts w:eastAsia="Calibri"/>
          <w:color w:val="000000" w:themeColor="text1"/>
          <w:sz w:val="28"/>
          <w:szCs w:val="28"/>
        </w:rPr>
        <w:t xml:space="preserve"> – электронная таблица с достаточно мощными математическими возможностями, где некоторые статистические функции являются просто дополнительными встроенными формулами. В MS </w:t>
      </w:r>
      <w:proofErr w:type="spellStart"/>
      <w:r w:rsidRPr="00564542">
        <w:rPr>
          <w:rFonts w:eastAsia="Calibri"/>
          <w:color w:val="000000" w:themeColor="text1"/>
          <w:sz w:val="28"/>
          <w:szCs w:val="28"/>
        </w:rPr>
        <w:t>Excel</w:t>
      </w:r>
      <w:proofErr w:type="spellEnd"/>
      <w:r w:rsidRPr="00564542">
        <w:rPr>
          <w:rFonts w:eastAsia="Calibri"/>
          <w:color w:val="000000" w:themeColor="text1"/>
          <w:sz w:val="28"/>
          <w:szCs w:val="28"/>
        </w:rPr>
        <w:t xml:space="preserve"> невозможно построить качественные научные графики, однако, MS </w:t>
      </w:r>
      <w:proofErr w:type="spellStart"/>
      <w:r w:rsidRPr="00564542">
        <w:rPr>
          <w:rFonts w:eastAsia="Calibri"/>
          <w:color w:val="000000" w:themeColor="text1"/>
          <w:sz w:val="28"/>
          <w:szCs w:val="28"/>
        </w:rPr>
        <w:t>Excel</w:t>
      </w:r>
      <w:proofErr w:type="spellEnd"/>
      <w:r w:rsidRPr="00564542">
        <w:rPr>
          <w:rFonts w:eastAsia="Calibri"/>
          <w:color w:val="000000" w:themeColor="text1"/>
          <w:sz w:val="28"/>
          <w:szCs w:val="28"/>
        </w:rPr>
        <w:t xml:space="preserve"> хорошо подходит для накопления данных, промежуточного преобразования, предварительных статистических результатов, для построения некоторых видов диаграмм. Существует макрос-дополнение XLSTAT-</w:t>
      </w:r>
      <w:proofErr w:type="spellStart"/>
      <w:r w:rsidRPr="00564542">
        <w:rPr>
          <w:rFonts w:eastAsia="Calibri"/>
          <w:color w:val="000000" w:themeColor="text1"/>
          <w:sz w:val="28"/>
          <w:szCs w:val="28"/>
        </w:rPr>
        <w:t>Pro</w:t>
      </w:r>
      <w:proofErr w:type="spellEnd"/>
      <w:r w:rsidRPr="00564542">
        <w:rPr>
          <w:rFonts w:eastAsia="Calibri"/>
          <w:color w:val="000000" w:themeColor="text1"/>
          <w:sz w:val="28"/>
          <w:szCs w:val="28"/>
        </w:rPr>
        <w:t xml:space="preserve"> (</w:t>
      </w:r>
      <w:hyperlink r:id="rId13" w:history="1">
        <w:r w:rsidRPr="00564542">
          <w:rPr>
            <w:rFonts w:eastAsia="Calibri"/>
            <w:color w:val="000000" w:themeColor="text1"/>
            <w:sz w:val="28"/>
            <w:szCs w:val="28"/>
          </w:rPr>
          <w:t>http://www.xlstat.com/</w:t>
        </w:r>
      </w:hyperlink>
      <w:r w:rsidRPr="00564542">
        <w:rPr>
          <w:rFonts w:eastAsia="Calibri"/>
          <w:color w:val="000000" w:themeColor="text1"/>
          <w:sz w:val="28"/>
          <w:szCs w:val="28"/>
        </w:rPr>
        <w:t xml:space="preserve">) для MS </w:t>
      </w:r>
      <w:proofErr w:type="spellStart"/>
      <w:r w:rsidRPr="00564542">
        <w:rPr>
          <w:rFonts w:eastAsia="Calibri"/>
          <w:color w:val="000000" w:themeColor="text1"/>
          <w:sz w:val="28"/>
          <w:szCs w:val="28"/>
        </w:rPr>
        <w:t>Excel</w:t>
      </w:r>
      <w:proofErr w:type="spellEnd"/>
      <w:r w:rsidRPr="00564542">
        <w:rPr>
          <w:rFonts w:eastAsia="Calibri"/>
          <w:color w:val="000000" w:themeColor="text1"/>
          <w:sz w:val="28"/>
          <w:szCs w:val="28"/>
        </w:rPr>
        <w:t xml:space="preserve"> который, включает в себя более 50 статистических функций.</w:t>
      </w:r>
    </w:p>
    <w:p w14:paraId="78A969AA" w14:textId="77777777" w:rsidR="00B94A6A" w:rsidRPr="00564542" w:rsidRDefault="00B94A6A" w:rsidP="00D14243">
      <w:pPr>
        <w:spacing w:line="276" w:lineRule="auto"/>
        <w:ind w:right="397" w:firstLine="709"/>
        <w:jc w:val="both"/>
        <w:rPr>
          <w:rFonts w:eastAsia="Calibri"/>
          <w:color w:val="000000" w:themeColor="text1"/>
          <w:sz w:val="28"/>
          <w:szCs w:val="28"/>
        </w:rPr>
      </w:pPr>
      <w:r w:rsidRPr="00564542">
        <w:rPr>
          <w:rFonts w:eastAsia="Calibri"/>
          <w:color w:val="000000" w:themeColor="text1"/>
          <w:sz w:val="28"/>
          <w:szCs w:val="28"/>
        </w:rPr>
        <w:t>STADIA – программа российских разработчиков. Включает в себя все необходимые статистические функции (</w:t>
      </w:r>
      <w:hyperlink r:id="rId14" w:history="1">
        <w:r w:rsidRPr="00564542">
          <w:rPr>
            <w:rFonts w:eastAsia="Calibri"/>
            <w:color w:val="000000" w:themeColor="text1"/>
            <w:sz w:val="28"/>
            <w:szCs w:val="28"/>
          </w:rPr>
          <w:t>http://www.protein.bio.msu.su/ ~</w:t>
        </w:r>
        <w:proofErr w:type="spellStart"/>
        <w:r w:rsidRPr="00564542">
          <w:rPr>
            <w:rFonts w:eastAsia="Calibri"/>
            <w:color w:val="000000" w:themeColor="text1"/>
            <w:sz w:val="28"/>
            <w:szCs w:val="28"/>
          </w:rPr>
          <w:t>akula</w:t>
        </w:r>
        <w:proofErr w:type="spellEnd"/>
        <w:r w:rsidRPr="00564542">
          <w:rPr>
            <w:rFonts w:eastAsia="Calibri"/>
            <w:color w:val="000000" w:themeColor="text1"/>
            <w:sz w:val="28"/>
            <w:szCs w:val="28"/>
          </w:rPr>
          <w:t>/index.htm</w:t>
        </w:r>
      </w:hyperlink>
      <w:r w:rsidRPr="00564542">
        <w:rPr>
          <w:rFonts w:eastAsia="Calibri"/>
          <w:color w:val="000000" w:themeColor="text1"/>
          <w:sz w:val="28"/>
          <w:szCs w:val="28"/>
        </w:rPr>
        <w:t>).</w:t>
      </w:r>
    </w:p>
    <w:p w14:paraId="16479380" w14:textId="77777777" w:rsidR="00B94A6A" w:rsidRPr="00564542" w:rsidRDefault="00B94A6A" w:rsidP="00D14243">
      <w:pPr>
        <w:spacing w:line="276" w:lineRule="auto"/>
        <w:ind w:right="397" w:firstLine="709"/>
        <w:jc w:val="both"/>
        <w:rPr>
          <w:rFonts w:eastAsia="Calibri"/>
          <w:color w:val="000000" w:themeColor="text1"/>
          <w:sz w:val="28"/>
          <w:szCs w:val="28"/>
        </w:rPr>
      </w:pPr>
      <w:r w:rsidRPr="00564542">
        <w:rPr>
          <w:rFonts w:eastAsia="Calibri"/>
          <w:color w:val="000000" w:themeColor="text1"/>
          <w:sz w:val="28"/>
          <w:szCs w:val="28"/>
        </w:rPr>
        <w:t>SPSS (</w:t>
      </w:r>
      <w:proofErr w:type="spellStart"/>
      <w:r w:rsidRPr="00564542">
        <w:rPr>
          <w:rFonts w:eastAsia="Calibri"/>
          <w:color w:val="000000" w:themeColor="text1"/>
          <w:sz w:val="28"/>
          <w:szCs w:val="28"/>
        </w:rPr>
        <w:t>Statistical</w:t>
      </w:r>
      <w:proofErr w:type="spellEnd"/>
      <w:r w:rsidRPr="00564542">
        <w:rPr>
          <w:rFonts w:eastAsia="Calibri"/>
          <w:color w:val="000000" w:themeColor="text1"/>
          <w:sz w:val="28"/>
          <w:szCs w:val="28"/>
        </w:rPr>
        <w:t xml:space="preserve"> </w:t>
      </w:r>
      <w:proofErr w:type="spellStart"/>
      <w:r w:rsidRPr="00564542">
        <w:rPr>
          <w:rFonts w:eastAsia="Calibri"/>
          <w:color w:val="000000" w:themeColor="text1"/>
          <w:sz w:val="28"/>
          <w:szCs w:val="28"/>
        </w:rPr>
        <w:t>Package</w:t>
      </w:r>
      <w:proofErr w:type="spellEnd"/>
      <w:r w:rsidRPr="00564542">
        <w:rPr>
          <w:rFonts w:eastAsia="Calibri"/>
          <w:color w:val="000000" w:themeColor="text1"/>
          <w:sz w:val="28"/>
          <w:szCs w:val="28"/>
        </w:rPr>
        <w:t xml:space="preserve"> </w:t>
      </w:r>
      <w:proofErr w:type="spellStart"/>
      <w:r w:rsidRPr="00564542">
        <w:rPr>
          <w:rFonts w:eastAsia="Calibri"/>
          <w:color w:val="000000" w:themeColor="text1"/>
          <w:sz w:val="28"/>
          <w:szCs w:val="28"/>
        </w:rPr>
        <w:t>for</w:t>
      </w:r>
      <w:proofErr w:type="spellEnd"/>
      <w:r w:rsidRPr="00564542">
        <w:rPr>
          <w:rFonts w:eastAsia="Calibri"/>
          <w:color w:val="000000" w:themeColor="text1"/>
          <w:sz w:val="28"/>
          <w:szCs w:val="28"/>
        </w:rPr>
        <w:t xml:space="preserve"> </w:t>
      </w:r>
      <w:proofErr w:type="spellStart"/>
      <w:r w:rsidRPr="00564542">
        <w:rPr>
          <w:rFonts w:eastAsia="Calibri"/>
          <w:color w:val="000000" w:themeColor="text1"/>
          <w:sz w:val="28"/>
          <w:szCs w:val="28"/>
        </w:rPr>
        <w:t>Social</w:t>
      </w:r>
      <w:proofErr w:type="spellEnd"/>
      <w:r w:rsidRPr="00564542">
        <w:rPr>
          <w:rFonts w:eastAsia="Calibri"/>
          <w:color w:val="000000" w:themeColor="text1"/>
          <w:sz w:val="28"/>
          <w:szCs w:val="28"/>
        </w:rPr>
        <w:t xml:space="preserve"> </w:t>
      </w:r>
      <w:proofErr w:type="spellStart"/>
      <w:r w:rsidRPr="00564542">
        <w:rPr>
          <w:rFonts w:eastAsia="Calibri"/>
          <w:color w:val="000000" w:themeColor="text1"/>
          <w:sz w:val="28"/>
          <w:szCs w:val="28"/>
        </w:rPr>
        <w:t>Science</w:t>
      </w:r>
      <w:proofErr w:type="spellEnd"/>
      <w:r w:rsidRPr="00564542">
        <w:rPr>
          <w:rFonts w:eastAsia="Calibri"/>
          <w:color w:val="000000" w:themeColor="text1"/>
          <w:sz w:val="28"/>
          <w:szCs w:val="28"/>
        </w:rPr>
        <w:t>) – самый часто используемый пакет статистической обработки данных (</w:t>
      </w:r>
      <w:hyperlink r:id="rId15" w:history="1">
        <w:r w:rsidRPr="00564542">
          <w:rPr>
            <w:rFonts w:eastAsia="Calibri"/>
            <w:color w:val="000000" w:themeColor="text1"/>
            <w:sz w:val="28"/>
            <w:szCs w:val="28"/>
          </w:rPr>
          <w:t>http://www.spss.com/</w:t>
        </w:r>
      </w:hyperlink>
      <w:r w:rsidRPr="00564542">
        <w:rPr>
          <w:rFonts w:eastAsia="Calibri"/>
          <w:color w:val="000000" w:themeColor="text1"/>
          <w:sz w:val="28"/>
          <w:szCs w:val="28"/>
        </w:rPr>
        <w:t xml:space="preserve">). Отличается гибкостью, мощностью и применим для всех видов статистических расчетов. </w:t>
      </w:r>
    </w:p>
    <w:p w14:paraId="52F248FA" w14:textId="77777777" w:rsidR="00B94A6A" w:rsidRPr="00564542" w:rsidRDefault="00B94A6A" w:rsidP="00D14243">
      <w:pPr>
        <w:spacing w:line="276" w:lineRule="auto"/>
        <w:ind w:right="397" w:firstLine="709"/>
        <w:jc w:val="both"/>
        <w:rPr>
          <w:rFonts w:eastAsia="Calibri"/>
          <w:color w:val="000000" w:themeColor="text1"/>
          <w:sz w:val="28"/>
          <w:szCs w:val="28"/>
        </w:rPr>
      </w:pPr>
      <w:r w:rsidRPr="00564542">
        <w:rPr>
          <w:rFonts w:eastAsia="Calibri"/>
          <w:color w:val="000000" w:themeColor="text1"/>
          <w:sz w:val="28"/>
          <w:szCs w:val="28"/>
        </w:rPr>
        <w:lastRenderedPageBreak/>
        <w:t>STATA – профессиональный статистический программный пакет (</w:t>
      </w:r>
      <w:hyperlink r:id="rId16" w:history="1">
        <w:r w:rsidRPr="00564542">
          <w:rPr>
            <w:rFonts w:eastAsia="Calibri"/>
            <w:color w:val="000000" w:themeColor="text1"/>
            <w:sz w:val="28"/>
            <w:szCs w:val="28"/>
          </w:rPr>
          <w:t>http://www.stata.com/).</w:t>
        </w:r>
      </w:hyperlink>
      <w:r w:rsidRPr="00564542">
        <w:rPr>
          <w:rFonts w:eastAsia="Calibri"/>
          <w:color w:val="000000" w:themeColor="text1"/>
          <w:sz w:val="28"/>
          <w:szCs w:val="28"/>
        </w:rPr>
        <w:t xml:space="preserve"> Один из самых популярных в образовательных и научных учреждениях США наряду с SPSS. </w:t>
      </w:r>
    </w:p>
    <w:p w14:paraId="33E6707E" w14:textId="77777777" w:rsidR="00B94A6A" w:rsidRPr="00564542" w:rsidRDefault="00B94A6A" w:rsidP="00D14243">
      <w:pPr>
        <w:spacing w:line="276" w:lineRule="auto"/>
        <w:ind w:right="397" w:firstLine="709"/>
        <w:jc w:val="both"/>
        <w:rPr>
          <w:rFonts w:eastAsia="Calibri"/>
          <w:color w:val="000000" w:themeColor="text1"/>
          <w:sz w:val="28"/>
          <w:szCs w:val="28"/>
        </w:rPr>
      </w:pPr>
      <w:r w:rsidRPr="00564542">
        <w:rPr>
          <w:rFonts w:eastAsia="Calibri"/>
          <w:color w:val="000000" w:themeColor="text1"/>
          <w:sz w:val="28"/>
          <w:szCs w:val="28"/>
          <w:lang w:val="en-US"/>
        </w:rPr>
        <w:t xml:space="preserve">STATISTICA – </w:t>
      </w:r>
      <w:r w:rsidRPr="00564542">
        <w:rPr>
          <w:rFonts w:eastAsia="Calibri"/>
          <w:color w:val="000000" w:themeColor="text1"/>
          <w:sz w:val="28"/>
          <w:szCs w:val="28"/>
        </w:rPr>
        <w:t>пакет</w:t>
      </w:r>
      <w:r w:rsidRPr="00564542">
        <w:rPr>
          <w:rFonts w:eastAsia="Calibri"/>
          <w:color w:val="000000" w:themeColor="text1"/>
          <w:sz w:val="28"/>
          <w:szCs w:val="28"/>
          <w:lang w:val="en-US"/>
        </w:rPr>
        <w:t xml:space="preserve"> </w:t>
      </w:r>
      <w:r w:rsidRPr="00564542">
        <w:rPr>
          <w:rFonts w:eastAsia="Calibri"/>
          <w:color w:val="000000" w:themeColor="text1"/>
          <w:sz w:val="28"/>
          <w:szCs w:val="28"/>
        </w:rPr>
        <w:t>программ</w:t>
      </w:r>
      <w:r w:rsidRPr="00564542">
        <w:rPr>
          <w:rFonts w:eastAsia="Calibri"/>
          <w:color w:val="000000" w:themeColor="text1"/>
          <w:sz w:val="28"/>
          <w:szCs w:val="28"/>
          <w:lang w:val="en-US"/>
        </w:rPr>
        <w:t xml:space="preserve"> </w:t>
      </w:r>
      <w:r w:rsidRPr="00564542">
        <w:rPr>
          <w:rFonts w:eastAsia="Calibri"/>
          <w:color w:val="000000" w:themeColor="text1"/>
          <w:sz w:val="28"/>
          <w:szCs w:val="28"/>
        </w:rPr>
        <w:t>фирмы</w:t>
      </w:r>
      <w:r w:rsidRPr="00564542">
        <w:rPr>
          <w:rFonts w:eastAsia="Calibri"/>
          <w:color w:val="000000" w:themeColor="text1"/>
          <w:sz w:val="28"/>
          <w:szCs w:val="28"/>
          <w:lang w:val="en-US"/>
        </w:rPr>
        <w:t xml:space="preserve"> </w:t>
      </w:r>
      <w:proofErr w:type="spellStart"/>
      <w:r w:rsidRPr="00564542">
        <w:rPr>
          <w:rFonts w:eastAsia="Calibri"/>
          <w:color w:val="000000" w:themeColor="text1"/>
          <w:sz w:val="28"/>
          <w:szCs w:val="28"/>
          <w:lang w:val="en-US"/>
        </w:rPr>
        <w:t>StatSoft</w:t>
      </w:r>
      <w:proofErr w:type="spellEnd"/>
      <w:r w:rsidRPr="00564542">
        <w:rPr>
          <w:rFonts w:eastAsia="Calibri"/>
          <w:color w:val="000000" w:themeColor="text1"/>
          <w:sz w:val="28"/>
          <w:szCs w:val="28"/>
          <w:lang w:val="en-US"/>
        </w:rPr>
        <w:t xml:space="preserve"> Inc. </w:t>
      </w:r>
      <w:r w:rsidRPr="00564542">
        <w:rPr>
          <w:rFonts w:eastAsia="Calibri"/>
          <w:color w:val="000000" w:themeColor="text1"/>
          <w:sz w:val="28"/>
          <w:szCs w:val="28"/>
        </w:rPr>
        <w:t>(США) (</w:t>
      </w:r>
      <w:hyperlink r:id="rId17" w:history="1">
        <w:r w:rsidRPr="00564542">
          <w:rPr>
            <w:rFonts w:eastAsia="Calibri"/>
            <w:color w:val="000000" w:themeColor="text1"/>
            <w:sz w:val="28"/>
            <w:szCs w:val="28"/>
          </w:rPr>
          <w:t>http://www.statsoft.com/</w:t>
        </w:r>
      </w:hyperlink>
      <w:r w:rsidRPr="00564542">
        <w:rPr>
          <w:rFonts w:eastAsia="Calibri"/>
          <w:color w:val="000000" w:themeColor="text1"/>
          <w:sz w:val="28"/>
          <w:szCs w:val="28"/>
        </w:rPr>
        <w:t xml:space="preserve">). STATISTICA включает большое количество методов статистического анализа (более 250 встроенных функций), объединенных следующими специализированными статистическими модулями: Основные статистики и таблицы, Непараметрическая статистика, Дисперсионный анализ, Множественная регрессия, Нелинейное оценивание, Анализ временных рядов и прогнозирование, Кластерный анализ, Факторный анализ, Дискриминантный функциональный анализ и др. </w:t>
      </w:r>
    </w:p>
    <w:p w14:paraId="2A766B2A" w14:textId="77777777" w:rsidR="00B94A6A" w:rsidRPr="00564542" w:rsidRDefault="00B94A6A" w:rsidP="00D14243">
      <w:pPr>
        <w:spacing w:line="276" w:lineRule="auto"/>
        <w:ind w:right="397" w:firstLine="709"/>
        <w:jc w:val="both"/>
        <w:rPr>
          <w:rFonts w:eastAsia="Calibri"/>
          <w:color w:val="000000" w:themeColor="text1"/>
          <w:sz w:val="28"/>
          <w:szCs w:val="28"/>
        </w:rPr>
      </w:pPr>
      <w:r w:rsidRPr="00564542">
        <w:rPr>
          <w:rFonts w:eastAsia="Calibri"/>
          <w:color w:val="000000" w:themeColor="text1"/>
          <w:sz w:val="28"/>
          <w:szCs w:val="28"/>
        </w:rPr>
        <w:t xml:space="preserve">JMR – один из мировых лидеров в анализе данных. Развивает этот статистический пакет SAS </w:t>
      </w:r>
      <w:proofErr w:type="spellStart"/>
      <w:r w:rsidRPr="00564542">
        <w:rPr>
          <w:rFonts w:eastAsia="Calibri"/>
          <w:color w:val="000000" w:themeColor="text1"/>
          <w:sz w:val="28"/>
          <w:szCs w:val="28"/>
        </w:rPr>
        <w:t>Institute</w:t>
      </w:r>
      <w:proofErr w:type="spellEnd"/>
      <w:r w:rsidRPr="00564542">
        <w:rPr>
          <w:rFonts w:eastAsia="Calibri"/>
          <w:color w:val="000000" w:themeColor="text1"/>
          <w:sz w:val="28"/>
          <w:szCs w:val="28"/>
        </w:rPr>
        <w:t xml:space="preserve"> (</w:t>
      </w:r>
      <w:hyperlink r:id="rId18" w:history="1">
        <w:r w:rsidRPr="00564542">
          <w:rPr>
            <w:rFonts w:eastAsia="Calibri"/>
            <w:color w:val="000000" w:themeColor="text1"/>
            <w:sz w:val="28"/>
            <w:szCs w:val="28"/>
          </w:rPr>
          <w:t>http://www.jmp.com/</w:t>
        </w:r>
      </w:hyperlink>
      <w:r w:rsidRPr="00564542">
        <w:rPr>
          <w:rFonts w:eastAsia="Calibri"/>
          <w:color w:val="000000" w:themeColor="text1"/>
          <w:sz w:val="28"/>
          <w:szCs w:val="28"/>
        </w:rPr>
        <w:t xml:space="preserve">), который выкупил в конце 2002 года известную статистическую программу </w:t>
      </w:r>
      <w:proofErr w:type="spellStart"/>
      <w:r w:rsidRPr="00564542">
        <w:rPr>
          <w:rFonts w:eastAsia="Calibri"/>
          <w:color w:val="000000" w:themeColor="text1"/>
          <w:sz w:val="28"/>
          <w:szCs w:val="28"/>
        </w:rPr>
        <w:t>StatView</w:t>
      </w:r>
      <w:proofErr w:type="spellEnd"/>
      <w:r w:rsidRPr="00564542">
        <w:rPr>
          <w:rFonts w:eastAsia="Calibri"/>
          <w:color w:val="000000" w:themeColor="text1"/>
          <w:sz w:val="28"/>
          <w:szCs w:val="28"/>
        </w:rPr>
        <w:t>.</w:t>
      </w:r>
    </w:p>
    <w:p w14:paraId="1BF9F87C" w14:textId="77777777" w:rsidR="00B94A6A" w:rsidRPr="00564542" w:rsidRDefault="00B94A6A" w:rsidP="00D14243">
      <w:pPr>
        <w:spacing w:line="276" w:lineRule="auto"/>
        <w:ind w:right="397" w:firstLine="709"/>
        <w:jc w:val="both"/>
        <w:rPr>
          <w:rFonts w:eastAsia="Calibri"/>
          <w:color w:val="000000" w:themeColor="text1"/>
          <w:sz w:val="28"/>
          <w:szCs w:val="28"/>
        </w:rPr>
      </w:pPr>
      <w:r w:rsidRPr="00564542">
        <w:rPr>
          <w:rFonts w:eastAsia="Calibri"/>
          <w:color w:val="000000" w:themeColor="text1"/>
          <w:sz w:val="28"/>
          <w:szCs w:val="28"/>
        </w:rPr>
        <w:t>SYSTAT – статистическая система для персональных компьютеров (</w:t>
      </w:r>
      <w:hyperlink r:id="rId19" w:history="1">
        <w:r w:rsidRPr="00564542">
          <w:rPr>
            <w:rFonts w:eastAsia="Calibri"/>
            <w:color w:val="000000" w:themeColor="text1"/>
            <w:sz w:val="28"/>
            <w:szCs w:val="28"/>
          </w:rPr>
          <w:t>http://systat.com/</w:t>
        </w:r>
      </w:hyperlink>
      <w:r w:rsidRPr="00564542">
        <w:rPr>
          <w:rFonts w:eastAsia="Calibri"/>
          <w:color w:val="000000" w:themeColor="text1"/>
          <w:sz w:val="28"/>
          <w:szCs w:val="28"/>
        </w:rPr>
        <w:t xml:space="preserve">). Обладает интуитивно понятным интерфейсом. Компания </w:t>
      </w:r>
      <w:proofErr w:type="spellStart"/>
      <w:r w:rsidRPr="00564542">
        <w:rPr>
          <w:rFonts w:eastAsia="Calibri"/>
          <w:color w:val="000000" w:themeColor="text1"/>
          <w:sz w:val="28"/>
          <w:szCs w:val="28"/>
        </w:rPr>
        <w:t>Systat</w:t>
      </w:r>
      <w:proofErr w:type="spellEnd"/>
      <w:r w:rsidRPr="00564542">
        <w:rPr>
          <w:rFonts w:eastAsia="Calibri"/>
          <w:color w:val="000000" w:themeColor="text1"/>
          <w:sz w:val="28"/>
          <w:szCs w:val="28"/>
        </w:rPr>
        <w:t xml:space="preserve"> </w:t>
      </w:r>
      <w:proofErr w:type="spellStart"/>
      <w:r w:rsidRPr="00564542">
        <w:rPr>
          <w:rFonts w:eastAsia="Calibri"/>
          <w:color w:val="000000" w:themeColor="text1"/>
          <w:sz w:val="28"/>
          <w:szCs w:val="28"/>
        </w:rPr>
        <w:t>Software</w:t>
      </w:r>
      <w:proofErr w:type="spellEnd"/>
      <w:r w:rsidRPr="00564542">
        <w:rPr>
          <w:rFonts w:eastAsia="Calibri"/>
          <w:color w:val="000000" w:themeColor="text1"/>
          <w:sz w:val="28"/>
          <w:szCs w:val="28"/>
        </w:rPr>
        <w:t xml:space="preserve"> также разрабатывает </w:t>
      </w:r>
      <w:proofErr w:type="spellStart"/>
      <w:r w:rsidRPr="00564542">
        <w:rPr>
          <w:rFonts w:eastAsia="Calibri"/>
          <w:color w:val="000000" w:themeColor="text1"/>
          <w:sz w:val="28"/>
          <w:szCs w:val="28"/>
        </w:rPr>
        <w:t>SigmaStat</w:t>
      </w:r>
      <w:proofErr w:type="spellEnd"/>
      <w:r w:rsidRPr="00564542">
        <w:rPr>
          <w:rFonts w:eastAsia="Calibri"/>
          <w:color w:val="000000" w:themeColor="text1"/>
          <w:sz w:val="28"/>
          <w:szCs w:val="28"/>
        </w:rPr>
        <w:t xml:space="preserve"> и </w:t>
      </w:r>
      <w:proofErr w:type="spellStart"/>
      <w:r w:rsidRPr="00564542">
        <w:rPr>
          <w:rFonts w:eastAsia="Calibri"/>
          <w:color w:val="000000" w:themeColor="text1"/>
          <w:sz w:val="28"/>
          <w:szCs w:val="28"/>
        </w:rPr>
        <w:t>SigmaPlot</w:t>
      </w:r>
      <w:proofErr w:type="spellEnd"/>
      <w:r w:rsidRPr="00564542">
        <w:rPr>
          <w:rFonts w:eastAsia="Calibri"/>
          <w:color w:val="000000" w:themeColor="text1"/>
          <w:sz w:val="28"/>
          <w:szCs w:val="28"/>
        </w:rPr>
        <w:t xml:space="preserve">, которые являются соответственно, программой статистической обработки и программой построения диаграмм. При совместной работе становятся единым пакетом для статистической обработки и визуализации данных. </w:t>
      </w:r>
    </w:p>
    <w:p w14:paraId="5FBE78CC" w14:textId="77777777" w:rsidR="00B94A6A" w:rsidRPr="00564542" w:rsidRDefault="00B94A6A" w:rsidP="00D14243">
      <w:pPr>
        <w:spacing w:line="276" w:lineRule="auto"/>
        <w:ind w:right="397" w:firstLine="709"/>
        <w:jc w:val="both"/>
        <w:rPr>
          <w:rFonts w:eastAsia="Calibri"/>
          <w:color w:val="000000" w:themeColor="text1"/>
          <w:sz w:val="28"/>
          <w:szCs w:val="28"/>
        </w:rPr>
      </w:pPr>
      <w:r w:rsidRPr="00564542">
        <w:rPr>
          <w:rFonts w:eastAsia="Calibri"/>
          <w:color w:val="000000" w:themeColor="text1"/>
          <w:sz w:val="28"/>
          <w:szCs w:val="28"/>
        </w:rPr>
        <w:t>NCSS – программа, рассчитанная на непрофессионалов в области статистической обработки (</w:t>
      </w:r>
      <w:hyperlink r:id="rId20" w:history="1">
        <w:r w:rsidRPr="00564542">
          <w:rPr>
            <w:rFonts w:eastAsia="Calibri"/>
            <w:color w:val="000000" w:themeColor="text1"/>
            <w:sz w:val="28"/>
            <w:szCs w:val="28"/>
          </w:rPr>
          <w:t>http://www.ncss.com/</w:t>
        </w:r>
      </w:hyperlink>
      <w:r w:rsidRPr="00564542">
        <w:rPr>
          <w:rFonts w:eastAsia="Calibri"/>
          <w:color w:val="000000" w:themeColor="text1"/>
          <w:sz w:val="28"/>
          <w:szCs w:val="28"/>
        </w:rPr>
        <w:t xml:space="preserve">). </w:t>
      </w:r>
    </w:p>
    <w:p w14:paraId="292D1C74" w14:textId="77777777" w:rsidR="00B94A6A" w:rsidRPr="00564542" w:rsidRDefault="00B94A6A" w:rsidP="00D14243">
      <w:pPr>
        <w:spacing w:line="276" w:lineRule="auto"/>
        <w:ind w:right="397" w:firstLine="709"/>
        <w:jc w:val="both"/>
        <w:rPr>
          <w:rFonts w:eastAsia="Calibri"/>
          <w:color w:val="000000" w:themeColor="text1"/>
          <w:sz w:val="28"/>
          <w:szCs w:val="28"/>
        </w:rPr>
      </w:pPr>
      <w:r w:rsidRPr="00564542">
        <w:rPr>
          <w:rFonts w:eastAsia="Calibri"/>
          <w:color w:val="000000" w:themeColor="text1"/>
          <w:sz w:val="28"/>
          <w:szCs w:val="28"/>
        </w:rPr>
        <w:t>MINITAB 14 – программный пакет, имеющий хороший интерфейс пользователя, возможности по визуализации результатов работы (</w:t>
      </w:r>
      <w:hyperlink r:id="rId21" w:history="1">
        <w:r w:rsidRPr="00564542">
          <w:rPr>
            <w:rFonts w:eastAsia="Calibri"/>
            <w:color w:val="000000" w:themeColor="text1"/>
            <w:sz w:val="28"/>
            <w:szCs w:val="28"/>
          </w:rPr>
          <w:t>http://www.minitab.com/</w:t>
        </w:r>
      </w:hyperlink>
      <w:r w:rsidRPr="00564542">
        <w:rPr>
          <w:rFonts w:eastAsia="Calibri"/>
          <w:color w:val="000000" w:themeColor="text1"/>
          <w:sz w:val="28"/>
          <w:szCs w:val="28"/>
        </w:rPr>
        <w:t xml:space="preserve">). </w:t>
      </w:r>
    </w:p>
    <w:p w14:paraId="42A948A9" w14:textId="77777777" w:rsidR="00B94A6A" w:rsidRPr="00564542" w:rsidRDefault="00B94A6A" w:rsidP="00D14243">
      <w:pPr>
        <w:spacing w:line="276" w:lineRule="auto"/>
        <w:ind w:right="397" w:firstLine="709"/>
        <w:jc w:val="both"/>
        <w:rPr>
          <w:rFonts w:eastAsia="Calibri"/>
          <w:color w:val="000000" w:themeColor="text1"/>
          <w:sz w:val="28"/>
          <w:szCs w:val="28"/>
        </w:rPr>
      </w:pPr>
      <w:r w:rsidRPr="00564542">
        <w:rPr>
          <w:rFonts w:eastAsia="Calibri"/>
          <w:color w:val="000000" w:themeColor="text1"/>
          <w:sz w:val="28"/>
          <w:szCs w:val="28"/>
        </w:rPr>
        <w:t>STATGRAPHICS PLUS – статистическая программа, содержащая более 250 статистических функций, генерирует понятные, настраиваемые отчеты (</w:t>
      </w:r>
      <w:hyperlink r:id="rId22" w:history="1">
        <w:r w:rsidRPr="00564542">
          <w:rPr>
            <w:rFonts w:eastAsia="Calibri"/>
            <w:color w:val="000000" w:themeColor="text1"/>
            <w:sz w:val="28"/>
            <w:szCs w:val="28"/>
          </w:rPr>
          <w:t>http://www.statgraphics.com/)</w:t>
        </w:r>
      </w:hyperlink>
      <w:r w:rsidRPr="00564542">
        <w:rPr>
          <w:rFonts w:eastAsia="Calibri"/>
          <w:color w:val="000000" w:themeColor="text1"/>
          <w:sz w:val="28"/>
          <w:szCs w:val="28"/>
        </w:rPr>
        <w:t>.</w:t>
      </w:r>
    </w:p>
    <w:p w14:paraId="60211B2A" w14:textId="537F8DF4" w:rsidR="00751E21" w:rsidRPr="00564542" w:rsidRDefault="00751E21" w:rsidP="00731FDA">
      <w:pPr>
        <w:spacing w:before="100" w:beforeAutospacing="1" w:after="100" w:afterAutospacing="1" w:line="360" w:lineRule="auto"/>
        <w:ind w:firstLine="709"/>
        <w:jc w:val="both"/>
        <w:outlineLvl w:val="1"/>
        <w:rPr>
          <w:rFonts w:eastAsia="Calibri"/>
          <w:b/>
          <w:bCs/>
          <w:color w:val="000000" w:themeColor="text1"/>
          <w:sz w:val="28"/>
          <w:szCs w:val="28"/>
        </w:rPr>
      </w:pPr>
      <w:bookmarkStart w:id="7" w:name="_Toc74663528"/>
      <w:r w:rsidRPr="00564542">
        <w:rPr>
          <w:rFonts w:eastAsia="Calibri"/>
          <w:b/>
          <w:bCs/>
          <w:color w:val="000000" w:themeColor="text1"/>
          <w:sz w:val="28"/>
          <w:szCs w:val="28"/>
        </w:rPr>
        <w:t xml:space="preserve">1.4 </w:t>
      </w:r>
      <w:bookmarkEnd w:id="7"/>
      <w:r w:rsidR="00D0578E">
        <w:rPr>
          <w:rFonts w:eastAsia="Calibri"/>
          <w:b/>
          <w:bCs/>
          <w:color w:val="000000" w:themeColor="text1"/>
          <w:sz w:val="28"/>
          <w:szCs w:val="28"/>
        </w:rPr>
        <w:t>Математическая модель</w:t>
      </w:r>
      <w:r w:rsidR="000013C6">
        <w:rPr>
          <w:rFonts w:eastAsia="Calibri"/>
          <w:b/>
          <w:bCs/>
          <w:color w:val="000000" w:themeColor="text1"/>
          <w:sz w:val="28"/>
          <w:szCs w:val="28"/>
        </w:rPr>
        <w:t xml:space="preserve"> +</w:t>
      </w:r>
    </w:p>
    <w:p w14:paraId="4FE840FA" w14:textId="196D250F" w:rsidR="00FF37A9" w:rsidRPr="00152EE2" w:rsidRDefault="00FF37A9" w:rsidP="00D0578E">
      <w:pPr>
        <w:pStyle w:val="affff1"/>
        <w:spacing w:before="0" w:beforeAutospacing="0" w:after="0" w:afterAutospacing="0" w:line="276" w:lineRule="auto"/>
        <w:ind w:firstLine="706"/>
        <w:jc w:val="both"/>
        <w:rPr>
          <w:rFonts w:eastAsia="Calibri"/>
          <w:color w:val="FF0000"/>
          <w:sz w:val="28"/>
          <w:szCs w:val="28"/>
          <w:lang w:eastAsia="en-US"/>
        </w:rPr>
      </w:pPr>
      <w:r>
        <w:rPr>
          <w:rFonts w:eastAsia="Calibri"/>
          <w:color w:val="FF0000"/>
          <w:sz w:val="28"/>
          <w:szCs w:val="28"/>
          <w:lang w:eastAsia="en-US"/>
        </w:rPr>
        <w:t xml:space="preserve">Описать ту штуку, которую предлагал </w:t>
      </w:r>
      <w:proofErr w:type="spellStart"/>
      <w:r>
        <w:rPr>
          <w:rFonts w:eastAsia="Calibri"/>
          <w:color w:val="FF0000"/>
          <w:sz w:val="28"/>
          <w:szCs w:val="28"/>
          <w:lang w:eastAsia="en-US"/>
        </w:rPr>
        <w:t>Широченко</w:t>
      </w:r>
      <w:proofErr w:type="spellEnd"/>
    </w:p>
    <w:p w14:paraId="7BDD9C0C" w14:textId="6BDE72D5" w:rsidR="00D0578E" w:rsidRDefault="00D0578E" w:rsidP="00D0578E">
      <w:pPr>
        <w:pStyle w:val="affff1"/>
        <w:spacing w:before="0" w:beforeAutospacing="0" w:after="0" w:afterAutospacing="0" w:line="276" w:lineRule="auto"/>
        <w:ind w:firstLine="706"/>
        <w:jc w:val="both"/>
        <w:rPr>
          <w:rFonts w:eastAsia="Calibri"/>
          <w:sz w:val="28"/>
          <w:szCs w:val="28"/>
          <w:lang w:eastAsia="en-US"/>
        </w:rPr>
      </w:pPr>
      <w:r>
        <w:rPr>
          <w:rFonts w:eastAsia="Calibri"/>
          <w:sz w:val="28"/>
          <w:szCs w:val="28"/>
          <w:lang w:eastAsia="en-US"/>
        </w:rPr>
        <w:t>При одновременной работе нескольких программистов задачи могут выполняться параллельно. В таком случае разные разработчики выполняют разные задачи. Однако они в силу различных причин тратят на выполнение задач неодинаковое количество времени.</w:t>
      </w:r>
    </w:p>
    <w:p w14:paraId="7FB871F7" w14:textId="77777777" w:rsidR="00D0578E" w:rsidRDefault="00D0578E" w:rsidP="00D0578E">
      <w:pPr>
        <w:pStyle w:val="affff1"/>
        <w:spacing w:before="0" w:beforeAutospacing="0" w:after="0" w:afterAutospacing="0" w:line="276" w:lineRule="auto"/>
        <w:ind w:firstLine="706"/>
        <w:jc w:val="both"/>
        <w:rPr>
          <w:rFonts w:eastAsia="Calibri"/>
          <w:sz w:val="28"/>
          <w:szCs w:val="28"/>
          <w:lang w:eastAsia="en-US"/>
        </w:rPr>
      </w:pPr>
      <w:r>
        <w:rPr>
          <w:rFonts w:eastAsia="Calibri"/>
          <w:sz w:val="28"/>
          <w:szCs w:val="28"/>
          <w:lang w:eastAsia="en-US"/>
        </w:rPr>
        <w:t xml:space="preserve">Например, рассмотрим следующий граф (рисунок 1). Состояния 1 и 2 являются соответственно начальным и конечным состояниями некоторого </w:t>
      </w:r>
      <w:r>
        <w:rPr>
          <w:rFonts w:eastAsia="Calibri"/>
          <w:sz w:val="28"/>
          <w:szCs w:val="28"/>
          <w:lang w:eastAsia="en-US"/>
        </w:rPr>
        <w:lastRenderedPageBreak/>
        <w:t xml:space="preserve">разрабатываемого приложения в некотором отрезке времени. Для перехода из состояния 1 в состояние 2 необходимо выполнить все задачи, обозначенные буквами. В процессе параллельной разработки задачи </w:t>
      </w:r>
      <w:r>
        <w:rPr>
          <w:rFonts w:eastAsia="Calibri"/>
          <w:sz w:val="28"/>
          <w:szCs w:val="28"/>
          <w:lang w:val="en-US" w:eastAsia="en-US"/>
        </w:rPr>
        <w:t>A</w:t>
      </w:r>
      <w:r w:rsidRPr="002D77FC">
        <w:rPr>
          <w:rFonts w:eastAsia="Calibri"/>
          <w:sz w:val="28"/>
          <w:szCs w:val="28"/>
          <w:lang w:eastAsia="en-US"/>
        </w:rPr>
        <w:t xml:space="preserve">1, </w:t>
      </w:r>
      <w:r>
        <w:rPr>
          <w:rFonts w:eastAsia="Calibri"/>
          <w:sz w:val="28"/>
          <w:szCs w:val="28"/>
          <w:lang w:val="en-US" w:eastAsia="en-US"/>
        </w:rPr>
        <w:t>B</w:t>
      </w:r>
      <w:r w:rsidRPr="002D77FC">
        <w:rPr>
          <w:rFonts w:eastAsia="Calibri"/>
          <w:sz w:val="28"/>
          <w:szCs w:val="28"/>
          <w:lang w:eastAsia="en-US"/>
        </w:rPr>
        <w:t xml:space="preserve">1-2, </w:t>
      </w:r>
      <w:r>
        <w:rPr>
          <w:rFonts w:eastAsia="Calibri"/>
          <w:sz w:val="28"/>
          <w:szCs w:val="28"/>
          <w:lang w:val="en-US" w:eastAsia="en-US"/>
        </w:rPr>
        <w:t>C</w:t>
      </w:r>
      <w:r w:rsidRPr="002D77FC">
        <w:rPr>
          <w:rFonts w:eastAsia="Calibri"/>
          <w:sz w:val="28"/>
          <w:szCs w:val="28"/>
          <w:lang w:eastAsia="en-US"/>
        </w:rPr>
        <w:t xml:space="preserve">1-2 </w:t>
      </w:r>
      <w:r>
        <w:rPr>
          <w:rFonts w:eastAsia="Calibri"/>
          <w:sz w:val="28"/>
          <w:szCs w:val="28"/>
          <w:lang w:eastAsia="en-US"/>
        </w:rPr>
        <w:t xml:space="preserve">могут быть выполнены существенно быстрее задач </w:t>
      </w:r>
      <w:r>
        <w:rPr>
          <w:rFonts w:eastAsia="Calibri"/>
          <w:sz w:val="28"/>
          <w:szCs w:val="28"/>
          <w:lang w:val="en-US" w:eastAsia="en-US"/>
        </w:rPr>
        <w:t>A</w:t>
      </w:r>
      <w:r w:rsidRPr="002D77FC">
        <w:rPr>
          <w:rFonts w:eastAsia="Calibri"/>
          <w:sz w:val="28"/>
          <w:szCs w:val="28"/>
          <w:lang w:eastAsia="en-US"/>
        </w:rPr>
        <w:t xml:space="preserve">2, </w:t>
      </w:r>
      <w:r>
        <w:rPr>
          <w:rFonts w:eastAsia="Calibri"/>
          <w:sz w:val="28"/>
          <w:szCs w:val="28"/>
          <w:lang w:val="en-US" w:eastAsia="en-US"/>
        </w:rPr>
        <w:t>C</w:t>
      </w:r>
      <w:r w:rsidRPr="002D77FC">
        <w:rPr>
          <w:rFonts w:eastAsia="Calibri"/>
          <w:sz w:val="28"/>
          <w:szCs w:val="28"/>
          <w:lang w:eastAsia="en-US"/>
        </w:rPr>
        <w:t>3.</w:t>
      </w:r>
      <w:r>
        <w:rPr>
          <w:rFonts w:eastAsia="Calibri"/>
          <w:sz w:val="28"/>
          <w:szCs w:val="28"/>
          <w:lang w:eastAsia="en-US"/>
        </w:rPr>
        <w:t xml:space="preserve"> В таком случае разработчики, закончившие раньше, начинают простаивать, что является неэффективным использованием времени.</w:t>
      </w:r>
    </w:p>
    <w:p w14:paraId="61F90970" w14:textId="77777777" w:rsidR="00D0578E" w:rsidRPr="002D77FC" w:rsidRDefault="00D0578E" w:rsidP="00D0578E">
      <w:pPr>
        <w:pStyle w:val="affff1"/>
        <w:spacing w:before="0" w:beforeAutospacing="0" w:after="0" w:afterAutospacing="0" w:line="276" w:lineRule="auto"/>
        <w:ind w:firstLine="706"/>
        <w:jc w:val="both"/>
        <w:rPr>
          <w:rFonts w:eastAsia="Calibri"/>
          <w:sz w:val="28"/>
          <w:szCs w:val="28"/>
          <w:lang w:eastAsia="en-US"/>
        </w:rPr>
      </w:pPr>
      <w:r>
        <w:rPr>
          <w:rFonts w:eastAsia="Calibri"/>
          <w:sz w:val="28"/>
          <w:szCs w:val="28"/>
          <w:lang w:eastAsia="en-US"/>
        </w:rPr>
        <w:t>Наше приложение устраняет причины лишних затрат времени.</w:t>
      </w:r>
    </w:p>
    <w:p w14:paraId="29EBFF81" w14:textId="77777777" w:rsidR="00D0578E" w:rsidRDefault="00D0578E" w:rsidP="00D0578E">
      <w:pPr>
        <w:pStyle w:val="affff1"/>
        <w:spacing w:before="0" w:beforeAutospacing="0" w:after="0" w:afterAutospacing="0" w:line="276" w:lineRule="auto"/>
        <w:ind w:firstLine="706"/>
        <w:jc w:val="both"/>
        <w:rPr>
          <w:rFonts w:eastAsia="Calibri"/>
          <w:sz w:val="28"/>
          <w:szCs w:val="28"/>
          <w:lang w:eastAsia="en-US"/>
        </w:rPr>
      </w:pPr>
    </w:p>
    <w:p w14:paraId="5DB5CE54" w14:textId="77777777" w:rsidR="00D0578E" w:rsidRDefault="00D0578E" w:rsidP="00D0578E">
      <w:pPr>
        <w:pStyle w:val="affff1"/>
        <w:spacing w:before="0" w:beforeAutospacing="0" w:after="0" w:afterAutospacing="0" w:line="276" w:lineRule="auto"/>
        <w:jc w:val="center"/>
        <w:rPr>
          <w:sz w:val="28"/>
          <w:szCs w:val="28"/>
        </w:rPr>
      </w:pPr>
      <w:r>
        <w:rPr>
          <w:rFonts w:eastAsia="Calibri"/>
          <w:noProof/>
          <w:sz w:val="28"/>
          <w:szCs w:val="28"/>
        </w:rPr>
        <w:drawing>
          <wp:inline distT="0" distB="0" distL="0" distR="0" wp14:anchorId="321586E0" wp14:editId="7EE3FB9D">
            <wp:extent cx="6191250" cy="3105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91250" cy="3105150"/>
                    </a:xfrm>
                    <a:prstGeom prst="rect">
                      <a:avLst/>
                    </a:prstGeom>
                    <a:noFill/>
                    <a:ln>
                      <a:noFill/>
                    </a:ln>
                  </pic:spPr>
                </pic:pic>
              </a:graphicData>
            </a:graphic>
          </wp:inline>
        </w:drawing>
      </w:r>
    </w:p>
    <w:p w14:paraId="22B95DE2" w14:textId="77777777" w:rsidR="00D0578E" w:rsidRDefault="00D0578E" w:rsidP="00D0578E">
      <w:pPr>
        <w:pStyle w:val="affff1"/>
        <w:spacing w:before="0" w:beforeAutospacing="0" w:after="0" w:afterAutospacing="0" w:line="276" w:lineRule="auto"/>
        <w:jc w:val="center"/>
        <w:rPr>
          <w:sz w:val="28"/>
          <w:szCs w:val="28"/>
        </w:rPr>
      </w:pPr>
    </w:p>
    <w:p w14:paraId="3C537A1F" w14:textId="77777777" w:rsidR="00D0578E" w:rsidRPr="006043E6" w:rsidRDefault="00D0578E" w:rsidP="00D0578E">
      <w:pPr>
        <w:pStyle w:val="affff1"/>
        <w:spacing w:before="0" w:beforeAutospacing="0" w:after="0" w:afterAutospacing="0" w:line="276" w:lineRule="auto"/>
        <w:jc w:val="center"/>
        <w:rPr>
          <w:sz w:val="28"/>
          <w:szCs w:val="28"/>
        </w:rPr>
      </w:pPr>
      <w:r>
        <w:rPr>
          <w:sz w:val="28"/>
          <w:szCs w:val="28"/>
        </w:rPr>
        <w:t>Рисунок 1 — Граф состояний проекта</w:t>
      </w:r>
    </w:p>
    <w:p w14:paraId="6980DAFD" w14:textId="77777777" w:rsidR="00D0578E" w:rsidRDefault="00D0578E" w:rsidP="00D0578E">
      <w:pPr>
        <w:ind w:firstLine="706"/>
        <w:rPr>
          <w:bCs/>
          <w:sz w:val="28"/>
          <w:szCs w:val="28"/>
        </w:rPr>
      </w:pPr>
    </w:p>
    <w:p w14:paraId="0F5E130D" w14:textId="77777777" w:rsidR="00D0578E" w:rsidRPr="00936E70" w:rsidRDefault="00D0578E" w:rsidP="00D0578E">
      <w:pPr>
        <w:ind w:firstLine="706"/>
        <w:rPr>
          <w:bCs/>
          <w:sz w:val="28"/>
          <w:szCs w:val="28"/>
        </w:rPr>
      </w:pPr>
      <w:r>
        <w:rPr>
          <w:bCs/>
          <w:sz w:val="28"/>
          <w:szCs w:val="28"/>
        </w:rPr>
        <w:t xml:space="preserve">Для начала введём понятие критического пути. </w:t>
      </w:r>
      <w:r w:rsidRPr="00B633FC">
        <w:rPr>
          <w:bCs/>
          <w:sz w:val="28"/>
          <w:szCs w:val="28"/>
        </w:rPr>
        <w:t xml:space="preserve">Критический путь состоит из самой длительной последовательности </w:t>
      </w:r>
      <w:r>
        <w:rPr>
          <w:bCs/>
          <w:sz w:val="28"/>
          <w:szCs w:val="28"/>
        </w:rPr>
        <w:t>задач</w:t>
      </w:r>
      <w:r w:rsidRPr="00B633FC">
        <w:rPr>
          <w:bCs/>
          <w:sz w:val="28"/>
          <w:szCs w:val="28"/>
        </w:rPr>
        <w:t xml:space="preserve"> от начала проекта до его завершения</w:t>
      </w:r>
      <w:r>
        <w:rPr>
          <w:bCs/>
          <w:sz w:val="28"/>
          <w:szCs w:val="28"/>
        </w:rPr>
        <w:t xml:space="preserve">. Тогда </w:t>
      </w:r>
      <w:r w:rsidRPr="00AB76AF">
        <w:rPr>
          <w:bCs/>
          <w:sz w:val="28"/>
          <w:szCs w:val="28"/>
        </w:rPr>
        <w:t xml:space="preserve">время, которое необходимо затратить </w:t>
      </w:r>
      <w:r>
        <w:rPr>
          <w:bCs/>
          <w:sz w:val="28"/>
          <w:szCs w:val="28"/>
        </w:rPr>
        <w:t>на</w:t>
      </w:r>
      <w:r w:rsidRPr="00AB76AF">
        <w:rPr>
          <w:bCs/>
          <w:sz w:val="28"/>
          <w:szCs w:val="28"/>
        </w:rPr>
        <w:t xml:space="preserve"> разработк</w:t>
      </w:r>
      <w:r>
        <w:rPr>
          <w:bCs/>
          <w:sz w:val="28"/>
          <w:szCs w:val="28"/>
        </w:rPr>
        <w:t>у</w:t>
      </w:r>
      <w:r w:rsidRPr="00AB76AF">
        <w:rPr>
          <w:bCs/>
          <w:sz w:val="28"/>
          <w:szCs w:val="28"/>
        </w:rPr>
        <w:t xml:space="preserve"> всего проекта</w:t>
      </w:r>
      <w:r>
        <w:rPr>
          <w:bCs/>
          <w:sz w:val="28"/>
          <w:szCs w:val="28"/>
        </w:rPr>
        <w:t xml:space="preserve"> (</w:t>
      </w:r>
      <w:r>
        <w:rPr>
          <w:bCs/>
          <w:i/>
          <w:iCs/>
          <w:sz w:val="28"/>
          <w:szCs w:val="28"/>
          <w:lang w:val="en-US"/>
        </w:rPr>
        <w:t>T</w:t>
      </w:r>
      <w:r>
        <w:rPr>
          <w:bCs/>
          <w:sz w:val="28"/>
          <w:szCs w:val="28"/>
        </w:rPr>
        <w:t>)</w:t>
      </w:r>
      <w:r w:rsidRPr="00AB76AF">
        <w:rPr>
          <w:bCs/>
          <w:sz w:val="28"/>
          <w:szCs w:val="28"/>
        </w:rPr>
        <w:t xml:space="preserve">, равно </w:t>
      </w:r>
      <w:r>
        <w:rPr>
          <w:bCs/>
          <w:sz w:val="28"/>
          <w:szCs w:val="28"/>
        </w:rPr>
        <w:t>времени, затрачиваемом на каждую задачу, лежащую на критическом пути</w:t>
      </w:r>
      <w:r w:rsidRPr="00AB76AF">
        <w:rPr>
          <w:bCs/>
          <w:sz w:val="28"/>
          <w:szCs w:val="28"/>
        </w:rPr>
        <w:t>. Тогда:</w:t>
      </w:r>
    </w:p>
    <w:p w14:paraId="270D85DB" w14:textId="77777777" w:rsidR="00D0578E" w:rsidRPr="00AB76AF" w:rsidRDefault="00D0578E" w:rsidP="00D0578E">
      <w:pPr>
        <w:ind w:firstLine="706"/>
        <w:jc w:val="both"/>
        <w:rPr>
          <w:bCs/>
          <w:sz w:val="28"/>
          <w:szCs w:val="28"/>
        </w:rPr>
      </w:pPr>
      <m:oMathPara>
        <m:oMath>
          <m:r>
            <w:rPr>
              <w:rFonts w:ascii="Cambria Math" w:hAnsi="Cambria Math"/>
              <w:sz w:val="28"/>
              <w:szCs w:val="28"/>
              <w:lang w:val="en-US"/>
            </w:rPr>
            <m:t>T=</m:t>
          </m:r>
          <m:nary>
            <m:naryPr>
              <m:chr m:val="∑"/>
              <m:limLoc m:val="undOvr"/>
              <m:ctrlPr>
                <w:rPr>
                  <w:rFonts w:ascii="Cambria Math" w:hAnsi="Cambria Math"/>
                  <w:bCs/>
                  <w:i/>
                  <w:sz w:val="28"/>
                  <w:szCs w:val="28"/>
                  <w:lang w:val="en-US"/>
                </w:rPr>
              </m:ctrlPr>
            </m:naryPr>
            <m:sub>
              <m:r>
                <w:rPr>
                  <w:rFonts w:ascii="Cambria Math" w:hAnsi="Cambria Math"/>
                  <w:sz w:val="28"/>
                  <w:szCs w:val="28"/>
                  <w:lang w:val="en-US"/>
                </w:rPr>
                <m:t>i=1</m:t>
              </m:r>
            </m:sub>
            <m:sup>
              <m:r>
                <w:rPr>
                  <w:rFonts w:ascii="Cambria Math" w:hAnsi="Cambria Math"/>
                  <w:sz w:val="28"/>
                  <w:szCs w:val="28"/>
                  <w:lang w:val="en-US"/>
                </w:rPr>
                <m:t>n</m:t>
              </m:r>
            </m:sup>
            <m:e>
              <m:sSub>
                <m:sSubPr>
                  <m:ctrlPr>
                    <w:rPr>
                      <w:rFonts w:ascii="Cambria Math" w:hAnsi="Cambria Math"/>
                      <w:bCs/>
                      <w:i/>
                      <w:sz w:val="28"/>
                      <w:szCs w:val="28"/>
                      <w:lang w:val="en-US"/>
                    </w:rPr>
                  </m:ctrlPr>
                </m:sSubPr>
                <m:e>
                  <m:r>
                    <w:rPr>
                      <w:rFonts w:ascii="Cambria Math" w:hAnsi="Cambria Math"/>
                      <w:sz w:val="28"/>
                      <w:szCs w:val="28"/>
                      <w:lang w:val="en-US"/>
                    </w:rPr>
                    <m:t>t</m:t>
                  </m:r>
                </m:e>
                <m:sub>
                  <m:r>
                    <w:rPr>
                      <w:rFonts w:ascii="Cambria Math" w:hAnsi="Cambria Math"/>
                      <w:sz w:val="28"/>
                      <w:szCs w:val="28"/>
                      <w:lang w:val="en-US"/>
                    </w:rPr>
                    <m:t>i</m:t>
                  </m:r>
                </m:sub>
              </m:sSub>
            </m:e>
          </m:nary>
          <m:r>
            <w:rPr>
              <w:rFonts w:ascii="Cambria Math" w:hAnsi="Cambria Math"/>
              <w:sz w:val="28"/>
              <w:szCs w:val="28"/>
              <w:lang w:val="en-US"/>
            </w:rPr>
            <m:t>,(1)</m:t>
          </m:r>
        </m:oMath>
      </m:oMathPara>
    </w:p>
    <w:p w14:paraId="4CD4FBDF" w14:textId="77777777" w:rsidR="00D0578E" w:rsidRDefault="00D0578E" w:rsidP="00D0578E">
      <w:pPr>
        <w:ind w:firstLine="706"/>
        <w:jc w:val="both"/>
        <w:rPr>
          <w:bCs/>
          <w:sz w:val="28"/>
          <w:szCs w:val="28"/>
        </w:rPr>
      </w:pPr>
      <w:r w:rsidRPr="00AB76AF">
        <w:rPr>
          <w:bCs/>
          <w:sz w:val="28"/>
          <w:szCs w:val="28"/>
        </w:rPr>
        <w:t xml:space="preserve">где </w:t>
      </w:r>
      <w:r w:rsidRPr="00AB76AF">
        <w:rPr>
          <w:bCs/>
          <w:i/>
          <w:iCs/>
          <w:sz w:val="28"/>
          <w:szCs w:val="28"/>
        </w:rPr>
        <w:t>t</w:t>
      </w:r>
      <w:r w:rsidRPr="00AB76AF">
        <w:rPr>
          <w:bCs/>
          <w:sz w:val="28"/>
          <w:szCs w:val="28"/>
        </w:rPr>
        <w:t xml:space="preserve"> — время, которое необходимо затратить на одну задач</w:t>
      </w:r>
      <w:r>
        <w:rPr>
          <w:bCs/>
          <w:sz w:val="28"/>
          <w:szCs w:val="28"/>
        </w:rPr>
        <w:t>у,</w:t>
      </w:r>
    </w:p>
    <w:p w14:paraId="21CF87A2" w14:textId="77777777" w:rsidR="00D0578E" w:rsidRPr="00CA16C9" w:rsidRDefault="00D0578E" w:rsidP="00D0578E">
      <w:pPr>
        <w:ind w:firstLine="706"/>
        <w:jc w:val="both"/>
        <w:rPr>
          <w:bCs/>
          <w:sz w:val="28"/>
          <w:szCs w:val="28"/>
        </w:rPr>
      </w:pPr>
      <w:proofErr w:type="spellStart"/>
      <w:proofErr w:type="gramStart"/>
      <w:r w:rsidRPr="00CA16C9">
        <w:rPr>
          <w:bCs/>
          <w:i/>
          <w:iCs/>
          <w:sz w:val="28"/>
          <w:szCs w:val="28"/>
          <w:lang w:val="en-US"/>
        </w:rPr>
        <w:t>i</w:t>
      </w:r>
      <w:proofErr w:type="spellEnd"/>
      <w:proofErr w:type="gramEnd"/>
      <w:r w:rsidRPr="00CA16C9">
        <w:rPr>
          <w:bCs/>
          <w:i/>
          <w:iCs/>
          <w:sz w:val="28"/>
          <w:szCs w:val="28"/>
        </w:rPr>
        <w:t xml:space="preserve"> </w:t>
      </w:r>
      <w:r>
        <w:rPr>
          <w:bCs/>
          <w:sz w:val="28"/>
          <w:szCs w:val="28"/>
        </w:rPr>
        <w:t>— номер задачи на критическом пути.</w:t>
      </w:r>
    </w:p>
    <w:p w14:paraId="319321BA" w14:textId="77777777" w:rsidR="00D0578E" w:rsidRPr="00B86C27" w:rsidRDefault="00D0578E" w:rsidP="00D0578E">
      <w:pPr>
        <w:ind w:firstLine="706"/>
        <w:jc w:val="both"/>
        <w:rPr>
          <w:bCs/>
          <w:sz w:val="28"/>
          <w:szCs w:val="28"/>
        </w:rPr>
      </w:pPr>
    </w:p>
    <w:p w14:paraId="7481A82C" w14:textId="77777777" w:rsidR="00D0578E" w:rsidRDefault="00D0578E" w:rsidP="00D0578E">
      <w:pPr>
        <w:ind w:firstLine="706"/>
        <w:jc w:val="both"/>
        <w:rPr>
          <w:bCs/>
          <w:sz w:val="28"/>
          <w:szCs w:val="28"/>
        </w:rPr>
      </w:pPr>
      <w:r w:rsidRPr="00AB76AF">
        <w:rPr>
          <w:bCs/>
          <w:sz w:val="28"/>
          <w:szCs w:val="28"/>
        </w:rPr>
        <w:t>Кажд</w:t>
      </w:r>
      <w:r>
        <w:rPr>
          <w:bCs/>
          <w:sz w:val="28"/>
          <w:szCs w:val="28"/>
        </w:rPr>
        <w:t>ая</w:t>
      </w:r>
      <w:r w:rsidRPr="00AB76AF">
        <w:rPr>
          <w:bCs/>
          <w:sz w:val="28"/>
          <w:szCs w:val="28"/>
        </w:rPr>
        <w:t xml:space="preserve"> задач</w:t>
      </w:r>
      <w:r>
        <w:rPr>
          <w:bCs/>
          <w:sz w:val="28"/>
          <w:szCs w:val="28"/>
        </w:rPr>
        <w:t xml:space="preserve">а состоит из </w:t>
      </w:r>
      <w:r w:rsidRPr="00AB76AF">
        <w:rPr>
          <w:bCs/>
          <w:sz w:val="28"/>
          <w:szCs w:val="28"/>
        </w:rPr>
        <w:t>одинаковы</w:t>
      </w:r>
      <w:r>
        <w:rPr>
          <w:bCs/>
          <w:sz w:val="28"/>
          <w:szCs w:val="28"/>
        </w:rPr>
        <w:t xml:space="preserve">х </w:t>
      </w:r>
      <w:r w:rsidRPr="00AB76AF">
        <w:rPr>
          <w:bCs/>
          <w:sz w:val="28"/>
          <w:szCs w:val="28"/>
        </w:rPr>
        <w:t>этап</w:t>
      </w:r>
      <w:r>
        <w:rPr>
          <w:bCs/>
          <w:sz w:val="28"/>
          <w:szCs w:val="28"/>
        </w:rPr>
        <w:t>ов</w:t>
      </w:r>
      <w:r w:rsidRPr="00AB76AF">
        <w:rPr>
          <w:bCs/>
          <w:sz w:val="28"/>
          <w:szCs w:val="28"/>
        </w:rPr>
        <w:t xml:space="preserve">. Тогда </w:t>
      </w:r>
      <w:r w:rsidRPr="00B633FC">
        <w:rPr>
          <w:bCs/>
          <w:i/>
          <w:iCs/>
          <w:sz w:val="28"/>
          <w:szCs w:val="28"/>
        </w:rPr>
        <w:t>t</w:t>
      </w:r>
      <w:r w:rsidRPr="00AB76AF">
        <w:rPr>
          <w:bCs/>
          <w:sz w:val="28"/>
          <w:szCs w:val="28"/>
        </w:rPr>
        <w:t xml:space="preserve"> можно </w:t>
      </w:r>
      <w:proofErr w:type="gramStart"/>
      <w:r w:rsidRPr="00AB76AF">
        <w:rPr>
          <w:bCs/>
          <w:sz w:val="28"/>
          <w:szCs w:val="28"/>
        </w:rPr>
        <w:t>представить</w:t>
      </w:r>
      <w:proofErr w:type="gramEnd"/>
      <w:r w:rsidRPr="00AB76AF">
        <w:rPr>
          <w:bCs/>
          <w:sz w:val="28"/>
          <w:szCs w:val="28"/>
        </w:rPr>
        <w:t xml:space="preserve"> как:</w:t>
      </w:r>
    </w:p>
    <w:p w14:paraId="2D1D8464" w14:textId="77777777" w:rsidR="00D0578E" w:rsidRPr="00AB76AF" w:rsidRDefault="00D0578E" w:rsidP="00D0578E">
      <w:pPr>
        <w:ind w:firstLine="706"/>
        <w:jc w:val="both"/>
        <w:rPr>
          <w:bCs/>
          <w:sz w:val="28"/>
          <w:szCs w:val="28"/>
          <w:lang w:val="en-US"/>
        </w:rPr>
      </w:pPr>
      <m:oMathPara>
        <m:oMath>
          <m:r>
            <w:rPr>
              <w:rFonts w:ascii="Cambria Math" w:hAnsi="Cambria Math"/>
              <w:sz w:val="28"/>
              <w:szCs w:val="28"/>
              <w:lang w:val="en-US"/>
            </w:rPr>
            <m:t>t</m:t>
          </m:r>
          <m:r>
            <w:rPr>
              <w:rFonts w:ascii="Cambria Math" w:hAnsi="Cambria Math"/>
              <w:sz w:val="28"/>
              <w:szCs w:val="28"/>
            </w:rPr>
            <m:t>=</m:t>
          </m:r>
          <m:sSub>
            <m:sSubPr>
              <m:ctrlPr>
                <w:rPr>
                  <w:rFonts w:ascii="Cambria Math" w:hAnsi="Cambria Math"/>
                  <w:bCs/>
                  <w:i/>
                  <w:sz w:val="28"/>
                  <w:szCs w:val="28"/>
                  <w:lang w:val="en-US"/>
                </w:rPr>
              </m:ctrlPr>
            </m:sSubPr>
            <m:e>
              <m:r>
                <w:rPr>
                  <w:rFonts w:ascii="Cambria Math" w:hAnsi="Cambria Math"/>
                  <w:sz w:val="28"/>
                  <w:szCs w:val="28"/>
                  <w:lang w:val="en-US"/>
                </w:rPr>
                <m:t>t</m:t>
              </m:r>
            </m:e>
            <m:sub>
              <m:r>
                <w:rPr>
                  <w:rFonts w:ascii="Cambria Math" w:hAnsi="Cambria Math"/>
                  <w:sz w:val="28"/>
                  <w:szCs w:val="28"/>
                  <w:lang w:val="en-US"/>
                </w:rPr>
                <m:t>des</m:t>
              </m:r>
            </m:sub>
          </m:sSub>
          <m:r>
            <w:rPr>
              <w:rFonts w:ascii="Cambria Math" w:hAnsi="Cambria Math"/>
              <w:sz w:val="28"/>
              <w:szCs w:val="28"/>
            </w:rPr>
            <m:t>+</m:t>
          </m:r>
          <m:sSub>
            <m:sSubPr>
              <m:ctrlPr>
                <w:rPr>
                  <w:rFonts w:ascii="Cambria Math" w:hAnsi="Cambria Math"/>
                  <w:bCs/>
                  <w:i/>
                  <w:sz w:val="28"/>
                  <w:szCs w:val="28"/>
                  <w:lang w:val="en-US"/>
                </w:rPr>
              </m:ctrlPr>
            </m:sSubPr>
            <m:e>
              <m:r>
                <w:rPr>
                  <w:rFonts w:ascii="Cambria Math" w:hAnsi="Cambria Math"/>
                  <w:sz w:val="28"/>
                  <w:szCs w:val="28"/>
                  <w:lang w:val="en-US"/>
                </w:rPr>
                <m:t>t</m:t>
              </m:r>
            </m:e>
            <m:sub>
              <m:r>
                <w:rPr>
                  <w:rFonts w:ascii="Cambria Math" w:hAnsi="Cambria Math"/>
                  <w:sz w:val="28"/>
                  <w:szCs w:val="28"/>
                  <w:lang w:val="en-US"/>
                </w:rPr>
                <m:t>dev</m:t>
              </m:r>
            </m:sub>
          </m:sSub>
          <m:r>
            <w:rPr>
              <w:rFonts w:ascii="Cambria Math" w:hAnsi="Cambria Math"/>
              <w:sz w:val="28"/>
              <w:szCs w:val="28"/>
            </w:rPr>
            <m:t>+</m:t>
          </m:r>
          <m:sSub>
            <m:sSubPr>
              <m:ctrlPr>
                <w:rPr>
                  <w:rFonts w:ascii="Cambria Math" w:hAnsi="Cambria Math"/>
                  <w:bCs/>
                  <w:i/>
                  <w:sz w:val="28"/>
                  <w:szCs w:val="28"/>
                  <w:lang w:val="en-US"/>
                </w:rPr>
              </m:ctrlPr>
            </m:sSubPr>
            <m:e>
              <m:r>
                <w:rPr>
                  <w:rFonts w:ascii="Cambria Math" w:hAnsi="Cambria Math"/>
                  <w:sz w:val="28"/>
                  <w:szCs w:val="28"/>
                  <w:lang w:val="en-US"/>
                </w:rPr>
                <m:t>t</m:t>
              </m:r>
            </m:e>
            <m:sub>
              <m:r>
                <w:rPr>
                  <w:rFonts w:ascii="Cambria Math" w:hAnsi="Cambria Math"/>
                  <w:sz w:val="28"/>
                  <w:szCs w:val="28"/>
                  <w:lang w:val="en-US"/>
                </w:rPr>
                <m:t>coop</m:t>
              </m:r>
            </m:sub>
          </m:sSub>
          <m:r>
            <w:rPr>
              <w:rFonts w:ascii="Cambria Math" w:hAnsi="Cambria Math"/>
              <w:sz w:val="28"/>
              <w:szCs w:val="28"/>
              <w:lang w:val="en-US"/>
            </w:rPr>
            <m:t xml:space="preserve">, </m:t>
          </m:r>
          <m:d>
            <m:dPr>
              <m:ctrlPr>
                <w:rPr>
                  <w:rFonts w:ascii="Cambria Math" w:hAnsi="Cambria Math"/>
                  <w:bCs/>
                  <w:i/>
                  <w:sz w:val="28"/>
                  <w:szCs w:val="28"/>
                  <w:lang w:val="en-US"/>
                </w:rPr>
              </m:ctrlPr>
            </m:dPr>
            <m:e>
              <m:r>
                <w:rPr>
                  <w:rFonts w:ascii="Cambria Math" w:hAnsi="Cambria Math"/>
                  <w:sz w:val="28"/>
                  <w:szCs w:val="28"/>
                  <w:lang w:val="en-US"/>
                </w:rPr>
                <m:t>2</m:t>
              </m:r>
            </m:e>
          </m:d>
        </m:oMath>
      </m:oMathPara>
    </w:p>
    <w:p w14:paraId="606CB316" w14:textId="77777777" w:rsidR="00D0578E" w:rsidRPr="00B86C27" w:rsidRDefault="00D0578E" w:rsidP="00D0578E">
      <w:pPr>
        <w:pStyle w:val="paragraph"/>
        <w:spacing w:before="0" w:beforeAutospacing="0" w:after="0" w:afterAutospacing="0" w:line="276" w:lineRule="auto"/>
        <w:ind w:firstLine="705"/>
        <w:textAlignment w:val="baseline"/>
        <w:rPr>
          <w:rFonts w:ascii="Segoe UI" w:hAnsi="Segoe UI" w:cs="Segoe UI"/>
          <w:sz w:val="28"/>
          <w:szCs w:val="28"/>
          <w:lang w:val="ru-RU"/>
        </w:rPr>
      </w:pPr>
      <w:r w:rsidRPr="00B86C27">
        <w:rPr>
          <w:rStyle w:val="normaltextrun"/>
          <w:rFonts w:eastAsia="Calibri"/>
          <w:sz w:val="28"/>
          <w:szCs w:val="28"/>
          <w:lang w:val="ru-RU"/>
        </w:rPr>
        <w:t xml:space="preserve">где </w:t>
      </w:r>
      <w:proofErr w:type="spellStart"/>
      <w:r w:rsidRPr="00B86C27">
        <w:rPr>
          <w:rStyle w:val="spellingerror"/>
          <w:i/>
          <w:iCs/>
          <w:sz w:val="28"/>
          <w:szCs w:val="28"/>
          <w:lang w:val="ru-RU"/>
        </w:rPr>
        <w:t>t</w:t>
      </w:r>
      <w:r w:rsidRPr="00B86C27">
        <w:rPr>
          <w:rStyle w:val="spellingerror"/>
          <w:i/>
          <w:iCs/>
          <w:sz w:val="28"/>
          <w:szCs w:val="28"/>
          <w:vertAlign w:val="subscript"/>
          <w:lang w:val="ru-RU"/>
        </w:rPr>
        <w:t>des</w:t>
      </w:r>
      <w:proofErr w:type="spellEnd"/>
      <w:r w:rsidRPr="00B86C27">
        <w:rPr>
          <w:rStyle w:val="normaltextrun"/>
          <w:rFonts w:eastAsia="Calibri"/>
          <w:sz w:val="28"/>
          <w:szCs w:val="28"/>
          <w:lang w:val="ru-RU"/>
        </w:rPr>
        <w:t xml:space="preserve"> — время на описание задачи,</w:t>
      </w:r>
      <w:r w:rsidRPr="00B86C27">
        <w:rPr>
          <w:rStyle w:val="eop"/>
          <w:sz w:val="28"/>
          <w:szCs w:val="28"/>
        </w:rPr>
        <w:t> </w:t>
      </w:r>
    </w:p>
    <w:p w14:paraId="451F4D20" w14:textId="77777777" w:rsidR="00D0578E" w:rsidRPr="00B86C27" w:rsidRDefault="00D0578E" w:rsidP="00D0578E">
      <w:pPr>
        <w:pStyle w:val="paragraph"/>
        <w:spacing w:before="0" w:beforeAutospacing="0" w:after="0" w:afterAutospacing="0" w:line="276" w:lineRule="auto"/>
        <w:ind w:firstLine="705"/>
        <w:textAlignment w:val="baseline"/>
        <w:rPr>
          <w:rFonts w:ascii="Segoe UI" w:hAnsi="Segoe UI" w:cs="Segoe UI"/>
          <w:sz w:val="28"/>
          <w:szCs w:val="28"/>
          <w:lang w:val="ru-RU"/>
        </w:rPr>
      </w:pPr>
      <w:proofErr w:type="spellStart"/>
      <w:r w:rsidRPr="00B86C27">
        <w:rPr>
          <w:rStyle w:val="spellingerror"/>
          <w:i/>
          <w:iCs/>
          <w:color w:val="000000"/>
          <w:sz w:val="28"/>
          <w:szCs w:val="28"/>
          <w:lang w:val="ru-RU"/>
        </w:rPr>
        <w:t>t</w:t>
      </w:r>
      <w:r w:rsidRPr="00B86C27">
        <w:rPr>
          <w:rStyle w:val="spellingerror"/>
          <w:i/>
          <w:iCs/>
          <w:color w:val="000000"/>
          <w:sz w:val="28"/>
          <w:szCs w:val="28"/>
          <w:vertAlign w:val="subscript"/>
          <w:lang w:val="ru-RU"/>
        </w:rPr>
        <w:t>dev</w:t>
      </w:r>
      <w:proofErr w:type="spellEnd"/>
      <w:r w:rsidRPr="00B86C27">
        <w:rPr>
          <w:rStyle w:val="normaltextrun"/>
          <w:rFonts w:eastAsia="Calibri"/>
          <w:color w:val="000000"/>
          <w:sz w:val="28"/>
          <w:szCs w:val="28"/>
          <w:lang w:val="ru-RU"/>
        </w:rPr>
        <w:t xml:space="preserve"> — время на непосредственно написание кода,</w:t>
      </w:r>
      <w:r w:rsidRPr="00B86C27">
        <w:rPr>
          <w:rStyle w:val="eop"/>
          <w:color w:val="000000"/>
          <w:sz w:val="28"/>
          <w:szCs w:val="28"/>
        </w:rPr>
        <w:t> </w:t>
      </w:r>
    </w:p>
    <w:p w14:paraId="5CDEA14F" w14:textId="77777777" w:rsidR="00D0578E" w:rsidRPr="00B86C27" w:rsidRDefault="00D0578E" w:rsidP="00D0578E">
      <w:pPr>
        <w:pStyle w:val="paragraph"/>
        <w:spacing w:before="0" w:beforeAutospacing="0" w:after="0" w:afterAutospacing="0" w:line="276" w:lineRule="auto"/>
        <w:ind w:firstLine="705"/>
        <w:textAlignment w:val="baseline"/>
        <w:rPr>
          <w:rFonts w:ascii="Segoe UI" w:hAnsi="Segoe UI" w:cs="Segoe UI"/>
          <w:sz w:val="28"/>
          <w:szCs w:val="28"/>
          <w:lang w:val="ru-RU"/>
        </w:rPr>
      </w:pPr>
      <w:proofErr w:type="spellStart"/>
      <w:r w:rsidRPr="00B86C27">
        <w:rPr>
          <w:rStyle w:val="spellingerror"/>
          <w:i/>
          <w:iCs/>
          <w:sz w:val="28"/>
          <w:szCs w:val="28"/>
          <w:lang w:val="ru-RU"/>
        </w:rPr>
        <w:lastRenderedPageBreak/>
        <w:t>t</w:t>
      </w:r>
      <w:r w:rsidRPr="00B86C27">
        <w:rPr>
          <w:rStyle w:val="spellingerror"/>
          <w:i/>
          <w:iCs/>
          <w:sz w:val="28"/>
          <w:szCs w:val="28"/>
          <w:vertAlign w:val="subscript"/>
          <w:lang w:val="ru-RU"/>
        </w:rPr>
        <w:t>coop</w:t>
      </w:r>
      <w:proofErr w:type="spellEnd"/>
      <w:r w:rsidRPr="00B86C27">
        <w:rPr>
          <w:rStyle w:val="normaltextrun"/>
          <w:rFonts w:eastAsia="Calibri"/>
          <w:sz w:val="28"/>
          <w:szCs w:val="28"/>
          <w:lang w:val="ru-RU"/>
        </w:rPr>
        <w:t xml:space="preserve"> — время, затрачиваемое на взаимодействие членов команды.</w:t>
      </w:r>
      <w:r w:rsidRPr="00B86C27">
        <w:rPr>
          <w:rStyle w:val="eop"/>
          <w:sz w:val="28"/>
          <w:szCs w:val="28"/>
        </w:rPr>
        <w:t> </w:t>
      </w:r>
    </w:p>
    <w:p w14:paraId="63DF47FC" w14:textId="77777777" w:rsidR="00D0578E" w:rsidRPr="00AD77DA" w:rsidRDefault="00D0578E" w:rsidP="00D0578E">
      <w:pPr>
        <w:pStyle w:val="paragraph"/>
        <w:spacing w:before="0" w:beforeAutospacing="0" w:after="0" w:afterAutospacing="0" w:line="276" w:lineRule="auto"/>
        <w:textAlignment w:val="baseline"/>
        <w:rPr>
          <w:sz w:val="28"/>
          <w:szCs w:val="28"/>
          <w:lang w:val="ru-RU"/>
        </w:rPr>
      </w:pPr>
      <w:r w:rsidRPr="00B86C27">
        <w:rPr>
          <w:rStyle w:val="normaltextrun"/>
          <w:rFonts w:eastAsia="Calibri"/>
          <w:sz w:val="28"/>
          <w:szCs w:val="28"/>
          <w:lang w:val="ru-RU"/>
        </w:rPr>
        <w:t xml:space="preserve">Тогда </w:t>
      </w:r>
      <w:r w:rsidRPr="00B86C27">
        <w:rPr>
          <w:rStyle w:val="normaltextrun"/>
          <w:rFonts w:eastAsia="Calibri"/>
          <w:i/>
          <w:iCs/>
          <w:sz w:val="28"/>
          <w:szCs w:val="28"/>
          <w:lang w:val="ru-RU"/>
        </w:rPr>
        <w:t>T</w:t>
      </w:r>
      <w:r w:rsidRPr="00B86C27">
        <w:rPr>
          <w:rStyle w:val="normaltextrun"/>
          <w:rFonts w:eastAsia="Calibri"/>
          <w:sz w:val="28"/>
          <w:szCs w:val="28"/>
          <w:lang w:val="ru-RU"/>
        </w:rPr>
        <w:t xml:space="preserve"> можно представить так:</w:t>
      </w:r>
      <w:r w:rsidRPr="00B86C27">
        <w:rPr>
          <w:rStyle w:val="eop"/>
          <w:sz w:val="28"/>
          <w:szCs w:val="28"/>
        </w:rPr>
        <w:t> </w:t>
      </w:r>
    </w:p>
    <w:p w14:paraId="07D98B28" w14:textId="77777777" w:rsidR="00D0578E" w:rsidRPr="00B86C27" w:rsidRDefault="00D0578E" w:rsidP="00D0578E">
      <w:pPr>
        <w:ind w:firstLine="706"/>
        <w:jc w:val="both"/>
        <w:rPr>
          <w:bCs/>
          <w:sz w:val="28"/>
          <w:szCs w:val="28"/>
          <w:lang w:val="en-US"/>
        </w:rPr>
      </w:pPr>
      <m:oMathPara>
        <m:oMath>
          <m:r>
            <w:rPr>
              <w:rFonts w:ascii="Cambria Math" w:hAnsi="Cambria Math"/>
              <w:sz w:val="28"/>
              <w:szCs w:val="28"/>
              <w:lang w:val="en-US"/>
            </w:rPr>
            <m:t>T=</m:t>
          </m:r>
          <m:nary>
            <m:naryPr>
              <m:chr m:val="∑"/>
              <m:limLoc m:val="undOvr"/>
              <m:ctrlPr>
                <w:rPr>
                  <w:rFonts w:ascii="Cambria Math" w:hAnsi="Cambria Math"/>
                  <w:bCs/>
                  <w:i/>
                  <w:sz w:val="28"/>
                  <w:szCs w:val="28"/>
                  <w:lang w:val="en-US"/>
                </w:rPr>
              </m:ctrlPr>
            </m:naryPr>
            <m:sub>
              <m:r>
                <w:rPr>
                  <w:rFonts w:ascii="Cambria Math" w:hAnsi="Cambria Math"/>
                  <w:sz w:val="28"/>
                  <w:szCs w:val="28"/>
                  <w:lang w:val="en-US"/>
                </w:rPr>
                <m:t>i=1</m:t>
              </m:r>
            </m:sub>
            <m:sup>
              <m:r>
                <w:rPr>
                  <w:rFonts w:ascii="Cambria Math" w:hAnsi="Cambria Math"/>
                  <w:sz w:val="28"/>
                  <w:szCs w:val="28"/>
                  <w:lang w:val="en-US"/>
                </w:rPr>
                <m:t>n</m:t>
              </m:r>
            </m:sup>
            <m:e>
              <m:d>
                <m:dPr>
                  <m:ctrlPr>
                    <w:rPr>
                      <w:rFonts w:ascii="Cambria Math" w:hAnsi="Cambria Math"/>
                      <w:i/>
                      <w:sz w:val="28"/>
                      <w:szCs w:val="28"/>
                      <w:lang w:val="en-US"/>
                    </w:rPr>
                  </m:ctrlPr>
                </m:dPr>
                <m:e>
                  <m:sSub>
                    <m:sSubPr>
                      <m:ctrlPr>
                        <w:rPr>
                          <w:rFonts w:ascii="Cambria Math" w:hAnsi="Cambria Math"/>
                          <w:bCs/>
                          <w:i/>
                          <w:sz w:val="28"/>
                          <w:szCs w:val="28"/>
                          <w:lang w:val="en-US"/>
                        </w:rPr>
                      </m:ctrlPr>
                    </m:sSubPr>
                    <m:e>
                      <m:r>
                        <w:rPr>
                          <w:rFonts w:ascii="Cambria Math" w:hAnsi="Cambria Math"/>
                          <w:sz w:val="28"/>
                          <w:szCs w:val="28"/>
                          <w:lang w:val="en-US"/>
                        </w:rPr>
                        <m:t>t</m:t>
                      </m:r>
                    </m:e>
                    <m:sub>
                      <m:r>
                        <w:rPr>
                          <w:rFonts w:ascii="Cambria Math" w:hAnsi="Cambria Math"/>
                          <w:sz w:val="28"/>
                          <w:szCs w:val="28"/>
                          <w:lang w:val="en-US"/>
                        </w:rPr>
                        <m:t>i des</m:t>
                      </m:r>
                    </m:sub>
                  </m:sSub>
                  <m:r>
                    <w:rPr>
                      <w:rFonts w:ascii="Cambria Math" w:hAnsi="Cambria Math"/>
                      <w:sz w:val="28"/>
                      <w:szCs w:val="28"/>
                      <w:lang w:val="en-US"/>
                    </w:rPr>
                    <m:t>+</m:t>
                  </m:r>
                  <m:sSub>
                    <m:sSubPr>
                      <m:ctrlPr>
                        <w:rPr>
                          <w:rFonts w:ascii="Cambria Math" w:hAnsi="Cambria Math"/>
                          <w:bCs/>
                          <w:i/>
                          <w:sz w:val="28"/>
                          <w:szCs w:val="28"/>
                          <w:lang w:val="en-US"/>
                        </w:rPr>
                      </m:ctrlPr>
                    </m:sSubPr>
                    <m:e>
                      <m:r>
                        <w:rPr>
                          <w:rFonts w:ascii="Cambria Math" w:hAnsi="Cambria Math"/>
                          <w:sz w:val="28"/>
                          <w:szCs w:val="28"/>
                          <w:lang w:val="en-US"/>
                        </w:rPr>
                        <m:t>t</m:t>
                      </m:r>
                    </m:e>
                    <m:sub>
                      <m:r>
                        <w:rPr>
                          <w:rFonts w:ascii="Cambria Math" w:hAnsi="Cambria Math"/>
                          <w:sz w:val="28"/>
                          <w:szCs w:val="28"/>
                          <w:lang w:val="en-US"/>
                        </w:rPr>
                        <m:t>i dev</m:t>
                      </m:r>
                    </m:sub>
                  </m:sSub>
                  <m:r>
                    <w:rPr>
                      <w:rFonts w:ascii="Cambria Math" w:hAnsi="Cambria Math"/>
                      <w:sz w:val="28"/>
                      <w:szCs w:val="28"/>
                      <w:lang w:val="en-US"/>
                    </w:rPr>
                    <m:t>+</m:t>
                  </m:r>
                  <m:sSub>
                    <m:sSubPr>
                      <m:ctrlPr>
                        <w:rPr>
                          <w:rFonts w:ascii="Cambria Math" w:hAnsi="Cambria Math"/>
                          <w:bCs/>
                          <w:i/>
                          <w:sz w:val="28"/>
                          <w:szCs w:val="28"/>
                          <w:lang w:val="en-US"/>
                        </w:rPr>
                      </m:ctrlPr>
                    </m:sSubPr>
                    <m:e>
                      <m:r>
                        <w:rPr>
                          <w:rFonts w:ascii="Cambria Math" w:hAnsi="Cambria Math"/>
                          <w:sz w:val="28"/>
                          <w:szCs w:val="28"/>
                          <w:lang w:val="en-US"/>
                        </w:rPr>
                        <m:t>t</m:t>
                      </m:r>
                    </m:e>
                    <m:sub>
                      <m:r>
                        <w:rPr>
                          <w:rFonts w:ascii="Cambria Math" w:hAnsi="Cambria Math"/>
                          <w:sz w:val="28"/>
                          <w:szCs w:val="28"/>
                          <w:lang w:val="en-US"/>
                        </w:rPr>
                        <m:t>i coop</m:t>
                      </m:r>
                    </m:sub>
                  </m:sSub>
                </m:e>
              </m:d>
            </m:e>
          </m:nary>
          <m:r>
            <w:rPr>
              <w:rFonts w:ascii="Cambria Math" w:hAnsi="Cambria Math"/>
              <w:sz w:val="28"/>
              <w:szCs w:val="28"/>
              <w:lang w:val="en-US"/>
            </w:rPr>
            <m:t xml:space="preserve">, </m:t>
          </m:r>
          <m:d>
            <m:dPr>
              <m:ctrlPr>
                <w:rPr>
                  <w:rFonts w:ascii="Cambria Math" w:hAnsi="Cambria Math"/>
                  <w:bCs/>
                  <w:i/>
                  <w:sz w:val="28"/>
                  <w:szCs w:val="28"/>
                  <w:lang w:val="en-US"/>
                </w:rPr>
              </m:ctrlPr>
            </m:dPr>
            <m:e>
              <m:r>
                <w:rPr>
                  <w:rFonts w:ascii="Cambria Math" w:hAnsi="Cambria Math"/>
                  <w:sz w:val="28"/>
                  <w:szCs w:val="28"/>
                  <w:lang w:val="en-US"/>
                </w:rPr>
                <m:t>3</m:t>
              </m:r>
            </m:e>
          </m:d>
        </m:oMath>
      </m:oMathPara>
    </w:p>
    <w:p w14:paraId="6D74083F" w14:textId="6444F8B1" w:rsidR="00B94A6A" w:rsidRPr="00564542" w:rsidRDefault="00D0578E" w:rsidP="0005447C">
      <w:pPr>
        <w:spacing w:line="360" w:lineRule="auto"/>
        <w:ind w:right="397" w:firstLine="709"/>
        <w:jc w:val="both"/>
        <w:rPr>
          <w:rFonts w:eastAsia="Calibri"/>
          <w:color w:val="000000" w:themeColor="text1"/>
          <w:sz w:val="28"/>
          <w:szCs w:val="28"/>
        </w:rPr>
      </w:pPr>
      <w:r w:rsidRPr="00B86C27">
        <w:rPr>
          <w:bCs/>
          <w:sz w:val="28"/>
          <w:szCs w:val="28"/>
        </w:rPr>
        <w:t>Из формулы видно, что, уменьш</w:t>
      </w:r>
      <w:r>
        <w:rPr>
          <w:bCs/>
          <w:sz w:val="28"/>
          <w:szCs w:val="28"/>
        </w:rPr>
        <w:t>ая</w:t>
      </w:r>
      <w:r w:rsidRPr="00B86C27">
        <w:rPr>
          <w:bCs/>
          <w:sz w:val="28"/>
          <w:szCs w:val="28"/>
        </w:rPr>
        <w:t xml:space="preserve"> время на выполнение </w:t>
      </w:r>
      <w:r>
        <w:rPr>
          <w:bCs/>
          <w:sz w:val="28"/>
          <w:szCs w:val="28"/>
        </w:rPr>
        <w:t>задач, лежащих на критическом пути</w:t>
      </w:r>
      <w:r w:rsidRPr="00B86C27">
        <w:rPr>
          <w:bCs/>
          <w:sz w:val="28"/>
          <w:szCs w:val="28"/>
        </w:rPr>
        <w:t>, можно достичь сокращения врем</w:t>
      </w:r>
      <w:r>
        <w:rPr>
          <w:bCs/>
          <w:sz w:val="28"/>
          <w:szCs w:val="28"/>
        </w:rPr>
        <w:t>ени</w:t>
      </w:r>
      <w:r w:rsidRPr="00B86C27">
        <w:rPr>
          <w:bCs/>
          <w:sz w:val="28"/>
          <w:szCs w:val="28"/>
        </w:rPr>
        <w:t xml:space="preserve"> на выполнение всего проекта.</w:t>
      </w:r>
    </w:p>
    <w:p w14:paraId="32F7F9D5" w14:textId="16B21E5F" w:rsidR="00D075B5" w:rsidRPr="00564542" w:rsidRDefault="00D075B5" w:rsidP="00D075B5">
      <w:pPr>
        <w:spacing w:before="100" w:beforeAutospacing="1" w:after="100" w:afterAutospacing="1" w:line="360" w:lineRule="auto"/>
        <w:ind w:firstLine="709"/>
        <w:jc w:val="both"/>
        <w:outlineLvl w:val="1"/>
        <w:rPr>
          <w:rFonts w:eastAsia="Calibri"/>
          <w:b/>
          <w:bCs/>
          <w:color w:val="000000" w:themeColor="text1"/>
          <w:sz w:val="28"/>
          <w:szCs w:val="28"/>
        </w:rPr>
      </w:pPr>
      <w:bookmarkStart w:id="8" w:name="_Toc74663530"/>
      <w:r w:rsidRPr="00564542">
        <w:rPr>
          <w:rFonts w:eastAsia="Calibri"/>
          <w:b/>
          <w:bCs/>
          <w:color w:val="000000" w:themeColor="text1"/>
          <w:sz w:val="28"/>
          <w:szCs w:val="28"/>
        </w:rPr>
        <w:t>1</w:t>
      </w:r>
      <w:r w:rsidR="0005447C">
        <w:rPr>
          <w:rFonts w:eastAsia="Calibri"/>
          <w:b/>
          <w:bCs/>
          <w:color w:val="000000" w:themeColor="text1"/>
          <w:sz w:val="28"/>
          <w:szCs w:val="28"/>
        </w:rPr>
        <w:t>.5</w:t>
      </w:r>
      <w:r w:rsidRPr="00564542">
        <w:rPr>
          <w:rFonts w:eastAsia="Calibri"/>
          <w:b/>
          <w:bCs/>
          <w:color w:val="000000" w:themeColor="text1"/>
          <w:sz w:val="28"/>
          <w:szCs w:val="28"/>
        </w:rPr>
        <w:t xml:space="preserve"> Постановка задачи</w:t>
      </w:r>
      <w:bookmarkEnd w:id="8"/>
    </w:p>
    <w:p w14:paraId="7B008F1C" w14:textId="173D8B12" w:rsidR="00D075B5" w:rsidRPr="00564542" w:rsidRDefault="00D075B5" w:rsidP="003557C3">
      <w:pPr>
        <w:shd w:val="clear" w:color="auto" w:fill="FFFFFF"/>
        <w:spacing w:line="276" w:lineRule="auto"/>
        <w:ind w:right="424" w:firstLine="709"/>
        <w:jc w:val="both"/>
        <w:rPr>
          <w:rFonts w:eastAsia="Calibri"/>
          <w:color w:val="000000" w:themeColor="text1"/>
          <w:sz w:val="28"/>
          <w:szCs w:val="28"/>
        </w:rPr>
      </w:pPr>
      <w:r w:rsidRPr="00564542">
        <w:rPr>
          <w:rFonts w:eastAsia="Calibri"/>
          <w:color w:val="000000" w:themeColor="text1"/>
          <w:sz w:val="28"/>
          <w:szCs w:val="28"/>
        </w:rPr>
        <w:t xml:space="preserve">Задача: исследовать систему </w:t>
      </w:r>
      <w:proofErr w:type="spellStart"/>
      <w:r w:rsidRPr="00564542">
        <w:rPr>
          <w:rFonts w:eastAsia="Calibri"/>
          <w:color w:val="000000" w:themeColor="text1"/>
          <w:sz w:val="28"/>
          <w:szCs w:val="28"/>
        </w:rPr>
        <w:t>Webometrics</w:t>
      </w:r>
      <w:proofErr w:type="spellEnd"/>
      <w:r w:rsidRPr="00564542">
        <w:rPr>
          <w:rFonts w:eastAsia="Calibri"/>
          <w:color w:val="000000" w:themeColor="text1"/>
          <w:sz w:val="28"/>
          <w:szCs w:val="28"/>
        </w:rPr>
        <w:t>, рассмотреть методы и критерии оценки, проанализировать основные показатели, влияющие на позицию университета в рейтинге, сформулировать практические рекомендации по повышению позиций университета на примере Белорусско-Российского университета.</w:t>
      </w:r>
    </w:p>
    <w:p w14:paraId="12AB143C" w14:textId="722AFA35" w:rsidR="00D075B5" w:rsidRPr="00564542" w:rsidRDefault="00D075B5" w:rsidP="003557C3">
      <w:pPr>
        <w:shd w:val="clear" w:color="auto" w:fill="FFFFFF"/>
        <w:spacing w:line="276" w:lineRule="auto"/>
        <w:ind w:right="424" w:firstLine="709"/>
        <w:jc w:val="both"/>
        <w:rPr>
          <w:rFonts w:eastAsia="Calibri"/>
          <w:color w:val="000000" w:themeColor="text1"/>
          <w:sz w:val="28"/>
          <w:szCs w:val="28"/>
        </w:rPr>
      </w:pPr>
      <w:r w:rsidRPr="00564542">
        <w:rPr>
          <w:rFonts w:eastAsia="Calibri"/>
          <w:color w:val="000000" w:themeColor="text1"/>
          <w:sz w:val="28"/>
          <w:szCs w:val="28"/>
        </w:rPr>
        <w:t>Основной целью создания ИС – это сбор информации о научно-исследовательской работе вузов и их текущих мест в рейтинге для будущего прогнозирования места в рейтинге Белорусско-Российского университета.</w:t>
      </w:r>
    </w:p>
    <w:p w14:paraId="48340442" w14:textId="77777777" w:rsidR="00D075B5" w:rsidRPr="00564542" w:rsidRDefault="00D075B5" w:rsidP="003557C3">
      <w:pPr>
        <w:shd w:val="clear" w:color="auto" w:fill="FFFFFF"/>
        <w:spacing w:line="276" w:lineRule="auto"/>
        <w:ind w:right="424" w:firstLine="709"/>
        <w:jc w:val="both"/>
        <w:rPr>
          <w:rFonts w:eastAsia="Calibri"/>
          <w:color w:val="000000" w:themeColor="text1"/>
          <w:sz w:val="28"/>
          <w:szCs w:val="28"/>
        </w:rPr>
      </w:pPr>
      <w:r w:rsidRPr="00564542">
        <w:rPr>
          <w:rFonts w:eastAsia="Calibri"/>
          <w:color w:val="000000" w:themeColor="text1"/>
          <w:sz w:val="28"/>
          <w:szCs w:val="28"/>
        </w:rPr>
        <w:t>Средством достижения данной цели является применение совокупности современных технических средств.</w:t>
      </w:r>
    </w:p>
    <w:p w14:paraId="0E94363D" w14:textId="77777777" w:rsidR="00D075B5" w:rsidRPr="00564542" w:rsidRDefault="00D075B5" w:rsidP="003557C3">
      <w:pPr>
        <w:shd w:val="clear" w:color="auto" w:fill="FFFFFF"/>
        <w:spacing w:line="276" w:lineRule="auto"/>
        <w:ind w:right="424" w:firstLine="709"/>
        <w:jc w:val="both"/>
        <w:rPr>
          <w:rFonts w:eastAsia="Calibri"/>
          <w:color w:val="000000" w:themeColor="text1"/>
          <w:sz w:val="28"/>
          <w:szCs w:val="28"/>
        </w:rPr>
      </w:pPr>
      <w:r w:rsidRPr="00564542">
        <w:rPr>
          <w:rFonts w:eastAsia="Calibri"/>
          <w:color w:val="000000" w:themeColor="text1"/>
          <w:sz w:val="28"/>
          <w:szCs w:val="28"/>
        </w:rPr>
        <w:t>Исходя из всего вышеперечисленного, задачи дипломного проектирования состоят в:</w:t>
      </w:r>
    </w:p>
    <w:p w14:paraId="66F188F7" w14:textId="17FC1273" w:rsidR="00D075B5" w:rsidRPr="00564542" w:rsidRDefault="00D075B5" w:rsidP="003557C3">
      <w:pPr>
        <w:pStyle w:val="aff0"/>
        <w:numPr>
          <w:ilvl w:val="0"/>
          <w:numId w:val="25"/>
        </w:numPr>
        <w:shd w:val="clear" w:color="auto" w:fill="FFFFFF"/>
        <w:spacing w:line="276" w:lineRule="auto"/>
        <w:ind w:left="993" w:right="424" w:hanging="284"/>
        <w:jc w:val="both"/>
        <w:rPr>
          <w:rFonts w:eastAsia="Calibri"/>
          <w:color w:val="000000" w:themeColor="text1"/>
          <w:sz w:val="28"/>
          <w:szCs w:val="28"/>
        </w:rPr>
      </w:pPr>
      <w:r w:rsidRPr="00564542">
        <w:rPr>
          <w:rFonts w:eastAsia="Calibri"/>
          <w:color w:val="000000" w:themeColor="text1"/>
          <w:sz w:val="28"/>
          <w:szCs w:val="28"/>
        </w:rPr>
        <w:t>Использовать алгоритмы для статистического анализа;</w:t>
      </w:r>
    </w:p>
    <w:p w14:paraId="5B205E85" w14:textId="39382B56" w:rsidR="00D075B5" w:rsidRPr="00564542" w:rsidRDefault="00D075B5" w:rsidP="003557C3">
      <w:pPr>
        <w:pStyle w:val="aff0"/>
        <w:numPr>
          <w:ilvl w:val="0"/>
          <w:numId w:val="25"/>
        </w:numPr>
        <w:shd w:val="clear" w:color="auto" w:fill="FFFFFF"/>
        <w:spacing w:line="276" w:lineRule="auto"/>
        <w:ind w:left="993" w:right="424" w:hanging="284"/>
        <w:jc w:val="both"/>
        <w:rPr>
          <w:rFonts w:eastAsia="Calibri"/>
          <w:color w:val="000000" w:themeColor="text1"/>
          <w:sz w:val="28"/>
          <w:szCs w:val="28"/>
        </w:rPr>
      </w:pPr>
      <w:r w:rsidRPr="00564542">
        <w:rPr>
          <w:rFonts w:eastAsia="Calibri"/>
          <w:color w:val="000000" w:themeColor="text1"/>
          <w:sz w:val="28"/>
          <w:szCs w:val="28"/>
        </w:rPr>
        <w:t>Построить регрессионные модели</w:t>
      </w:r>
      <w:r w:rsidRPr="00564542">
        <w:rPr>
          <w:rFonts w:eastAsia="Calibri"/>
          <w:color w:val="000000" w:themeColor="text1"/>
          <w:sz w:val="28"/>
          <w:szCs w:val="28"/>
          <w:lang w:val="en-US"/>
        </w:rPr>
        <w:t>;</w:t>
      </w:r>
    </w:p>
    <w:p w14:paraId="03D6F8A6" w14:textId="167CF795" w:rsidR="00D075B5" w:rsidRPr="00564542" w:rsidRDefault="00D075B5" w:rsidP="003557C3">
      <w:pPr>
        <w:pStyle w:val="aff0"/>
        <w:numPr>
          <w:ilvl w:val="0"/>
          <w:numId w:val="25"/>
        </w:numPr>
        <w:shd w:val="clear" w:color="auto" w:fill="FFFFFF"/>
        <w:spacing w:line="276" w:lineRule="auto"/>
        <w:ind w:left="993" w:right="424" w:hanging="284"/>
        <w:jc w:val="both"/>
        <w:rPr>
          <w:rFonts w:eastAsia="Calibri"/>
          <w:color w:val="000000" w:themeColor="text1"/>
          <w:sz w:val="28"/>
          <w:szCs w:val="28"/>
        </w:rPr>
      </w:pPr>
      <w:r w:rsidRPr="00564542">
        <w:rPr>
          <w:rFonts w:eastAsia="Calibri"/>
          <w:color w:val="000000" w:themeColor="text1"/>
          <w:sz w:val="28"/>
          <w:szCs w:val="28"/>
        </w:rPr>
        <w:t>Спрогнозировать будущее место в рейтинге Белорусско-Российского университета.</w:t>
      </w:r>
    </w:p>
    <w:p w14:paraId="690DB418" w14:textId="77777777" w:rsidR="00D075B5" w:rsidRPr="00564542" w:rsidRDefault="00D075B5" w:rsidP="003557C3">
      <w:pPr>
        <w:shd w:val="clear" w:color="auto" w:fill="FFFFFF"/>
        <w:spacing w:line="276" w:lineRule="auto"/>
        <w:ind w:right="424" w:firstLine="709"/>
        <w:jc w:val="both"/>
        <w:rPr>
          <w:rFonts w:eastAsia="Calibri"/>
          <w:color w:val="000000" w:themeColor="text1"/>
          <w:sz w:val="28"/>
          <w:szCs w:val="28"/>
        </w:rPr>
      </w:pPr>
      <w:r w:rsidRPr="00564542">
        <w:rPr>
          <w:rFonts w:eastAsia="Calibri"/>
          <w:color w:val="000000" w:themeColor="text1"/>
          <w:sz w:val="28"/>
          <w:szCs w:val="28"/>
        </w:rPr>
        <w:t>Ожидаемыми преимуществами данной системы являются доступность, целенаправленное выполнение поставленных задач и простота в пользовании программным продуктом.</w:t>
      </w:r>
    </w:p>
    <w:p w14:paraId="26E5169B" w14:textId="73BBCF1F" w:rsidR="00D075B5" w:rsidRPr="00564542" w:rsidRDefault="00D075B5" w:rsidP="001A6222">
      <w:pPr>
        <w:shd w:val="clear" w:color="auto" w:fill="FFFFFF"/>
        <w:spacing w:line="276" w:lineRule="auto"/>
        <w:ind w:right="424" w:firstLine="709"/>
        <w:jc w:val="both"/>
        <w:rPr>
          <w:rFonts w:eastAsia="Calibri"/>
          <w:b/>
          <w:bCs/>
          <w:color w:val="000000" w:themeColor="text1"/>
          <w:sz w:val="28"/>
          <w:szCs w:val="28"/>
        </w:rPr>
      </w:pPr>
      <w:r w:rsidRPr="00564542">
        <w:rPr>
          <w:rFonts w:eastAsia="Calibri"/>
          <w:color w:val="000000" w:themeColor="text1"/>
          <w:sz w:val="28"/>
          <w:szCs w:val="28"/>
        </w:rPr>
        <w:t>Пользователями информационной системы планируются быть администратор, который будет использовать ИС для отслеживания места университета в рейтинге и его дальнейшего анализа с учетом предложенных рекомендаций.</w:t>
      </w:r>
    </w:p>
    <w:p w14:paraId="7C31DA4B" w14:textId="50B218F3" w:rsidR="00C6334A" w:rsidRPr="00152EE2" w:rsidRDefault="00C6334A" w:rsidP="001A6222">
      <w:pPr>
        <w:pageBreakBefore/>
        <w:spacing w:before="100" w:beforeAutospacing="1" w:after="100" w:afterAutospacing="1" w:line="360" w:lineRule="auto"/>
        <w:ind w:left="993" w:right="397" w:hanging="284"/>
        <w:jc w:val="both"/>
        <w:outlineLvl w:val="0"/>
        <w:rPr>
          <w:b/>
          <w:bCs/>
          <w:color w:val="000000" w:themeColor="text1"/>
          <w:sz w:val="32"/>
          <w:szCs w:val="32"/>
          <w:lang w:val="en-US"/>
        </w:rPr>
      </w:pPr>
      <w:bookmarkStart w:id="9" w:name="_Toc74663531"/>
      <w:proofErr w:type="gramStart"/>
      <w:r w:rsidRPr="00564542">
        <w:rPr>
          <w:b/>
          <w:bCs/>
          <w:color w:val="000000" w:themeColor="text1"/>
          <w:sz w:val="32"/>
          <w:szCs w:val="32"/>
        </w:rPr>
        <w:lastRenderedPageBreak/>
        <w:t>2</w:t>
      </w:r>
      <w:bookmarkEnd w:id="9"/>
      <w:r w:rsidR="00152EE2">
        <w:rPr>
          <w:b/>
          <w:bCs/>
          <w:color w:val="000000" w:themeColor="text1"/>
          <w:sz w:val="32"/>
          <w:szCs w:val="32"/>
        </w:rPr>
        <w:t xml:space="preserve"> ???</w:t>
      </w:r>
      <w:proofErr w:type="gramEnd"/>
    </w:p>
    <w:p w14:paraId="26A36859" w14:textId="29BA34A0" w:rsidR="009D4BAC" w:rsidRPr="00564542" w:rsidRDefault="00C6334A" w:rsidP="006C4F99">
      <w:pPr>
        <w:spacing w:after="100" w:afterAutospacing="1" w:line="360" w:lineRule="auto"/>
        <w:ind w:left="1276" w:right="397" w:hanging="567"/>
        <w:jc w:val="both"/>
        <w:outlineLvl w:val="0"/>
        <w:rPr>
          <w:b/>
          <w:bCs/>
          <w:color w:val="000000" w:themeColor="text1"/>
          <w:sz w:val="28"/>
          <w:szCs w:val="28"/>
        </w:rPr>
      </w:pPr>
      <w:bookmarkStart w:id="10" w:name="_Toc74663532"/>
      <w:r w:rsidRPr="00564542">
        <w:rPr>
          <w:b/>
          <w:bCs/>
          <w:color w:val="000000" w:themeColor="text1"/>
          <w:sz w:val="28"/>
          <w:szCs w:val="28"/>
        </w:rPr>
        <w:t xml:space="preserve">2.1 </w:t>
      </w:r>
      <w:r w:rsidR="009D4BAC" w:rsidRPr="00564542">
        <w:rPr>
          <w:b/>
          <w:bCs/>
          <w:color w:val="000000" w:themeColor="text1"/>
          <w:sz w:val="28"/>
          <w:szCs w:val="28"/>
        </w:rPr>
        <w:t>Исследование рейтинга Белорусско-Российского университета среди вузов Беларуси</w:t>
      </w:r>
      <w:bookmarkEnd w:id="10"/>
    </w:p>
    <w:p w14:paraId="576CBFF2" w14:textId="77777777" w:rsidR="009D4BAC" w:rsidRPr="00564542" w:rsidRDefault="009D4BAC" w:rsidP="003557C3">
      <w:pPr>
        <w:shd w:val="clear" w:color="auto" w:fill="FFFFFF"/>
        <w:spacing w:line="276" w:lineRule="auto"/>
        <w:ind w:right="424" w:firstLine="709"/>
        <w:jc w:val="both"/>
        <w:rPr>
          <w:rFonts w:eastAsia="Calibri"/>
          <w:color w:val="000000" w:themeColor="text1"/>
          <w:sz w:val="28"/>
          <w:szCs w:val="28"/>
        </w:rPr>
      </w:pPr>
      <w:proofErr w:type="spellStart"/>
      <w:r w:rsidRPr="00564542">
        <w:rPr>
          <w:rFonts w:eastAsia="Calibri"/>
          <w:color w:val="000000" w:themeColor="text1"/>
          <w:sz w:val="28"/>
          <w:szCs w:val="28"/>
        </w:rPr>
        <w:t>Webometrics</w:t>
      </w:r>
      <w:proofErr w:type="spellEnd"/>
      <w:r w:rsidRPr="00564542">
        <w:rPr>
          <w:rFonts w:eastAsia="Calibri"/>
          <w:color w:val="000000" w:themeColor="text1"/>
          <w:sz w:val="28"/>
          <w:szCs w:val="28"/>
        </w:rPr>
        <w:t xml:space="preserve"> – это крупнейший академический рейтинг высших учебных заведений. В ходе исследовательской работы нужно предложить рекомендации для вклада IT-кафедры «АСУ» Белорусско-Российского университета в повышение места университета в рейтинге </w:t>
      </w:r>
      <w:proofErr w:type="spellStart"/>
      <w:r w:rsidRPr="00564542">
        <w:rPr>
          <w:rFonts w:eastAsia="Calibri"/>
          <w:color w:val="000000" w:themeColor="text1"/>
          <w:sz w:val="28"/>
          <w:szCs w:val="28"/>
        </w:rPr>
        <w:t>Webometrics</w:t>
      </w:r>
      <w:proofErr w:type="spellEnd"/>
      <w:r w:rsidRPr="00564542">
        <w:rPr>
          <w:rFonts w:eastAsia="Calibri"/>
          <w:color w:val="000000" w:themeColor="text1"/>
          <w:sz w:val="28"/>
          <w:szCs w:val="28"/>
        </w:rPr>
        <w:t xml:space="preserve">. </w:t>
      </w:r>
      <w:proofErr w:type="spellStart"/>
      <w:r w:rsidRPr="00564542">
        <w:rPr>
          <w:rFonts w:eastAsia="Calibri"/>
          <w:color w:val="000000" w:themeColor="text1"/>
          <w:sz w:val="28"/>
          <w:szCs w:val="28"/>
        </w:rPr>
        <w:t>Webometrics</w:t>
      </w:r>
      <w:proofErr w:type="spellEnd"/>
      <w:r w:rsidRPr="00564542">
        <w:rPr>
          <w:rFonts w:eastAsia="Calibri"/>
          <w:color w:val="000000" w:themeColor="text1"/>
          <w:sz w:val="28"/>
          <w:szCs w:val="28"/>
        </w:rPr>
        <w:t xml:space="preserve"> использует три критерия: </w:t>
      </w:r>
      <w:proofErr w:type="spellStart"/>
      <w:r w:rsidRPr="00564542">
        <w:rPr>
          <w:rFonts w:eastAsia="Calibri"/>
          <w:color w:val="000000" w:themeColor="text1"/>
          <w:sz w:val="28"/>
          <w:szCs w:val="28"/>
        </w:rPr>
        <w:t>Visibility</w:t>
      </w:r>
      <w:proofErr w:type="spellEnd"/>
      <w:r w:rsidRPr="00564542">
        <w:rPr>
          <w:rFonts w:eastAsia="Calibri"/>
          <w:color w:val="000000" w:themeColor="text1"/>
          <w:sz w:val="28"/>
          <w:szCs w:val="28"/>
        </w:rPr>
        <w:t xml:space="preserve"> («видимость»), обладающий самым большим весом 50%; </w:t>
      </w:r>
      <w:proofErr w:type="spellStart"/>
      <w:r w:rsidRPr="00564542">
        <w:rPr>
          <w:rFonts w:eastAsia="Calibri"/>
          <w:color w:val="000000" w:themeColor="text1"/>
          <w:sz w:val="28"/>
          <w:szCs w:val="28"/>
        </w:rPr>
        <w:t>Transparency</w:t>
      </w:r>
      <w:proofErr w:type="spellEnd"/>
      <w:r w:rsidRPr="00564542">
        <w:rPr>
          <w:rFonts w:eastAsia="Calibri"/>
          <w:color w:val="000000" w:themeColor="text1"/>
          <w:sz w:val="28"/>
          <w:szCs w:val="28"/>
        </w:rPr>
        <w:t xml:space="preserve"> (</w:t>
      </w:r>
      <w:proofErr w:type="spellStart"/>
      <w:r w:rsidRPr="00564542">
        <w:rPr>
          <w:rFonts w:eastAsia="Calibri"/>
          <w:color w:val="000000" w:themeColor="text1"/>
          <w:sz w:val="28"/>
          <w:szCs w:val="28"/>
        </w:rPr>
        <w:t>or</w:t>
      </w:r>
      <w:proofErr w:type="spellEnd"/>
      <w:r w:rsidRPr="00564542">
        <w:rPr>
          <w:rFonts w:eastAsia="Calibri"/>
          <w:color w:val="000000" w:themeColor="text1"/>
          <w:sz w:val="28"/>
          <w:szCs w:val="28"/>
        </w:rPr>
        <w:t xml:space="preserve"> </w:t>
      </w:r>
      <w:proofErr w:type="spellStart"/>
      <w:r w:rsidRPr="00564542">
        <w:rPr>
          <w:rFonts w:eastAsia="Calibri"/>
          <w:color w:val="000000" w:themeColor="text1"/>
          <w:sz w:val="28"/>
          <w:szCs w:val="28"/>
        </w:rPr>
        <w:t>openness</w:t>
      </w:r>
      <w:proofErr w:type="spellEnd"/>
      <w:r w:rsidRPr="00564542">
        <w:rPr>
          <w:rFonts w:eastAsia="Calibri"/>
          <w:color w:val="000000" w:themeColor="text1"/>
          <w:sz w:val="28"/>
          <w:szCs w:val="28"/>
        </w:rPr>
        <w:t xml:space="preserve">) («самые цитированные исследователи») с весом 10% и </w:t>
      </w:r>
      <w:proofErr w:type="spellStart"/>
      <w:r w:rsidRPr="00564542">
        <w:rPr>
          <w:rFonts w:eastAsia="Calibri"/>
          <w:color w:val="000000" w:themeColor="text1"/>
          <w:sz w:val="28"/>
          <w:szCs w:val="28"/>
        </w:rPr>
        <w:t>excellence</w:t>
      </w:r>
      <w:proofErr w:type="spellEnd"/>
      <w:r w:rsidRPr="00564542">
        <w:rPr>
          <w:rFonts w:eastAsia="Calibri"/>
          <w:color w:val="000000" w:themeColor="text1"/>
          <w:sz w:val="28"/>
          <w:szCs w:val="28"/>
        </w:rPr>
        <w:t xml:space="preserve"> (</w:t>
      </w:r>
      <w:proofErr w:type="spellStart"/>
      <w:r w:rsidRPr="00564542">
        <w:rPr>
          <w:rFonts w:eastAsia="Calibri"/>
          <w:color w:val="000000" w:themeColor="text1"/>
          <w:sz w:val="28"/>
          <w:szCs w:val="28"/>
        </w:rPr>
        <w:t>or</w:t>
      </w:r>
      <w:proofErr w:type="spellEnd"/>
      <w:r w:rsidRPr="00564542">
        <w:rPr>
          <w:rFonts w:eastAsia="Calibri"/>
          <w:color w:val="000000" w:themeColor="text1"/>
          <w:sz w:val="28"/>
          <w:szCs w:val="28"/>
        </w:rPr>
        <w:t xml:space="preserve"> </w:t>
      </w:r>
      <w:proofErr w:type="spellStart"/>
      <w:r w:rsidRPr="00564542">
        <w:rPr>
          <w:rFonts w:eastAsia="Calibri"/>
          <w:color w:val="000000" w:themeColor="text1"/>
          <w:sz w:val="28"/>
          <w:szCs w:val="28"/>
        </w:rPr>
        <w:t>scholar</w:t>
      </w:r>
      <w:proofErr w:type="spellEnd"/>
      <w:r w:rsidRPr="00564542">
        <w:rPr>
          <w:rFonts w:eastAsia="Calibri"/>
          <w:color w:val="000000" w:themeColor="text1"/>
          <w:sz w:val="28"/>
          <w:szCs w:val="28"/>
        </w:rPr>
        <w:t xml:space="preserve">) («самые цитированные статьи») с весом 40%. </w:t>
      </w:r>
    </w:p>
    <w:p w14:paraId="020C8B79" w14:textId="77777777" w:rsidR="009D4BAC" w:rsidRPr="00564542" w:rsidRDefault="009D4BAC" w:rsidP="003557C3">
      <w:pPr>
        <w:shd w:val="clear" w:color="auto" w:fill="FFFFFF"/>
        <w:spacing w:line="276" w:lineRule="auto"/>
        <w:ind w:right="424" w:firstLine="709"/>
        <w:jc w:val="both"/>
        <w:rPr>
          <w:rFonts w:eastAsia="Calibri"/>
          <w:color w:val="000000" w:themeColor="text1"/>
          <w:sz w:val="28"/>
          <w:szCs w:val="28"/>
        </w:rPr>
      </w:pPr>
      <w:r w:rsidRPr="00564542">
        <w:rPr>
          <w:rFonts w:eastAsia="Calibri"/>
          <w:color w:val="000000" w:themeColor="text1"/>
          <w:sz w:val="28"/>
          <w:szCs w:val="28"/>
        </w:rPr>
        <w:t>Методика исследования включает следующую последовательность шагов.</w:t>
      </w:r>
    </w:p>
    <w:p w14:paraId="364F4B4B" w14:textId="77777777" w:rsidR="009D4BAC" w:rsidRPr="00564542" w:rsidRDefault="009D4BAC" w:rsidP="003557C3">
      <w:pPr>
        <w:shd w:val="clear" w:color="auto" w:fill="FFFFFF"/>
        <w:spacing w:line="276" w:lineRule="auto"/>
        <w:ind w:right="424" w:firstLine="709"/>
        <w:jc w:val="both"/>
        <w:rPr>
          <w:rFonts w:eastAsia="Calibri"/>
          <w:color w:val="000000" w:themeColor="text1"/>
          <w:sz w:val="28"/>
          <w:szCs w:val="28"/>
        </w:rPr>
      </w:pPr>
      <w:r w:rsidRPr="00564542">
        <w:rPr>
          <w:rFonts w:eastAsia="Calibri"/>
          <w:color w:val="000000" w:themeColor="text1"/>
          <w:sz w:val="28"/>
          <w:szCs w:val="28"/>
        </w:rPr>
        <w:t>Шаг 1. Проанализировать количество публикаций и количество цитат авторов топ 10 вузов Беларуси и Белорусско-Российского университета. Для просмотра рейтинга сайтов белорусских университетов необходимо зайти на сайт http://www.webometrics.info, во вкладке «</w:t>
      </w:r>
      <w:proofErr w:type="spellStart"/>
      <w:r w:rsidRPr="00564542">
        <w:rPr>
          <w:rFonts w:eastAsia="Calibri"/>
          <w:color w:val="000000" w:themeColor="text1"/>
          <w:sz w:val="28"/>
          <w:szCs w:val="28"/>
        </w:rPr>
        <w:t>Europe</w:t>
      </w:r>
      <w:proofErr w:type="spellEnd"/>
      <w:r w:rsidRPr="00564542">
        <w:rPr>
          <w:rFonts w:eastAsia="Calibri"/>
          <w:color w:val="000000" w:themeColor="text1"/>
          <w:sz w:val="28"/>
          <w:szCs w:val="28"/>
        </w:rPr>
        <w:t>», выбрать страну «BELARUS», где получены данные по вузам Беларуси (рисунок 2.1).</w:t>
      </w:r>
    </w:p>
    <w:p w14:paraId="1B0847C7" w14:textId="77777777" w:rsidR="009D4BAC" w:rsidRPr="00564542" w:rsidRDefault="009D4BAC" w:rsidP="003557C3">
      <w:pPr>
        <w:shd w:val="clear" w:color="auto" w:fill="FFFFFF"/>
        <w:spacing w:line="276" w:lineRule="auto"/>
        <w:ind w:right="424" w:firstLine="709"/>
        <w:jc w:val="both"/>
        <w:rPr>
          <w:rFonts w:eastAsia="Calibri"/>
          <w:color w:val="000000" w:themeColor="text1"/>
          <w:sz w:val="28"/>
          <w:szCs w:val="28"/>
        </w:rPr>
      </w:pPr>
      <w:r w:rsidRPr="00564542">
        <w:rPr>
          <w:rFonts w:eastAsia="Calibri"/>
          <w:color w:val="000000" w:themeColor="text1"/>
          <w:sz w:val="28"/>
          <w:szCs w:val="28"/>
        </w:rPr>
        <w:t xml:space="preserve">Шаг 2. Для получения данных о количестве публикаций и количестве цитат используется сайт: </w:t>
      </w:r>
      <w:hyperlink r:id="rId24" w:history="1">
        <w:r w:rsidRPr="00564542">
          <w:rPr>
            <w:rFonts w:eastAsia="Calibri"/>
            <w:color w:val="000000" w:themeColor="text1"/>
            <w:sz w:val="28"/>
            <w:u w:val="single"/>
          </w:rPr>
          <w:t>https://elibrary.ru/authors.asp</w:t>
        </w:r>
      </w:hyperlink>
      <w:r w:rsidRPr="00564542">
        <w:rPr>
          <w:rFonts w:eastAsia="Calibri"/>
          <w:color w:val="000000" w:themeColor="text1"/>
          <w:sz w:val="28"/>
          <w:szCs w:val="28"/>
        </w:rPr>
        <w:t>.</w:t>
      </w:r>
    </w:p>
    <w:p w14:paraId="27B66B5F" w14:textId="77777777" w:rsidR="009D4BAC" w:rsidRPr="00564542" w:rsidRDefault="009D4BAC" w:rsidP="003557C3">
      <w:pPr>
        <w:shd w:val="clear" w:color="auto" w:fill="FFFFFF"/>
        <w:spacing w:line="276" w:lineRule="auto"/>
        <w:ind w:right="424" w:firstLine="709"/>
        <w:jc w:val="both"/>
        <w:rPr>
          <w:rFonts w:eastAsia="Calibri"/>
          <w:color w:val="000000" w:themeColor="text1"/>
          <w:sz w:val="28"/>
          <w:szCs w:val="28"/>
        </w:rPr>
      </w:pPr>
      <w:r w:rsidRPr="00564542">
        <w:rPr>
          <w:rFonts w:eastAsia="Calibri"/>
          <w:color w:val="000000" w:themeColor="text1"/>
          <w:sz w:val="28"/>
          <w:szCs w:val="28"/>
        </w:rPr>
        <w:t xml:space="preserve">Выполняется анализ вклада 100 самых цитируемых авторов вуза. Для этого заходим на сайт </w:t>
      </w:r>
      <w:hyperlink r:id="rId25" w:history="1">
        <w:r w:rsidRPr="00564542">
          <w:rPr>
            <w:rFonts w:eastAsia="Calibri"/>
            <w:color w:val="000000" w:themeColor="text1"/>
            <w:sz w:val="28"/>
            <w:u w:val="single"/>
          </w:rPr>
          <w:t>https://elibrary.ru/authors.asp</w:t>
        </w:r>
      </w:hyperlink>
      <w:r w:rsidRPr="00564542">
        <w:rPr>
          <w:rFonts w:eastAsia="Calibri"/>
          <w:color w:val="000000" w:themeColor="text1"/>
          <w:sz w:val="28"/>
          <w:szCs w:val="28"/>
        </w:rPr>
        <w:t xml:space="preserve"> и в критериях поиска указывается страна Беларусь. Первый университет из топа – БГУ с основным критерием – числом цитирований. Сортируем количество цитирований по убыванию и нажимаем «Поиск». По представленной информации начинаем суммировать число цитирований 100 самых цитируемых авторов вуза и по этим же авторам суммируем число их публикаций. Полученные результаты представлены в таблице 2.1. </w:t>
      </w:r>
    </w:p>
    <w:p w14:paraId="1C41D954" w14:textId="77777777" w:rsidR="009D4BAC" w:rsidRPr="00564542" w:rsidRDefault="009D4BAC" w:rsidP="003557C3">
      <w:pPr>
        <w:shd w:val="clear" w:color="auto" w:fill="FFFFFF"/>
        <w:spacing w:line="276" w:lineRule="auto"/>
        <w:ind w:right="424" w:firstLine="709"/>
        <w:jc w:val="both"/>
        <w:rPr>
          <w:rFonts w:eastAsia="Calibri"/>
          <w:color w:val="000000" w:themeColor="text1"/>
          <w:sz w:val="28"/>
          <w:szCs w:val="28"/>
        </w:rPr>
      </w:pPr>
    </w:p>
    <w:p w14:paraId="253B3FBD" w14:textId="77777777" w:rsidR="009D4BAC" w:rsidRPr="00564542" w:rsidRDefault="009D4BAC" w:rsidP="003557C3">
      <w:pPr>
        <w:shd w:val="clear" w:color="auto" w:fill="FFFFFF"/>
        <w:spacing w:line="276" w:lineRule="auto"/>
        <w:ind w:right="424" w:firstLine="709"/>
        <w:jc w:val="both"/>
        <w:rPr>
          <w:rFonts w:eastAsia="Calibri"/>
          <w:color w:val="000000" w:themeColor="text1"/>
          <w:sz w:val="28"/>
          <w:szCs w:val="28"/>
        </w:rPr>
      </w:pPr>
      <w:r w:rsidRPr="00564542">
        <w:rPr>
          <w:rFonts w:eastAsia="Calibri"/>
          <w:noProof/>
          <w:color w:val="000000" w:themeColor="text1"/>
          <w:sz w:val="28"/>
          <w:szCs w:val="28"/>
        </w:rPr>
        <w:lastRenderedPageBreak/>
        <w:drawing>
          <wp:inline distT="0" distB="0" distL="0" distR="0" wp14:anchorId="7AC212F3" wp14:editId="5FBAAEC4">
            <wp:extent cx="5394960" cy="4439451"/>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tretch>
                      <a:fillRect/>
                    </a:stretch>
                  </pic:blipFill>
                  <pic:spPr>
                    <a:xfrm>
                      <a:off x="0" y="0"/>
                      <a:ext cx="5399322" cy="4443040"/>
                    </a:xfrm>
                    <a:prstGeom prst="rect">
                      <a:avLst/>
                    </a:prstGeom>
                  </pic:spPr>
                </pic:pic>
              </a:graphicData>
            </a:graphic>
          </wp:inline>
        </w:drawing>
      </w:r>
    </w:p>
    <w:p w14:paraId="6D08EF6D" w14:textId="77777777" w:rsidR="009D4BAC" w:rsidRPr="00564542" w:rsidRDefault="009D4BAC" w:rsidP="00D015A6">
      <w:pPr>
        <w:shd w:val="clear" w:color="auto" w:fill="FFFFFF"/>
        <w:spacing w:before="240" w:line="276" w:lineRule="auto"/>
        <w:ind w:left="2552" w:right="424" w:hanging="1843"/>
        <w:jc w:val="both"/>
        <w:rPr>
          <w:rFonts w:eastAsia="Calibri"/>
          <w:color w:val="000000" w:themeColor="text1"/>
          <w:sz w:val="28"/>
          <w:szCs w:val="28"/>
        </w:rPr>
      </w:pPr>
      <w:r w:rsidRPr="00564542">
        <w:rPr>
          <w:rFonts w:eastAsia="Calibri"/>
          <w:color w:val="000000" w:themeColor="text1"/>
          <w:sz w:val="28"/>
          <w:szCs w:val="28"/>
        </w:rPr>
        <w:t>Рисунок 2.1 – Рейтинг университетов Беларуси по состоянию на май 2021 года</w:t>
      </w:r>
    </w:p>
    <w:p w14:paraId="0AD62A87" w14:textId="77777777" w:rsidR="009D4BAC" w:rsidRPr="00564542" w:rsidRDefault="009D4BAC" w:rsidP="003557C3">
      <w:pPr>
        <w:shd w:val="clear" w:color="auto" w:fill="FFFFFF"/>
        <w:spacing w:line="276" w:lineRule="auto"/>
        <w:ind w:right="424" w:firstLine="709"/>
        <w:jc w:val="both"/>
        <w:rPr>
          <w:rFonts w:eastAsia="Calibri"/>
          <w:color w:val="000000" w:themeColor="text1"/>
          <w:sz w:val="28"/>
          <w:szCs w:val="28"/>
        </w:rPr>
      </w:pPr>
    </w:p>
    <w:p w14:paraId="552A2F52" w14:textId="77777777" w:rsidR="009D4BAC" w:rsidRPr="00564542" w:rsidRDefault="009D4BAC" w:rsidP="003557C3">
      <w:pPr>
        <w:shd w:val="clear" w:color="auto" w:fill="FFFFFF"/>
        <w:spacing w:line="276" w:lineRule="auto"/>
        <w:ind w:right="424" w:firstLine="709"/>
        <w:jc w:val="both"/>
        <w:rPr>
          <w:rFonts w:eastAsia="Calibri"/>
          <w:color w:val="000000" w:themeColor="text1"/>
          <w:sz w:val="28"/>
          <w:szCs w:val="28"/>
        </w:rPr>
      </w:pPr>
      <w:r w:rsidRPr="00564542">
        <w:rPr>
          <w:rFonts w:eastAsia="Calibri"/>
          <w:color w:val="000000" w:themeColor="text1"/>
          <w:sz w:val="28"/>
          <w:szCs w:val="28"/>
        </w:rPr>
        <w:t>Таблица 2.1– Публикационная активность университетов Беларуси</w:t>
      </w:r>
    </w:p>
    <w:p w14:paraId="4E66320F" w14:textId="77777777" w:rsidR="009D4BAC" w:rsidRPr="00564542" w:rsidRDefault="009D4BAC" w:rsidP="003557C3">
      <w:pPr>
        <w:shd w:val="clear" w:color="auto" w:fill="FFFFFF"/>
        <w:spacing w:line="276" w:lineRule="auto"/>
        <w:ind w:right="424" w:firstLine="709"/>
        <w:jc w:val="both"/>
        <w:rPr>
          <w:rFonts w:eastAsia="Calibri"/>
          <w:color w:val="000000" w:themeColor="text1"/>
          <w:sz w:val="28"/>
          <w:szCs w:val="28"/>
        </w:rPr>
      </w:pPr>
    </w:p>
    <w:p w14:paraId="419B380D" w14:textId="77777777" w:rsidR="009D4BAC" w:rsidRPr="00564542" w:rsidRDefault="009D4BAC" w:rsidP="003557C3">
      <w:pPr>
        <w:shd w:val="clear" w:color="auto" w:fill="FFFFFF"/>
        <w:spacing w:line="276" w:lineRule="auto"/>
        <w:ind w:right="424" w:firstLine="709"/>
        <w:jc w:val="both"/>
        <w:rPr>
          <w:rFonts w:eastAsia="Calibri"/>
          <w:color w:val="000000" w:themeColor="text1"/>
          <w:sz w:val="28"/>
          <w:szCs w:val="28"/>
        </w:rPr>
      </w:pPr>
      <w:r w:rsidRPr="00564542">
        <w:rPr>
          <w:rFonts w:eastAsia="Calibri"/>
          <w:noProof/>
          <w:color w:val="000000" w:themeColor="text1"/>
          <w:sz w:val="28"/>
          <w:szCs w:val="28"/>
        </w:rPr>
        <w:drawing>
          <wp:inline distT="0" distB="0" distL="0" distR="0" wp14:anchorId="6A0E5DB4" wp14:editId="07F4CA25">
            <wp:extent cx="5331316" cy="2362200"/>
            <wp:effectExtent l="0" t="0" r="3175" b="0"/>
            <wp:docPr id="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5351484" cy="2371136"/>
                    </a:xfrm>
                    <a:prstGeom prst="rect">
                      <a:avLst/>
                    </a:prstGeom>
                  </pic:spPr>
                </pic:pic>
              </a:graphicData>
            </a:graphic>
          </wp:inline>
        </w:drawing>
      </w:r>
    </w:p>
    <w:p w14:paraId="6781A8C0" w14:textId="1246DF31" w:rsidR="009D4BAC" w:rsidRPr="00564542" w:rsidRDefault="009D4BAC" w:rsidP="003557C3">
      <w:pPr>
        <w:shd w:val="clear" w:color="auto" w:fill="FFFFFF"/>
        <w:spacing w:line="276" w:lineRule="auto"/>
        <w:ind w:right="424" w:firstLine="709"/>
        <w:jc w:val="both"/>
        <w:rPr>
          <w:b/>
          <w:bCs/>
          <w:color w:val="000000" w:themeColor="text1"/>
          <w:sz w:val="28"/>
          <w:szCs w:val="28"/>
        </w:rPr>
      </w:pPr>
    </w:p>
    <w:p w14:paraId="43ED1A7D" w14:textId="361035F5" w:rsidR="009D4BAC" w:rsidRPr="00564542" w:rsidRDefault="009D4BAC" w:rsidP="003557C3">
      <w:pPr>
        <w:shd w:val="clear" w:color="auto" w:fill="FFFFFF"/>
        <w:spacing w:line="276" w:lineRule="auto"/>
        <w:ind w:right="424" w:firstLine="709"/>
        <w:jc w:val="both"/>
        <w:rPr>
          <w:b/>
          <w:bCs/>
          <w:color w:val="000000" w:themeColor="text1"/>
          <w:sz w:val="28"/>
          <w:szCs w:val="28"/>
        </w:rPr>
      </w:pPr>
    </w:p>
    <w:p w14:paraId="26F2CA0D" w14:textId="77777777" w:rsidR="009D4BAC" w:rsidRPr="00564542" w:rsidRDefault="009D4BAC" w:rsidP="003557C3">
      <w:pPr>
        <w:shd w:val="clear" w:color="auto" w:fill="FFFFFF"/>
        <w:spacing w:line="276" w:lineRule="auto"/>
        <w:ind w:right="424" w:firstLine="709"/>
        <w:jc w:val="both"/>
        <w:rPr>
          <w:b/>
          <w:bCs/>
          <w:color w:val="000000" w:themeColor="text1"/>
          <w:sz w:val="28"/>
          <w:szCs w:val="28"/>
        </w:rPr>
      </w:pPr>
    </w:p>
    <w:p w14:paraId="7EC9B381" w14:textId="6FC70EB9" w:rsidR="00C6334A" w:rsidRPr="00564542" w:rsidRDefault="00C6334A" w:rsidP="003557C3">
      <w:pPr>
        <w:spacing w:before="100" w:beforeAutospacing="1" w:after="100" w:afterAutospacing="1" w:line="276" w:lineRule="auto"/>
        <w:ind w:right="340" w:firstLine="709"/>
        <w:jc w:val="both"/>
        <w:outlineLvl w:val="1"/>
        <w:rPr>
          <w:b/>
          <w:bCs/>
          <w:color w:val="000000" w:themeColor="text1"/>
          <w:sz w:val="28"/>
          <w:szCs w:val="28"/>
        </w:rPr>
      </w:pPr>
      <w:bookmarkStart w:id="11" w:name="_Toc74663533"/>
      <w:r w:rsidRPr="00564542">
        <w:rPr>
          <w:b/>
          <w:bCs/>
          <w:color w:val="000000" w:themeColor="text1"/>
          <w:sz w:val="28"/>
          <w:szCs w:val="28"/>
        </w:rPr>
        <w:lastRenderedPageBreak/>
        <w:t xml:space="preserve">2.2 </w:t>
      </w:r>
      <w:r w:rsidR="009D4BAC" w:rsidRPr="00564542">
        <w:rPr>
          <w:b/>
          <w:bCs/>
          <w:color w:val="000000" w:themeColor="text1"/>
          <w:sz w:val="28"/>
          <w:szCs w:val="28"/>
        </w:rPr>
        <w:t>Методика исследования публикационной активности вуза</w:t>
      </w:r>
      <w:bookmarkEnd w:id="11"/>
    </w:p>
    <w:p w14:paraId="6CFF23FA" w14:textId="77777777" w:rsidR="009D4BAC" w:rsidRPr="00564542" w:rsidRDefault="009D4BAC" w:rsidP="003557C3">
      <w:pPr>
        <w:spacing w:line="276" w:lineRule="auto"/>
        <w:ind w:right="424" w:firstLine="709"/>
        <w:jc w:val="both"/>
        <w:rPr>
          <w:color w:val="000000" w:themeColor="text1"/>
          <w:szCs w:val="28"/>
        </w:rPr>
      </w:pPr>
      <w:r w:rsidRPr="00564542">
        <w:rPr>
          <w:rFonts w:eastAsia="Calibri"/>
          <w:color w:val="000000" w:themeColor="text1"/>
          <w:sz w:val="28"/>
          <w:szCs w:val="28"/>
        </w:rPr>
        <w:t>Elibrary.ru предоставляет возможность получать текущие данные, как по конкретным авторам и каждой их публикации, так и по организации, где они работают, в целом (рисунок 2.2)</w:t>
      </w:r>
      <w:r w:rsidRPr="00564542">
        <w:rPr>
          <w:color w:val="000000" w:themeColor="text1"/>
          <w:sz w:val="28"/>
          <w:szCs w:val="28"/>
        </w:rPr>
        <w:t xml:space="preserve"> (</w:t>
      </w:r>
      <w:hyperlink r:id="rId28" w:history="1">
        <w:r w:rsidRPr="00564542">
          <w:rPr>
            <w:rStyle w:val="ae"/>
            <w:color w:val="000000" w:themeColor="text1"/>
            <w:sz w:val="28"/>
            <w:szCs w:val="28"/>
          </w:rPr>
          <w:t>https://www.elibrary.ru/orgs.asp</w:t>
        </w:r>
      </w:hyperlink>
      <w:r w:rsidRPr="00564542">
        <w:rPr>
          <w:color w:val="000000" w:themeColor="text1"/>
          <w:sz w:val="28"/>
          <w:szCs w:val="28"/>
        </w:rPr>
        <w:t>).</w:t>
      </w:r>
    </w:p>
    <w:p w14:paraId="1314173F" w14:textId="77777777" w:rsidR="009D4BAC" w:rsidRPr="00564542" w:rsidRDefault="009D4BAC" w:rsidP="003557C3">
      <w:pPr>
        <w:spacing w:line="276" w:lineRule="auto"/>
        <w:ind w:firstLine="709"/>
        <w:jc w:val="both"/>
        <w:rPr>
          <w:color w:val="000000" w:themeColor="text1"/>
          <w:szCs w:val="28"/>
        </w:rPr>
      </w:pPr>
    </w:p>
    <w:p w14:paraId="04CC953F" w14:textId="77777777" w:rsidR="009D4BAC" w:rsidRPr="00564542" w:rsidRDefault="009D4BAC" w:rsidP="003557C3">
      <w:pPr>
        <w:spacing w:line="276" w:lineRule="auto"/>
        <w:jc w:val="center"/>
        <w:rPr>
          <w:color w:val="000000" w:themeColor="text1"/>
          <w:szCs w:val="28"/>
        </w:rPr>
      </w:pPr>
      <w:r w:rsidRPr="00564542">
        <w:rPr>
          <w:noProof/>
          <w:color w:val="000000" w:themeColor="text1"/>
          <w:szCs w:val="28"/>
        </w:rPr>
        <w:drawing>
          <wp:inline distT="0" distB="0" distL="0" distR="0" wp14:anchorId="7FA81B31" wp14:editId="0CE960AA">
            <wp:extent cx="5486400" cy="2240087"/>
            <wp:effectExtent l="0" t="0" r="0" b="8255"/>
            <wp:docPr id="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stretch>
                      <a:fillRect/>
                    </a:stretch>
                  </pic:blipFill>
                  <pic:spPr>
                    <a:xfrm>
                      <a:off x="0" y="0"/>
                      <a:ext cx="5495794" cy="2243923"/>
                    </a:xfrm>
                    <a:prstGeom prst="rect">
                      <a:avLst/>
                    </a:prstGeom>
                  </pic:spPr>
                </pic:pic>
              </a:graphicData>
            </a:graphic>
          </wp:inline>
        </w:drawing>
      </w:r>
    </w:p>
    <w:p w14:paraId="37863EB2" w14:textId="77777777" w:rsidR="009D4BAC" w:rsidRPr="00564542" w:rsidRDefault="009D4BAC" w:rsidP="003557C3">
      <w:pPr>
        <w:spacing w:line="276" w:lineRule="auto"/>
        <w:ind w:firstLine="709"/>
        <w:rPr>
          <w:color w:val="000000" w:themeColor="text1"/>
          <w:szCs w:val="28"/>
        </w:rPr>
      </w:pPr>
    </w:p>
    <w:p w14:paraId="341FFDF8" w14:textId="77777777" w:rsidR="009D4BAC" w:rsidRPr="00564542" w:rsidRDefault="009D4BAC" w:rsidP="003557C3">
      <w:pPr>
        <w:spacing w:line="276" w:lineRule="auto"/>
        <w:ind w:right="424" w:firstLine="709"/>
        <w:jc w:val="both"/>
        <w:rPr>
          <w:rFonts w:eastAsia="Calibri"/>
          <w:color w:val="000000" w:themeColor="text1"/>
          <w:sz w:val="28"/>
          <w:szCs w:val="28"/>
        </w:rPr>
      </w:pPr>
      <w:r w:rsidRPr="00564542">
        <w:rPr>
          <w:rFonts w:eastAsia="Calibri"/>
          <w:color w:val="000000" w:themeColor="text1"/>
          <w:sz w:val="28"/>
          <w:szCs w:val="28"/>
        </w:rPr>
        <w:t>Рисунок 2.2 – Форма поиска организаций на elibrary.ru</w:t>
      </w:r>
    </w:p>
    <w:p w14:paraId="4A5EDBA0" w14:textId="77777777" w:rsidR="009D4BAC" w:rsidRPr="00564542" w:rsidRDefault="009D4BAC" w:rsidP="003557C3">
      <w:pPr>
        <w:spacing w:line="276" w:lineRule="auto"/>
        <w:ind w:right="424" w:firstLine="709"/>
        <w:jc w:val="both"/>
        <w:rPr>
          <w:rFonts w:eastAsia="Calibri"/>
          <w:color w:val="000000" w:themeColor="text1"/>
          <w:sz w:val="28"/>
          <w:szCs w:val="28"/>
        </w:rPr>
      </w:pPr>
    </w:p>
    <w:p w14:paraId="341C5C5F" w14:textId="77777777" w:rsidR="009D4BAC" w:rsidRPr="00564542" w:rsidRDefault="009D4BAC" w:rsidP="003557C3">
      <w:pPr>
        <w:spacing w:line="276" w:lineRule="auto"/>
        <w:ind w:right="424" w:firstLine="709"/>
        <w:jc w:val="both"/>
        <w:rPr>
          <w:rFonts w:eastAsia="Calibri"/>
          <w:color w:val="000000" w:themeColor="text1"/>
          <w:sz w:val="28"/>
          <w:szCs w:val="28"/>
        </w:rPr>
      </w:pPr>
      <w:r w:rsidRPr="00564542">
        <w:rPr>
          <w:rFonts w:eastAsia="Calibri"/>
          <w:color w:val="000000" w:themeColor="text1"/>
          <w:sz w:val="28"/>
          <w:szCs w:val="28"/>
        </w:rPr>
        <w:t>При выборе критерия можно найти как список организаций по стране или городу, так и конкретную организацию по названию (рисунок 2.3).</w:t>
      </w:r>
    </w:p>
    <w:p w14:paraId="3F107AC9" w14:textId="77777777" w:rsidR="009D4BAC" w:rsidRPr="00564542" w:rsidRDefault="009D4BAC" w:rsidP="003557C3">
      <w:pPr>
        <w:spacing w:line="276" w:lineRule="auto"/>
        <w:ind w:firstLine="709"/>
        <w:jc w:val="both"/>
        <w:rPr>
          <w:color w:val="000000" w:themeColor="text1"/>
          <w:szCs w:val="28"/>
        </w:rPr>
      </w:pPr>
    </w:p>
    <w:p w14:paraId="7643356D" w14:textId="77777777" w:rsidR="009D4BAC" w:rsidRPr="00564542" w:rsidRDefault="009D4BAC" w:rsidP="003557C3">
      <w:pPr>
        <w:spacing w:line="276" w:lineRule="auto"/>
        <w:jc w:val="center"/>
        <w:rPr>
          <w:color w:val="000000" w:themeColor="text1"/>
          <w:szCs w:val="28"/>
        </w:rPr>
      </w:pPr>
      <w:r w:rsidRPr="00564542">
        <w:rPr>
          <w:noProof/>
          <w:color w:val="000000" w:themeColor="text1"/>
          <w:szCs w:val="28"/>
        </w:rPr>
        <w:drawing>
          <wp:inline distT="0" distB="0" distL="0" distR="0" wp14:anchorId="7230C5E6" wp14:editId="4F3D8EFF">
            <wp:extent cx="5589098" cy="2362200"/>
            <wp:effectExtent l="0" t="0" r="0" b="0"/>
            <wp:docPr id="18"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stretch>
                      <a:fillRect/>
                    </a:stretch>
                  </pic:blipFill>
                  <pic:spPr>
                    <a:xfrm>
                      <a:off x="0" y="0"/>
                      <a:ext cx="5592016" cy="2363433"/>
                    </a:xfrm>
                    <a:prstGeom prst="rect">
                      <a:avLst/>
                    </a:prstGeom>
                  </pic:spPr>
                </pic:pic>
              </a:graphicData>
            </a:graphic>
          </wp:inline>
        </w:drawing>
      </w:r>
    </w:p>
    <w:p w14:paraId="0B659096" w14:textId="77777777" w:rsidR="009D4BAC" w:rsidRPr="00564542" w:rsidRDefault="009D4BAC" w:rsidP="003557C3">
      <w:pPr>
        <w:spacing w:line="276" w:lineRule="auto"/>
        <w:ind w:firstLine="709"/>
        <w:jc w:val="center"/>
        <w:rPr>
          <w:color w:val="000000" w:themeColor="text1"/>
          <w:szCs w:val="28"/>
        </w:rPr>
      </w:pPr>
    </w:p>
    <w:p w14:paraId="526872E1" w14:textId="77777777" w:rsidR="009D4BAC" w:rsidRPr="00564542" w:rsidRDefault="009D4BAC" w:rsidP="003557C3">
      <w:pPr>
        <w:spacing w:line="276" w:lineRule="auto"/>
        <w:ind w:right="424" w:firstLine="709"/>
        <w:jc w:val="both"/>
        <w:rPr>
          <w:rFonts w:eastAsia="Calibri"/>
          <w:color w:val="000000" w:themeColor="text1"/>
          <w:sz w:val="28"/>
          <w:szCs w:val="28"/>
        </w:rPr>
      </w:pPr>
      <w:r w:rsidRPr="00564542">
        <w:rPr>
          <w:rFonts w:eastAsia="Calibri"/>
          <w:color w:val="000000" w:themeColor="text1"/>
          <w:sz w:val="28"/>
          <w:szCs w:val="28"/>
        </w:rPr>
        <w:t>Рисунок 2.3 – Результат поиска организации</w:t>
      </w:r>
    </w:p>
    <w:p w14:paraId="0C0BF7E9" w14:textId="77777777" w:rsidR="009D4BAC" w:rsidRPr="00564542" w:rsidRDefault="009D4BAC" w:rsidP="003557C3">
      <w:pPr>
        <w:spacing w:line="276" w:lineRule="auto"/>
        <w:ind w:right="424" w:firstLine="709"/>
        <w:jc w:val="both"/>
        <w:rPr>
          <w:rFonts w:eastAsia="Calibri"/>
          <w:color w:val="000000" w:themeColor="text1"/>
          <w:sz w:val="28"/>
          <w:szCs w:val="28"/>
        </w:rPr>
      </w:pPr>
    </w:p>
    <w:p w14:paraId="423254C6" w14:textId="77777777" w:rsidR="009D4BAC" w:rsidRPr="00564542" w:rsidRDefault="009D4BAC" w:rsidP="003557C3">
      <w:pPr>
        <w:spacing w:line="276" w:lineRule="auto"/>
        <w:ind w:right="424" w:firstLine="709"/>
        <w:jc w:val="both"/>
        <w:rPr>
          <w:color w:val="000000" w:themeColor="text1"/>
        </w:rPr>
      </w:pPr>
      <w:r w:rsidRPr="00564542">
        <w:rPr>
          <w:rFonts w:eastAsia="Calibri"/>
          <w:color w:val="000000" w:themeColor="text1"/>
          <w:sz w:val="28"/>
          <w:szCs w:val="28"/>
        </w:rPr>
        <w:t>По нажатию на число публикаций попадаем на список публикаций организаций, где можно ознакомиться со всеми публикациями университета (рисунок 2.4)</w:t>
      </w:r>
      <w:r w:rsidRPr="00564542">
        <w:rPr>
          <w:color w:val="000000" w:themeColor="text1"/>
          <w:sz w:val="28"/>
          <w:szCs w:val="28"/>
        </w:rPr>
        <w:t xml:space="preserve"> (</w:t>
      </w:r>
      <w:hyperlink r:id="rId31" w:history="1">
        <w:r w:rsidRPr="00564542">
          <w:rPr>
            <w:rStyle w:val="ae"/>
            <w:color w:val="000000" w:themeColor="text1"/>
            <w:sz w:val="28"/>
            <w:szCs w:val="28"/>
          </w:rPr>
          <w:t>https://www.elibrary.ru/org_items.asp?orgsid=7154</w:t>
        </w:r>
      </w:hyperlink>
      <w:r w:rsidRPr="00564542">
        <w:rPr>
          <w:color w:val="000000" w:themeColor="text1"/>
          <w:sz w:val="28"/>
          <w:szCs w:val="28"/>
        </w:rPr>
        <w:t>).</w:t>
      </w:r>
    </w:p>
    <w:p w14:paraId="1FEB1370" w14:textId="77777777" w:rsidR="009D4BAC" w:rsidRPr="00564542" w:rsidRDefault="009D4BAC" w:rsidP="009D4BAC">
      <w:pPr>
        <w:ind w:firstLine="709"/>
        <w:jc w:val="both"/>
        <w:rPr>
          <w:color w:val="000000" w:themeColor="text1"/>
          <w:szCs w:val="28"/>
        </w:rPr>
      </w:pPr>
    </w:p>
    <w:p w14:paraId="18556B8F" w14:textId="77777777" w:rsidR="009D4BAC" w:rsidRPr="00564542" w:rsidRDefault="009D4BAC" w:rsidP="009D4BAC">
      <w:pPr>
        <w:jc w:val="center"/>
        <w:rPr>
          <w:color w:val="000000" w:themeColor="text1"/>
          <w:szCs w:val="28"/>
        </w:rPr>
      </w:pPr>
      <w:r w:rsidRPr="00564542">
        <w:rPr>
          <w:noProof/>
          <w:color w:val="000000" w:themeColor="text1"/>
          <w:szCs w:val="28"/>
        </w:rPr>
        <w:lastRenderedPageBreak/>
        <w:drawing>
          <wp:inline distT="0" distB="0" distL="0" distR="0" wp14:anchorId="298EE617" wp14:editId="6A1DCCEE">
            <wp:extent cx="5665558" cy="4610100"/>
            <wp:effectExtent l="0" t="0" r="0" b="0"/>
            <wp:docPr id="19"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5666019" cy="4610475"/>
                    </a:xfrm>
                    <a:prstGeom prst="rect">
                      <a:avLst/>
                    </a:prstGeom>
                  </pic:spPr>
                </pic:pic>
              </a:graphicData>
            </a:graphic>
          </wp:inline>
        </w:drawing>
      </w:r>
    </w:p>
    <w:p w14:paraId="200C0573" w14:textId="77777777" w:rsidR="009D4BAC" w:rsidRPr="00564542" w:rsidRDefault="009D4BAC" w:rsidP="009D4BAC">
      <w:pPr>
        <w:ind w:firstLine="709"/>
        <w:jc w:val="center"/>
        <w:rPr>
          <w:color w:val="000000" w:themeColor="text1"/>
          <w:szCs w:val="28"/>
        </w:rPr>
      </w:pPr>
    </w:p>
    <w:p w14:paraId="0839BE9C" w14:textId="77777777" w:rsidR="009D4BAC" w:rsidRPr="00564542" w:rsidRDefault="009D4BAC" w:rsidP="009D4BAC">
      <w:pPr>
        <w:ind w:right="424" w:firstLine="709"/>
        <w:jc w:val="both"/>
        <w:rPr>
          <w:rFonts w:eastAsia="Calibri"/>
          <w:color w:val="000000" w:themeColor="text1"/>
          <w:sz w:val="28"/>
          <w:szCs w:val="28"/>
        </w:rPr>
      </w:pPr>
      <w:r w:rsidRPr="00564542">
        <w:rPr>
          <w:rFonts w:eastAsia="Calibri"/>
          <w:color w:val="000000" w:themeColor="text1"/>
          <w:sz w:val="28"/>
          <w:szCs w:val="28"/>
        </w:rPr>
        <w:t>Рисунок 2.4 – Список публикаций организации</w:t>
      </w:r>
    </w:p>
    <w:p w14:paraId="2A521222" w14:textId="77777777" w:rsidR="009D4BAC" w:rsidRPr="00564542" w:rsidRDefault="009D4BAC" w:rsidP="009D4BAC">
      <w:pPr>
        <w:ind w:firstLine="709"/>
        <w:jc w:val="center"/>
        <w:rPr>
          <w:color w:val="000000" w:themeColor="text1"/>
          <w:szCs w:val="28"/>
        </w:rPr>
      </w:pPr>
    </w:p>
    <w:p w14:paraId="298E6351" w14:textId="77777777" w:rsidR="009D4BAC" w:rsidRPr="00564542" w:rsidRDefault="009D4BAC" w:rsidP="003557C3">
      <w:pPr>
        <w:spacing w:line="276" w:lineRule="auto"/>
        <w:ind w:right="424" w:firstLine="709"/>
        <w:jc w:val="both"/>
        <w:rPr>
          <w:color w:val="000000" w:themeColor="text1"/>
          <w:szCs w:val="28"/>
        </w:rPr>
      </w:pPr>
      <w:r w:rsidRPr="00564542">
        <w:rPr>
          <w:rFonts w:eastAsia="Calibri"/>
          <w:color w:val="000000" w:themeColor="text1"/>
          <w:sz w:val="28"/>
          <w:szCs w:val="28"/>
        </w:rPr>
        <w:t xml:space="preserve">Справа на этой странице в конце списка «Инструменты» (см. рисунок 2.4) есть пункт «Анализ публикационной активности организации». По нажатию на него выполняется переход на страницу, где подробно описывается статистика научной деятельности всех авторов в организации (рисунок 2.5) </w:t>
      </w:r>
      <w:r w:rsidRPr="00564542">
        <w:rPr>
          <w:color w:val="000000" w:themeColor="text1"/>
          <w:sz w:val="28"/>
          <w:szCs w:val="28"/>
        </w:rPr>
        <w:t>(</w:t>
      </w:r>
      <w:hyperlink r:id="rId33" w:history="1">
        <w:r w:rsidRPr="00564542">
          <w:rPr>
            <w:rStyle w:val="ae"/>
            <w:color w:val="000000" w:themeColor="text1"/>
            <w:sz w:val="28"/>
            <w:szCs w:val="28"/>
          </w:rPr>
          <w:t>https://www.elibrary.ru/org_profile.asp?id=7154</w:t>
        </w:r>
      </w:hyperlink>
      <w:r w:rsidRPr="00564542">
        <w:rPr>
          <w:color w:val="000000" w:themeColor="text1"/>
          <w:sz w:val="28"/>
          <w:szCs w:val="28"/>
        </w:rPr>
        <w:t>).</w:t>
      </w:r>
    </w:p>
    <w:p w14:paraId="5684E068" w14:textId="77777777" w:rsidR="009D4BAC" w:rsidRPr="00564542" w:rsidRDefault="009D4BAC" w:rsidP="003557C3">
      <w:pPr>
        <w:spacing w:line="276" w:lineRule="auto"/>
        <w:jc w:val="center"/>
        <w:rPr>
          <w:color w:val="000000" w:themeColor="text1"/>
          <w:szCs w:val="28"/>
        </w:rPr>
      </w:pPr>
      <w:r w:rsidRPr="00564542">
        <w:rPr>
          <w:noProof/>
          <w:color w:val="000000" w:themeColor="text1"/>
          <w:szCs w:val="28"/>
        </w:rPr>
        <w:lastRenderedPageBreak/>
        <w:drawing>
          <wp:inline distT="0" distB="0" distL="0" distR="0" wp14:anchorId="144BB8BB" wp14:editId="37FA917C">
            <wp:extent cx="5097619" cy="5692140"/>
            <wp:effectExtent l="0" t="0" r="8255" b="3810"/>
            <wp:docPr id="20"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5098383" cy="5692993"/>
                    </a:xfrm>
                    <a:prstGeom prst="rect">
                      <a:avLst/>
                    </a:prstGeom>
                  </pic:spPr>
                </pic:pic>
              </a:graphicData>
            </a:graphic>
          </wp:inline>
        </w:drawing>
      </w:r>
    </w:p>
    <w:p w14:paraId="42A1E8A5" w14:textId="77777777" w:rsidR="009D4BAC" w:rsidRPr="00564542" w:rsidRDefault="009D4BAC" w:rsidP="003557C3">
      <w:pPr>
        <w:spacing w:line="276" w:lineRule="auto"/>
        <w:ind w:firstLine="709"/>
        <w:jc w:val="center"/>
        <w:rPr>
          <w:color w:val="000000" w:themeColor="text1"/>
          <w:szCs w:val="28"/>
        </w:rPr>
      </w:pPr>
    </w:p>
    <w:p w14:paraId="5866ED3D" w14:textId="77777777" w:rsidR="009D4BAC" w:rsidRPr="00564542" w:rsidRDefault="009D4BAC" w:rsidP="003557C3">
      <w:pPr>
        <w:spacing w:line="276" w:lineRule="auto"/>
        <w:ind w:firstLine="709"/>
        <w:rPr>
          <w:color w:val="000000" w:themeColor="text1"/>
          <w:sz w:val="28"/>
          <w:szCs w:val="28"/>
        </w:rPr>
      </w:pPr>
      <w:r w:rsidRPr="00564542">
        <w:rPr>
          <w:color w:val="000000" w:themeColor="text1"/>
          <w:sz w:val="28"/>
          <w:szCs w:val="28"/>
        </w:rPr>
        <w:t>Рисунок 2.5 – Анализ публикационной активности организации</w:t>
      </w:r>
    </w:p>
    <w:p w14:paraId="7D5B1EFD" w14:textId="4B75519F" w:rsidR="00C6334A" w:rsidRPr="00564542" w:rsidRDefault="00C6334A" w:rsidP="003557C3">
      <w:pPr>
        <w:spacing w:before="100" w:beforeAutospacing="1" w:after="100" w:afterAutospacing="1" w:line="276" w:lineRule="auto"/>
        <w:ind w:right="340" w:firstLine="709"/>
        <w:jc w:val="both"/>
        <w:outlineLvl w:val="1"/>
        <w:rPr>
          <w:b/>
          <w:bCs/>
          <w:color w:val="000000" w:themeColor="text1"/>
          <w:sz w:val="28"/>
          <w:szCs w:val="28"/>
        </w:rPr>
      </w:pPr>
      <w:bookmarkStart w:id="12" w:name="_Toc74663534"/>
      <w:r w:rsidRPr="00564542">
        <w:rPr>
          <w:b/>
          <w:bCs/>
          <w:color w:val="000000" w:themeColor="text1"/>
          <w:sz w:val="28"/>
          <w:szCs w:val="28"/>
        </w:rPr>
        <w:t xml:space="preserve">2.3 </w:t>
      </w:r>
      <w:r w:rsidR="009D4BAC" w:rsidRPr="00564542">
        <w:rPr>
          <w:b/>
          <w:bCs/>
          <w:color w:val="000000" w:themeColor="text1"/>
          <w:sz w:val="28"/>
          <w:szCs w:val="28"/>
        </w:rPr>
        <w:t xml:space="preserve">Анализ вклада </w:t>
      </w:r>
      <w:r w:rsidR="009D4BAC" w:rsidRPr="00564542">
        <w:rPr>
          <w:b/>
          <w:bCs/>
          <w:color w:val="000000" w:themeColor="text1"/>
          <w:sz w:val="28"/>
          <w:szCs w:val="28"/>
          <w:lang w:val="en-US"/>
        </w:rPr>
        <w:t>IT</w:t>
      </w:r>
      <w:r w:rsidR="009D4BAC" w:rsidRPr="00564542">
        <w:rPr>
          <w:b/>
          <w:bCs/>
          <w:color w:val="000000" w:themeColor="text1"/>
          <w:sz w:val="28"/>
          <w:szCs w:val="28"/>
        </w:rPr>
        <w:t>-кафедр в рейтинг университетов Беларуси</w:t>
      </w:r>
      <w:bookmarkEnd w:id="12"/>
    </w:p>
    <w:p w14:paraId="32985E27" w14:textId="77777777" w:rsidR="009D4BAC" w:rsidRPr="00564542" w:rsidRDefault="009D4BAC" w:rsidP="003557C3">
      <w:pPr>
        <w:spacing w:line="276" w:lineRule="auto"/>
        <w:ind w:right="424" w:firstLine="709"/>
        <w:jc w:val="both"/>
        <w:rPr>
          <w:color w:val="000000" w:themeColor="text1"/>
          <w:sz w:val="28"/>
          <w:szCs w:val="28"/>
        </w:rPr>
      </w:pPr>
      <w:r w:rsidRPr="00564542">
        <w:rPr>
          <w:color w:val="000000" w:themeColor="text1"/>
          <w:sz w:val="28"/>
          <w:szCs w:val="28"/>
        </w:rPr>
        <w:t>Выполним сравнение вклада IT кафедр, представленных в таблице 2.1, в рейтинг университетов.</w:t>
      </w:r>
    </w:p>
    <w:p w14:paraId="529537B9" w14:textId="5758673D" w:rsidR="009D4BAC" w:rsidRPr="00564542" w:rsidRDefault="009D4BAC" w:rsidP="00D015A6">
      <w:pPr>
        <w:spacing w:line="276" w:lineRule="auto"/>
        <w:ind w:right="424" w:firstLine="709"/>
        <w:jc w:val="both"/>
        <w:rPr>
          <w:color w:val="000000" w:themeColor="text1"/>
          <w:sz w:val="28"/>
          <w:szCs w:val="28"/>
        </w:rPr>
      </w:pPr>
      <w:r w:rsidRPr="00564542">
        <w:rPr>
          <w:color w:val="000000" w:themeColor="text1"/>
          <w:sz w:val="28"/>
          <w:szCs w:val="28"/>
        </w:rPr>
        <w:t>Первое место в рейтинге среди вузов Беларуси занимает Белорусский государственный университет. Проанализировав все кафедры, была выбрана кафедра “Системный анализа и компьютерное моделирование”. Состав кафедры определен по запросу поиска в браузере, который выдает ссылку н</w:t>
      </w:r>
      <w:r w:rsidR="00D015A6" w:rsidRPr="00564542">
        <w:rPr>
          <w:color w:val="000000" w:themeColor="text1"/>
          <w:sz w:val="28"/>
          <w:szCs w:val="28"/>
        </w:rPr>
        <w:t xml:space="preserve">а сайт: </w:t>
      </w:r>
      <w:hyperlink r:id="rId35" w:history="1">
        <w:r w:rsidR="00D015A6" w:rsidRPr="00564542">
          <w:rPr>
            <w:rStyle w:val="ae"/>
            <w:color w:val="000000" w:themeColor="text1"/>
            <w:sz w:val="28"/>
            <w:szCs w:val="28"/>
          </w:rPr>
          <w:t>https://rfe.bsu.by/info/people/staff/prepodavateli?f%5Blike%5D%5Bdoljno dt.kafedra%5D%5B%5D=60752</w:t>
        </w:r>
      </w:hyperlink>
      <w:r w:rsidRPr="00564542">
        <w:rPr>
          <w:color w:val="000000" w:themeColor="text1"/>
          <w:sz w:val="28"/>
          <w:szCs w:val="28"/>
        </w:rPr>
        <w:t xml:space="preserve">. </w:t>
      </w:r>
    </w:p>
    <w:p w14:paraId="41879D8E" w14:textId="77777777" w:rsidR="009D4BAC" w:rsidRPr="00564542" w:rsidRDefault="009D4BAC" w:rsidP="003557C3">
      <w:pPr>
        <w:spacing w:line="276" w:lineRule="auto"/>
        <w:ind w:right="424" w:firstLine="709"/>
        <w:jc w:val="both"/>
        <w:rPr>
          <w:color w:val="000000" w:themeColor="text1"/>
          <w:sz w:val="28"/>
          <w:szCs w:val="28"/>
        </w:rPr>
      </w:pPr>
    </w:p>
    <w:p w14:paraId="6DB43FE0" w14:textId="00AED285" w:rsidR="009D4BAC" w:rsidRPr="00564542" w:rsidRDefault="009D4BAC" w:rsidP="00D015A6">
      <w:pPr>
        <w:spacing w:line="276" w:lineRule="auto"/>
        <w:ind w:right="424" w:firstLine="709"/>
        <w:jc w:val="both"/>
        <w:rPr>
          <w:color w:val="000000" w:themeColor="text1"/>
          <w:sz w:val="28"/>
          <w:szCs w:val="28"/>
        </w:rPr>
      </w:pPr>
      <w:r w:rsidRPr="00564542">
        <w:rPr>
          <w:color w:val="000000" w:themeColor="text1"/>
          <w:sz w:val="28"/>
          <w:szCs w:val="28"/>
        </w:rPr>
        <w:lastRenderedPageBreak/>
        <w:t>После этого с информацией о составе кафедры переходим на сайт</w:t>
      </w:r>
      <w:r w:rsidR="00D015A6" w:rsidRPr="00564542">
        <w:rPr>
          <w:color w:val="000000" w:themeColor="text1"/>
          <w:sz w:val="28"/>
          <w:szCs w:val="28"/>
        </w:rPr>
        <w:t xml:space="preserve">: </w:t>
      </w:r>
      <w:hyperlink r:id="rId36" w:history="1">
        <w:r w:rsidRPr="00564542">
          <w:rPr>
            <w:rStyle w:val="ae"/>
            <w:color w:val="000000" w:themeColor="text1"/>
            <w:sz w:val="28"/>
            <w:szCs w:val="28"/>
          </w:rPr>
          <w:t>https://elibrary.ru/authors.asp</w:t>
        </w:r>
      </w:hyperlink>
      <w:r w:rsidRPr="00564542">
        <w:rPr>
          <w:color w:val="000000" w:themeColor="text1"/>
          <w:sz w:val="28"/>
          <w:szCs w:val="28"/>
        </w:rPr>
        <w:t>.</w:t>
      </w:r>
    </w:p>
    <w:p w14:paraId="37035FC0" w14:textId="77777777" w:rsidR="009D4BAC" w:rsidRPr="00564542" w:rsidRDefault="009D4BAC" w:rsidP="003557C3">
      <w:pPr>
        <w:spacing w:line="276" w:lineRule="auto"/>
        <w:ind w:right="424" w:firstLine="709"/>
        <w:jc w:val="both"/>
        <w:rPr>
          <w:color w:val="000000" w:themeColor="text1"/>
          <w:sz w:val="28"/>
          <w:szCs w:val="28"/>
        </w:rPr>
      </w:pPr>
      <w:r w:rsidRPr="00564542">
        <w:rPr>
          <w:color w:val="000000" w:themeColor="text1"/>
          <w:sz w:val="28"/>
          <w:szCs w:val="28"/>
        </w:rPr>
        <w:t>На этом сайте вводится название города и вуза, для каждого сотрудника определено количество публикаций количество цитирований. Просуммировав данные о публикациях для кафедры вуза, итоговые данные записаны в таблицу 2.2.</w:t>
      </w:r>
    </w:p>
    <w:p w14:paraId="177D0778" w14:textId="77777777" w:rsidR="009D4BAC" w:rsidRPr="00564542" w:rsidRDefault="009D4BAC" w:rsidP="00D015A6">
      <w:pPr>
        <w:spacing w:before="240" w:line="276" w:lineRule="auto"/>
        <w:ind w:right="424"/>
        <w:jc w:val="both"/>
        <w:rPr>
          <w:color w:val="000000" w:themeColor="text1"/>
          <w:sz w:val="28"/>
          <w:szCs w:val="28"/>
        </w:rPr>
      </w:pPr>
      <w:r w:rsidRPr="00564542">
        <w:rPr>
          <w:color w:val="000000" w:themeColor="text1"/>
          <w:sz w:val="28"/>
          <w:szCs w:val="28"/>
        </w:rPr>
        <w:t xml:space="preserve">Таблица 2.2 – Публикационная активность </w:t>
      </w:r>
      <w:r w:rsidRPr="00564542">
        <w:rPr>
          <w:color w:val="000000" w:themeColor="text1"/>
          <w:sz w:val="28"/>
          <w:szCs w:val="28"/>
          <w:lang w:val="en-US"/>
        </w:rPr>
        <w:t>IT</w:t>
      </w:r>
      <w:r w:rsidRPr="00564542">
        <w:rPr>
          <w:color w:val="000000" w:themeColor="text1"/>
          <w:sz w:val="28"/>
          <w:szCs w:val="28"/>
        </w:rPr>
        <w:t xml:space="preserve"> кафедр университетов</w:t>
      </w:r>
    </w:p>
    <w:p w14:paraId="32943B58" w14:textId="77777777" w:rsidR="009D4BAC" w:rsidRPr="00564542" w:rsidRDefault="009D4BAC" w:rsidP="003557C3">
      <w:pPr>
        <w:spacing w:line="276" w:lineRule="auto"/>
        <w:ind w:firstLine="709"/>
        <w:jc w:val="both"/>
        <w:rPr>
          <w:color w:val="000000" w:themeColor="text1"/>
          <w:szCs w:val="28"/>
        </w:rPr>
      </w:pPr>
    </w:p>
    <w:p w14:paraId="7BB57402" w14:textId="77777777" w:rsidR="009D4BAC" w:rsidRPr="00564542" w:rsidRDefault="009D4BAC" w:rsidP="003557C3">
      <w:pPr>
        <w:spacing w:line="276" w:lineRule="auto"/>
        <w:jc w:val="both"/>
        <w:rPr>
          <w:rFonts w:ascii="Calibri" w:hAnsi="Calibri" w:cs="Calibri"/>
          <w:color w:val="000000" w:themeColor="text1"/>
        </w:rPr>
      </w:pPr>
      <w:r w:rsidRPr="00564542">
        <w:rPr>
          <w:rFonts w:ascii="Calibri" w:hAnsi="Calibri" w:cs="Calibri"/>
          <w:noProof/>
          <w:color w:val="000000" w:themeColor="text1"/>
        </w:rPr>
        <w:drawing>
          <wp:inline distT="0" distB="0" distL="0" distR="0" wp14:anchorId="7CA15EE2" wp14:editId="55C1FD7C">
            <wp:extent cx="6152515" cy="1595754"/>
            <wp:effectExtent l="19050" t="0" r="635" b="0"/>
            <wp:docPr id="5"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stretch>
                      <a:fillRect/>
                    </a:stretch>
                  </pic:blipFill>
                  <pic:spPr>
                    <a:xfrm>
                      <a:off x="0" y="0"/>
                      <a:ext cx="6152515" cy="1595754"/>
                    </a:xfrm>
                    <a:prstGeom prst="rect">
                      <a:avLst/>
                    </a:prstGeom>
                  </pic:spPr>
                </pic:pic>
              </a:graphicData>
            </a:graphic>
          </wp:inline>
        </w:drawing>
      </w:r>
    </w:p>
    <w:p w14:paraId="7B307725" w14:textId="77777777" w:rsidR="009D4BAC" w:rsidRPr="00564542" w:rsidRDefault="009D4BAC" w:rsidP="003557C3">
      <w:pPr>
        <w:spacing w:line="276" w:lineRule="auto"/>
        <w:ind w:firstLine="709"/>
        <w:jc w:val="both"/>
        <w:rPr>
          <w:color w:val="000000" w:themeColor="text1"/>
          <w:szCs w:val="28"/>
        </w:rPr>
      </w:pPr>
    </w:p>
    <w:p w14:paraId="0D57C18D" w14:textId="77777777" w:rsidR="009D4BAC" w:rsidRPr="00564542" w:rsidRDefault="009D4BAC" w:rsidP="003557C3">
      <w:pPr>
        <w:spacing w:line="276" w:lineRule="auto"/>
        <w:ind w:right="424" w:firstLine="709"/>
        <w:jc w:val="both"/>
        <w:rPr>
          <w:color w:val="000000" w:themeColor="text1"/>
          <w:sz w:val="28"/>
          <w:szCs w:val="28"/>
        </w:rPr>
      </w:pPr>
      <w:r w:rsidRPr="00564542">
        <w:rPr>
          <w:color w:val="000000" w:themeColor="text1"/>
          <w:sz w:val="28"/>
          <w:szCs w:val="28"/>
        </w:rPr>
        <w:t xml:space="preserve">На втором месте в рейтинге располагается Белорусский национальный технологический университет. На сайте университета выбрана кафедра «Программное обеспечение информационных систем и технологий». Там же был найден состав кафедры по ссылке </w:t>
      </w:r>
      <w:hyperlink r:id="rId38" w:history="1">
        <w:r w:rsidRPr="00564542">
          <w:rPr>
            <w:rStyle w:val="ae"/>
            <w:color w:val="000000" w:themeColor="text1"/>
            <w:sz w:val="28"/>
            <w:szCs w:val="28"/>
          </w:rPr>
          <w:t>http://www.bntu.by/fitr-poisit/item/fitr-poisit.html</w:t>
        </w:r>
      </w:hyperlink>
      <w:r w:rsidRPr="00564542">
        <w:rPr>
          <w:color w:val="000000" w:themeColor="text1"/>
          <w:sz w:val="28"/>
          <w:szCs w:val="28"/>
        </w:rPr>
        <w:t xml:space="preserve">. С полученной информацией о сотрудниках кафедры определена их публикационная активность на сайте </w:t>
      </w:r>
      <w:hyperlink r:id="rId39" w:history="1">
        <w:r w:rsidRPr="00564542">
          <w:rPr>
            <w:rStyle w:val="ae"/>
            <w:color w:val="000000" w:themeColor="text1"/>
            <w:sz w:val="28"/>
            <w:szCs w:val="28"/>
          </w:rPr>
          <w:t>https://elibrary.ru/authors.asp</w:t>
        </w:r>
      </w:hyperlink>
      <w:r w:rsidRPr="00564542">
        <w:rPr>
          <w:color w:val="000000" w:themeColor="text1"/>
          <w:sz w:val="28"/>
          <w:szCs w:val="28"/>
        </w:rPr>
        <w:t xml:space="preserve"> (см. таблицу 2.2.).</w:t>
      </w:r>
    </w:p>
    <w:p w14:paraId="7AA9027B" w14:textId="215F57BD" w:rsidR="009D4BAC" w:rsidRPr="00564542" w:rsidRDefault="009D4BAC" w:rsidP="003557C3">
      <w:pPr>
        <w:spacing w:line="276" w:lineRule="auto"/>
        <w:ind w:right="424" w:firstLine="709"/>
        <w:jc w:val="both"/>
        <w:rPr>
          <w:color w:val="000000" w:themeColor="text1"/>
          <w:sz w:val="28"/>
          <w:szCs w:val="28"/>
        </w:rPr>
      </w:pPr>
      <w:r w:rsidRPr="00564542">
        <w:rPr>
          <w:color w:val="000000" w:themeColor="text1"/>
          <w:sz w:val="28"/>
          <w:szCs w:val="28"/>
        </w:rPr>
        <w:t xml:space="preserve">Третье место Белорусского государственного университета информатики и радиоэлектроники (см. рисунок 2.1). Так как в данном университете много кафедр так или иначе связанных с информационными технологиями, то была выбрана кафедра, аналогичная кафедре «Автоматизированные системы управления» Белорусско-Российского университета – кафедра «Информационные технологии автоматизированных систем». На сайте </w:t>
      </w:r>
      <w:proofErr w:type="spellStart"/>
      <w:r w:rsidRPr="00564542">
        <w:rPr>
          <w:color w:val="000000" w:themeColor="text1"/>
          <w:sz w:val="28"/>
          <w:szCs w:val="28"/>
        </w:rPr>
        <w:t>БГУИРа</w:t>
      </w:r>
      <w:proofErr w:type="spellEnd"/>
      <w:r w:rsidRPr="00564542">
        <w:rPr>
          <w:color w:val="000000" w:themeColor="text1"/>
          <w:sz w:val="28"/>
          <w:szCs w:val="28"/>
        </w:rPr>
        <w:t xml:space="preserve"> был найден состав кафедры по ссылке </w:t>
      </w:r>
      <w:hyperlink r:id="rId40" w:history="1">
        <w:r w:rsidRPr="00564542">
          <w:rPr>
            <w:rStyle w:val="ae"/>
            <w:color w:val="000000" w:themeColor="text1"/>
            <w:sz w:val="28"/>
            <w:szCs w:val="28"/>
          </w:rPr>
          <w:t>https://www.bsuir.by/ru/kaf-itas/sostav-kafedry</w:t>
        </w:r>
      </w:hyperlink>
      <w:r w:rsidRPr="00564542">
        <w:rPr>
          <w:color w:val="000000" w:themeColor="text1"/>
          <w:sz w:val="28"/>
          <w:szCs w:val="28"/>
        </w:rPr>
        <w:t>.</w:t>
      </w:r>
      <w:r w:rsidRPr="00564542">
        <w:rPr>
          <w:rFonts w:ascii="Calibri" w:hAnsi="Calibri" w:cs="Calibri"/>
          <w:color w:val="000000" w:themeColor="text1"/>
          <w:sz w:val="28"/>
          <w:szCs w:val="28"/>
        </w:rPr>
        <w:t xml:space="preserve"> </w:t>
      </w:r>
      <w:r w:rsidRPr="00564542">
        <w:rPr>
          <w:color w:val="000000" w:themeColor="text1"/>
          <w:sz w:val="28"/>
          <w:szCs w:val="28"/>
        </w:rPr>
        <w:t xml:space="preserve">С полученной информацией о сотрудниках кафедры проделана работа в соответствии с методикой, изложенной в п. 2.2, на сайте </w:t>
      </w:r>
      <w:hyperlink r:id="rId41" w:history="1">
        <w:r w:rsidRPr="00564542">
          <w:rPr>
            <w:rStyle w:val="ae"/>
            <w:color w:val="000000" w:themeColor="text1"/>
            <w:sz w:val="28"/>
            <w:szCs w:val="28"/>
          </w:rPr>
          <w:t>https://elibrary.ru/authors.asp</w:t>
        </w:r>
      </w:hyperlink>
      <w:r w:rsidRPr="00564542">
        <w:rPr>
          <w:color w:val="000000" w:themeColor="text1"/>
          <w:sz w:val="28"/>
          <w:szCs w:val="28"/>
        </w:rPr>
        <w:t xml:space="preserve"> и полученные данные занесены в таблицу</w:t>
      </w:r>
      <w:r w:rsidR="00D015A6" w:rsidRPr="00564542">
        <w:rPr>
          <w:color w:val="000000" w:themeColor="text1"/>
          <w:sz w:val="28"/>
          <w:szCs w:val="28"/>
        </w:rPr>
        <w:t xml:space="preserve"> </w:t>
      </w:r>
      <w:r w:rsidRPr="00564542">
        <w:rPr>
          <w:color w:val="000000" w:themeColor="text1"/>
          <w:sz w:val="28"/>
          <w:szCs w:val="28"/>
        </w:rPr>
        <w:t>2.2.</w:t>
      </w:r>
    </w:p>
    <w:p w14:paraId="40D114BB" w14:textId="7233476F" w:rsidR="009D4BAC" w:rsidRPr="00564542" w:rsidRDefault="009D4BAC" w:rsidP="003557C3">
      <w:pPr>
        <w:spacing w:line="276" w:lineRule="auto"/>
        <w:ind w:right="424" w:firstLine="720"/>
        <w:jc w:val="both"/>
        <w:rPr>
          <w:rFonts w:ascii="Arial" w:hAnsi="Arial" w:cs="Arial"/>
          <w:b/>
          <w:bCs/>
          <w:color w:val="000000" w:themeColor="text1"/>
          <w:sz w:val="28"/>
          <w:szCs w:val="28"/>
          <w:shd w:val="clear" w:color="auto" w:fill="FFFFFF"/>
        </w:rPr>
      </w:pPr>
      <w:r w:rsidRPr="00564542">
        <w:rPr>
          <w:color w:val="000000" w:themeColor="text1"/>
          <w:sz w:val="28"/>
          <w:szCs w:val="28"/>
        </w:rPr>
        <w:t xml:space="preserve">Четвертое место занимает Гомельский государственный университет им. Франциска Скорины. В данном вузе выбрана кафедра «Вычислительная математика и программирование». На сайте вуза определен состав этой кафедры по ссылке </w:t>
      </w:r>
      <w:hyperlink r:id="rId42" w:history="1">
        <w:r w:rsidRPr="00564542">
          <w:rPr>
            <w:rStyle w:val="ae"/>
            <w:color w:val="000000" w:themeColor="text1"/>
            <w:sz w:val="28"/>
            <w:szCs w:val="28"/>
          </w:rPr>
          <w:t>http://math.gsu.by/chair-of-computational-mathematics-and-</w:t>
        </w:r>
        <w:r w:rsidRPr="00564542">
          <w:rPr>
            <w:rStyle w:val="ae"/>
            <w:color w:val="000000" w:themeColor="text1"/>
            <w:sz w:val="28"/>
            <w:szCs w:val="28"/>
          </w:rPr>
          <w:lastRenderedPageBreak/>
          <w:t>programming/</w:t>
        </w:r>
      </w:hyperlink>
      <w:r w:rsidRPr="00564542">
        <w:rPr>
          <w:color w:val="000000" w:themeColor="text1"/>
          <w:sz w:val="28"/>
          <w:szCs w:val="28"/>
        </w:rPr>
        <w:t>.</w:t>
      </w:r>
      <w:r w:rsidRPr="00564542">
        <w:rPr>
          <w:rFonts w:ascii="Calibri" w:hAnsi="Calibri" w:cs="Calibri"/>
          <w:color w:val="000000" w:themeColor="text1"/>
          <w:sz w:val="28"/>
          <w:szCs w:val="28"/>
        </w:rPr>
        <w:t xml:space="preserve"> </w:t>
      </w:r>
      <w:r w:rsidRPr="00564542">
        <w:rPr>
          <w:color w:val="000000" w:themeColor="text1"/>
          <w:sz w:val="28"/>
          <w:szCs w:val="28"/>
        </w:rPr>
        <w:t xml:space="preserve">С полученной информацией о сотрудниках кафедры проделана работа по п.2.2 на сайте </w:t>
      </w:r>
      <w:hyperlink r:id="rId43" w:history="1">
        <w:r w:rsidRPr="00564542">
          <w:rPr>
            <w:rStyle w:val="ae"/>
            <w:color w:val="000000" w:themeColor="text1"/>
            <w:sz w:val="28"/>
            <w:szCs w:val="28"/>
          </w:rPr>
          <w:t>https://elibrary.ru/authors.asp</w:t>
        </w:r>
      </w:hyperlink>
      <w:r w:rsidRPr="00564542">
        <w:rPr>
          <w:color w:val="000000" w:themeColor="text1"/>
          <w:sz w:val="28"/>
          <w:szCs w:val="28"/>
        </w:rPr>
        <w:t xml:space="preserve"> и полученные </w:t>
      </w:r>
      <w:r w:rsidR="00D015A6" w:rsidRPr="00564542">
        <w:rPr>
          <w:color w:val="000000" w:themeColor="text1"/>
          <w:sz w:val="28"/>
          <w:szCs w:val="28"/>
        </w:rPr>
        <w:t xml:space="preserve">данные также занесены в таблицу </w:t>
      </w:r>
      <w:r w:rsidRPr="00564542">
        <w:rPr>
          <w:color w:val="000000" w:themeColor="text1"/>
          <w:sz w:val="28"/>
          <w:szCs w:val="28"/>
        </w:rPr>
        <w:t>2.2</w:t>
      </w:r>
    </w:p>
    <w:p w14:paraId="30152114" w14:textId="77777777" w:rsidR="009D4BAC" w:rsidRPr="00564542" w:rsidRDefault="009D4BAC" w:rsidP="003557C3">
      <w:pPr>
        <w:spacing w:line="276" w:lineRule="auto"/>
        <w:ind w:right="424" w:firstLine="720"/>
        <w:jc w:val="both"/>
        <w:rPr>
          <w:color w:val="000000" w:themeColor="text1"/>
          <w:sz w:val="28"/>
          <w:szCs w:val="28"/>
        </w:rPr>
      </w:pPr>
      <w:r w:rsidRPr="00564542">
        <w:rPr>
          <w:color w:val="000000" w:themeColor="text1"/>
          <w:sz w:val="28"/>
          <w:szCs w:val="28"/>
        </w:rPr>
        <w:t>Пятое место занимает Гродненский государственный университет им. Янки Купалы. В данном вузе выбрана кафедра «Современные технологии программирования». На сайте вуза определен и состав этой кафедры по ссылке</w:t>
      </w:r>
      <w:r w:rsidRPr="00564542">
        <w:rPr>
          <w:rFonts w:ascii="Calibri" w:hAnsi="Calibri" w:cs="Calibri"/>
          <w:color w:val="000000" w:themeColor="text1"/>
          <w:sz w:val="28"/>
          <w:szCs w:val="28"/>
        </w:rPr>
        <w:t xml:space="preserve"> </w:t>
      </w:r>
      <w:hyperlink r:id="rId44" w:history="1">
        <w:r w:rsidRPr="00564542">
          <w:rPr>
            <w:rStyle w:val="ae"/>
            <w:color w:val="000000" w:themeColor="text1"/>
            <w:sz w:val="28"/>
            <w:szCs w:val="28"/>
          </w:rPr>
          <w:t>http://mf.grsu.by/Kafedry/kaf001/sotr_kaf/Inform</w:t>
        </w:r>
      </w:hyperlink>
      <w:r w:rsidRPr="00564542">
        <w:rPr>
          <w:color w:val="000000" w:themeColor="text1"/>
          <w:sz w:val="28"/>
          <w:szCs w:val="28"/>
        </w:rPr>
        <w:t>.</w:t>
      </w:r>
      <w:r w:rsidRPr="00564542">
        <w:rPr>
          <w:rFonts w:ascii="Calibri" w:hAnsi="Calibri" w:cs="Calibri"/>
          <w:color w:val="000000" w:themeColor="text1"/>
          <w:sz w:val="28"/>
          <w:szCs w:val="28"/>
        </w:rPr>
        <w:t xml:space="preserve"> </w:t>
      </w:r>
      <w:r w:rsidRPr="00564542">
        <w:rPr>
          <w:color w:val="000000" w:themeColor="text1"/>
          <w:sz w:val="28"/>
          <w:szCs w:val="28"/>
        </w:rPr>
        <w:t xml:space="preserve">С полученной информацией о сотрудниках кафедры выполнены исследования по п.2.2 на сайте </w:t>
      </w:r>
      <w:hyperlink r:id="rId45" w:history="1">
        <w:r w:rsidRPr="00564542">
          <w:rPr>
            <w:rStyle w:val="ae"/>
            <w:color w:val="000000" w:themeColor="text1"/>
            <w:sz w:val="28"/>
            <w:szCs w:val="28"/>
          </w:rPr>
          <w:t>https://elibrary.ru/authors.asp</w:t>
        </w:r>
      </w:hyperlink>
      <w:r w:rsidRPr="00564542">
        <w:rPr>
          <w:color w:val="000000" w:themeColor="text1"/>
          <w:sz w:val="28"/>
          <w:szCs w:val="28"/>
        </w:rPr>
        <w:t xml:space="preserve"> и полученные данные представлены в таблице 2.2.</w:t>
      </w:r>
    </w:p>
    <w:p w14:paraId="35A2B942" w14:textId="77777777" w:rsidR="009D4BAC" w:rsidRPr="00564542" w:rsidRDefault="009D4BAC" w:rsidP="003557C3">
      <w:pPr>
        <w:spacing w:line="276" w:lineRule="auto"/>
        <w:ind w:right="424" w:firstLine="720"/>
        <w:jc w:val="both"/>
        <w:rPr>
          <w:color w:val="000000" w:themeColor="text1"/>
          <w:sz w:val="28"/>
          <w:szCs w:val="28"/>
        </w:rPr>
      </w:pPr>
      <w:r w:rsidRPr="00564542">
        <w:rPr>
          <w:color w:val="000000" w:themeColor="text1"/>
          <w:sz w:val="28"/>
          <w:szCs w:val="28"/>
        </w:rPr>
        <w:t>Шестое место в рейтинге белорусских вузов занимает Белорусский государственный медицинский университет. В ходе поиска на сайте вуза было выявлено, что IT-кафедры у вуза отсутствуют.</w:t>
      </w:r>
    </w:p>
    <w:p w14:paraId="3EA9ED45" w14:textId="77777777" w:rsidR="009D4BAC" w:rsidRPr="00564542" w:rsidRDefault="009D4BAC" w:rsidP="003557C3">
      <w:pPr>
        <w:spacing w:line="276" w:lineRule="auto"/>
        <w:ind w:right="424" w:firstLine="720"/>
        <w:jc w:val="both"/>
        <w:rPr>
          <w:color w:val="000000" w:themeColor="text1"/>
          <w:sz w:val="28"/>
          <w:szCs w:val="28"/>
        </w:rPr>
      </w:pPr>
      <w:r w:rsidRPr="00564542">
        <w:rPr>
          <w:color w:val="000000" w:themeColor="text1"/>
          <w:sz w:val="28"/>
          <w:szCs w:val="28"/>
        </w:rPr>
        <w:t xml:space="preserve">Седьмое место занимает Белорусский государственный технологический университет (БГТУ). В ходе поиска была найдена кафедра Информационных систем и технологий. Состав кафедры располагается на сайте </w:t>
      </w:r>
      <w:hyperlink r:id="rId46" w:history="1">
        <w:r w:rsidRPr="00564542">
          <w:rPr>
            <w:rStyle w:val="ae"/>
            <w:color w:val="000000" w:themeColor="text1"/>
            <w:sz w:val="28"/>
            <w:szCs w:val="28"/>
          </w:rPr>
          <w:t>https://www.belstu.by/faculties/fit/isit.html</w:t>
        </w:r>
      </w:hyperlink>
      <w:r w:rsidRPr="00564542">
        <w:rPr>
          <w:color w:val="000000" w:themeColor="text1"/>
          <w:sz w:val="28"/>
          <w:szCs w:val="28"/>
        </w:rPr>
        <w:t>. Результаты исследования представлены в таблице 2.2.</w:t>
      </w:r>
    </w:p>
    <w:p w14:paraId="1800572C" w14:textId="77777777" w:rsidR="009D4BAC" w:rsidRPr="00564542" w:rsidRDefault="009D4BAC" w:rsidP="003557C3">
      <w:pPr>
        <w:spacing w:line="276" w:lineRule="auto"/>
        <w:ind w:right="424" w:firstLine="720"/>
        <w:jc w:val="both"/>
        <w:rPr>
          <w:color w:val="000000" w:themeColor="text1"/>
          <w:sz w:val="28"/>
          <w:szCs w:val="28"/>
        </w:rPr>
      </w:pPr>
      <w:r w:rsidRPr="00564542">
        <w:rPr>
          <w:color w:val="000000" w:themeColor="text1"/>
          <w:sz w:val="28"/>
          <w:szCs w:val="28"/>
        </w:rPr>
        <w:t xml:space="preserve">Восьмое место занимает Гомельский государственный медицинский университет. В нем также, как и в БГМУ искомых </w:t>
      </w:r>
      <w:r w:rsidRPr="00564542">
        <w:rPr>
          <w:color w:val="000000" w:themeColor="text1"/>
          <w:sz w:val="28"/>
          <w:szCs w:val="28"/>
          <w:lang w:val="en-US"/>
        </w:rPr>
        <w:t>IT</w:t>
      </w:r>
      <w:r w:rsidRPr="00564542">
        <w:rPr>
          <w:color w:val="000000" w:themeColor="text1"/>
          <w:sz w:val="28"/>
          <w:szCs w:val="28"/>
        </w:rPr>
        <w:t xml:space="preserve"> кафедр не оказалось.</w:t>
      </w:r>
    </w:p>
    <w:p w14:paraId="601CE410" w14:textId="77777777" w:rsidR="009D4BAC" w:rsidRPr="00564542" w:rsidRDefault="009D4BAC" w:rsidP="003557C3">
      <w:pPr>
        <w:spacing w:line="276" w:lineRule="auto"/>
        <w:ind w:right="424" w:firstLine="720"/>
        <w:jc w:val="both"/>
        <w:rPr>
          <w:color w:val="000000" w:themeColor="text1"/>
          <w:sz w:val="28"/>
          <w:szCs w:val="28"/>
        </w:rPr>
      </w:pPr>
      <w:r w:rsidRPr="00564542">
        <w:rPr>
          <w:color w:val="000000" w:themeColor="text1"/>
          <w:sz w:val="28"/>
          <w:szCs w:val="28"/>
        </w:rPr>
        <w:t xml:space="preserve">Девятое место в рейтинге </w:t>
      </w:r>
      <w:proofErr w:type="spellStart"/>
      <w:r w:rsidRPr="00564542">
        <w:rPr>
          <w:color w:val="000000" w:themeColor="text1"/>
          <w:sz w:val="28"/>
          <w:szCs w:val="28"/>
        </w:rPr>
        <w:t>Webometrics</w:t>
      </w:r>
      <w:proofErr w:type="spellEnd"/>
      <w:r w:rsidRPr="00564542">
        <w:rPr>
          <w:color w:val="000000" w:themeColor="text1"/>
          <w:sz w:val="28"/>
          <w:szCs w:val="28"/>
        </w:rPr>
        <w:t xml:space="preserve"> по Беларуси занимает Брестский государственный технический университет (</w:t>
      </w:r>
      <w:proofErr w:type="spellStart"/>
      <w:r w:rsidRPr="00564542">
        <w:rPr>
          <w:color w:val="000000" w:themeColor="text1"/>
          <w:sz w:val="28"/>
          <w:szCs w:val="28"/>
        </w:rPr>
        <w:t>БрГТУ</w:t>
      </w:r>
      <w:proofErr w:type="spellEnd"/>
      <w:r w:rsidRPr="00564542">
        <w:rPr>
          <w:color w:val="000000" w:themeColor="text1"/>
          <w:sz w:val="28"/>
          <w:szCs w:val="28"/>
        </w:rPr>
        <w:t xml:space="preserve">). В вузе присутствует кафедра с IT направленностью, а именно кафедра интеллектуальных информационных технологий. Состав кафедры был получен из источника </w:t>
      </w:r>
      <w:hyperlink r:id="rId47" w:history="1">
        <w:r w:rsidRPr="00564542">
          <w:rPr>
            <w:rStyle w:val="ae"/>
            <w:color w:val="000000" w:themeColor="text1"/>
            <w:sz w:val="28"/>
            <w:szCs w:val="28"/>
          </w:rPr>
          <w:t>https://iit.bstu.by/home/sostav</w:t>
        </w:r>
      </w:hyperlink>
      <w:r w:rsidRPr="00564542">
        <w:rPr>
          <w:color w:val="000000" w:themeColor="text1"/>
          <w:sz w:val="28"/>
          <w:szCs w:val="28"/>
        </w:rPr>
        <w:t>. Результаты исследования представлены в таблице 2.2.</w:t>
      </w:r>
    </w:p>
    <w:p w14:paraId="4F6612AD" w14:textId="77777777" w:rsidR="009D4BAC" w:rsidRPr="00564542" w:rsidRDefault="009D4BAC" w:rsidP="003557C3">
      <w:pPr>
        <w:spacing w:line="276" w:lineRule="auto"/>
        <w:ind w:right="424" w:firstLine="720"/>
        <w:jc w:val="both"/>
        <w:rPr>
          <w:rFonts w:ascii="Calibri" w:hAnsi="Calibri" w:cs="Calibri"/>
          <w:color w:val="000000" w:themeColor="text1"/>
          <w:sz w:val="28"/>
          <w:szCs w:val="28"/>
        </w:rPr>
      </w:pPr>
      <w:r w:rsidRPr="00564542">
        <w:rPr>
          <w:color w:val="000000" w:themeColor="text1"/>
          <w:sz w:val="28"/>
          <w:szCs w:val="28"/>
        </w:rPr>
        <w:t xml:space="preserve">Десятым по списку идет Белорусский государственный педагогический университет имени Максима Танка. В данном вузе была найдена </w:t>
      </w:r>
      <w:r w:rsidRPr="00564542">
        <w:rPr>
          <w:color w:val="000000" w:themeColor="text1"/>
          <w:sz w:val="28"/>
          <w:szCs w:val="28"/>
          <w:lang w:val="en-US"/>
        </w:rPr>
        <w:t>IT</w:t>
      </w:r>
      <w:r w:rsidRPr="00564542">
        <w:rPr>
          <w:color w:val="000000" w:themeColor="text1"/>
          <w:sz w:val="28"/>
          <w:szCs w:val="28"/>
        </w:rPr>
        <w:t xml:space="preserve"> кафедра на сайте </w:t>
      </w:r>
      <w:hyperlink r:id="rId48" w:history="1">
        <w:r w:rsidRPr="00564542">
          <w:rPr>
            <w:rStyle w:val="ae"/>
            <w:color w:val="000000" w:themeColor="text1"/>
            <w:sz w:val="28"/>
            <w:szCs w:val="28"/>
          </w:rPr>
          <w:t>https://kito.bspu.by/teachers</w:t>
        </w:r>
      </w:hyperlink>
      <w:r w:rsidRPr="00564542">
        <w:rPr>
          <w:color w:val="000000" w:themeColor="text1"/>
          <w:sz w:val="28"/>
          <w:szCs w:val="28"/>
        </w:rPr>
        <w:t xml:space="preserve"> (кафедра Информационных технологий в образовании). Выполнив действия по методике п.2.2, результаты исследования представлены в таблице 2.2.</w:t>
      </w:r>
    </w:p>
    <w:p w14:paraId="7E4B0339" w14:textId="023A77E6" w:rsidR="009D4BAC" w:rsidRPr="00564542" w:rsidRDefault="009D4BAC" w:rsidP="00D015A6">
      <w:pPr>
        <w:spacing w:line="276" w:lineRule="auto"/>
        <w:ind w:right="424" w:firstLine="720"/>
        <w:jc w:val="both"/>
        <w:rPr>
          <w:color w:val="000000" w:themeColor="text1"/>
          <w:sz w:val="28"/>
          <w:szCs w:val="28"/>
        </w:rPr>
      </w:pPr>
      <w:r w:rsidRPr="00564542">
        <w:rPr>
          <w:color w:val="000000" w:themeColor="text1"/>
          <w:sz w:val="28"/>
          <w:szCs w:val="28"/>
        </w:rPr>
        <w:t>Поскольку сравнение выполняется с Белорусского-Российским университетом, то для него выбрана кафедра «Автоматизированные системы управления». На сайте БРУ определена информация о составе кафедры по ссылке:</w:t>
      </w:r>
      <w:r w:rsidR="00D015A6" w:rsidRPr="00564542">
        <w:rPr>
          <w:color w:val="000000" w:themeColor="text1"/>
          <w:sz w:val="28"/>
          <w:szCs w:val="28"/>
        </w:rPr>
        <w:t xml:space="preserve"> </w:t>
      </w:r>
      <w:hyperlink r:id="rId49" w:history="1">
        <w:r w:rsidR="00D015A6" w:rsidRPr="00564542">
          <w:rPr>
            <w:rStyle w:val="ae"/>
            <w:color w:val="000000" w:themeColor="text1"/>
            <w:sz w:val="28"/>
            <w:szCs w:val="28"/>
          </w:rPr>
          <w:t>http://bru.by/staff/index?departmentId=0053&amp;linkToDepartment=%2Fco ntent%2Fdepartments%2Fautomatedcontrolsystems</w:t>
        </w:r>
      </w:hyperlink>
      <w:r w:rsidRPr="00564542">
        <w:rPr>
          <w:color w:val="000000" w:themeColor="text1"/>
          <w:sz w:val="28"/>
          <w:szCs w:val="28"/>
        </w:rPr>
        <w:t>.</w:t>
      </w:r>
    </w:p>
    <w:p w14:paraId="6A9B64F9" w14:textId="77777777" w:rsidR="009D4BAC" w:rsidRPr="00564542" w:rsidRDefault="009D4BAC" w:rsidP="003557C3">
      <w:pPr>
        <w:spacing w:line="276" w:lineRule="auto"/>
        <w:ind w:right="424" w:firstLine="720"/>
        <w:jc w:val="both"/>
        <w:rPr>
          <w:color w:val="000000" w:themeColor="text1"/>
          <w:sz w:val="28"/>
          <w:szCs w:val="28"/>
        </w:rPr>
      </w:pPr>
      <w:r w:rsidRPr="00564542">
        <w:rPr>
          <w:color w:val="000000" w:themeColor="text1"/>
          <w:sz w:val="28"/>
          <w:szCs w:val="28"/>
        </w:rPr>
        <w:t xml:space="preserve">С полученной информацией о сотрудниках кафедры выполнены исследования на сайте </w:t>
      </w:r>
      <w:hyperlink r:id="rId50" w:history="1">
        <w:r w:rsidRPr="00564542">
          <w:rPr>
            <w:rStyle w:val="ae"/>
            <w:color w:val="000000" w:themeColor="text1"/>
            <w:sz w:val="28"/>
            <w:szCs w:val="28"/>
          </w:rPr>
          <w:t>https://elibrary.ru/authors.asp</w:t>
        </w:r>
      </w:hyperlink>
      <w:r w:rsidRPr="00564542">
        <w:rPr>
          <w:color w:val="000000" w:themeColor="text1"/>
          <w:sz w:val="28"/>
          <w:szCs w:val="28"/>
        </w:rPr>
        <w:t xml:space="preserve"> и полученные данные представлены в таблице 2.2.</w:t>
      </w:r>
    </w:p>
    <w:p w14:paraId="0D9B13D5" w14:textId="0FD41B05" w:rsidR="00DE22E9" w:rsidRPr="00564542" w:rsidRDefault="00C6334A" w:rsidP="00D92A7A">
      <w:pPr>
        <w:spacing w:before="100" w:beforeAutospacing="1" w:after="100" w:afterAutospacing="1" w:line="360" w:lineRule="auto"/>
        <w:ind w:left="1276" w:right="397" w:hanging="567"/>
        <w:jc w:val="both"/>
        <w:outlineLvl w:val="1"/>
        <w:rPr>
          <w:b/>
          <w:bCs/>
          <w:color w:val="000000" w:themeColor="text1"/>
          <w:sz w:val="28"/>
          <w:szCs w:val="28"/>
        </w:rPr>
      </w:pPr>
      <w:bookmarkStart w:id="13" w:name="_Toc74663535"/>
      <w:r w:rsidRPr="00564542">
        <w:rPr>
          <w:b/>
          <w:bCs/>
          <w:color w:val="000000" w:themeColor="text1"/>
          <w:sz w:val="28"/>
          <w:szCs w:val="28"/>
        </w:rPr>
        <w:lastRenderedPageBreak/>
        <w:t xml:space="preserve">2.4 </w:t>
      </w:r>
      <w:r w:rsidR="009D4BAC" w:rsidRPr="00564542">
        <w:rPr>
          <w:b/>
          <w:bCs/>
          <w:color w:val="000000" w:themeColor="text1"/>
          <w:sz w:val="28"/>
          <w:szCs w:val="28"/>
        </w:rPr>
        <w:t>Предварительные исследования по построению модели для прогнозирования рейтинга университета</w:t>
      </w:r>
      <w:bookmarkEnd w:id="13"/>
    </w:p>
    <w:p w14:paraId="7123053B" w14:textId="77777777" w:rsidR="003557C3" w:rsidRPr="00564542" w:rsidRDefault="003557C3" w:rsidP="003557C3">
      <w:pPr>
        <w:spacing w:line="276" w:lineRule="auto"/>
        <w:ind w:right="424" w:firstLine="709"/>
        <w:jc w:val="both"/>
        <w:rPr>
          <w:color w:val="000000" w:themeColor="text1"/>
          <w:sz w:val="28"/>
          <w:szCs w:val="28"/>
        </w:rPr>
      </w:pPr>
      <w:r w:rsidRPr="00564542">
        <w:rPr>
          <w:color w:val="000000" w:themeColor="text1"/>
          <w:sz w:val="28"/>
          <w:szCs w:val="28"/>
        </w:rPr>
        <w:t>Для построения адекватной модели нужно проверить, чтобы ее коэффициент детерминации был выше 0,7. В противном случае модель отклоняется из-за недостаточной статистической связи между исследуемыми величинами.</w:t>
      </w:r>
    </w:p>
    <w:p w14:paraId="678C97A0" w14:textId="77777777" w:rsidR="003557C3" w:rsidRPr="00564542" w:rsidRDefault="003557C3" w:rsidP="003557C3">
      <w:pPr>
        <w:spacing w:line="276" w:lineRule="auto"/>
        <w:ind w:right="424" w:firstLine="709"/>
        <w:jc w:val="both"/>
        <w:rPr>
          <w:color w:val="000000" w:themeColor="text1"/>
          <w:sz w:val="28"/>
          <w:szCs w:val="28"/>
        </w:rPr>
      </w:pPr>
      <w:r w:rsidRPr="00564542">
        <w:rPr>
          <w:color w:val="000000" w:themeColor="text1"/>
          <w:sz w:val="28"/>
          <w:szCs w:val="28"/>
        </w:rPr>
        <w:t>В модели должны быть приняты статистически независимые величины. Однако предварительные исследования показывают, что между количеством публикаций и количеством цитирований существует тесная статистическая связь, оцениваемая коэффициентом детерминации, большим 0,75. Поэтому построение прогнозной модели будет выполнено на основе числа публикаций в РИНЦ.</w:t>
      </w:r>
    </w:p>
    <w:p w14:paraId="17A1C43F" w14:textId="77777777" w:rsidR="003557C3" w:rsidRPr="00564542" w:rsidRDefault="003557C3" w:rsidP="003557C3">
      <w:pPr>
        <w:spacing w:line="276" w:lineRule="auto"/>
        <w:ind w:right="424" w:firstLine="709"/>
        <w:jc w:val="both"/>
        <w:rPr>
          <w:color w:val="000000" w:themeColor="text1"/>
          <w:sz w:val="28"/>
          <w:szCs w:val="28"/>
        </w:rPr>
      </w:pPr>
      <w:r w:rsidRPr="00564542">
        <w:rPr>
          <w:color w:val="000000" w:themeColor="text1"/>
          <w:sz w:val="28"/>
          <w:szCs w:val="28"/>
        </w:rPr>
        <w:t>Число публикаций в РИНЦ – это публикации, в которых сотрудник организации является автором или соавтором. В них не учитываются работы, где он является редактором, составителем, переводчиком и т. д. Также не учитываются статьи в информационных, научно-популярных изданиях, а также журналах, исключенных из РИНЦ.</w:t>
      </w:r>
    </w:p>
    <w:p w14:paraId="0F449803" w14:textId="0686EBB2" w:rsidR="003557C3" w:rsidRPr="00564542" w:rsidRDefault="003557C3" w:rsidP="00DE3FAB">
      <w:pPr>
        <w:spacing w:line="276" w:lineRule="auto"/>
        <w:ind w:right="424" w:firstLine="709"/>
        <w:jc w:val="both"/>
        <w:rPr>
          <w:color w:val="000000" w:themeColor="text1"/>
          <w:sz w:val="28"/>
          <w:szCs w:val="28"/>
        </w:rPr>
      </w:pPr>
      <w:r w:rsidRPr="00564542">
        <w:rPr>
          <w:color w:val="000000" w:themeColor="text1"/>
          <w:sz w:val="28"/>
          <w:szCs w:val="28"/>
        </w:rPr>
        <w:t>При переходе на страницу «Анализ публикационной активности организации» для каждого университета, занимающего первые 10 мест в рейтинге, и Белорусско-Российского университета при исследовании данных по числу публикаций в РИНЦ получены результаты, представленные в таблице 2.3.</w:t>
      </w:r>
    </w:p>
    <w:p w14:paraId="6EDC8D19" w14:textId="3CD86F30" w:rsidR="003557C3" w:rsidRPr="00564542" w:rsidRDefault="003557C3" w:rsidP="00DE3FAB">
      <w:pPr>
        <w:spacing w:before="240" w:after="240" w:line="276" w:lineRule="auto"/>
        <w:ind w:right="424" w:firstLine="142"/>
        <w:jc w:val="both"/>
        <w:rPr>
          <w:color w:val="000000" w:themeColor="text1"/>
          <w:sz w:val="28"/>
          <w:szCs w:val="28"/>
        </w:rPr>
      </w:pPr>
      <w:r w:rsidRPr="00564542">
        <w:rPr>
          <w:color w:val="000000" w:themeColor="text1"/>
          <w:sz w:val="28"/>
          <w:szCs w:val="28"/>
        </w:rPr>
        <w:t>Таблица 2.3 – Исходные данные по числу публикаций и места в рейтинге</w:t>
      </w:r>
    </w:p>
    <w:p w14:paraId="1E1DFA3C" w14:textId="77777777" w:rsidR="003557C3" w:rsidRPr="00564542" w:rsidRDefault="003557C3" w:rsidP="003557C3">
      <w:pPr>
        <w:spacing w:line="276" w:lineRule="auto"/>
        <w:ind w:right="424"/>
        <w:jc w:val="center"/>
        <w:rPr>
          <w:color w:val="000000" w:themeColor="text1"/>
          <w:sz w:val="28"/>
          <w:szCs w:val="28"/>
        </w:rPr>
      </w:pPr>
      <w:r w:rsidRPr="00564542">
        <w:rPr>
          <w:noProof/>
          <w:color w:val="000000" w:themeColor="text1"/>
          <w:sz w:val="28"/>
          <w:szCs w:val="28"/>
        </w:rPr>
        <w:drawing>
          <wp:inline distT="0" distB="0" distL="0" distR="0" wp14:anchorId="6114DE82" wp14:editId="2651B365">
            <wp:extent cx="5753100" cy="2653604"/>
            <wp:effectExtent l="0" t="0" r="0" b="0"/>
            <wp:docPr id="22"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stretch>
                      <a:fillRect/>
                    </a:stretch>
                  </pic:blipFill>
                  <pic:spPr>
                    <a:xfrm>
                      <a:off x="0" y="0"/>
                      <a:ext cx="5767343" cy="2660173"/>
                    </a:xfrm>
                    <a:prstGeom prst="rect">
                      <a:avLst/>
                    </a:prstGeom>
                  </pic:spPr>
                </pic:pic>
              </a:graphicData>
            </a:graphic>
          </wp:inline>
        </w:drawing>
      </w:r>
    </w:p>
    <w:p w14:paraId="7A4B0437" w14:textId="77777777" w:rsidR="003557C3" w:rsidRPr="00564542" w:rsidRDefault="003557C3" w:rsidP="003557C3">
      <w:pPr>
        <w:spacing w:line="276" w:lineRule="auto"/>
        <w:ind w:right="424" w:firstLine="709"/>
        <w:jc w:val="both"/>
        <w:rPr>
          <w:color w:val="000000" w:themeColor="text1"/>
          <w:sz w:val="28"/>
          <w:szCs w:val="28"/>
        </w:rPr>
      </w:pPr>
      <w:r w:rsidRPr="00564542">
        <w:rPr>
          <w:color w:val="000000" w:themeColor="text1"/>
          <w:sz w:val="28"/>
          <w:szCs w:val="28"/>
        </w:rPr>
        <w:lastRenderedPageBreak/>
        <w:t xml:space="preserve">Данные для столбца «Место в рейтинге» (см. таблицу 2.3) были взяты с сайта </w:t>
      </w:r>
      <w:proofErr w:type="spellStart"/>
      <w:r w:rsidRPr="00564542">
        <w:rPr>
          <w:color w:val="000000" w:themeColor="text1"/>
          <w:sz w:val="28"/>
          <w:szCs w:val="28"/>
        </w:rPr>
        <w:t>Webometrics</w:t>
      </w:r>
      <w:proofErr w:type="spellEnd"/>
      <w:r w:rsidRPr="00564542">
        <w:rPr>
          <w:color w:val="000000" w:themeColor="text1"/>
          <w:sz w:val="28"/>
          <w:szCs w:val="28"/>
        </w:rPr>
        <w:t xml:space="preserve"> (</w:t>
      </w:r>
      <w:hyperlink r:id="rId52" w:history="1">
        <w:r w:rsidRPr="00564542">
          <w:rPr>
            <w:rStyle w:val="ae"/>
            <w:color w:val="000000" w:themeColor="text1"/>
            <w:sz w:val="28"/>
            <w:szCs w:val="28"/>
          </w:rPr>
          <w:t>https://www.webometrics.info/en/Europe/Belarus</w:t>
        </w:r>
      </w:hyperlink>
      <w:r w:rsidRPr="00564542">
        <w:rPr>
          <w:color w:val="000000" w:themeColor="text1"/>
          <w:sz w:val="28"/>
        </w:rPr>
        <w:t>).</w:t>
      </w:r>
    </w:p>
    <w:p w14:paraId="2AEDAC31" w14:textId="77777777" w:rsidR="003557C3" w:rsidRPr="00564542" w:rsidRDefault="003557C3" w:rsidP="003557C3">
      <w:pPr>
        <w:spacing w:line="276" w:lineRule="auto"/>
        <w:ind w:right="424" w:firstLine="709"/>
        <w:jc w:val="both"/>
        <w:rPr>
          <w:color w:val="000000" w:themeColor="text1"/>
          <w:sz w:val="28"/>
          <w:szCs w:val="28"/>
        </w:rPr>
      </w:pPr>
      <w:r w:rsidRPr="00564542">
        <w:rPr>
          <w:color w:val="000000" w:themeColor="text1"/>
          <w:sz w:val="28"/>
          <w:szCs w:val="28"/>
        </w:rPr>
        <w:t xml:space="preserve">Для исследований используется табличный процессор </w:t>
      </w:r>
      <w:r w:rsidRPr="00564542">
        <w:rPr>
          <w:color w:val="000000" w:themeColor="text1"/>
          <w:sz w:val="28"/>
          <w:szCs w:val="28"/>
          <w:lang w:val="en-US"/>
        </w:rPr>
        <w:t>Excel</w:t>
      </w:r>
      <w:r w:rsidRPr="00564542">
        <w:rPr>
          <w:color w:val="000000" w:themeColor="text1"/>
          <w:sz w:val="28"/>
          <w:szCs w:val="28"/>
        </w:rPr>
        <w:t xml:space="preserve">. Линия тренда в </w:t>
      </w:r>
      <w:proofErr w:type="spellStart"/>
      <w:r w:rsidRPr="00564542">
        <w:rPr>
          <w:color w:val="000000" w:themeColor="text1"/>
          <w:sz w:val="28"/>
          <w:szCs w:val="28"/>
        </w:rPr>
        <w:t>Excel</w:t>
      </w:r>
      <w:proofErr w:type="spellEnd"/>
      <w:r w:rsidRPr="00564542">
        <w:rPr>
          <w:color w:val="000000" w:themeColor="text1"/>
          <w:sz w:val="28"/>
          <w:szCs w:val="28"/>
        </w:rPr>
        <w:t xml:space="preserve"> – это график аппроксимирующей функции, требуется для составления прогнозов на основе статистических данных.</w:t>
      </w:r>
    </w:p>
    <w:p w14:paraId="7AF3912A" w14:textId="77777777" w:rsidR="003557C3" w:rsidRPr="00564542" w:rsidRDefault="003557C3" w:rsidP="003557C3">
      <w:pPr>
        <w:spacing w:line="276" w:lineRule="auto"/>
        <w:ind w:right="424" w:firstLine="720"/>
        <w:jc w:val="both"/>
        <w:rPr>
          <w:color w:val="000000" w:themeColor="text1"/>
          <w:sz w:val="28"/>
          <w:szCs w:val="28"/>
        </w:rPr>
      </w:pPr>
      <w:r w:rsidRPr="00564542">
        <w:rPr>
          <w:color w:val="000000" w:themeColor="text1"/>
          <w:sz w:val="28"/>
          <w:szCs w:val="28"/>
        </w:rPr>
        <w:t>Линейная аппроксимация – это прямая линия, наилучшим образом описывающая набор данных. Она применяется в самых простых случаях, когда точки данных расположены близко к прямой. Говоря другими словами, линейная аппроксимация хороша для величины, которая увеличивается или убывает с постоянной скоростью.</w:t>
      </w:r>
    </w:p>
    <w:p w14:paraId="6D14EF64" w14:textId="658B5724" w:rsidR="003557C3" w:rsidRPr="00564542" w:rsidRDefault="003557C3" w:rsidP="003557C3">
      <w:pPr>
        <w:spacing w:line="276" w:lineRule="auto"/>
        <w:ind w:right="424" w:firstLine="720"/>
        <w:jc w:val="both"/>
        <w:rPr>
          <w:color w:val="000000" w:themeColor="text1"/>
          <w:sz w:val="28"/>
          <w:szCs w:val="28"/>
        </w:rPr>
      </w:pPr>
      <w:r w:rsidRPr="00564542">
        <w:rPr>
          <w:color w:val="000000" w:themeColor="text1"/>
          <w:sz w:val="28"/>
          <w:szCs w:val="28"/>
        </w:rPr>
        <w:t>Построим точечную диаграмму по данным таблицы 2.3 и добавим линию тренда (рисунок 2.6).</w:t>
      </w:r>
    </w:p>
    <w:p w14:paraId="2D9AFF4F" w14:textId="77777777" w:rsidR="003557C3" w:rsidRPr="00564542" w:rsidRDefault="003557C3" w:rsidP="003557C3">
      <w:pPr>
        <w:spacing w:line="276" w:lineRule="auto"/>
        <w:ind w:right="424" w:firstLine="720"/>
        <w:jc w:val="both"/>
        <w:rPr>
          <w:color w:val="000000" w:themeColor="text1"/>
          <w:sz w:val="28"/>
          <w:szCs w:val="28"/>
        </w:rPr>
      </w:pPr>
    </w:p>
    <w:p w14:paraId="5730C856" w14:textId="68361B46" w:rsidR="003557C3" w:rsidRPr="00564542" w:rsidRDefault="00A32221" w:rsidP="003557C3">
      <w:pPr>
        <w:spacing w:line="276" w:lineRule="auto"/>
        <w:jc w:val="center"/>
        <w:rPr>
          <w:color w:val="000000" w:themeColor="text1"/>
          <w:szCs w:val="28"/>
        </w:rPr>
      </w:pPr>
      <w:r w:rsidRPr="00564542">
        <w:rPr>
          <w:noProof/>
          <w:color w:val="000000" w:themeColor="text1"/>
          <w:szCs w:val="28"/>
        </w:rPr>
        <w:drawing>
          <wp:inline distT="0" distB="0" distL="0" distR="0" wp14:anchorId="7EC14356" wp14:editId="5741448F">
            <wp:extent cx="5021580" cy="2820454"/>
            <wp:effectExtent l="0" t="0" r="0" b="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32989" cy="2826862"/>
                    </a:xfrm>
                    <a:prstGeom prst="rect">
                      <a:avLst/>
                    </a:prstGeom>
                  </pic:spPr>
                </pic:pic>
              </a:graphicData>
            </a:graphic>
          </wp:inline>
        </w:drawing>
      </w:r>
    </w:p>
    <w:p w14:paraId="05827292" w14:textId="77777777" w:rsidR="003557C3" w:rsidRPr="00564542" w:rsidRDefault="003557C3" w:rsidP="003557C3">
      <w:pPr>
        <w:spacing w:line="276" w:lineRule="auto"/>
        <w:jc w:val="center"/>
        <w:rPr>
          <w:color w:val="000000" w:themeColor="text1"/>
          <w:szCs w:val="28"/>
        </w:rPr>
      </w:pPr>
    </w:p>
    <w:p w14:paraId="78721105" w14:textId="77777777" w:rsidR="003557C3" w:rsidRPr="00564542" w:rsidRDefault="003557C3" w:rsidP="003557C3">
      <w:pPr>
        <w:spacing w:line="276" w:lineRule="auto"/>
        <w:ind w:firstLine="709"/>
        <w:rPr>
          <w:color w:val="000000" w:themeColor="text1"/>
          <w:sz w:val="28"/>
          <w:szCs w:val="28"/>
        </w:rPr>
      </w:pPr>
      <w:r w:rsidRPr="00564542">
        <w:rPr>
          <w:color w:val="000000" w:themeColor="text1"/>
          <w:sz w:val="28"/>
          <w:szCs w:val="28"/>
        </w:rPr>
        <w:t>Рисунок 2.6 – Линейная аппроксимация</w:t>
      </w:r>
    </w:p>
    <w:p w14:paraId="4B03DFAE" w14:textId="77777777" w:rsidR="003557C3" w:rsidRPr="00564542" w:rsidRDefault="003557C3" w:rsidP="003557C3">
      <w:pPr>
        <w:spacing w:line="276" w:lineRule="auto"/>
        <w:ind w:right="424"/>
        <w:jc w:val="center"/>
        <w:rPr>
          <w:color w:val="000000" w:themeColor="text1"/>
          <w:sz w:val="28"/>
          <w:szCs w:val="28"/>
        </w:rPr>
      </w:pPr>
    </w:p>
    <w:p w14:paraId="6EA90195" w14:textId="77777777" w:rsidR="003557C3" w:rsidRPr="00564542" w:rsidRDefault="003557C3" w:rsidP="003557C3">
      <w:pPr>
        <w:spacing w:line="276" w:lineRule="auto"/>
        <w:ind w:right="424" w:firstLine="720"/>
        <w:jc w:val="both"/>
        <w:rPr>
          <w:color w:val="000000" w:themeColor="text1"/>
          <w:sz w:val="28"/>
          <w:szCs w:val="28"/>
        </w:rPr>
      </w:pPr>
      <w:r w:rsidRPr="00564542">
        <w:rPr>
          <w:color w:val="000000" w:themeColor="text1"/>
          <w:sz w:val="28"/>
          <w:szCs w:val="28"/>
        </w:rPr>
        <w:t xml:space="preserve">Так как </w:t>
      </w:r>
      <m:oMath>
        <m:sSup>
          <m:sSupPr>
            <m:ctrlPr>
              <w:rPr>
                <w:rFonts w:ascii="Cambria Math" w:hAnsi="Cambria Math"/>
                <w:color w:val="000000" w:themeColor="text1"/>
                <w:sz w:val="28"/>
                <w:szCs w:val="28"/>
              </w:rPr>
            </m:ctrlPr>
          </m:sSupPr>
          <m:e>
            <m:r>
              <w:rPr>
                <w:rFonts w:ascii="Cambria Math" w:hAnsi="Cambria Math"/>
                <w:color w:val="000000" w:themeColor="text1"/>
                <w:sz w:val="28"/>
                <w:szCs w:val="28"/>
              </w:rPr>
              <m:t>R</m:t>
            </m:r>
          </m:e>
          <m:sup>
            <m:r>
              <m:rPr>
                <m:sty m:val="p"/>
              </m:rPr>
              <w:rPr>
                <w:rFonts w:ascii="Cambria Math" w:hAnsi="Cambria Math"/>
                <w:color w:val="000000" w:themeColor="text1"/>
                <w:sz w:val="28"/>
                <w:szCs w:val="28"/>
              </w:rPr>
              <m:t>2</m:t>
            </m:r>
          </m:sup>
        </m:sSup>
      </m:oMath>
      <w:r w:rsidRPr="00564542">
        <w:rPr>
          <w:color w:val="000000" w:themeColor="text1"/>
          <w:sz w:val="28"/>
          <w:szCs w:val="28"/>
        </w:rPr>
        <w:t xml:space="preserve"> меньше 0,7 (см. рисунок 2.6), то это свидетельствует о недостаточно хорошем согласовании линии аппроксимации с фактическими данными.</w:t>
      </w:r>
    </w:p>
    <w:p w14:paraId="64AE9621" w14:textId="77777777" w:rsidR="003557C3" w:rsidRPr="00564542" w:rsidRDefault="003557C3" w:rsidP="003557C3">
      <w:pPr>
        <w:spacing w:line="276" w:lineRule="auto"/>
        <w:ind w:right="424" w:firstLine="720"/>
        <w:jc w:val="both"/>
        <w:rPr>
          <w:color w:val="000000" w:themeColor="text1"/>
          <w:sz w:val="28"/>
          <w:szCs w:val="28"/>
        </w:rPr>
      </w:pPr>
      <w:r w:rsidRPr="00564542">
        <w:rPr>
          <w:color w:val="000000" w:themeColor="text1"/>
          <w:sz w:val="28"/>
          <w:szCs w:val="28"/>
        </w:rPr>
        <w:t>Логарифмическая аппроксимация хорошо описывает величину, которая вначале быстро растет или убывает, а затем постепенно стабилизируется. Описывает как положительные, так и отрицательные величины. Построим точечную диаграмму и добавим логарифмическую линию тренда (рисунок 2.7).</w:t>
      </w:r>
    </w:p>
    <w:p w14:paraId="18C26A80" w14:textId="77777777" w:rsidR="003557C3" w:rsidRPr="00564542" w:rsidRDefault="003557C3" w:rsidP="003557C3">
      <w:pPr>
        <w:spacing w:line="276" w:lineRule="auto"/>
        <w:ind w:firstLine="720"/>
        <w:jc w:val="both"/>
        <w:rPr>
          <w:color w:val="000000" w:themeColor="text1"/>
          <w:sz w:val="28"/>
          <w:szCs w:val="28"/>
        </w:rPr>
      </w:pPr>
    </w:p>
    <w:p w14:paraId="757C634C" w14:textId="5ECAF0DB" w:rsidR="003557C3" w:rsidRPr="00564542" w:rsidRDefault="00A32221" w:rsidP="003557C3">
      <w:pPr>
        <w:spacing w:line="276" w:lineRule="auto"/>
        <w:jc w:val="center"/>
        <w:rPr>
          <w:color w:val="000000" w:themeColor="text1"/>
          <w:sz w:val="28"/>
          <w:szCs w:val="28"/>
        </w:rPr>
      </w:pPr>
      <w:r w:rsidRPr="00564542">
        <w:rPr>
          <w:noProof/>
          <w:color w:val="000000" w:themeColor="text1"/>
          <w:szCs w:val="28"/>
        </w:rPr>
        <w:lastRenderedPageBreak/>
        <w:drawing>
          <wp:inline distT="0" distB="0" distL="0" distR="0" wp14:anchorId="2A86EDC2" wp14:editId="155BEA0B">
            <wp:extent cx="4960620" cy="2865186"/>
            <wp:effectExtent l="0" t="0" r="0" b="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971775" cy="2871629"/>
                    </a:xfrm>
                    <a:prstGeom prst="rect">
                      <a:avLst/>
                    </a:prstGeom>
                  </pic:spPr>
                </pic:pic>
              </a:graphicData>
            </a:graphic>
          </wp:inline>
        </w:drawing>
      </w:r>
    </w:p>
    <w:p w14:paraId="3FFA60A8" w14:textId="77777777" w:rsidR="003557C3" w:rsidRPr="00564542" w:rsidRDefault="003557C3" w:rsidP="003557C3">
      <w:pPr>
        <w:spacing w:line="276" w:lineRule="auto"/>
        <w:ind w:firstLine="720"/>
        <w:jc w:val="both"/>
        <w:rPr>
          <w:color w:val="000000" w:themeColor="text1"/>
          <w:sz w:val="28"/>
          <w:szCs w:val="28"/>
        </w:rPr>
      </w:pPr>
    </w:p>
    <w:p w14:paraId="035AE53A" w14:textId="77777777" w:rsidR="003557C3" w:rsidRPr="00564542" w:rsidRDefault="003557C3" w:rsidP="003557C3">
      <w:pPr>
        <w:spacing w:line="276" w:lineRule="auto"/>
        <w:ind w:firstLine="709"/>
        <w:rPr>
          <w:color w:val="000000" w:themeColor="text1"/>
          <w:sz w:val="28"/>
          <w:szCs w:val="28"/>
        </w:rPr>
      </w:pPr>
      <w:r w:rsidRPr="00564542">
        <w:rPr>
          <w:color w:val="000000" w:themeColor="text1"/>
          <w:sz w:val="28"/>
          <w:szCs w:val="28"/>
        </w:rPr>
        <w:t>Рисунок 2.7 – Логарифмическая аппроксимация</w:t>
      </w:r>
    </w:p>
    <w:p w14:paraId="51188D87" w14:textId="77777777" w:rsidR="003557C3" w:rsidRPr="00564542" w:rsidRDefault="003557C3" w:rsidP="003557C3">
      <w:pPr>
        <w:spacing w:line="276" w:lineRule="auto"/>
        <w:jc w:val="center"/>
        <w:rPr>
          <w:color w:val="000000" w:themeColor="text1"/>
          <w:sz w:val="28"/>
          <w:szCs w:val="28"/>
        </w:rPr>
      </w:pPr>
    </w:p>
    <w:p w14:paraId="35FA5B5F" w14:textId="77777777" w:rsidR="003557C3" w:rsidRPr="00564542" w:rsidRDefault="003557C3" w:rsidP="003557C3">
      <w:pPr>
        <w:spacing w:line="276" w:lineRule="auto"/>
        <w:ind w:right="424" w:firstLine="720"/>
        <w:jc w:val="both"/>
        <w:rPr>
          <w:color w:val="000000" w:themeColor="text1"/>
          <w:sz w:val="28"/>
          <w:szCs w:val="28"/>
        </w:rPr>
      </w:pPr>
      <w:r w:rsidRPr="00564542">
        <w:rPr>
          <w:color w:val="000000" w:themeColor="text1"/>
          <w:sz w:val="28"/>
          <w:szCs w:val="28"/>
        </w:rPr>
        <w:t xml:space="preserve">Так как </w:t>
      </w:r>
      <m:oMath>
        <m:sSup>
          <m:sSupPr>
            <m:ctrlPr>
              <w:rPr>
                <w:rFonts w:ascii="Cambria Math" w:hAnsi="Cambria Math"/>
                <w:color w:val="000000" w:themeColor="text1"/>
                <w:sz w:val="28"/>
                <w:szCs w:val="28"/>
              </w:rPr>
            </m:ctrlPr>
          </m:sSupPr>
          <m:e>
            <m:r>
              <w:rPr>
                <w:rFonts w:ascii="Cambria Math" w:hAnsi="Cambria Math"/>
                <w:color w:val="000000" w:themeColor="text1"/>
                <w:sz w:val="28"/>
                <w:szCs w:val="28"/>
              </w:rPr>
              <m:t>R</m:t>
            </m:r>
          </m:e>
          <m:sup>
            <m:r>
              <m:rPr>
                <m:sty m:val="p"/>
              </m:rPr>
              <w:rPr>
                <w:rFonts w:ascii="Cambria Math" w:hAnsi="Cambria Math"/>
                <w:color w:val="000000" w:themeColor="text1"/>
                <w:sz w:val="28"/>
                <w:szCs w:val="28"/>
              </w:rPr>
              <m:t>2</m:t>
            </m:r>
          </m:sup>
        </m:sSup>
      </m:oMath>
      <w:r w:rsidRPr="00564542">
        <w:rPr>
          <w:color w:val="000000" w:themeColor="text1"/>
          <w:sz w:val="28"/>
          <w:szCs w:val="28"/>
        </w:rPr>
        <w:t xml:space="preserve"> меньше 0,7 (см. рисунок 2.7), то это свидетельствует о недостаточно хорошем согласовании линии аппроксимации с фактическими данными.</w:t>
      </w:r>
    </w:p>
    <w:p w14:paraId="6090117E" w14:textId="77777777" w:rsidR="003557C3" w:rsidRPr="00564542" w:rsidRDefault="003557C3" w:rsidP="003557C3">
      <w:pPr>
        <w:spacing w:line="276" w:lineRule="auto"/>
        <w:ind w:right="424" w:firstLine="720"/>
        <w:jc w:val="both"/>
        <w:rPr>
          <w:color w:val="000000" w:themeColor="text1"/>
          <w:sz w:val="28"/>
          <w:szCs w:val="28"/>
        </w:rPr>
      </w:pPr>
      <w:r w:rsidRPr="00564542">
        <w:rPr>
          <w:color w:val="000000" w:themeColor="text1"/>
          <w:sz w:val="28"/>
          <w:szCs w:val="28"/>
        </w:rPr>
        <w:t>Степенное приближение дает хорошие результаты, если зависимость, которая содержится в данных, характеризуется постоянной скоростью роста. Если в данных имеются нулевые или отрицательные значения, использование степенного приближения невозможно.</w:t>
      </w:r>
    </w:p>
    <w:p w14:paraId="11FC01A4" w14:textId="5AC3E68D" w:rsidR="003557C3" w:rsidRPr="00564542" w:rsidRDefault="003557C3" w:rsidP="003557C3">
      <w:pPr>
        <w:spacing w:line="276" w:lineRule="auto"/>
        <w:ind w:right="424" w:firstLine="720"/>
        <w:jc w:val="both"/>
        <w:rPr>
          <w:color w:val="000000" w:themeColor="text1"/>
          <w:sz w:val="28"/>
          <w:szCs w:val="28"/>
        </w:rPr>
      </w:pPr>
      <w:r w:rsidRPr="00564542">
        <w:rPr>
          <w:color w:val="000000" w:themeColor="text1"/>
          <w:sz w:val="28"/>
          <w:szCs w:val="28"/>
        </w:rPr>
        <w:t>Построим точечную диаграмму и добавим степенную линию тренда (рисунок 2.8).</w:t>
      </w:r>
    </w:p>
    <w:p w14:paraId="28708A6A" w14:textId="4399D817" w:rsidR="00D015A6" w:rsidRPr="00564542" w:rsidRDefault="00D015A6">
      <w:pPr>
        <w:rPr>
          <w:color w:val="000000" w:themeColor="text1"/>
          <w:sz w:val="28"/>
          <w:szCs w:val="28"/>
        </w:rPr>
      </w:pPr>
      <w:r w:rsidRPr="00564542">
        <w:rPr>
          <w:color w:val="000000" w:themeColor="text1"/>
          <w:sz w:val="28"/>
          <w:szCs w:val="28"/>
        </w:rPr>
        <w:br w:type="page"/>
      </w:r>
    </w:p>
    <w:p w14:paraId="0BD7B584" w14:textId="37CD7483" w:rsidR="003557C3" w:rsidRPr="00564542" w:rsidRDefault="00A32221" w:rsidP="003557C3">
      <w:pPr>
        <w:spacing w:line="276" w:lineRule="auto"/>
        <w:jc w:val="center"/>
        <w:rPr>
          <w:color w:val="000000" w:themeColor="text1"/>
          <w:sz w:val="28"/>
          <w:szCs w:val="28"/>
        </w:rPr>
      </w:pPr>
      <w:r w:rsidRPr="00564542">
        <w:rPr>
          <w:noProof/>
          <w:color w:val="000000" w:themeColor="text1"/>
          <w:szCs w:val="28"/>
        </w:rPr>
        <w:lastRenderedPageBreak/>
        <w:drawing>
          <wp:inline distT="0" distB="0" distL="0" distR="0" wp14:anchorId="5FFB87D3" wp14:editId="77C1C2B0">
            <wp:extent cx="4831080" cy="2788738"/>
            <wp:effectExtent l="0" t="0" r="7620" b="0"/>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846015" cy="2797359"/>
                    </a:xfrm>
                    <a:prstGeom prst="rect">
                      <a:avLst/>
                    </a:prstGeom>
                  </pic:spPr>
                </pic:pic>
              </a:graphicData>
            </a:graphic>
          </wp:inline>
        </w:drawing>
      </w:r>
    </w:p>
    <w:p w14:paraId="6D5B409F" w14:textId="77777777" w:rsidR="003557C3" w:rsidRPr="00564542" w:rsidRDefault="003557C3" w:rsidP="003557C3">
      <w:pPr>
        <w:spacing w:line="276" w:lineRule="auto"/>
        <w:jc w:val="center"/>
        <w:rPr>
          <w:color w:val="000000" w:themeColor="text1"/>
          <w:sz w:val="28"/>
          <w:szCs w:val="28"/>
        </w:rPr>
      </w:pPr>
    </w:p>
    <w:p w14:paraId="698D5F44" w14:textId="084A889E" w:rsidR="003557C3" w:rsidRPr="00564542" w:rsidRDefault="003557C3" w:rsidP="00D015A6">
      <w:pPr>
        <w:spacing w:after="240" w:line="276" w:lineRule="auto"/>
        <w:ind w:firstLine="709"/>
        <w:rPr>
          <w:color w:val="000000" w:themeColor="text1"/>
          <w:sz w:val="28"/>
          <w:szCs w:val="28"/>
        </w:rPr>
      </w:pPr>
      <w:r w:rsidRPr="00564542">
        <w:rPr>
          <w:color w:val="000000" w:themeColor="text1"/>
          <w:sz w:val="28"/>
          <w:szCs w:val="28"/>
        </w:rPr>
        <w:t>Рисунок 2.8 – Степенное приближение</w:t>
      </w:r>
    </w:p>
    <w:p w14:paraId="6F8CA4D8" w14:textId="77777777" w:rsidR="003557C3" w:rsidRPr="00564542" w:rsidRDefault="003557C3" w:rsidP="003557C3">
      <w:pPr>
        <w:spacing w:line="276" w:lineRule="auto"/>
        <w:ind w:right="424" w:firstLine="720"/>
        <w:jc w:val="both"/>
        <w:rPr>
          <w:color w:val="000000" w:themeColor="text1"/>
          <w:sz w:val="28"/>
          <w:szCs w:val="28"/>
        </w:rPr>
      </w:pPr>
      <w:r w:rsidRPr="00564542">
        <w:rPr>
          <w:color w:val="000000" w:themeColor="text1"/>
          <w:sz w:val="28"/>
          <w:szCs w:val="28"/>
        </w:rPr>
        <w:t xml:space="preserve">Так как </w:t>
      </w:r>
      <m:oMath>
        <m:sSup>
          <m:sSupPr>
            <m:ctrlPr>
              <w:rPr>
                <w:rFonts w:ascii="Cambria Math" w:hAnsi="Cambria Math"/>
                <w:color w:val="000000" w:themeColor="text1"/>
                <w:sz w:val="28"/>
                <w:szCs w:val="28"/>
              </w:rPr>
            </m:ctrlPr>
          </m:sSupPr>
          <m:e>
            <m:r>
              <w:rPr>
                <w:rFonts w:ascii="Cambria Math" w:hAnsi="Cambria Math"/>
                <w:color w:val="000000" w:themeColor="text1"/>
                <w:sz w:val="28"/>
                <w:szCs w:val="28"/>
              </w:rPr>
              <m:t>R</m:t>
            </m:r>
          </m:e>
          <m:sup>
            <m:r>
              <m:rPr>
                <m:sty m:val="p"/>
              </m:rPr>
              <w:rPr>
                <w:rFonts w:ascii="Cambria Math" w:hAnsi="Cambria Math"/>
                <w:color w:val="000000" w:themeColor="text1"/>
                <w:sz w:val="28"/>
                <w:szCs w:val="28"/>
              </w:rPr>
              <m:t>2</m:t>
            </m:r>
          </m:sup>
        </m:sSup>
      </m:oMath>
      <w:r w:rsidRPr="00564542">
        <w:rPr>
          <w:color w:val="000000" w:themeColor="text1"/>
          <w:sz w:val="28"/>
          <w:szCs w:val="28"/>
        </w:rPr>
        <w:t xml:space="preserve"> меньше 0,7 (см. рисунок 2.8), то это свидетельствует о недостаточно хорошем согласовании линии аппроксимации с фактическими данными.</w:t>
      </w:r>
    </w:p>
    <w:p w14:paraId="019CD6F4" w14:textId="77777777" w:rsidR="003557C3" w:rsidRPr="00564542" w:rsidRDefault="003557C3" w:rsidP="003557C3">
      <w:pPr>
        <w:spacing w:line="276" w:lineRule="auto"/>
        <w:ind w:right="424" w:firstLine="720"/>
        <w:jc w:val="both"/>
        <w:rPr>
          <w:color w:val="000000" w:themeColor="text1"/>
          <w:sz w:val="28"/>
          <w:szCs w:val="28"/>
        </w:rPr>
      </w:pPr>
      <w:r w:rsidRPr="00564542">
        <w:rPr>
          <w:color w:val="000000" w:themeColor="text1"/>
          <w:sz w:val="28"/>
          <w:szCs w:val="28"/>
        </w:rPr>
        <w:t>Экспоненциальное приближение следует использовать в том случае, если скорость изменения данных непрерывно возрастает. Однако для данных, которые содержат нулевые или отрицательные значения, этот вид приближения неприменим.</w:t>
      </w:r>
    </w:p>
    <w:p w14:paraId="78EEF214" w14:textId="77777777" w:rsidR="003557C3" w:rsidRPr="00564542" w:rsidRDefault="003557C3" w:rsidP="003557C3">
      <w:pPr>
        <w:spacing w:line="276" w:lineRule="auto"/>
        <w:ind w:right="424" w:firstLine="720"/>
        <w:jc w:val="both"/>
        <w:rPr>
          <w:color w:val="000000" w:themeColor="text1"/>
          <w:sz w:val="28"/>
          <w:szCs w:val="28"/>
        </w:rPr>
      </w:pPr>
      <w:r w:rsidRPr="00564542">
        <w:rPr>
          <w:color w:val="000000" w:themeColor="text1"/>
          <w:sz w:val="28"/>
          <w:szCs w:val="28"/>
        </w:rPr>
        <w:t>Построим точечную диаграмму и добавим экспоненциальную линию тренда (рисунок 2.9).</w:t>
      </w:r>
    </w:p>
    <w:p w14:paraId="01C9E640" w14:textId="77777777" w:rsidR="003557C3" w:rsidRPr="00564542" w:rsidRDefault="003557C3" w:rsidP="003557C3">
      <w:pPr>
        <w:ind w:right="424" w:firstLine="720"/>
        <w:jc w:val="both"/>
        <w:rPr>
          <w:color w:val="000000" w:themeColor="text1"/>
          <w:sz w:val="28"/>
          <w:szCs w:val="28"/>
        </w:rPr>
      </w:pPr>
    </w:p>
    <w:p w14:paraId="3992E35E" w14:textId="1FFF9181" w:rsidR="003557C3" w:rsidRPr="00564542" w:rsidRDefault="00A32221" w:rsidP="003557C3">
      <w:pPr>
        <w:ind w:right="424"/>
        <w:jc w:val="center"/>
        <w:rPr>
          <w:color w:val="000000" w:themeColor="text1"/>
          <w:sz w:val="28"/>
          <w:szCs w:val="28"/>
        </w:rPr>
      </w:pPr>
      <w:r w:rsidRPr="00564542">
        <w:rPr>
          <w:noProof/>
          <w:color w:val="000000" w:themeColor="text1"/>
          <w:szCs w:val="28"/>
        </w:rPr>
        <w:drawing>
          <wp:inline distT="0" distB="0" distL="0" distR="0" wp14:anchorId="2A7DCF6A" wp14:editId="6D52BF77">
            <wp:extent cx="4853940" cy="2712977"/>
            <wp:effectExtent l="0" t="0" r="381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869382" cy="2721608"/>
                    </a:xfrm>
                    <a:prstGeom prst="rect">
                      <a:avLst/>
                    </a:prstGeom>
                  </pic:spPr>
                </pic:pic>
              </a:graphicData>
            </a:graphic>
          </wp:inline>
        </w:drawing>
      </w:r>
    </w:p>
    <w:p w14:paraId="532956E1" w14:textId="77777777" w:rsidR="003557C3" w:rsidRPr="00564542" w:rsidRDefault="003557C3" w:rsidP="003557C3">
      <w:pPr>
        <w:ind w:right="424" w:firstLine="709"/>
        <w:jc w:val="center"/>
        <w:rPr>
          <w:color w:val="000000" w:themeColor="text1"/>
          <w:sz w:val="28"/>
          <w:szCs w:val="28"/>
        </w:rPr>
      </w:pPr>
    </w:p>
    <w:p w14:paraId="6071BC52" w14:textId="3327896C" w:rsidR="003557C3" w:rsidRPr="00564542" w:rsidRDefault="003557C3" w:rsidP="00D015A6">
      <w:pPr>
        <w:ind w:right="424" w:firstLine="709"/>
        <w:rPr>
          <w:color w:val="000000" w:themeColor="text1"/>
          <w:sz w:val="28"/>
          <w:szCs w:val="28"/>
        </w:rPr>
      </w:pPr>
      <w:r w:rsidRPr="00564542">
        <w:rPr>
          <w:color w:val="000000" w:themeColor="text1"/>
          <w:sz w:val="28"/>
          <w:szCs w:val="28"/>
        </w:rPr>
        <w:t>Рисунок 2.9 – Экспоненциальное приближение</w:t>
      </w:r>
    </w:p>
    <w:p w14:paraId="06528776" w14:textId="77777777" w:rsidR="003557C3" w:rsidRPr="00564542" w:rsidRDefault="003557C3" w:rsidP="003557C3">
      <w:pPr>
        <w:spacing w:line="276" w:lineRule="auto"/>
        <w:ind w:right="424" w:firstLine="709"/>
        <w:jc w:val="both"/>
        <w:rPr>
          <w:color w:val="000000" w:themeColor="text1"/>
          <w:sz w:val="28"/>
          <w:szCs w:val="28"/>
        </w:rPr>
      </w:pPr>
      <w:r w:rsidRPr="00564542">
        <w:rPr>
          <w:color w:val="000000" w:themeColor="text1"/>
          <w:sz w:val="28"/>
          <w:szCs w:val="28"/>
        </w:rPr>
        <w:lastRenderedPageBreak/>
        <w:t xml:space="preserve">Так как </w:t>
      </w:r>
      <m:oMath>
        <m:sSup>
          <m:sSupPr>
            <m:ctrlPr>
              <w:rPr>
                <w:rFonts w:ascii="Cambria Math" w:hAnsi="Cambria Math"/>
                <w:color w:val="000000" w:themeColor="text1"/>
                <w:sz w:val="28"/>
                <w:szCs w:val="28"/>
              </w:rPr>
            </m:ctrlPr>
          </m:sSupPr>
          <m:e>
            <m:r>
              <w:rPr>
                <w:rFonts w:ascii="Cambria Math" w:hAnsi="Cambria Math"/>
                <w:color w:val="000000" w:themeColor="text1"/>
                <w:sz w:val="28"/>
                <w:szCs w:val="28"/>
              </w:rPr>
              <m:t>R</m:t>
            </m:r>
          </m:e>
          <m:sup>
            <m:r>
              <m:rPr>
                <m:sty m:val="p"/>
              </m:rPr>
              <w:rPr>
                <w:rFonts w:ascii="Cambria Math"/>
                <w:color w:val="000000" w:themeColor="text1"/>
                <w:sz w:val="28"/>
                <w:szCs w:val="28"/>
              </w:rPr>
              <m:t>2</m:t>
            </m:r>
          </m:sup>
        </m:sSup>
      </m:oMath>
      <w:r w:rsidRPr="00564542">
        <w:rPr>
          <w:color w:val="000000" w:themeColor="text1"/>
          <w:sz w:val="28"/>
          <w:szCs w:val="28"/>
        </w:rPr>
        <w:t xml:space="preserve"> больше 0,7 (см. рисунок 2.9), то это свидетельствует о высокой точности используемого приближения.</w:t>
      </w:r>
    </w:p>
    <w:p w14:paraId="27235C09" w14:textId="77777777" w:rsidR="003557C3" w:rsidRPr="00564542" w:rsidRDefault="003557C3" w:rsidP="003557C3">
      <w:pPr>
        <w:spacing w:line="276" w:lineRule="auto"/>
        <w:ind w:right="424" w:firstLine="709"/>
        <w:rPr>
          <w:color w:val="000000" w:themeColor="text1"/>
          <w:sz w:val="28"/>
          <w:szCs w:val="28"/>
        </w:rPr>
      </w:pPr>
      <w:r w:rsidRPr="00564542">
        <w:rPr>
          <w:color w:val="000000" w:themeColor="text1"/>
          <w:sz w:val="28"/>
          <w:szCs w:val="28"/>
        </w:rPr>
        <w:t>Уравнение имеет следующий вид:</w:t>
      </w:r>
    </w:p>
    <w:p w14:paraId="128E9885" w14:textId="77777777" w:rsidR="003557C3" w:rsidRPr="00564542" w:rsidRDefault="003557C3" w:rsidP="003557C3">
      <w:pPr>
        <w:spacing w:line="276" w:lineRule="auto"/>
        <w:ind w:right="424" w:firstLine="709"/>
        <w:rPr>
          <w:color w:val="000000" w:themeColor="text1"/>
          <w:sz w:val="28"/>
          <w:szCs w:val="28"/>
        </w:rPr>
      </w:pPr>
      <w:r w:rsidRPr="00564542">
        <w:rPr>
          <w:color w:val="000000" w:themeColor="text1"/>
          <w:sz w:val="28"/>
          <w:szCs w:val="28"/>
        </w:rPr>
        <w:t>y = 6473,6е^-4E-05x, где</w:t>
      </w:r>
    </w:p>
    <w:p w14:paraId="037DD23A" w14:textId="77777777" w:rsidR="003557C3" w:rsidRPr="00564542" w:rsidRDefault="003557C3" w:rsidP="00D92A7A">
      <w:pPr>
        <w:pStyle w:val="aff0"/>
        <w:numPr>
          <w:ilvl w:val="0"/>
          <w:numId w:val="26"/>
        </w:numPr>
        <w:tabs>
          <w:tab w:val="left" w:pos="1134"/>
        </w:tabs>
        <w:spacing w:line="276" w:lineRule="auto"/>
        <w:ind w:left="0" w:right="424" w:firstLine="709"/>
        <w:rPr>
          <w:color w:val="000000" w:themeColor="text1"/>
          <w:sz w:val="28"/>
          <w:szCs w:val="28"/>
        </w:rPr>
      </w:pPr>
      <w:r w:rsidRPr="00564542">
        <w:rPr>
          <w:color w:val="000000" w:themeColor="text1"/>
          <w:sz w:val="28"/>
          <w:szCs w:val="28"/>
        </w:rPr>
        <w:t>6473,6 и -4E-05x – константы;</w:t>
      </w:r>
    </w:p>
    <w:p w14:paraId="0CF6BF7C" w14:textId="77777777" w:rsidR="003557C3" w:rsidRPr="00564542" w:rsidRDefault="003557C3" w:rsidP="00D92A7A">
      <w:pPr>
        <w:pStyle w:val="aff0"/>
        <w:numPr>
          <w:ilvl w:val="0"/>
          <w:numId w:val="26"/>
        </w:numPr>
        <w:tabs>
          <w:tab w:val="left" w:pos="1134"/>
        </w:tabs>
        <w:spacing w:line="276" w:lineRule="auto"/>
        <w:ind w:left="0" w:right="424" w:firstLine="709"/>
        <w:rPr>
          <w:color w:val="000000" w:themeColor="text1"/>
          <w:sz w:val="28"/>
          <w:szCs w:val="28"/>
        </w:rPr>
      </w:pPr>
      <w:r w:rsidRPr="00564542">
        <w:rPr>
          <w:color w:val="000000" w:themeColor="text1"/>
          <w:sz w:val="28"/>
          <w:szCs w:val="28"/>
        </w:rPr>
        <w:t>е – основание натурального логарифма.</w:t>
      </w:r>
    </w:p>
    <w:p w14:paraId="711CA54D" w14:textId="77777777" w:rsidR="003557C3" w:rsidRPr="00564542" w:rsidRDefault="003557C3" w:rsidP="003557C3">
      <w:pPr>
        <w:spacing w:line="276" w:lineRule="auto"/>
        <w:ind w:right="424" w:firstLine="709"/>
        <w:jc w:val="both"/>
        <w:rPr>
          <w:color w:val="000000" w:themeColor="text1"/>
          <w:sz w:val="28"/>
          <w:szCs w:val="28"/>
        </w:rPr>
      </w:pPr>
      <w:r w:rsidRPr="00564542">
        <w:rPr>
          <w:color w:val="000000" w:themeColor="text1"/>
          <w:sz w:val="28"/>
          <w:szCs w:val="28"/>
        </w:rPr>
        <w:t>Показатель величины достоверности аппроксимации составил 0,8242 – кривая соответствует данным, ошибка минимальна, прогнозы будут точными.</w:t>
      </w:r>
    </w:p>
    <w:p w14:paraId="72FE7015" w14:textId="77777777" w:rsidR="003557C3" w:rsidRPr="00564542" w:rsidRDefault="003557C3" w:rsidP="00D92A7A">
      <w:pPr>
        <w:spacing w:after="240" w:line="276" w:lineRule="auto"/>
        <w:ind w:right="424" w:firstLine="709"/>
        <w:jc w:val="both"/>
        <w:rPr>
          <w:color w:val="000000" w:themeColor="text1"/>
          <w:sz w:val="28"/>
          <w:szCs w:val="28"/>
        </w:rPr>
      </w:pPr>
      <w:r w:rsidRPr="00564542">
        <w:rPr>
          <w:color w:val="000000" w:themeColor="text1"/>
          <w:sz w:val="28"/>
          <w:szCs w:val="28"/>
        </w:rPr>
        <w:t xml:space="preserve">На основе данной формулы будем делать прогноз и после всех вычислений получаем, что прогнозируемый рейтинг вуза получается 4545. (рисунок 2.10) </w:t>
      </w:r>
    </w:p>
    <w:p w14:paraId="261ED23D" w14:textId="77777777" w:rsidR="003557C3" w:rsidRPr="00564542" w:rsidRDefault="003557C3" w:rsidP="003557C3">
      <w:pPr>
        <w:ind w:right="424"/>
        <w:jc w:val="center"/>
        <w:rPr>
          <w:color w:val="000000" w:themeColor="text1"/>
          <w:sz w:val="28"/>
          <w:szCs w:val="28"/>
        </w:rPr>
      </w:pPr>
      <w:r w:rsidRPr="00564542">
        <w:rPr>
          <w:noProof/>
          <w:color w:val="000000" w:themeColor="text1"/>
          <w:sz w:val="28"/>
          <w:szCs w:val="28"/>
        </w:rPr>
        <w:drawing>
          <wp:inline distT="0" distB="0" distL="0" distR="0" wp14:anchorId="123B0BC2" wp14:editId="7E3EDE93">
            <wp:extent cx="5646420" cy="2676061"/>
            <wp:effectExtent l="0" t="0" r="3810" b="0"/>
            <wp:docPr id="23"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stretch>
                      <a:fillRect/>
                    </a:stretch>
                  </pic:blipFill>
                  <pic:spPr>
                    <a:xfrm>
                      <a:off x="0" y="0"/>
                      <a:ext cx="5646420" cy="2676061"/>
                    </a:xfrm>
                    <a:prstGeom prst="rect">
                      <a:avLst/>
                    </a:prstGeom>
                  </pic:spPr>
                </pic:pic>
              </a:graphicData>
            </a:graphic>
          </wp:inline>
        </w:drawing>
      </w:r>
    </w:p>
    <w:p w14:paraId="5560CF60" w14:textId="77777777" w:rsidR="003557C3" w:rsidRPr="00564542" w:rsidRDefault="003557C3" w:rsidP="003557C3">
      <w:pPr>
        <w:ind w:right="424" w:firstLine="709"/>
        <w:rPr>
          <w:color w:val="000000" w:themeColor="text1"/>
          <w:sz w:val="28"/>
          <w:szCs w:val="28"/>
        </w:rPr>
      </w:pPr>
    </w:p>
    <w:p w14:paraId="07742456" w14:textId="2F93D50B" w:rsidR="003557C3" w:rsidRPr="00564542" w:rsidRDefault="003557C3" w:rsidP="003557C3">
      <w:pPr>
        <w:ind w:right="424" w:firstLine="709"/>
        <w:rPr>
          <w:color w:val="000000" w:themeColor="text1"/>
          <w:sz w:val="28"/>
          <w:szCs w:val="28"/>
        </w:rPr>
      </w:pPr>
      <w:r w:rsidRPr="00564542">
        <w:rPr>
          <w:color w:val="000000" w:themeColor="text1"/>
          <w:sz w:val="28"/>
          <w:szCs w:val="28"/>
        </w:rPr>
        <w:t xml:space="preserve">Рисунок 2.10 – Область вычислений по модели и полученный результат </w:t>
      </w:r>
    </w:p>
    <w:p w14:paraId="09CD8316" w14:textId="79EA5456" w:rsidR="003557C3" w:rsidRPr="00564542" w:rsidRDefault="003557C3" w:rsidP="00D015A6">
      <w:pPr>
        <w:spacing w:before="100" w:beforeAutospacing="1" w:after="100" w:afterAutospacing="1" w:line="360" w:lineRule="auto"/>
        <w:ind w:right="397" w:firstLine="709"/>
        <w:jc w:val="both"/>
        <w:outlineLvl w:val="1"/>
        <w:rPr>
          <w:b/>
          <w:bCs/>
          <w:color w:val="000000" w:themeColor="text1"/>
          <w:sz w:val="28"/>
          <w:szCs w:val="28"/>
        </w:rPr>
      </w:pPr>
      <w:bookmarkStart w:id="14" w:name="_Toc74663536"/>
      <w:r w:rsidRPr="00564542">
        <w:rPr>
          <w:b/>
          <w:bCs/>
          <w:color w:val="000000" w:themeColor="text1"/>
          <w:sz w:val="28"/>
          <w:szCs w:val="28"/>
        </w:rPr>
        <w:t>2.5 Исследование адекватности регрессионной модели</w:t>
      </w:r>
      <w:bookmarkEnd w:id="14"/>
    </w:p>
    <w:p w14:paraId="2C2AA30F" w14:textId="77777777" w:rsidR="003557C3" w:rsidRPr="00564542" w:rsidRDefault="003557C3" w:rsidP="003557C3">
      <w:pPr>
        <w:spacing w:line="276" w:lineRule="auto"/>
        <w:ind w:right="424" w:firstLine="709"/>
        <w:rPr>
          <w:color w:val="000000" w:themeColor="text1"/>
          <w:sz w:val="28"/>
          <w:szCs w:val="28"/>
        </w:rPr>
      </w:pPr>
      <w:r w:rsidRPr="00564542">
        <w:rPr>
          <w:color w:val="000000" w:themeColor="text1"/>
          <w:sz w:val="28"/>
          <w:szCs w:val="28"/>
        </w:rPr>
        <w:t>Регрессионная модель представлена в общем виде экспоненциальной зависимостью:</w:t>
      </w:r>
    </w:p>
    <w:p w14:paraId="7ABE3589" w14:textId="77777777" w:rsidR="003557C3" w:rsidRPr="00564542" w:rsidRDefault="003557C3" w:rsidP="003557C3">
      <w:pPr>
        <w:spacing w:line="276" w:lineRule="auto"/>
        <w:ind w:right="424" w:firstLine="709"/>
        <w:jc w:val="right"/>
        <w:rPr>
          <w:color w:val="000000" w:themeColor="text1"/>
          <w:sz w:val="28"/>
          <w:szCs w:val="28"/>
        </w:rPr>
      </w:pPr>
      <w:r w:rsidRPr="00564542">
        <w:rPr>
          <w:color w:val="000000" w:themeColor="text1"/>
          <w:position w:val="-12"/>
          <w:sz w:val="28"/>
          <w:szCs w:val="28"/>
        </w:rPr>
        <w:object w:dxaOrig="980" w:dyaOrig="440" w14:anchorId="2A9680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7" type="#_x0000_t75" style="width:48.75pt;height:21.75pt" o:ole="">
            <v:imagedata r:id="rId58" o:title=""/>
          </v:shape>
          <o:OLEObject Type="Embed" ProgID="Equation.3" ShapeID="_x0000_i1047" DrawAspect="Content" ObjectID="_1712588543" r:id="rId59"/>
        </w:object>
      </w:r>
      <w:r w:rsidRPr="00564542">
        <w:rPr>
          <w:color w:val="000000" w:themeColor="text1"/>
          <w:sz w:val="28"/>
          <w:szCs w:val="28"/>
        </w:rPr>
        <w:tab/>
      </w:r>
      <w:r w:rsidRPr="00564542">
        <w:rPr>
          <w:color w:val="000000" w:themeColor="text1"/>
          <w:sz w:val="28"/>
          <w:szCs w:val="28"/>
        </w:rPr>
        <w:tab/>
      </w:r>
      <w:r w:rsidRPr="00564542">
        <w:rPr>
          <w:color w:val="000000" w:themeColor="text1"/>
          <w:sz w:val="28"/>
          <w:szCs w:val="28"/>
        </w:rPr>
        <w:tab/>
      </w:r>
      <w:r w:rsidRPr="00564542">
        <w:rPr>
          <w:color w:val="000000" w:themeColor="text1"/>
          <w:sz w:val="28"/>
          <w:szCs w:val="28"/>
        </w:rPr>
        <w:tab/>
      </w:r>
      <w:r w:rsidRPr="00564542">
        <w:rPr>
          <w:color w:val="000000" w:themeColor="text1"/>
          <w:sz w:val="28"/>
          <w:szCs w:val="28"/>
        </w:rPr>
        <w:tab/>
      </w:r>
      <w:r w:rsidRPr="00564542">
        <w:rPr>
          <w:color w:val="000000" w:themeColor="text1"/>
          <w:sz w:val="28"/>
          <w:szCs w:val="28"/>
        </w:rPr>
        <w:tab/>
        <w:t>(2.1)</w:t>
      </w:r>
    </w:p>
    <w:p w14:paraId="6E18C6B9" w14:textId="77777777" w:rsidR="003557C3" w:rsidRPr="00564542" w:rsidRDefault="003557C3" w:rsidP="003557C3">
      <w:pPr>
        <w:spacing w:line="276" w:lineRule="auto"/>
        <w:ind w:right="424" w:firstLine="709"/>
        <w:rPr>
          <w:color w:val="000000" w:themeColor="text1"/>
          <w:sz w:val="28"/>
          <w:szCs w:val="28"/>
        </w:rPr>
      </w:pPr>
    </w:p>
    <w:p w14:paraId="478C8E15" w14:textId="77777777" w:rsidR="003557C3" w:rsidRPr="00564542" w:rsidRDefault="003557C3" w:rsidP="003557C3">
      <w:pPr>
        <w:spacing w:line="276" w:lineRule="auto"/>
        <w:ind w:right="424" w:firstLine="709"/>
        <w:rPr>
          <w:color w:val="000000" w:themeColor="text1"/>
          <w:sz w:val="28"/>
          <w:szCs w:val="28"/>
        </w:rPr>
      </w:pPr>
      <w:r w:rsidRPr="00564542">
        <w:rPr>
          <w:color w:val="000000" w:themeColor="text1"/>
          <w:sz w:val="28"/>
          <w:szCs w:val="28"/>
        </w:rPr>
        <w:t>Для выполнения исследований модель приводится к линейному виду путем логарифмирования левой и правой части:</w:t>
      </w:r>
    </w:p>
    <w:p w14:paraId="7633A49A" w14:textId="77777777" w:rsidR="003557C3" w:rsidRPr="00564542" w:rsidRDefault="003557C3" w:rsidP="003557C3">
      <w:pPr>
        <w:spacing w:line="276" w:lineRule="auto"/>
        <w:ind w:right="424" w:firstLine="709"/>
        <w:rPr>
          <w:color w:val="000000" w:themeColor="text1"/>
          <w:sz w:val="28"/>
          <w:szCs w:val="28"/>
        </w:rPr>
      </w:pPr>
    </w:p>
    <w:p w14:paraId="363E9425" w14:textId="77777777" w:rsidR="003557C3" w:rsidRPr="00564542" w:rsidRDefault="003557C3" w:rsidP="003557C3">
      <w:pPr>
        <w:spacing w:line="276" w:lineRule="auto"/>
        <w:ind w:right="424" w:firstLine="709"/>
        <w:jc w:val="right"/>
        <w:rPr>
          <w:color w:val="000000" w:themeColor="text1"/>
          <w:sz w:val="28"/>
          <w:szCs w:val="28"/>
        </w:rPr>
      </w:pPr>
      <w:r w:rsidRPr="00564542">
        <w:rPr>
          <w:color w:val="000000" w:themeColor="text1"/>
          <w:position w:val="-12"/>
          <w:sz w:val="28"/>
          <w:szCs w:val="28"/>
        </w:rPr>
        <w:object w:dxaOrig="1500" w:dyaOrig="440" w14:anchorId="6ACD3605">
          <v:shape id="_x0000_i1048" type="#_x0000_t75" style="width:74.25pt;height:21.75pt" o:ole="">
            <v:imagedata r:id="rId60" o:title=""/>
          </v:shape>
          <o:OLEObject Type="Embed" ProgID="Equation.3" ShapeID="_x0000_i1048" DrawAspect="Content" ObjectID="_1712588544" r:id="rId61"/>
        </w:object>
      </w:r>
      <w:r w:rsidRPr="00564542">
        <w:rPr>
          <w:color w:val="000000" w:themeColor="text1"/>
          <w:sz w:val="28"/>
          <w:szCs w:val="28"/>
        </w:rPr>
        <w:t>;</w:t>
      </w:r>
      <w:r w:rsidRPr="00564542">
        <w:rPr>
          <w:color w:val="000000" w:themeColor="text1"/>
          <w:sz w:val="28"/>
          <w:szCs w:val="28"/>
        </w:rPr>
        <w:tab/>
      </w:r>
      <w:r w:rsidRPr="00564542">
        <w:rPr>
          <w:color w:val="000000" w:themeColor="text1"/>
          <w:sz w:val="28"/>
          <w:szCs w:val="28"/>
        </w:rPr>
        <w:tab/>
      </w:r>
      <w:r w:rsidRPr="00564542">
        <w:rPr>
          <w:color w:val="000000" w:themeColor="text1"/>
          <w:sz w:val="28"/>
          <w:szCs w:val="28"/>
        </w:rPr>
        <w:tab/>
      </w:r>
      <w:r w:rsidRPr="00564542">
        <w:rPr>
          <w:color w:val="000000" w:themeColor="text1"/>
          <w:sz w:val="28"/>
          <w:szCs w:val="28"/>
        </w:rPr>
        <w:tab/>
      </w:r>
      <w:r w:rsidRPr="00564542">
        <w:rPr>
          <w:color w:val="000000" w:themeColor="text1"/>
          <w:sz w:val="28"/>
          <w:szCs w:val="28"/>
        </w:rPr>
        <w:tab/>
        <w:t>(2.2)</w:t>
      </w:r>
    </w:p>
    <w:p w14:paraId="19C60E02" w14:textId="77777777" w:rsidR="003557C3" w:rsidRPr="00564542" w:rsidRDefault="003557C3" w:rsidP="003557C3">
      <w:pPr>
        <w:spacing w:line="276" w:lineRule="auto"/>
        <w:ind w:right="424" w:firstLine="709"/>
        <w:jc w:val="right"/>
        <w:rPr>
          <w:color w:val="000000" w:themeColor="text1"/>
          <w:sz w:val="28"/>
          <w:szCs w:val="28"/>
        </w:rPr>
      </w:pPr>
      <w:r w:rsidRPr="00564542">
        <w:rPr>
          <w:color w:val="000000" w:themeColor="text1"/>
          <w:sz w:val="28"/>
          <w:szCs w:val="28"/>
        </w:rPr>
        <w:object w:dxaOrig="2020" w:dyaOrig="440" w14:anchorId="5D9E5780">
          <v:shape id="_x0000_i1049" type="#_x0000_t75" style="width:100.5pt;height:21.75pt" o:ole="">
            <v:imagedata r:id="rId62" o:title=""/>
          </v:shape>
          <o:OLEObject Type="Embed" ProgID="Equation.3" ShapeID="_x0000_i1049" DrawAspect="Content" ObjectID="_1712588545" r:id="rId63"/>
        </w:object>
      </w:r>
      <w:r w:rsidRPr="00564542">
        <w:rPr>
          <w:color w:val="000000" w:themeColor="text1"/>
          <w:sz w:val="28"/>
          <w:szCs w:val="28"/>
        </w:rPr>
        <w:t>;</w:t>
      </w:r>
      <w:r w:rsidRPr="00564542">
        <w:rPr>
          <w:color w:val="000000" w:themeColor="text1"/>
          <w:sz w:val="28"/>
          <w:szCs w:val="28"/>
        </w:rPr>
        <w:tab/>
      </w:r>
      <w:r w:rsidRPr="00564542">
        <w:rPr>
          <w:color w:val="000000" w:themeColor="text1"/>
          <w:sz w:val="28"/>
          <w:szCs w:val="28"/>
        </w:rPr>
        <w:tab/>
      </w:r>
      <w:r w:rsidRPr="00564542">
        <w:rPr>
          <w:color w:val="000000" w:themeColor="text1"/>
          <w:sz w:val="28"/>
          <w:szCs w:val="28"/>
        </w:rPr>
        <w:tab/>
      </w:r>
      <w:r w:rsidRPr="00564542">
        <w:rPr>
          <w:color w:val="000000" w:themeColor="text1"/>
          <w:sz w:val="28"/>
          <w:szCs w:val="28"/>
        </w:rPr>
        <w:tab/>
      </w:r>
      <w:r w:rsidRPr="00564542">
        <w:rPr>
          <w:color w:val="000000" w:themeColor="text1"/>
          <w:sz w:val="28"/>
          <w:szCs w:val="28"/>
        </w:rPr>
        <w:tab/>
        <w:t>(2.3)</w:t>
      </w:r>
    </w:p>
    <w:p w14:paraId="5E142FE7" w14:textId="77777777" w:rsidR="003557C3" w:rsidRPr="00564542" w:rsidRDefault="003557C3" w:rsidP="003557C3">
      <w:pPr>
        <w:spacing w:line="276" w:lineRule="auto"/>
        <w:ind w:right="424" w:firstLine="709"/>
        <w:jc w:val="right"/>
        <w:rPr>
          <w:color w:val="000000" w:themeColor="text1"/>
          <w:sz w:val="28"/>
          <w:szCs w:val="28"/>
        </w:rPr>
      </w:pPr>
      <w:r w:rsidRPr="00564542">
        <w:rPr>
          <w:color w:val="000000" w:themeColor="text1"/>
          <w:sz w:val="28"/>
          <w:szCs w:val="28"/>
        </w:rPr>
        <w:object w:dxaOrig="1700" w:dyaOrig="360" w14:anchorId="1E8FA2BE">
          <v:shape id="_x0000_i1050" type="#_x0000_t75" style="width:84.75pt;height:18pt" o:ole="">
            <v:imagedata r:id="rId64" o:title=""/>
          </v:shape>
          <o:OLEObject Type="Embed" ProgID="Equation.3" ShapeID="_x0000_i1050" DrawAspect="Content" ObjectID="_1712588546" r:id="rId65"/>
        </w:object>
      </w:r>
      <w:r w:rsidRPr="00564542">
        <w:rPr>
          <w:color w:val="000000" w:themeColor="text1"/>
          <w:sz w:val="28"/>
          <w:szCs w:val="28"/>
        </w:rPr>
        <w:t>.</w:t>
      </w:r>
      <w:r w:rsidRPr="00564542">
        <w:rPr>
          <w:color w:val="000000" w:themeColor="text1"/>
          <w:sz w:val="28"/>
          <w:szCs w:val="28"/>
        </w:rPr>
        <w:tab/>
      </w:r>
      <w:r w:rsidRPr="00564542">
        <w:rPr>
          <w:color w:val="000000" w:themeColor="text1"/>
          <w:sz w:val="28"/>
          <w:szCs w:val="28"/>
        </w:rPr>
        <w:tab/>
      </w:r>
      <w:r w:rsidRPr="00564542">
        <w:rPr>
          <w:color w:val="000000" w:themeColor="text1"/>
          <w:sz w:val="28"/>
          <w:szCs w:val="28"/>
        </w:rPr>
        <w:tab/>
      </w:r>
      <w:r w:rsidRPr="00564542">
        <w:rPr>
          <w:color w:val="000000" w:themeColor="text1"/>
          <w:sz w:val="28"/>
          <w:szCs w:val="28"/>
        </w:rPr>
        <w:tab/>
      </w:r>
      <w:r w:rsidRPr="00564542">
        <w:rPr>
          <w:color w:val="000000" w:themeColor="text1"/>
          <w:sz w:val="28"/>
          <w:szCs w:val="28"/>
        </w:rPr>
        <w:tab/>
        <w:t>(2.4)</w:t>
      </w:r>
    </w:p>
    <w:p w14:paraId="477E8E34" w14:textId="77777777" w:rsidR="003557C3" w:rsidRPr="00564542" w:rsidRDefault="003557C3" w:rsidP="003557C3">
      <w:pPr>
        <w:spacing w:line="276" w:lineRule="auto"/>
        <w:ind w:right="424" w:firstLine="709"/>
        <w:rPr>
          <w:color w:val="000000" w:themeColor="text1"/>
          <w:sz w:val="28"/>
          <w:szCs w:val="28"/>
        </w:rPr>
      </w:pPr>
    </w:p>
    <w:p w14:paraId="5D224033" w14:textId="77777777" w:rsidR="003557C3" w:rsidRPr="00564542" w:rsidRDefault="003557C3" w:rsidP="003557C3">
      <w:pPr>
        <w:spacing w:line="276" w:lineRule="auto"/>
        <w:ind w:right="424" w:firstLine="709"/>
        <w:rPr>
          <w:color w:val="000000" w:themeColor="text1"/>
          <w:sz w:val="28"/>
          <w:szCs w:val="28"/>
        </w:rPr>
      </w:pPr>
      <w:r w:rsidRPr="00564542">
        <w:rPr>
          <w:color w:val="000000" w:themeColor="text1"/>
          <w:sz w:val="28"/>
          <w:szCs w:val="28"/>
        </w:rPr>
        <w:t xml:space="preserve">Обозначим </w:t>
      </w:r>
      <w:r w:rsidRPr="00564542">
        <w:rPr>
          <w:color w:val="000000" w:themeColor="text1"/>
          <w:position w:val="-12"/>
          <w:sz w:val="28"/>
          <w:szCs w:val="28"/>
        </w:rPr>
        <w:object w:dxaOrig="1020" w:dyaOrig="380" w14:anchorId="07631351">
          <v:shape id="_x0000_i1051" type="#_x0000_t75" style="width:50.25pt;height:18.75pt" o:ole="">
            <v:imagedata r:id="rId66" o:title=""/>
          </v:shape>
          <o:OLEObject Type="Embed" ProgID="Equation.3" ShapeID="_x0000_i1051" DrawAspect="Content" ObjectID="_1712588547" r:id="rId67"/>
        </w:object>
      </w:r>
      <w:r w:rsidRPr="00564542">
        <w:rPr>
          <w:color w:val="000000" w:themeColor="text1"/>
          <w:sz w:val="28"/>
          <w:szCs w:val="28"/>
        </w:rPr>
        <w:t xml:space="preserve">, </w:t>
      </w:r>
      <w:r w:rsidRPr="00564542">
        <w:rPr>
          <w:color w:val="000000" w:themeColor="text1"/>
          <w:position w:val="-12"/>
          <w:sz w:val="28"/>
          <w:szCs w:val="28"/>
        </w:rPr>
        <w:object w:dxaOrig="999" w:dyaOrig="380" w14:anchorId="7EE8B80E">
          <v:shape id="_x0000_i1052" type="#_x0000_t75" style="width:49.5pt;height:18.75pt" o:ole="">
            <v:imagedata r:id="rId68" o:title=""/>
          </v:shape>
          <o:OLEObject Type="Embed" ProgID="Equation.3" ShapeID="_x0000_i1052" DrawAspect="Content" ObjectID="_1712588548" r:id="rId69"/>
        </w:object>
      </w:r>
      <w:r w:rsidRPr="00564542">
        <w:rPr>
          <w:color w:val="000000" w:themeColor="text1"/>
          <w:sz w:val="28"/>
          <w:szCs w:val="28"/>
        </w:rPr>
        <w:t>. Имеем линейную модель:</w:t>
      </w:r>
    </w:p>
    <w:p w14:paraId="0605C02B" w14:textId="77777777" w:rsidR="003557C3" w:rsidRPr="00564542" w:rsidRDefault="003557C3" w:rsidP="003557C3">
      <w:pPr>
        <w:spacing w:line="276" w:lineRule="auto"/>
        <w:ind w:right="424" w:firstLine="709"/>
        <w:rPr>
          <w:color w:val="000000" w:themeColor="text1"/>
          <w:sz w:val="28"/>
          <w:szCs w:val="28"/>
        </w:rPr>
      </w:pPr>
    </w:p>
    <w:p w14:paraId="25A9EAB8" w14:textId="77777777" w:rsidR="003557C3" w:rsidRPr="00564542" w:rsidRDefault="003557C3" w:rsidP="003557C3">
      <w:pPr>
        <w:spacing w:line="276" w:lineRule="auto"/>
        <w:ind w:right="424" w:firstLine="709"/>
        <w:jc w:val="right"/>
        <w:rPr>
          <w:color w:val="000000" w:themeColor="text1"/>
          <w:sz w:val="28"/>
          <w:szCs w:val="28"/>
        </w:rPr>
      </w:pPr>
      <w:r w:rsidRPr="00564542">
        <w:rPr>
          <w:color w:val="000000" w:themeColor="text1"/>
          <w:position w:val="-12"/>
          <w:sz w:val="28"/>
          <w:szCs w:val="28"/>
        </w:rPr>
        <w:object w:dxaOrig="1380" w:dyaOrig="380" w14:anchorId="40E9E2AD">
          <v:shape id="_x0000_i1053" type="#_x0000_t75" style="width:69pt;height:18.75pt" o:ole="">
            <v:imagedata r:id="rId70" o:title=""/>
          </v:shape>
          <o:OLEObject Type="Embed" ProgID="Equation.3" ShapeID="_x0000_i1053" DrawAspect="Content" ObjectID="_1712588549" r:id="rId71"/>
        </w:object>
      </w:r>
      <w:r w:rsidRPr="00564542">
        <w:rPr>
          <w:color w:val="000000" w:themeColor="text1"/>
          <w:sz w:val="28"/>
          <w:szCs w:val="28"/>
        </w:rPr>
        <w:tab/>
      </w:r>
      <w:r w:rsidRPr="00564542">
        <w:rPr>
          <w:color w:val="000000" w:themeColor="text1"/>
          <w:sz w:val="28"/>
          <w:szCs w:val="28"/>
        </w:rPr>
        <w:tab/>
      </w:r>
      <w:r w:rsidRPr="00564542">
        <w:rPr>
          <w:color w:val="000000" w:themeColor="text1"/>
          <w:sz w:val="28"/>
          <w:szCs w:val="28"/>
        </w:rPr>
        <w:tab/>
      </w:r>
      <w:r w:rsidRPr="00564542">
        <w:rPr>
          <w:color w:val="000000" w:themeColor="text1"/>
          <w:sz w:val="28"/>
          <w:szCs w:val="28"/>
        </w:rPr>
        <w:tab/>
      </w:r>
      <w:r w:rsidRPr="00564542">
        <w:rPr>
          <w:color w:val="000000" w:themeColor="text1"/>
          <w:sz w:val="28"/>
          <w:szCs w:val="28"/>
        </w:rPr>
        <w:tab/>
      </w:r>
      <w:r w:rsidRPr="00564542">
        <w:rPr>
          <w:color w:val="000000" w:themeColor="text1"/>
          <w:sz w:val="28"/>
          <w:szCs w:val="28"/>
        </w:rPr>
        <w:tab/>
        <w:t>(2.5)</w:t>
      </w:r>
    </w:p>
    <w:p w14:paraId="029E580F" w14:textId="77777777" w:rsidR="003557C3" w:rsidRPr="00564542" w:rsidRDefault="003557C3" w:rsidP="003557C3">
      <w:pPr>
        <w:spacing w:line="276" w:lineRule="auto"/>
        <w:ind w:right="424" w:firstLine="709"/>
        <w:rPr>
          <w:color w:val="000000" w:themeColor="text1"/>
          <w:sz w:val="28"/>
          <w:szCs w:val="28"/>
        </w:rPr>
      </w:pPr>
    </w:p>
    <w:p w14:paraId="0FA4E84E" w14:textId="77777777" w:rsidR="003557C3" w:rsidRPr="00564542" w:rsidRDefault="003557C3" w:rsidP="003557C3">
      <w:pPr>
        <w:spacing w:line="276" w:lineRule="auto"/>
        <w:ind w:right="424" w:firstLine="709"/>
        <w:rPr>
          <w:color w:val="000000" w:themeColor="text1"/>
          <w:sz w:val="28"/>
          <w:szCs w:val="28"/>
        </w:rPr>
      </w:pPr>
      <w:r w:rsidRPr="00564542">
        <w:rPr>
          <w:color w:val="000000" w:themeColor="text1"/>
          <w:sz w:val="28"/>
          <w:szCs w:val="28"/>
        </w:rPr>
        <w:t>В результате расчетов на рисунке 2.10 имеем:</w:t>
      </w:r>
    </w:p>
    <w:p w14:paraId="4470BC4C" w14:textId="77777777" w:rsidR="003557C3" w:rsidRPr="00564542" w:rsidRDefault="003557C3" w:rsidP="003557C3">
      <w:pPr>
        <w:spacing w:line="276" w:lineRule="auto"/>
        <w:ind w:right="424" w:firstLine="709"/>
        <w:jc w:val="both"/>
        <w:rPr>
          <w:color w:val="000000" w:themeColor="text1"/>
          <w:sz w:val="28"/>
          <w:szCs w:val="28"/>
        </w:rPr>
      </w:pPr>
      <w:r w:rsidRPr="00564542">
        <w:rPr>
          <w:color w:val="000000" w:themeColor="text1"/>
          <w:sz w:val="28"/>
          <w:szCs w:val="28"/>
        </w:rPr>
        <w:t>в строке 1: </w:t>
      </w:r>
      <w:hyperlink r:id="rId72" w:anchor="estimation" w:history="1">
        <w:r w:rsidRPr="00564542">
          <w:rPr>
            <w:color w:val="000000" w:themeColor="text1"/>
            <w:sz w:val="28"/>
            <w:szCs w:val="28"/>
          </w:rPr>
          <w:t>Оценки параметров модели</w:t>
        </w:r>
      </w:hyperlink>
      <w:r w:rsidRPr="00564542">
        <w:rPr>
          <w:color w:val="000000" w:themeColor="text1"/>
          <w:sz w:val="28"/>
          <w:szCs w:val="28"/>
        </w:rPr>
        <w:t xml:space="preserve"> (наклон </w:t>
      </w:r>
      <w:r w:rsidRPr="00564542">
        <w:rPr>
          <w:color w:val="000000" w:themeColor="text1"/>
          <w:position w:val="-6"/>
          <w:sz w:val="28"/>
          <w:szCs w:val="28"/>
        </w:rPr>
        <w:object w:dxaOrig="200" w:dyaOrig="300" w14:anchorId="67A9EEC5">
          <v:shape id="_x0000_i1054" type="#_x0000_t75" style="width:9.75pt;height:15pt" o:ole="">
            <v:imagedata r:id="rId73" o:title=""/>
          </v:shape>
          <o:OLEObject Type="Embed" ProgID="Equation.3" ShapeID="_x0000_i1054" DrawAspect="Content" ObjectID="_1712588550" r:id="rId74"/>
        </w:object>
      </w:r>
      <w:r w:rsidRPr="00564542">
        <w:rPr>
          <w:color w:val="000000" w:themeColor="text1"/>
          <w:sz w:val="28"/>
          <w:szCs w:val="28"/>
        </w:rPr>
        <w:t xml:space="preserve">=-4E-05 и сдвиг </w:t>
      </w:r>
      <w:r w:rsidRPr="00564542">
        <w:rPr>
          <w:color w:val="000000" w:themeColor="text1"/>
          <w:position w:val="-12"/>
          <w:sz w:val="28"/>
          <w:szCs w:val="28"/>
        </w:rPr>
        <w:object w:dxaOrig="279" w:dyaOrig="380" w14:anchorId="7D39F94B">
          <v:shape id="_x0000_i1055" type="#_x0000_t75" style="width:13.5pt;height:18.75pt" o:ole="">
            <v:imagedata r:id="rId75" o:title=""/>
          </v:shape>
          <o:OLEObject Type="Embed" ProgID="Equation.3" ShapeID="_x0000_i1055" DrawAspect="Content" ObjectID="_1712588551" r:id="rId76"/>
        </w:object>
      </w:r>
      <w:r w:rsidRPr="00564542">
        <w:rPr>
          <w:color w:val="000000" w:themeColor="text1"/>
          <w:sz w:val="28"/>
          <w:szCs w:val="28"/>
        </w:rPr>
        <w:t>=8,76).</w:t>
      </w:r>
    </w:p>
    <w:p w14:paraId="33F496C9" w14:textId="77777777" w:rsidR="003557C3" w:rsidRPr="00564542" w:rsidRDefault="003557C3" w:rsidP="003557C3">
      <w:pPr>
        <w:spacing w:line="276" w:lineRule="auto"/>
        <w:ind w:right="424" w:firstLine="709"/>
        <w:jc w:val="both"/>
        <w:rPr>
          <w:color w:val="000000" w:themeColor="text1"/>
          <w:sz w:val="28"/>
          <w:szCs w:val="28"/>
        </w:rPr>
      </w:pPr>
      <w:r w:rsidRPr="00564542">
        <w:rPr>
          <w:color w:val="000000" w:themeColor="text1"/>
          <w:sz w:val="28"/>
          <w:szCs w:val="28"/>
        </w:rPr>
        <w:t>в строке 2: </w:t>
      </w:r>
      <w:hyperlink r:id="rId77" w:anchor="standart-error-slope" w:history="1">
        <w:r w:rsidRPr="00564542">
          <w:rPr>
            <w:color w:val="000000" w:themeColor="text1"/>
            <w:sz w:val="28"/>
            <w:szCs w:val="28"/>
          </w:rPr>
          <w:t>Стандартные ошибки для наклона и сдвига</w:t>
        </w:r>
      </w:hyperlink>
      <w:r w:rsidRPr="00564542">
        <w:rPr>
          <w:color w:val="000000" w:themeColor="text1"/>
          <w:sz w:val="28"/>
          <w:szCs w:val="28"/>
        </w:rPr>
        <w:t xml:space="preserve">. Ошибки обозначаются </w:t>
      </w:r>
      <w:proofErr w:type="spellStart"/>
      <w:r w:rsidRPr="00564542">
        <w:rPr>
          <w:color w:val="000000" w:themeColor="text1"/>
          <w:sz w:val="28"/>
          <w:szCs w:val="28"/>
        </w:rPr>
        <w:t>se</w:t>
      </w:r>
      <w:proofErr w:type="spellEnd"/>
      <w:r w:rsidRPr="00564542">
        <w:rPr>
          <w:color w:val="000000" w:themeColor="text1"/>
          <w:sz w:val="28"/>
          <w:szCs w:val="28"/>
        </w:rPr>
        <w:t xml:space="preserve"> = 5,716 и </w:t>
      </w:r>
      <w:proofErr w:type="spellStart"/>
      <w:r w:rsidRPr="00564542">
        <w:rPr>
          <w:color w:val="000000" w:themeColor="text1"/>
          <w:sz w:val="28"/>
          <w:szCs w:val="28"/>
        </w:rPr>
        <w:t>seb</w:t>
      </w:r>
      <w:proofErr w:type="spellEnd"/>
      <w:r w:rsidRPr="00564542">
        <w:rPr>
          <w:color w:val="000000" w:themeColor="text1"/>
          <w:sz w:val="28"/>
          <w:szCs w:val="28"/>
        </w:rPr>
        <w:t> = 0,118;</w:t>
      </w:r>
    </w:p>
    <w:p w14:paraId="49497B6E" w14:textId="77777777" w:rsidR="003557C3" w:rsidRPr="00564542" w:rsidRDefault="003557C3" w:rsidP="003557C3">
      <w:pPr>
        <w:spacing w:line="276" w:lineRule="auto"/>
        <w:ind w:right="424" w:firstLine="709"/>
        <w:jc w:val="both"/>
        <w:rPr>
          <w:color w:val="000000" w:themeColor="text1"/>
          <w:sz w:val="28"/>
          <w:szCs w:val="28"/>
        </w:rPr>
      </w:pPr>
      <w:r w:rsidRPr="00564542">
        <w:rPr>
          <w:color w:val="000000" w:themeColor="text1"/>
          <w:sz w:val="28"/>
          <w:szCs w:val="28"/>
        </w:rPr>
        <w:t xml:space="preserve">в строке 3: </w:t>
      </w:r>
      <w:hyperlink r:id="rId78" w:anchor="r2" w:history="1">
        <w:r w:rsidRPr="00564542">
          <w:rPr>
            <w:color w:val="000000" w:themeColor="text1"/>
            <w:sz w:val="28"/>
            <w:szCs w:val="28"/>
          </w:rPr>
          <w:t>Коэффициент детерминации</w:t>
        </w:r>
      </w:hyperlink>
      <w:r w:rsidRPr="00564542">
        <w:rPr>
          <w:color w:val="000000" w:themeColor="text1"/>
          <w:sz w:val="28"/>
          <w:szCs w:val="28"/>
        </w:rPr>
        <w:t xml:space="preserve"> и </w:t>
      </w:r>
      <w:hyperlink r:id="rId79" w:anchor="standart-error" w:history="1">
        <w:r w:rsidRPr="00564542">
          <w:rPr>
            <w:color w:val="000000" w:themeColor="text1"/>
            <w:sz w:val="28"/>
            <w:szCs w:val="28"/>
          </w:rPr>
          <w:t>стандартная ошибка регрессии</w:t>
        </w:r>
      </w:hyperlink>
      <w:r w:rsidRPr="00564542">
        <w:rPr>
          <w:color w:val="000000" w:themeColor="text1"/>
          <w:sz w:val="28"/>
          <w:szCs w:val="28"/>
        </w:rPr>
        <w:t>. Обозначаются R</w:t>
      </w:r>
      <w:r w:rsidRPr="00564542">
        <w:rPr>
          <w:color w:val="000000" w:themeColor="text1"/>
          <w:sz w:val="28"/>
          <w:szCs w:val="28"/>
          <w:vertAlign w:val="superscript"/>
        </w:rPr>
        <w:t>2</w:t>
      </w:r>
      <w:r w:rsidRPr="00564542">
        <w:rPr>
          <w:color w:val="000000" w:themeColor="text1"/>
          <w:sz w:val="28"/>
          <w:szCs w:val="28"/>
        </w:rPr>
        <w:t xml:space="preserve"> =0,824 и </w:t>
      </w:r>
      <w:proofErr w:type="spellStart"/>
      <w:r w:rsidRPr="00564542">
        <w:rPr>
          <w:color w:val="000000" w:themeColor="text1"/>
          <w:sz w:val="28"/>
          <w:szCs w:val="28"/>
        </w:rPr>
        <w:t>SEy</w:t>
      </w:r>
      <w:proofErr w:type="spellEnd"/>
      <w:r w:rsidRPr="00564542">
        <w:rPr>
          <w:color w:val="000000" w:themeColor="text1"/>
          <w:sz w:val="28"/>
          <w:szCs w:val="28"/>
        </w:rPr>
        <w:t> = 0,256;</w:t>
      </w:r>
    </w:p>
    <w:p w14:paraId="2310FFB5" w14:textId="77777777" w:rsidR="003557C3" w:rsidRPr="00564542" w:rsidRDefault="003557C3" w:rsidP="003557C3">
      <w:pPr>
        <w:spacing w:line="276" w:lineRule="auto"/>
        <w:ind w:right="424" w:firstLine="709"/>
        <w:jc w:val="both"/>
        <w:rPr>
          <w:color w:val="000000" w:themeColor="text1"/>
          <w:sz w:val="28"/>
          <w:szCs w:val="28"/>
        </w:rPr>
      </w:pPr>
      <w:r w:rsidRPr="00564542">
        <w:rPr>
          <w:color w:val="000000" w:themeColor="text1"/>
          <w:sz w:val="28"/>
          <w:szCs w:val="28"/>
        </w:rPr>
        <w:t>в строке 4: </w:t>
      </w:r>
      <w:hyperlink r:id="rId80" w:history="1">
        <w:r w:rsidRPr="00564542">
          <w:rPr>
            <w:color w:val="000000" w:themeColor="text1"/>
            <w:sz w:val="28"/>
            <w:szCs w:val="28"/>
          </w:rPr>
          <w:t>значение F-статистики и число степеней свободы</w:t>
        </w:r>
      </w:hyperlink>
      <w:r w:rsidRPr="00564542">
        <w:rPr>
          <w:color w:val="000000" w:themeColor="text1"/>
          <w:sz w:val="28"/>
          <w:szCs w:val="28"/>
        </w:rPr>
        <w:t xml:space="preserve">. Обозначаются F = 42,202 и </w:t>
      </w:r>
      <w:proofErr w:type="spellStart"/>
      <w:r w:rsidRPr="00564542">
        <w:rPr>
          <w:color w:val="000000" w:themeColor="text1"/>
          <w:sz w:val="28"/>
          <w:szCs w:val="28"/>
        </w:rPr>
        <w:t>df</w:t>
      </w:r>
      <w:proofErr w:type="spellEnd"/>
      <w:r w:rsidRPr="00564542">
        <w:rPr>
          <w:color w:val="000000" w:themeColor="text1"/>
          <w:sz w:val="28"/>
          <w:szCs w:val="28"/>
        </w:rPr>
        <w:t> = 9;</w:t>
      </w:r>
    </w:p>
    <w:p w14:paraId="5E2E86F0" w14:textId="77777777" w:rsidR="003557C3" w:rsidRPr="00564542" w:rsidRDefault="003557C3" w:rsidP="003557C3">
      <w:pPr>
        <w:spacing w:line="276" w:lineRule="auto"/>
        <w:ind w:right="424" w:firstLine="709"/>
        <w:jc w:val="both"/>
        <w:rPr>
          <w:color w:val="000000" w:themeColor="text1"/>
          <w:sz w:val="28"/>
          <w:szCs w:val="28"/>
        </w:rPr>
      </w:pPr>
      <w:r w:rsidRPr="00564542">
        <w:rPr>
          <w:color w:val="000000" w:themeColor="text1"/>
          <w:sz w:val="28"/>
          <w:szCs w:val="28"/>
        </w:rPr>
        <w:t>в строке 5: Суммы квадратов SSR = 2,778, SSE = 0,592, определяющие изменчивость объясненную и необъясненную моделью (</w:t>
      </w:r>
      <w:hyperlink r:id="rId81" w:history="1">
        <w:r w:rsidRPr="00564542">
          <w:rPr>
            <w:color w:val="000000" w:themeColor="text1"/>
            <w:sz w:val="28"/>
            <w:szCs w:val="28"/>
          </w:rPr>
          <w:t>https://excel2.ru/articles/funkciya-ms-excel-lineyn</w:t>
        </w:r>
      </w:hyperlink>
      <w:r w:rsidRPr="00564542">
        <w:rPr>
          <w:color w:val="000000" w:themeColor="text1"/>
          <w:sz w:val="28"/>
          <w:szCs w:val="28"/>
        </w:rPr>
        <w:t>).</w:t>
      </w:r>
    </w:p>
    <w:p w14:paraId="39FB8A44" w14:textId="77777777" w:rsidR="003557C3" w:rsidRPr="00564542" w:rsidRDefault="003557C3" w:rsidP="003557C3">
      <w:pPr>
        <w:pStyle w:val="27"/>
        <w:spacing w:line="276" w:lineRule="auto"/>
        <w:ind w:right="424" w:firstLine="709"/>
        <w:jc w:val="both"/>
        <w:rPr>
          <w:color w:val="000000" w:themeColor="text1"/>
          <w:sz w:val="28"/>
          <w:szCs w:val="28"/>
        </w:rPr>
      </w:pPr>
      <w:r w:rsidRPr="00564542">
        <w:rPr>
          <w:color w:val="000000" w:themeColor="text1"/>
          <w:sz w:val="28"/>
          <w:szCs w:val="28"/>
        </w:rPr>
        <w:t xml:space="preserve">Для проверки адекватности модели используется </w:t>
      </w:r>
      <w:r w:rsidRPr="00564542">
        <w:rPr>
          <w:color w:val="000000" w:themeColor="text1"/>
          <w:sz w:val="28"/>
          <w:szCs w:val="28"/>
          <w:lang w:val="en-US"/>
        </w:rPr>
        <w:t>F</w:t>
      </w:r>
      <w:r w:rsidRPr="00564542">
        <w:rPr>
          <w:color w:val="000000" w:themeColor="text1"/>
          <w:sz w:val="28"/>
          <w:szCs w:val="28"/>
        </w:rPr>
        <w:t xml:space="preserve">-критерий: сравниваются </w:t>
      </w:r>
      <w:r w:rsidRPr="00564542">
        <w:rPr>
          <w:color w:val="000000" w:themeColor="text1"/>
          <w:sz w:val="28"/>
          <w:szCs w:val="28"/>
          <w:lang w:val="en-US"/>
        </w:rPr>
        <w:t>F</w:t>
      </w:r>
      <w:r w:rsidRPr="00564542">
        <w:rPr>
          <w:color w:val="000000" w:themeColor="text1"/>
          <w:sz w:val="28"/>
          <w:szCs w:val="28"/>
        </w:rPr>
        <w:t xml:space="preserve">набл и </w:t>
      </w:r>
      <w:r w:rsidRPr="00564542">
        <w:rPr>
          <w:color w:val="000000" w:themeColor="text1"/>
          <w:sz w:val="28"/>
          <w:szCs w:val="28"/>
          <w:lang w:val="en-US"/>
        </w:rPr>
        <w:t>F</w:t>
      </w:r>
      <w:proofErr w:type="spellStart"/>
      <w:r w:rsidRPr="00564542">
        <w:rPr>
          <w:color w:val="000000" w:themeColor="text1"/>
          <w:sz w:val="28"/>
          <w:szCs w:val="28"/>
        </w:rPr>
        <w:t>крит</w:t>
      </w:r>
      <w:proofErr w:type="spellEnd"/>
      <w:r w:rsidRPr="00564542">
        <w:rPr>
          <w:color w:val="000000" w:themeColor="text1"/>
          <w:sz w:val="28"/>
          <w:szCs w:val="28"/>
        </w:rPr>
        <w:t xml:space="preserve">. Эти значения определяют следующим образом: </w:t>
      </w:r>
    </w:p>
    <w:p w14:paraId="01F42DD2" w14:textId="77777777" w:rsidR="003557C3" w:rsidRPr="00564542" w:rsidRDefault="003557C3" w:rsidP="003557C3">
      <w:pPr>
        <w:pStyle w:val="27"/>
        <w:numPr>
          <w:ilvl w:val="0"/>
          <w:numId w:val="27"/>
        </w:numPr>
        <w:spacing w:line="276" w:lineRule="auto"/>
        <w:ind w:left="0" w:right="424" w:firstLine="709"/>
        <w:jc w:val="both"/>
        <w:rPr>
          <w:color w:val="000000" w:themeColor="text1"/>
          <w:sz w:val="28"/>
          <w:szCs w:val="28"/>
        </w:rPr>
      </w:pPr>
      <w:r w:rsidRPr="00564542">
        <w:rPr>
          <w:color w:val="000000" w:themeColor="text1"/>
          <w:sz w:val="28"/>
          <w:szCs w:val="28"/>
          <w:lang w:val="en-US"/>
        </w:rPr>
        <w:t>F</w:t>
      </w:r>
      <w:r w:rsidRPr="00564542">
        <w:rPr>
          <w:color w:val="000000" w:themeColor="text1"/>
          <w:sz w:val="28"/>
          <w:szCs w:val="28"/>
          <w:vertAlign w:val="subscript"/>
        </w:rPr>
        <w:t>набл</w:t>
      </w:r>
      <w:r w:rsidRPr="00564542">
        <w:rPr>
          <w:color w:val="000000" w:themeColor="text1"/>
          <w:sz w:val="28"/>
          <w:szCs w:val="28"/>
        </w:rPr>
        <w:t xml:space="preserve"> находят из таблицы значений;</w:t>
      </w:r>
    </w:p>
    <w:p w14:paraId="0F8E7FF9" w14:textId="77777777" w:rsidR="003557C3" w:rsidRPr="00564542" w:rsidRDefault="003557C3" w:rsidP="003557C3">
      <w:pPr>
        <w:pStyle w:val="27"/>
        <w:numPr>
          <w:ilvl w:val="0"/>
          <w:numId w:val="27"/>
        </w:numPr>
        <w:spacing w:line="276" w:lineRule="auto"/>
        <w:ind w:left="0" w:right="424" w:firstLine="709"/>
        <w:jc w:val="both"/>
        <w:rPr>
          <w:color w:val="000000" w:themeColor="text1"/>
          <w:sz w:val="28"/>
          <w:szCs w:val="28"/>
        </w:rPr>
      </w:pPr>
      <w:r w:rsidRPr="00564542">
        <w:rPr>
          <w:color w:val="000000" w:themeColor="text1"/>
          <w:sz w:val="28"/>
          <w:szCs w:val="28"/>
          <w:lang w:val="en-US"/>
        </w:rPr>
        <w:t>F</w:t>
      </w:r>
      <w:proofErr w:type="spellStart"/>
      <w:r w:rsidRPr="00564542">
        <w:rPr>
          <w:color w:val="000000" w:themeColor="text1"/>
          <w:sz w:val="28"/>
          <w:szCs w:val="28"/>
          <w:vertAlign w:val="subscript"/>
        </w:rPr>
        <w:t>крит</w:t>
      </w:r>
      <w:proofErr w:type="spellEnd"/>
      <w:r w:rsidRPr="00564542">
        <w:rPr>
          <w:color w:val="000000" w:themeColor="text1"/>
          <w:sz w:val="28"/>
          <w:szCs w:val="28"/>
        </w:rPr>
        <w:t xml:space="preserve"> = </w:t>
      </w:r>
      <w:proofErr w:type="gramStart"/>
      <w:r w:rsidRPr="00564542">
        <w:rPr>
          <w:color w:val="000000" w:themeColor="text1"/>
          <w:sz w:val="28"/>
          <w:szCs w:val="28"/>
          <w:lang w:val="en-US"/>
        </w:rPr>
        <w:t>F</w:t>
      </w:r>
      <w:r w:rsidRPr="00564542">
        <w:rPr>
          <w:color w:val="000000" w:themeColor="text1"/>
          <w:sz w:val="28"/>
          <w:szCs w:val="28"/>
        </w:rPr>
        <w:t>(</w:t>
      </w:r>
      <w:proofErr w:type="gramEnd"/>
      <w:r w:rsidRPr="00564542">
        <w:rPr>
          <w:color w:val="000000" w:themeColor="text1"/>
          <w:sz w:val="28"/>
          <w:szCs w:val="28"/>
        </w:rPr>
        <w:t>&lt;число переменных модели&gt;;&lt;степень свободы&gt;). Значение функции находят по специальной таблице [18].</w:t>
      </w:r>
    </w:p>
    <w:p w14:paraId="68D02D27" w14:textId="77777777" w:rsidR="003557C3" w:rsidRPr="00564542" w:rsidRDefault="003557C3" w:rsidP="003557C3">
      <w:pPr>
        <w:pStyle w:val="27"/>
        <w:spacing w:line="276" w:lineRule="auto"/>
        <w:ind w:right="424" w:firstLine="709"/>
        <w:jc w:val="both"/>
        <w:rPr>
          <w:color w:val="000000" w:themeColor="text1"/>
          <w:sz w:val="28"/>
          <w:szCs w:val="28"/>
        </w:rPr>
      </w:pPr>
      <w:r w:rsidRPr="00564542">
        <w:rPr>
          <w:color w:val="000000" w:themeColor="text1"/>
          <w:sz w:val="28"/>
          <w:szCs w:val="28"/>
        </w:rPr>
        <w:t>Если |</w:t>
      </w:r>
      <w:r w:rsidRPr="00564542">
        <w:rPr>
          <w:color w:val="000000" w:themeColor="text1"/>
          <w:sz w:val="28"/>
          <w:szCs w:val="28"/>
          <w:lang w:val="en-US"/>
        </w:rPr>
        <w:t>F</w:t>
      </w:r>
      <w:r w:rsidRPr="00564542">
        <w:rPr>
          <w:color w:val="000000" w:themeColor="text1"/>
          <w:sz w:val="28"/>
          <w:szCs w:val="28"/>
          <w:vertAlign w:val="subscript"/>
        </w:rPr>
        <w:t>набл</w:t>
      </w:r>
      <w:proofErr w:type="gramStart"/>
      <w:r w:rsidRPr="00564542">
        <w:rPr>
          <w:color w:val="000000" w:themeColor="text1"/>
          <w:sz w:val="28"/>
          <w:szCs w:val="28"/>
        </w:rPr>
        <w:t>| &gt;</w:t>
      </w:r>
      <w:proofErr w:type="gramEnd"/>
      <w:r w:rsidRPr="00564542">
        <w:rPr>
          <w:color w:val="000000" w:themeColor="text1"/>
          <w:sz w:val="28"/>
          <w:szCs w:val="28"/>
        </w:rPr>
        <w:t xml:space="preserve"> |</w:t>
      </w:r>
      <w:r w:rsidRPr="00564542">
        <w:rPr>
          <w:color w:val="000000" w:themeColor="text1"/>
          <w:sz w:val="28"/>
          <w:szCs w:val="28"/>
          <w:lang w:val="en-US"/>
        </w:rPr>
        <w:t>F</w:t>
      </w:r>
      <w:proofErr w:type="spellStart"/>
      <w:r w:rsidRPr="00564542">
        <w:rPr>
          <w:color w:val="000000" w:themeColor="text1"/>
          <w:sz w:val="28"/>
          <w:szCs w:val="28"/>
          <w:vertAlign w:val="subscript"/>
        </w:rPr>
        <w:t>крит</w:t>
      </w:r>
      <w:proofErr w:type="spellEnd"/>
      <w:r w:rsidRPr="00564542">
        <w:rPr>
          <w:color w:val="000000" w:themeColor="text1"/>
          <w:sz w:val="28"/>
          <w:szCs w:val="28"/>
        </w:rPr>
        <w:t>|, то модель считается адекватной.</w:t>
      </w:r>
    </w:p>
    <w:p w14:paraId="15611CC5" w14:textId="77777777" w:rsidR="003557C3" w:rsidRPr="00564542" w:rsidRDefault="003557C3" w:rsidP="003557C3">
      <w:pPr>
        <w:pStyle w:val="27"/>
        <w:spacing w:line="276" w:lineRule="auto"/>
        <w:ind w:right="424" w:firstLine="709"/>
        <w:jc w:val="both"/>
        <w:rPr>
          <w:color w:val="000000" w:themeColor="text1"/>
          <w:sz w:val="28"/>
          <w:szCs w:val="28"/>
        </w:rPr>
      </w:pPr>
      <w:r w:rsidRPr="00564542">
        <w:rPr>
          <w:color w:val="000000" w:themeColor="text1"/>
          <w:sz w:val="28"/>
          <w:szCs w:val="28"/>
        </w:rPr>
        <w:t xml:space="preserve">Для определения надежности параметров модели используется критерий Стьюдента: сравниваются </w:t>
      </w:r>
      <w:r w:rsidRPr="00564542">
        <w:rPr>
          <w:color w:val="000000" w:themeColor="text1"/>
          <w:sz w:val="28"/>
          <w:szCs w:val="28"/>
          <w:lang w:val="en-US"/>
        </w:rPr>
        <w:t>t</w:t>
      </w:r>
      <w:r w:rsidRPr="00564542">
        <w:rPr>
          <w:color w:val="000000" w:themeColor="text1"/>
          <w:sz w:val="28"/>
          <w:szCs w:val="28"/>
          <w:vertAlign w:val="subscript"/>
        </w:rPr>
        <w:t>набл</w:t>
      </w:r>
      <w:r w:rsidRPr="00564542">
        <w:rPr>
          <w:color w:val="000000" w:themeColor="text1"/>
          <w:sz w:val="28"/>
          <w:szCs w:val="28"/>
        </w:rPr>
        <w:t xml:space="preserve"> и </w:t>
      </w:r>
      <w:r w:rsidRPr="00564542">
        <w:rPr>
          <w:color w:val="000000" w:themeColor="text1"/>
          <w:sz w:val="28"/>
          <w:szCs w:val="28"/>
          <w:lang w:val="en-US"/>
        </w:rPr>
        <w:t>t</w:t>
      </w:r>
      <w:proofErr w:type="spellStart"/>
      <w:r w:rsidRPr="00564542">
        <w:rPr>
          <w:color w:val="000000" w:themeColor="text1"/>
          <w:sz w:val="28"/>
          <w:szCs w:val="28"/>
          <w:vertAlign w:val="subscript"/>
        </w:rPr>
        <w:t>крит</w:t>
      </w:r>
      <w:proofErr w:type="spellEnd"/>
      <w:r w:rsidRPr="00564542">
        <w:rPr>
          <w:color w:val="000000" w:themeColor="text1"/>
          <w:sz w:val="28"/>
          <w:szCs w:val="28"/>
        </w:rPr>
        <w:t xml:space="preserve">, значения которых находят следующим образом: </w:t>
      </w:r>
    </w:p>
    <w:p w14:paraId="49995EBF" w14:textId="77777777" w:rsidR="003557C3" w:rsidRPr="00564542" w:rsidRDefault="003557C3" w:rsidP="003557C3">
      <w:pPr>
        <w:pStyle w:val="27"/>
        <w:spacing w:line="276" w:lineRule="auto"/>
        <w:ind w:right="424" w:firstLine="709"/>
        <w:jc w:val="both"/>
        <w:rPr>
          <w:color w:val="000000" w:themeColor="text1"/>
          <w:sz w:val="28"/>
          <w:szCs w:val="28"/>
        </w:rPr>
      </w:pPr>
      <w:r w:rsidRPr="00564542">
        <w:rPr>
          <w:color w:val="000000" w:themeColor="text1"/>
          <w:sz w:val="28"/>
          <w:szCs w:val="28"/>
        </w:rPr>
        <w:t xml:space="preserve">- </w:t>
      </w:r>
      <w:r w:rsidRPr="00564542">
        <w:rPr>
          <w:color w:val="000000" w:themeColor="text1"/>
          <w:position w:val="-34"/>
          <w:sz w:val="28"/>
          <w:szCs w:val="28"/>
        </w:rPr>
        <w:object w:dxaOrig="6160" w:dyaOrig="780" w14:anchorId="341DAA82">
          <v:shape id="_x0000_i1056" type="#_x0000_t75" style="width:308.25pt;height:39pt" o:ole="">
            <v:imagedata r:id="rId82" o:title=""/>
          </v:shape>
          <o:OLEObject Type="Embed" ProgID="Equation.3" ShapeID="_x0000_i1056" DrawAspect="Content" ObjectID="_1712588552" r:id="rId83"/>
        </w:object>
      </w:r>
      <w:r w:rsidRPr="00564542">
        <w:rPr>
          <w:color w:val="000000" w:themeColor="text1"/>
          <w:sz w:val="28"/>
          <w:szCs w:val="28"/>
        </w:rPr>
        <w:t>;</w:t>
      </w:r>
    </w:p>
    <w:p w14:paraId="1BD4B389" w14:textId="77777777" w:rsidR="003557C3" w:rsidRPr="00564542" w:rsidRDefault="003557C3" w:rsidP="003557C3">
      <w:pPr>
        <w:pStyle w:val="27"/>
        <w:numPr>
          <w:ilvl w:val="0"/>
          <w:numId w:val="27"/>
        </w:numPr>
        <w:spacing w:line="276" w:lineRule="auto"/>
        <w:ind w:left="0" w:right="424" w:firstLine="709"/>
        <w:jc w:val="both"/>
        <w:rPr>
          <w:color w:val="000000" w:themeColor="text1"/>
          <w:sz w:val="28"/>
          <w:szCs w:val="28"/>
        </w:rPr>
      </w:pPr>
      <w:proofErr w:type="gramStart"/>
      <w:r w:rsidRPr="00564542">
        <w:rPr>
          <w:color w:val="000000" w:themeColor="text1"/>
          <w:sz w:val="28"/>
          <w:szCs w:val="28"/>
          <w:lang w:val="en-US"/>
        </w:rPr>
        <w:t>t</w:t>
      </w:r>
      <w:proofErr w:type="spellStart"/>
      <w:r w:rsidRPr="00564542">
        <w:rPr>
          <w:color w:val="000000" w:themeColor="text1"/>
          <w:sz w:val="28"/>
          <w:szCs w:val="28"/>
          <w:vertAlign w:val="subscript"/>
        </w:rPr>
        <w:t>крит</w:t>
      </w:r>
      <w:proofErr w:type="spellEnd"/>
      <w:proofErr w:type="gramEnd"/>
      <w:r w:rsidRPr="00564542">
        <w:rPr>
          <w:color w:val="000000" w:themeColor="text1"/>
          <w:sz w:val="28"/>
          <w:szCs w:val="28"/>
        </w:rPr>
        <w:t xml:space="preserve"> = </w:t>
      </w:r>
      <w:r w:rsidRPr="00564542">
        <w:rPr>
          <w:color w:val="000000" w:themeColor="text1"/>
          <w:sz w:val="28"/>
          <w:szCs w:val="28"/>
          <w:lang w:val="en-US"/>
        </w:rPr>
        <w:t>t</w:t>
      </w:r>
      <w:r w:rsidRPr="00564542">
        <w:rPr>
          <w:color w:val="000000" w:themeColor="text1"/>
          <w:sz w:val="28"/>
          <w:szCs w:val="28"/>
        </w:rPr>
        <w:t>(&lt;уровень значимости&gt;;&lt;степень свободы&gt;). Значение функции находят по специальной таблице. Уровень значимости в экономических расчетах обычно принимают равным 0,05 или 0,01.</w:t>
      </w:r>
    </w:p>
    <w:p w14:paraId="49F842B2" w14:textId="77777777" w:rsidR="003557C3" w:rsidRPr="00564542" w:rsidRDefault="003557C3" w:rsidP="003557C3">
      <w:pPr>
        <w:pStyle w:val="27"/>
        <w:spacing w:line="276" w:lineRule="auto"/>
        <w:ind w:right="424" w:firstLine="709"/>
        <w:jc w:val="both"/>
        <w:rPr>
          <w:color w:val="000000" w:themeColor="text1"/>
          <w:sz w:val="28"/>
          <w:szCs w:val="28"/>
        </w:rPr>
      </w:pPr>
      <w:r w:rsidRPr="00564542">
        <w:rPr>
          <w:color w:val="000000" w:themeColor="text1"/>
          <w:sz w:val="28"/>
          <w:szCs w:val="28"/>
        </w:rPr>
        <w:t>Если |</w:t>
      </w:r>
      <w:r w:rsidRPr="00564542">
        <w:rPr>
          <w:color w:val="000000" w:themeColor="text1"/>
          <w:sz w:val="28"/>
          <w:szCs w:val="28"/>
          <w:lang w:val="en-US"/>
        </w:rPr>
        <w:t>t</w:t>
      </w:r>
      <w:r w:rsidRPr="00564542">
        <w:rPr>
          <w:color w:val="000000" w:themeColor="text1"/>
          <w:sz w:val="28"/>
          <w:szCs w:val="28"/>
          <w:vertAlign w:val="subscript"/>
        </w:rPr>
        <w:t>набл</w:t>
      </w:r>
      <w:proofErr w:type="gramStart"/>
      <w:r w:rsidRPr="00564542">
        <w:rPr>
          <w:color w:val="000000" w:themeColor="text1"/>
          <w:sz w:val="28"/>
          <w:szCs w:val="28"/>
        </w:rPr>
        <w:t>| &gt;</w:t>
      </w:r>
      <w:proofErr w:type="gramEnd"/>
      <w:r w:rsidRPr="00564542">
        <w:rPr>
          <w:color w:val="000000" w:themeColor="text1"/>
          <w:sz w:val="28"/>
          <w:szCs w:val="28"/>
        </w:rPr>
        <w:t xml:space="preserve"> |</w:t>
      </w:r>
      <w:r w:rsidRPr="00564542">
        <w:rPr>
          <w:color w:val="000000" w:themeColor="text1"/>
          <w:sz w:val="28"/>
          <w:szCs w:val="28"/>
          <w:lang w:val="en-US"/>
        </w:rPr>
        <w:t>t</w:t>
      </w:r>
      <w:proofErr w:type="spellStart"/>
      <w:r w:rsidRPr="00564542">
        <w:rPr>
          <w:color w:val="000000" w:themeColor="text1"/>
          <w:sz w:val="28"/>
          <w:szCs w:val="28"/>
          <w:vertAlign w:val="subscript"/>
        </w:rPr>
        <w:t>крит</w:t>
      </w:r>
      <w:proofErr w:type="spellEnd"/>
      <w:r w:rsidRPr="00564542">
        <w:rPr>
          <w:color w:val="000000" w:themeColor="text1"/>
          <w:sz w:val="28"/>
          <w:szCs w:val="28"/>
        </w:rPr>
        <w:t>|, то параметр признается значимым.</w:t>
      </w:r>
    </w:p>
    <w:p w14:paraId="54237BC8" w14:textId="77777777" w:rsidR="003557C3" w:rsidRPr="00564542" w:rsidRDefault="003557C3" w:rsidP="003557C3">
      <w:pPr>
        <w:widowControl w:val="0"/>
        <w:shd w:val="clear" w:color="auto" w:fill="FFFFFF"/>
        <w:autoSpaceDE w:val="0"/>
        <w:autoSpaceDN w:val="0"/>
        <w:adjustRightInd w:val="0"/>
        <w:spacing w:line="276" w:lineRule="auto"/>
        <w:ind w:right="424" w:firstLine="709"/>
        <w:jc w:val="both"/>
        <w:rPr>
          <w:color w:val="000000" w:themeColor="text1"/>
          <w:sz w:val="28"/>
          <w:szCs w:val="28"/>
        </w:rPr>
      </w:pPr>
      <w:r w:rsidRPr="00564542">
        <w:rPr>
          <w:color w:val="000000" w:themeColor="text1"/>
          <w:sz w:val="28"/>
          <w:szCs w:val="28"/>
        </w:rPr>
        <w:t>При проверке адекватности уравнения следующие варианты (при большом количестве данных):</w:t>
      </w:r>
    </w:p>
    <w:p w14:paraId="70508EAE" w14:textId="26406EB4" w:rsidR="003557C3" w:rsidRPr="00564542" w:rsidRDefault="003557C3" w:rsidP="003557C3">
      <w:pPr>
        <w:widowControl w:val="0"/>
        <w:shd w:val="clear" w:color="auto" w:fill="FFFFFF"/>
        <w:tabs>
          <w:tab w:val="left" w:pos="667"/>
          <w:tab w:val="left" w:pos="5381"/>
        </w:tabs>
        <w:autoSpaceDE w:val="0"/>
        <w:autoSpaceDN w:val="0"/>
        <w:adjustRightInd w:val="0"/>
        <w:spacing w:line="276" w:lineRule="auto"/>
        <w:ind w:right="424" w:firstLine="709"/>
        <w:jc w:val="both"/>
        <w:rPr>
          <w:color w:val="000000" w:themeColor="text1"/>
          <w:sz w:val="28"/>
          <w:szCs w:val="28"/>
        </w:rPr>
      </w:pPr>
      <w:r w:rsidRPr="00564542">
        <w:rPr>
          <w:color w:val="000000" w:themeColor="text1"/>
          <w:sz w:val="28"/>
          <w:szCs w:val="28"/>
        </w:rPr>
        <w:t>1</w:t>
      </w:r>
      <w:r w:rsidR="00D015A6" w:rsidRPr="00564542">
        <w:rPr>
          <w:color w:val="000000" w:themeColor="text1"/>
          <w:sz w:val="28"/>
          <w:szCs w:val="28"/>
        </w:rPr>
        <w:t>)</w:t>
      </w:r>
      <w:r w:rsidRPr="00564542">
        <w:rPr>
          <w:color w:val="000000" w:themeColor="text1"/>
          <w:sz w:val="28"/>
          <w:szCs w:val="28"/>
        </w:rPr>
        <w:t xml:space="preserve"> построенная модель на основе ее проверки по F-критерию в целом адекватна и все параметры уравнения регрессии значимы. Такая модель может </w:t>
      </w:r>
      <w:r w:rsidRPr="00564542">
        <w:rPr>
          <w:color w:val="000000" w:themeColor="text1"/>
          <w:sz w:val="28"/>
          <w:szCs w:val="28"/>
        </w:rPr>
        <w:lastRenderedPageBreak/>
        <w:t>быть использована для прогнозирования исследуемого показателя;</w:t>
      </w:r>
    </w:p>
    <w:p w14:paraId="5D7EA00C" w14:textId="684A2471" w:rsidR="003557C3" w:rsidRPr="00564542" w:rsidRDefault="003557C3" w:rsidP="003557C3">
      <w:pPr>
        <w:widowControl w:val="0"/>
        <w:shd w:val="clear" w:color="auto" w:fill="FFFFFF"/>
        <w:tabs>
          <w:tab w:val="left" w:pos="667"/>
          <w:tab w:val="left" w:pos="5381"/>
        </w:tabs>
        <w:autoSpaceDE w:val="0"/>
        <w:autoSpaceDN w:val="0"/>
        <w:adjustRightInd w:val="0"/>
        <w:spacing w:line="276" w:lineRule="auto"/>
        <w:ind w:right="424" w:firstLine="709"/>
        <w:jc w:val="both"/>
        <w:rPr>
          <w:color w:val="000000" w:themeColor="text1"/>
          <w:sz w:val="28"/>
          <w:szCs w:val="28"/>
        </w:rPr>
      </w:pPr>
      <w:r w:rsidRPr="00564542">
        <w:rPr>
          <w:color w:val="000000" w:themeColor="text1"/>
          <w:sz w:val="28"/>
          <w:szCs w:val="28"/>
        </w:rPr>
        <w:t>2</w:t>
      </w:r>
      <w:r w:rsidR="00D015A6" w:rsidRPr="00564542">
        <w:rPr>
          <w:color w:val="000000" w:themeColor="text1"/>
          <w:sz w:val="28"/>
          <w:szCs w:val="28"/>
        </w:rPr>
        <w:t>)</w:t>
      </w:r>
      <w:r w:rsidRPr="00564542">
        <w:rPr>
          <w:color w:val="000000" w:themeColor="text1"/>
          <w:sz w:val="28"/>
          <w:szCs w:val="28"/>
        </w:rPr>
        <w:t> модель по F-критерию адекватна, но часть параметров регрессии не значима. В этом случае модель может быть пригодна для принятия отдельных решении, но не подходит для расчета прогнозов;</w:t>
      </w:r>
    </w:p>
    <w:p w14:paraId="5DCEC97E" w14:textId="570049BE" w:rsidR="003557C3" w:rsidRPr="00564542" w:rsidRDefault="003557C3" w:rsidP="003557C3">
      <w:pPr>
        <w:widowControl w:val="0"/>
        <w:shd w:val="clear" w:color="auto" w:fill="FFFFFF"/>
        <w:tabs>
          <w:tab w:val="left" w:pos="667"/>
          <w:tab w:val="left" w:pos="5395"/>
        </w:tabs>
        <w:autoSpaceDE w:val="0"/>
        <w:autoSpaceDN w:val="0"/>
        <w:adjustRightInd w:val="0"/>
        <w:spacing w:line="276" w:lineRule="auto"/>
        <w:ind w:right="424" w:firstLine="709"/>
        <w:jc w:val="both"/>
        <w:rPr>
          <w:color w:val="000000" w:themeColor="text1"/>
          <w:sz w:val="28"/>
          <w:szCs w:val="28"/>
        </w:rPr>
      </w:pPr>
      <w:r w:rsidRPr="00564542">
        <w:rPr>
          <w:color w:val="000000" w:themeColor="text1"/>
          <w:sz w:val="28"/>
          <w:szCs w:val="28"/>
        </w:rPr>
        <w:t>3</w:t>
      </w:r>
      <w:r w:rsidR="00D015A6" w:rsidRPr="00564542">
        <w:rPr>
          <w:color w:val="000000" w:themeColor="text1"/>
          <w:sz w:val="28"/>
          <w:szCs w:val="28"/>
        </w:rPr>
        <w:t>)</w:t>
      </w:r>
      <w:r w:rsidRPr="00564542">
        <w:rPr>
          <w:color w:val="000000" w:themeColor="text1"/>
          <w:sz w:val="28"/>
          <w:szCs w:val="28"/>
        </w:rPr>
        <w:t> модель по F-критерию адекватна, но все параметры уравнения не значимы. Такая модель полностью считается неадекватной. На ее основе нельзя принимать решения и составлять прогнозы.</w:t>
      </w:r>
    </w:p>
    <w:p w14:paraId="681442E1" w14:textId="23CB2F85" w:rsidR="003557C3" w:rsidRPr="00564542" w:rsidRDefault="00C6334A" w:rsidP="003557C3">
      <w:pPr>
        <w:widowControl w:val="0"/>
        <w:shd w:val="clear" w:color="auto" w:fill="FFFFFF"/>
        <w:tabs>
          <w:tab w:val="left" w:pos="667"/>
          <w:tab w:val="left" w:pos="5381"/>
        </w:tabs>
        <w:autoSpaceDE w:val="0"/>
        <w:autoSpaceDN w:val="0"/>
        <w:adjustRightInd w:val="0"/>
        <w:ind w:right="424" w:firstLine="709"/>
        <w:jc w:val="both"/>
        <w:rPr>
          <w:color w:val="000000" w:themeColor="text1"/>
          <w:sz w:val="28"/>
          <w:szCs w:val="28"/>
        </w:rPr>
      </w:pPr>
      <w:r w:rsidRPr="00564542">
        <w:rPr>
          <w:color w:val="000000" w:themeColor="text1"/>
          <w:sz w:val="28"/>
          <w:szCs w:val="28"/>
        </w:rPr>
        <w:tab/>
      </w:r>
    </w:p>
    <w:p w14:paraId="44EAD815" w14:textId="06E34294" w:rsidR="003557C3" w:rsidRPr="00564542" w:rsidRDefault="003557C3" w:rsidP="003557C3">
      <w:pPr>
        <w:widowControl w:val="0"/>
        <w:shd w:val="clear" w:color="auto" w:fill="FFFFFF"/>
        <w:tabs>
          <w:tab w:val="left" w:pos="667"/>
          <w:tab w:val="left" w:pos="5381"/>
        </w:tabs>
        <w:autoSpaceDE w:val="0"/>
        <w:autoSpaceDN w:val="0"/>
        <w:adjustRightInd w:val="0"/>
        <w:ind w:right="424" w:firstLine="709"/>
        <w:jc w:val="both"/>
        <w:rPr>
          <w:color w:val="000000" w:themeColor="text1"/>
          <w:sz w:val="28"/>
          <w:szCs w:val="28"/>
        </w:rPr>
      </w:pPr>
    </w:p>
    <w:p w14:paraId="17EAB59F" w14:textId="4219C6B8" w:rsidR="003557C3" w:rsidRPr="00564542" w:rsidRDefault="003557C3" w:rsidP="006A0894">
      <w:pPr>
        <w:widowControl w:val="0"/>
        <w:shd w:val="clear" w:color="auto" w:fill="FFFFFF"/>
        <w:tabs>
          <w:tab w:val="left" w:pos="667"/>
          <w:tab w:val="left" w:pos="5395"/>
        </w:tabs>
        <w:autoSpaceDE w:val="0"/>
        <w:autoSpaceDN w:val="0"/>
        <w:adjustRightInd w:val="0"/>
        <w:ind w:right="424"/>
        <w:jc w:val="both"/>
        <w:rPr>
          <w:color w:val="000000" w:themeColor="text1"/>
          <w:sz w:val="28"/>
          <w:szCs w:val="28"/>
        </w:rPr>
      </w:pPr>
    </w:p>
    <w:p w14:paraId="71E96B17" w14:textId="2FC4A5F2" w:rsidR="00D015A6" w:rsidRPr="00564542" w:rsidRDefault="00D015A6" w:rsidP="006A0894">
      <w:pPr>
        <w:widowControl w:val="0"/>
        <w:shd w:val="clear" w:color="auto" w:fill="FFFFFF"/>
        <w:tabs>
          <w:tab w:val="left" w:pos="667"/>
          <w:tab w:val="left" w:pos="5395"/>
        </w:tabs>
        <w:autoSpaceDE w:val="0"/>
        <w:autoSpaceDN w:val="0"/>
        <w:adjustRightInd w:val="0"/>
        <w:ind w:right="424"/>
        <w:jc w:val="both"/>
        <w:rPr>
          <w:color w:val="000000" w:themeColor="text1"/>
          <w:sz w:val="28"/>
          <w:szCs w:val="28"/>
        </w:rPr>
      </w:pPr>
    </w:p>
    <w:p w14:paraId="261EFCFF" w14:textId="3C74EC16" w:rsidR="00D015A6" w:rsidRPr="00564542" w:rsidRDefault="00D015A6" w:rsidP="006A0894">
      <w:pPr>
        <w:widowControl w:val="0"/>
        <w:shd w:val="clear" w:color="auto" w:fill="FFFFFF"/>
        <w:tabs>
          <w:tab w:val="left" w:pos="667"/>
          <w:tab w:val="left" w:pos="5395"/>
        </w:tabs>
        <w:autoSpaceDE w:val="0"/>
        <w:autoSpaceDN w:val="0"/>
        <w:adjustRightInd w:val="0"/>
        <w:ind w:right="424"/>
        <w:jc w:val="both"/>
        <w:rPr>
          <w:color w:val="000000" w:themeColor="text1"/>
          <w:sz w:val="28"/>
          <w:szCs w:val="28"/>
        </w:rPr>
      </w:pPr>
    </w:p>
    <w:p w14:paraId="6C91CAE7" w14:textId="125BFD51" w:rsidR="00D015A6" w:rsidRPr="00564542" w:rsidRDefault="00D015A6" w:rsidP="006A0894">
      <w:pPr>
        <w:widowControl w:val="0"/>
        <w:shd w:val="clear" w:color="auto" w:fill="FFFFFF"/>
        <w:tabs>
          <w:tab w:val="left" w:pos="667"/>
          <w:tab w:val="left" w:pos="5395"/>
        </w:tabs>
        <w:autoSpaceDE w:val="0"/>
        <w:autoSpaceDN w:val="0"/>
        <w:adjustRightInd w:val="0"/>
        <w:ind w:right="424"/>
        <w:jc w:val="both"/>
        <w:rPr>
          <w:color w:val="000000" w:themeColor="text1"/>
          <w:sz w:val="28"/>
          <w:szCs w:val="28"/>
        </w:rPr>
      </w:pPr>
    </w:p>
    <w:p w14:paraId="6E11D5DA" w14:textId="297ADF60" w:rsidR="00D015A6" w:rsidRPr="00564542" w:rsidRDefault="00D015A6" w:rsidP="006A0894">
      <w:pPr>
        <w:widowControl w:val="0"/>
        <w:shd w:val="clear" w:color="auto" w:fill="FFFFFF"/>
        <w:tabs>
          <w:tab w:val="left" w:pos="667"/>
          <w:tab w:val="left" w:pos="5395"/>
        </w:tabs>
        <w:autoSpaceDE w:val="0"/>
        <w:autoSpaceDN w:val="0"/>
        <w:adjustRightInd w:val="0"/>
        <w:ind w:right="424"/>
        <w:jc w:val="both"/>
        <w:rPr>
          <w:color w:val="000000" w:themeColor="text1"/>
          <w:sz w:val="28"/>
          <w:szCs w:val="28"/>
        </w:rPr>
      </w:pPr>
    </w:p>
    <w:p w14:paraId="69D829C2" w14:textId="5740F6E1" w:rsidR="00D015A6" w:rsidRPr="00564542" w:rsidRDefault="00D015A6" w:rsidP="006A0894">
      <w:pPr>
        <w:widowControl w:val="0"/>
        <w:shd w:val="clear" w:color="auto" w:fill="FFFFFF"/>
        <w:tabs>
          <w:tab w:val="left" w:pos="667"/>
          <w:tab w:val="left" w:pos="5395"/>
        </w:tabs>
        <w:autoSpaceDE w:val="0"/>
        <w:autoSpaceDN w:val="0"/>
        <w:adjustRightInd w:val="0"/>
        <w:ind w:right="424"/>
        <w:jc w:val="both"/>
        <w:rPr>
          <w:color w:val="000000" w:themeColor="text1"/>
          <w:sz w:val="28"/>
          <w:szCs w:val="28"/>
        </w:rPr>
      </w:pPr>
    </w:p>
    <w:p w14:paraId="724C0321" w14:textId="77777777" w:rsidR="00D015A6" w:rsidRPr="00564542" w:rsidRDefault="00D015A6" w:rsidP="006A0894">
      <w:pPr>
        <w:widowControl w:val="0"/>
        <w:shd w:val="clear" w:color="auto" w:fill="FFFFFF"/>
        <w:tabs>
          <w:tab w:val="left" w:pos="667"/>
          <w:tab w:val="left" w:pos="5395"/>
        </w:tabs>
        <w:autoSpaceDE w:val="0"/>
        <w:autoSpaceDN w:val="0"/>
        <w:adjustRightInd w:val="0"/>
        <w:ind w:right="424"/>
        <w:jc w:val="both"/>
        <w:rPr>
          <w:color w:val="000000" w:themeColor="text1"/>
          <w:sz w:val="28"/>
          <w:szCs w:val="28"/>
        </w:rPr>
      </w:pPr>
    </w:p>
    <w:p w14:paraId="7A500100" w14:textId="77777777" w:rsidR="00D015A6" w:rsidRPr="00564542" w:rsidRDefault="00D015A6">
      <w:pPr>
        <w:rPr>
          <w:b/>
          <w:bCs/>
          <w:color w:val="000000" w:themeColor="text1"/>
          <w:sz w:val="32"/>
          <w:szCs w:val="32"/>
        </w:rPr>
      </w:pPr>
      <w:r w:rsidRPr="00564542">
        <w:rPr>
          <w:b/>
          <w:bCs/>
          <w:color w:val="000000" w:themeColor="text1"/>
          <w:sz w:val="32"/>
          <w:szCs w:val="32"/>
        </w:rPr>
        <w:br w:type="page"/>
      </w:r>
    </w:p>
    <w:p w14:paraId="1AD89682" w14:textId="050A61A1" w:rsidR="00B31293" w:rsidRPr="00564542" w:rsidRDefault="0077307F" w:rsidP="002157D6">
      <w:pPr>
        <w:spacing w:before="100" w:beforeAutospacing="1" w:after="100" w:afterAutospacing="1" w:line="360" w:lineRule="auto"/>
        <w:ind w:right="397" w:firstLine="709"/>
        <w:jc w:val="both"/>
        <w:outlineLvl w:val="0"/>
        <w:rPr>
          <w:b/>
          <w:bCs/>
          <w:color w:val="000000" w:themeColor="text1"/>
          <w:sz w:val="28"/>
          <w:szCs w:val="28"/>
        </w:rPr>
      </w:pPr>
      <w:bookmarkStart w:id="15" w:name="_Toc74663537"/>
      <w:r w:rsidRPr="00564542">
        <w:rPr>
          <w:b/>
          <w:bCs/>
          <w:color w:val="000000" w:themeColor="text1"/>
          <w:sz w:val="32"/>
          <w:szCs w:val="32"/>
        </w:rPr>
        <w:lastRenderedPageBreak/>
        <w:t>3</w:t>
      </w:r>
      <w:r w:rsidR="00E95886" w:rsidRPr="00564542">
        <w:rPr>
          <w:b/>
          <w:bCs/>
          <w:color w:val="000000" w:themeColor="text1"/>
          <w:sz w:val="32"/>
          <w:szCs w:val="32"/>
        </w:rPr>
        <w:t xml:space="preserve"> Программная реализация информационной системы</w:t>
      </w:r>
      <w:bookmarkEnd w:id="15"/>
    </w:p>
    <w:p w14:paraId="0212ABE2" w14:textId="6C88A720" w:rsidR="00E95886" w:rsidRPr="00564542" w:rsidRDefault="0077307F" w:rsidP="00E95886">
      <w:pPr>
        <w:spacing w:before="100" w:beforeAutospacing="1" w:after="100" w:afterAutospacing="1" w:line="360" w:lineRule="auto"/>
        <w:ind w:right="397" w:firstLine="709"/>
        <w:jc w:val="both"/>
        <w:outlineLvl w:val="1"/>
        <w:rPr>
          <w:b/>
          <w:bCs/>
          <w:color w:val="000000" w:themeColor="text1"/>
          <w:sz w:val="28"/>
          <w:szCs w:val="28"/>
        </w:rPr>
      </w:pPr>
      <w:bookmarkStart w:id="16" w:name="_Toc74663538"/>
      <w:r w:rsidRPr="00564542">
        <w:rPr>
          <w:b/>
          <w:bCs/>
          <w:color w:val="000000" w:themeColor="text1"/>
          <w:sz w:val="28"/>
          <w:szCs w:val="28"/>
        </w:rPr>
        <w:t>3</w:t>
      </w:r>
      <w:r w:rsidR="00E95886" w:rsidRPr="00564542">
        <w:rPr>
          <w:b/>
          <w:bCs/>
          <w:color w:val="000000" w:themeColor="text1"/>
          <w:sz w:val="28"/>
          <w:szCs w:val="28"/>
        </w:rPr>
        <w:t>.1 Выбор программных средств реализации ИС</w:t>
      </w:r>
      <w:bookmarkEnd w:id="16"/>
    </w:p>
    <w:p w14:paraId="5C0AFE44" w14:textId="007F2A76" w:rsidR="003557C3" w:rsidRDefault="003557C3" w:rsidP="006A0894">
      <w:pPr>
        <w:spacing w:line="276" w:lineRule="auto"/>
        <w:ind w:right="424" w:firstLine="709"/>
        <w:jc w:val="both"/>
        <w:rPr>
          <w:color w:val="000000" w:themeColor="text1"/>
          <w:sz w:val="28"/>
          <w:szCs w:val="28"/>
        </w:rPr>
      </w:pPr>
      <w:r w:rsidRPr="00564542">
        <w:rPr>
          <w:color w:val="000000" w:themeColor="text1"/>
          <w:sz w:val="28"/>
          <w:szCs w:val="28"/>
        </w:rPr>
        <w:t xml:space="preserve">При разработке данной информационной системы в качестве основного средства разработки был выбран язык программирования </w:t>
      </w:r>
      <w:r w:rsidR="00A64F18">
        <w:rPr>
          <w:color w:val="000000" w:themeColor="text1"/>
          <w:sz w:val="28"/>
          <w:szCs w:val="28"/>
          <w:lang w:val="en-US"/>
        </w:rPr>
        <w:t>C</w:t>
      </w:r>
      <w:r w:rsidR="00A64F18" w:rsidRPr="00A64F18">
        <w:rPr>
          <w:color w:val="000000" w:themeColor="text1"/>
          <w:sz w:val="28"/>
          <w:szCs w:val="28"/>
        </w:rPr>
        <w:t>#</w:t>
      </w:r>
      <w:r w:rsidRPr="00564542">
        <w:rPr>
          <w:color w:val="000000" w:themeColor="text1"/>
          <w:sz w:val="28"/>
          <w:szCs w:val="28"/>
        </w:rPr>
        <w:t xml:space="preserve">, т.к. он занимает лидирующие позиции среди языков программирования, используемых </w:t>
      </w:r>
      <w:r w:rsidR="00647761">
        <w:rPr>
          <w:color w:val="000000" w:themeColor="text1"/>
          <w:sz w:val="28"/>
          <w:szCs w:val="28"/>
        </w:rPr>
        <w:t>для написания веб-приложений</w:t>
      </w:r>
      <w:r w:rsidRPr="00564542">
        <w:rPr>
          <w:color w:val="000000" w:themeColor="text1"/>
          <w:sz w:val="28"/>
          <w:szCs w:val="28"/>
        </w:rPr>
        <w:t xml:space="preserve">. </w:t>
      </w:r>
      <w:r w:rsidR="00647761">
        <w:rPr>
          <w:color w:val="000000" w:themeColor="text1"/>
          <w:sz w:val="28"/>
          <w:szCs w:val="28"/>
          <w:lang w:val="en-US"/>
        </w:rPr>
        <w:t>C</w:t>
      </w:r>
      <w:r w:rsidR="00647761" w:rsidRPr="00647761">
        <w:rPr>
          <w:color w:val="000000" w:themeColor="text1"/>
          <w:sz w:val="28"/>
          <w:szCs w:val="28"/>
        </w:rPr>
        <w:t>#</w:t>
      </w:r>
      <w:r w:rsidR="00647761">
        <w:rPr>
          <w:color w:val="000000" w:themeColor="text1"/>
          <w:sz w:val="28"/>
          <w:szCs w:val="28"/>
        </w:rPr>
        <w:t xml:space="preserve"> был использован с платформой </w:t>
      </w:r>
      <w:r w:rsidR="00647761" w:rsidRPr="00647761">
        <w:rPr>
          <w:color w:val="000000" w:themeColor="text1"/>
          <w:sz w:val="28"/>
          <w:szCs w:val="28"/>
        </w:rPr>
        <w:t>.</w:t>
      </w:r>
      <w:r w:rsidR="00647761">
        <w:rPr>
          <w:color w:val="000000" w:themeColor="text1"/>
          <w:sz w:val="28"/>
          <w:szCs w:val="28"/>
          <w:lang w:val="en-US"/>
        </w:rPr>
        <w:t>Net</w:t>
      </w:r>
      <w:r w:rsidR="00647761" w:rsidRPr="00647761">
        <w:rPr>
          <w:color w:val="000000" w:themeColor="text1"/>
          <w:sz w:val="28"/>
          <w:szCs w:val="28"/>
        </w:rPr>
        <w:t xml:space="preserve"> 6</w:t>
      </w:r>
      <w:r w:rsidR="00647761">
        <w:rPr>
          <w:color w:val="000000" w:themeColor="text1"/>
          <w:sz w:val="28"/>
          <w:szCs w:val="28"/>
        </w:rPr>
        <w:t>, т.к. эта платформа обладает всеми необходимыми пакетами для создания гибких и производительный клиент-серверных приложений</w:t>
      </w:r>
      <w:r w:rsidRPr="00564542">
        <w:rPr>
          <w:color w:val="000000" w:themeColor="text1"/>
          <w:sz w:val="28"/>
          <w:szCs w:val="28"/>
        </w:rPr>
        <w:t xml:space="preserve">. Для создание графического интерфейса использовался </w:t>
      </w:r>
      <w:r w:rsidR="00D501B6">
        <w:rPr>
          <w:color w:val="000000" w:themeColor="text1"/>
          <w:sz w:val="28"/>
          <w:szCs w:val="28"/>
          <w:lang w:val="en-US"/>
        </w:rPr>
        <w:t>Java</w:t>
      </w:r>
      <w:r w:rsidR="00D501B6" w:rsidRPr="00D501B6">
        <w:rPr>
          <w:color w:val="000000" w:themeColor="text1"/>
          <w:sz w:val="28"/>
          <w:szCs w:val="28"/>
        </w:rPr>
        <w:t xml:space="preserve"> </w:t>
      </w:r>
      <w:r w:rsidR="00D501B6">
        <w:rPr>
          <w:color w:val="000000" w:themeColor="text1"/>
          <w:sz w:val="28"/>
          <w:szCs w:val="28"/>
          <w:lang w:val="en-US"/>
        </w:rPr>
        <w:t>Script</w:t>
      </w:r>
      <w:r w:rsidR="00D501B6" w:rsidRPr="00D501B6">
        <w:rPr>
          <w:color w:val="000000" w:themeColor="text1"/>
          <w:sz w:val="28"/>
          <w:szCs w:val="28"/>
        </w:rPr>
        <w:t xml:space="preserve"> </w:t>
      </w:r>
      <w:r w:rsidR="00D501B6">
        <w:rPr>
          <w:color w:val="000000" w:themeColor="text1"/>
          <w:sz w:val="28"/>
          <w:szCs w:val="28"/>
        </w:rPr>
        <w:t xml:space="preserve">в связке с </w:t>
      </w:r>
      <w:r w:rsidR="00D501B6">
        <w:rPr>
          <w:color w:val="000000" w:themeColor="text1"/>
          <w:sz w:val="28"/>
          <w:szCs w:val="28"/>
          <w:lang w:val="en-US"/>
        </w:rPr>
        <w:t>React</w:t>
      </w:r>
      <w:r w:rsidRPr="00564542">
        <w:rPr>
          <w:color w:val="000000" w:themeColor="text1"/>
          <w:sz w:val="28"/>
          <w:szCs w:val="28"/>
        </w:rPr>
        <w:t>, который позволяет создав</w:t>
      </w:r>
      <w:r w:rsidR="00193E39">
        <w:rPr>
          <w:color w:val="000000" w:themeColor="text1"/>
          <w:sz w:val="28"/>
          <w:szCs w:val="28"/>
        </w:rPr>
        <w:t>ать интерактивные веб-приложения</w:t>
      </w:r>
      <w:r w:rsidRPr="00564542">
        <w:rPr>
          <w:color w:val="000000" w:themeColor="text1"/>
          <w:sz w:val="28"/>
          <w:szCs w:val="28"/>
        </w:rPr>
        <w:t xml:space="preserve">. </w:t>
      </w:r>
      <w:r w:rsidR="00193E39">
        <w:rPr>
          <w:color w:val="000000" w:themeColor="text1"/>
          <w:sz w:val="28"/>
          <w:szCs w:val="28"/>
        </w:rPr>
        <w:t xml:space="preserve">В качестве базы данных была выбрана </w:t>
      </w:r>
      <w:r w:rsidR="00193E39">
        <w:rPr>
          <w:color w:val="000000" w:themeColor="text1"/>
          <w:sz w:val="28"/>
          <w:szCs w:val="28"/>
          <w:lang w:val="en-US"/>
        </w:rPr>
        <w:t>MS</w:t>
      </w:r>
      <w:r w:rsidR="00193E39" w:rsidRPr="00193E39">
        <w:rPr>
          <w:color w:val="000000" w:themeColor="text1"/>
          <w:sz w:val="28"/>
          <w:szCs w:val="28"/>
        </w:rPr>
        <w:t xml:space="preserve"> </w:t>
      </w:r>
      <w:r w:rsidR="00193E39">
        <w:rPr>
          <w:color w:val="000000" w:themeColor="text1"/>
          <w:sz w:val="28"/>
          <w:szCs w:val="28"/>
          <w:lang w:val="en-US"/>
        </w:rPr>
        <w:t>SQL</w:t>
      </w:r>
      <w:r w:rsidR="00193E39" w:rsidRPr="00193E39">
        <w:rPr>
          <w:color w:val="000000" w:themeColor="text1"/>
          <w:sz w:val="28"/>
          <w:szCs w:val="28"/>
        </w:rPr>
        <w:t xml:space="preserve"> </w:t>
      </w:r>
      <w:r w:rsidR="00193E39">
        <w:rPr>
          <w:color w:val="000000" w:themeColor="text1"/>
          <w:sz w:val="28"/>
          <w:szCs w:val="28"/>
          <w:lang w:val="en-US"/>
        </w:rPr>
        <w:t>Server</w:t>
      </w:r>
      <w:r w:rsidR="00193E39" w:rsidRPr="00193E39">
        <w:rPr>
          <w:color w:val="000000" w:themeColor="text1"/>
          <w:sz w:val="28"/>
          <w:szCs w:val="28"/>
        </w:rPr>
        <w:t xml:space="preserve"> </w:t>
      </w:r>
      <w:r w:rsidR="00193E39">
        <w:rPr>
          <w:color w:val="000000" w:themeColor="text1"/>
          <w:sz w:val="28"/>
          <w:szCs w:val="28"/>
        </w:rPr>
        <w:t xml:space="preserve">благодаря своим возможностям интеграции с языком </w:t>
      </w:r>
      <w:r w:rsidR="00193E39">
        <w:rPr>
          <w:color w:val="000000" w:themeColor="text1"/>
          <w:sz w:val="28"/>
          <w:szCs w:val="28"/>
          <w:lang w:val="en-US"/>
        </w:rPr>
        <w:t>C</w:t>
      </w:r>
      <w:r w:rsidR="00193E39" w:rsidRPr="00193E39">
        <w:rPr>
          <w:color w:val="000000" w:themeColor="text1"/>
          <w:sz w:val="28"/>
          <w:szCs w:val="28"/>
        </w:rPr>
        <w:t xml:space="preserve"># </w:t>
      </w:r>
      <w:r w:rsidR="00193E39">
        <w:rPr>
          <w:color w:val="000000" w:themeColor="text1"/>
          <w:sz w:val="28"/>
          <w:szCs w:val="28"/>
        </w:rPr>
        <w:t xml:space="preserve">и многими продуктами компании </w:t>
      </w:r>
      <w:r w:rsidR="00193E39">
        <w:rPr>
          <w:color w:val="000000" w:themeColor="text1"/>
          <w:sz w:val="28"/>
          <w:szCs w:val="28"/>
          <w:lang w:val="en-US"/>
        </w:rPr>
        <w:t>Microsoft</w:t>
      </w:r>
      <w:r w:rsidRPr="00564542">
        <w:rPr>
          <w:color w:val="000000" w:themeColor="text1"/>
          <w:sz w:val="28"/>
          <w:szCs w:val="28"/>
        </w:rPr>
        <w:t xml:space="preserve">.  </w:t>
      </w:r>
      <w:r w:rsidR="00193E39">
        <w:rPr>
          <w:color w:val="000000"/>
          <w:sz w:val="27"/>
          <w:szCs w:val="27"/>
        </w:rPr>
        <w:t xml:space="preserve">Приложение уже находится в открытом доступе по ссылке </w:t>
      </w:r>
      <w:hyperlink r:id="rId84" w:history="1">
        <w:r w:rsidR="00795E3B" w:rsidRPr="009C771C">
          <w:rPr>
            <w:rStyle w:val="ae"/>
            <w:sz w:val="27"/>
            <w:szCs w:val="27"/>
          </w:rPr>
          <w:t>https://justinmind.azurewebsites.net</w:t>
        </w:r>
      </w:hyperlink>
      <w:r w:rsidR="00193E39">
        <w:rPr>
          <w:color w:val="000000"/>
          <w:sz w:val="27"/>
          <w:szCs w:val="27"/>
        </w:rPr>
        <w:t>. Так же приложение может использоваться локально, для этого необходимо произвести предварительную настройку базы данных и окружения. После этого приложение можно свободно использовать на локальной машине. При некоторых дополнительных доработках есть возможность внедрить приложение на кафедры вузов для контроля учебного процесса. Сфера использования приложения не ограничена конкретными рамками, оно может быть использовано в различных целях.</w:t>
      </w:r>
      <w:r w:rsidRPr="00564542">
        <w:rPr>
          <w:color w:val="000000" w:themeColor="text1"/>
          <w:sz w:val="28"/>
          <w:szCs w:val="28"/>
        </w:rPr>
        <w:t xml:space="preserve">  </w:t>
      </w:r>
    </w:p>
    <w:p w14:paraId="6E70CC56" w14:textId="77777777" w:rsidR="00E536FF" w:rsidRDefault="00E536FF" w:rsidP="00E536FF">
      <w:pPr>
        <w:pStyle w:val="affff1"/>
        <w:rPr>
          <w:color w:val="000000"/>
          <w:sz w:val="27"/>
          <w:szCs w:val="27"/>
        </w:rPr>
      </w:pPr>
      <w:r>
        <w:rPr>
          <w:color w:val="000000"/>
          <w:sz w:val="27"/>
          <w:szCs w:val="27"/>
        </w:rPr>
        <w:t xml:space="preserve">Во время разработки приложения было использовано большинство современных и эффективных подходов и практик. </w:t>
      </w:r>
      <w:proofErr w:type="gramStart"/>
      <w:r>
        <w:rPr>
          <w:color w:val="000000"/>
          <w:sz w:val="27"/>
          <w:szCs w:val="27"/>
        </w:rPr>
        <w:t>В частности</w:t>
      </w:r>
      <w:proofErr w:type="gramEnd"/>
      <w:r>
        <w:rPr>
          <w:color w:val="000000"/>
          <w:sz w:val="27"/>
          <w:szCs w:val="27"/>
        </w:rPr>
        <w:t>:</w:t>
      </w:r>
    </w:p>
    <w:p w14:paraId="785BEDE8" w14:textId="77777777" w:rsidR="00E536FF" w:rsidRDefault="00E536FF" w:rsidP="00E536FF">
      <w:pPr>
        <w:pStyle w:val="affff1"/>
        <w:rPr>
          <w:color w:val="000000"/>
          <w:sz w:val="27"/>
          <w:szCs w:val="27"/>
        </w:rPr>
      </w:pPr>
      <w:r>
        <w:rPr>
          <w:color w:val="000000"/>
          <w:sz w:val="27"/>
          <w:szCs w:val="27"/>
        </w:rPr>
        <w:t>· REST API</w:t>
      </w:r>
    </w:p>
    <w:p w14:paraId="79C2E86B" w14:textId="77777777" w:rsidR="00E536FF" w:rsidRDefault="00E536FF" w:rsidP="00E536FF">
      <w:pPr>
        <w:pStyle w:val="affff1"/>
        <w:rPr>
          <w:color w:val="000000"/>
          <w:sz w:val="27"/>
          <w:szCs w:val="27"/>
        </w:rPr>
      </w:pPr>
      <w:r>
        <w:rPr>
          <w:color w:val="000000"/>
          <w:sz w:val="27"/>
          <w:szCs w:val="27"/>
        </w:rPr>
        <w:t xml:space="preserve">API — </w:t>
      </w:r>
      <w:proofErr w:type="spellStart"/>
      <w:r>
        <w:rPr>
          <w:color w:val="000000"/>
          <w:sz w:val="27"/>
          <w:szCs w:val="27"/>
        </w:rPr>
        <w:t>Application</w:t>
      </w:r>
      <w:proofErr w:type="spellEnd"/>
      <w:r>
        <w:rPr>
          <w:color w:val="000000"/>
          <w:sz w:val="27"/>
          <w:szCs w:val="27"/>
        </w:rPr>
        <w:t xml:space="preserve"> </w:t>
      </w:r>
      <w:proofErr w:type="spellStart"/>
      <w:r>
        <w:rPr>
          <w:color w:val="000000"/>
          <w:sz w:val="27"/>
          <w:szCs w:val="27"/>
        </w:rPr>
        <w:t>Programming</w:t>
      </w:r>
      <w:proofErr w:type="spellEnd"/>
      <w:r>
        <w:rPr>
          <w:color w:val="000000"/>
          <w:sz w:val="27"/>
          <w:szCs w:val="27"/>
        </w:rPr>
        <w:t xml:space="preserve"> </w:t>
      </w:r>
      <w:proofErr w:type="spellStart"/>
      <w:r>
        <w:rPr>
          <w:color w:val="000000"/>
          <w:sz w:val="27"/>
          <w:szCs w:val="27"/>
        </w:rPr>
        <w:t>Interface</w:t>
      </w:r>
      <w:proofErr w:type="spellEnd"/>
      <w:r>
        <w:rPr>
          <w:color w:val="000000"/>
          <w:sz w:val="27"/>
          <w:szCs w:val="27"/>
        </w:rPr>
        <w:t xml:space="preserve"> (интерфейс для программирования приложений). То есть это некоторый интерфейс, позволяющий клиентскому приложению обращаться к серверному приложению. Таких клиентских приложений может быть несколько, и они могут обращаться к одному серверному приложению через общий интерфейс.</w:t>
      </w:r>
    </w:p>
    <w:p w14:paraId="455B5CE9" w14:textId="77777777" w:rsidR="00E536FF" w:rsidRDefault="00E536FF" w:rsidP="00E536FF">
      <w:pPr>
        <w:pStyle w:val="affff1"/>
        <w:rPr>
          <w:color w:val="000000"/>
          <w:sz w:val="27"/>
          <w:szCs w:val="27"/>
        </w:rPr>
      </w:pPr>
      <w:r w:rsidRPr="00E536FF">
        <w:rPr>
          <w:color w:val="000000"/>
          <w:sz w:val="27"/>
          <w:szCs w:val="27"/>
          <w:lang w:val="en-US"/>
        </w:rPr>
        <w:t>REST — Representational State Transfer (</w:t>
      </w:r>
      <w:r>
        <w:rPr>
          <w:color w:val="000000"/>
          <w:sz w:val="27"/>
          <w:szCs w:val="27"/>
        </w:rPr>
        <w:t>передача</w:t>
      </w:r>
      <w:r w:rsidRPr="00E536FF">
        <w:rPr>
          <w:color w:val="000000"/>
          <w:sz w:val="27"/>
          <w:szCs w:val="27"/>
          <w:lang w:val="en-US"/>
        </w:rPr>
        <w:t xml:space="preserve"> </w:t>
      </w:r>
      <w:r>
        <w:rPr>
          <w:color w:val="000000"/>
          <w:sz w:val="27"/>
          <w:szCs w:val="27"/>
        </w:rPr>
        <w:t>состояния</w:t>
      </w:r>
      <w:r w:rsidRPr="00E536FF">
        <w:rPr>
          <w:color w:val="000000"/>
          <w:sz w:val="27"/>
          <w:szCs w:val="27"/>
          <w:lang w:val="en-US"/>
        </w:rPr>
        <w:t xml:space="preserve"> </w:t>
      </w:r>
      <w:r>
        <w:rPr>
          <w:color w:val="000000"/>
          <w:sz w:val="27"/>
          <w:szCs w:val="27"/>
        </w:rPr>
        <w:t>представления</w:t>
      </w:r>
      <w:r w:rsidRPr="00E536FF">
        <w:rPr>
          <w:color w:val="000000"/>
          <w:sz w:val="27"/>
          <w:szCs w:val="27"/>
          <w:lang w:val="en-US"/>
        </w:rPr>
        <w:t xml:space="preserve">). </w:t>
      </w:r>
      <w:r>
        <w:rPr>
          <w:color w:val="000000"/>
          <w:sz w:val="27"/>
          <w:szCs w:val="27"/>
        </w:rPr>
        <w:t>Это актуальный архитектурный подход для создания API.</w:t>
      </w:r>
    </w:p>
    <w:p w14:paraId="5D084337" w14:textId="77777777" w:rsidR="00E536FF" w:rsidRDefault="00E536FF" w:rsidP="00E536FF">
      <w:pPr>
        <w:pStyle w:val="affff1"/>
        <w:rPr>
          <w:color w:val="000000"/>
          <w:sz w:val="27"/>
          <w:szCs w:val="27"/>
        </w:rPr>
      </w:pPr>
      <w:proofErr w:type="spellStart"/>
      <w:r>
        <w:rPr>
          <w:color w:val="000000"/>
          <w:sz w:val="27"/>
          <w:szCs w:val="27"/>
        </w:rPr>
        <w:t>Redux</w:t>
      </w:r>
      <w:proofErr w:type="spellEnd"/>
      <w:r>
        <w:rPr>
          <w:color w:val="000000"/>
          <w:sz w:val="27"/>
          <w:szCs w:val="27"/>
        </w:rPr>
        <w:t xml:space="preserve"> — популярный менеджер состояний в веб-приложениях. Обычно его используют в связке с </w:t>
      </w:r>
      <w:proofErr w:type="spellStart"/>
      <w:r>
        <w:rPr>
          <w:color w:val="000000"/>
          <w:sz w:val="27"/>
          <w:szCs w:val="27"/>
        </w:rPr>
        <w:t>React</w:t>
      </w:r>
      <w:proofErr w:type="spellEnd"/>
      <w:r>
        <w:rPr>
          <w:color w:val="000000"/>
          <w:sz w:val="27"/>
          <w:szCs w:val="27"/>
        </w:rPr>
        <w:t>, но поддержка не ограничена только этой популярной JS-библиотекой</w:t>
      </w:r>
    </w:p>
    <w:p w14:paraId="21077664" w14:textId="77777777" w:rsidR="00E536FF" w:rsidRDefault="00E536FF" w:rsidP="00E536FF">
      <w:pPr>
        <w:pStyle w:val="affff1"/>
        <w:rPr>
          <w:color w:val="000000"/>
          <w:sz w:val="27"/>
          <w:szCs w:val="27"/>
        </w:rPr>
      </w:pPr>
      <w:proofErr w:type="spellStart"/>
      <w:r>
        <w:rPr>
          <w:color w:val="000000"/>
          <w:sz w:val="27"/>
          <w:szCs w:val="27"/>
        </w:rPr>
        <w:lastRenderedPageBreak/>
        <w:t>Saga</w:t>
      </w:r>
      <w:proofErr w:type="spellEnd"/>
      <w:r>
        <w:rPr>
          <w:color w:val="000000"/>
          <w:sz w:val="27"/>
          <w:szCs w:val="27"/>
        </w:rPr>
        <w:t xml:space="preserve"> — это библиотека, которая призвана упростить и улучшить побочные эффекты (т.е. такие действия, как асинхронные операции, например, загрузки данных, и "грязные" действия, такие, как доступ к </w:t>
      </w:r>
      <w:proofErr w:type="spellStart"/>
      <w:r>
        <w:rPr>
          <w:color w:val="000000"/>
          <w:sz w:val="27"/>
          <w:szCs w:val="27"/>
        </w:rPr>
        <w:t>браузерному</w:t>
      </w:r>
      <w:proofErr w:type="spellEnd"/>
      <w:r>
        <w:rPr>
          <w:color w:val="000000"/>
          <w:sz w:val="27"/>
          <w:szCs w:val="27"/>
        </w:rPr>
        <w:t xml:space="preserve"> </w:t>
      </w:r>
      <w:proofErr w:type="spellStart"/>
      <w:r>
        <w:rPr>
          <w:color w:val="000000"/>
          <w:sz w:val="27"/>
          <w:szCs w:val="27"/>
        </w:rPr>
        <w:t>кешу</w:t>
      </w:r>
      <w:proofErr w:type="spellEnd"/>
      <w:r>
        <w:rPr>
          <w:color w:val="000000"/>
          <w:sz w:val="27"/>
          <w:szCs w:val="27"/>
        </w:rPr>
        <w:t>), сделать лёгкими в тестировании и лучше справляться с ошибками.</w:t>
      </w:r>
    </w:p>
    <w:p w14:paraId="365592E6" w14:textId="77777777" w:rsidR="00E536FF" w:rsidRPr="00E536FF" w:rsidRDefault="00E536FF" w:rsidP="00E536FF">
      <w:pPr>
        <w:pStyle w:val="affff1"/>
        <w:rPr>
          <w:color w:val="000000"/>
          <w:sz w:val="27"/>
          <w:szCs w:val="27"/>
          <w:lang w:val="en-US"/>
        </w:rPr>
      </w:pPr>
      <w:r w:rsidRPr="00E536FF">
        <w:rPr>
          <w:color w:val="000000"/>
          <w:sz w:val="27"/>
          <w:szCs w:val="27"/>
          <w:lang w:val="en-US"/>
        </w:rPr>
        <w:t>· SOLID</w:t>
      </w:r>
    </w:p>
    <w:p w14:paraId="0BF160B8" w14:textId="77777777" w:rsidR="00E536FF" w:rsidRPr="00E536FF" w:rsidRDefault="00E536FF" w:rsidP="00E536FF">
      <w:pPr>
        <w:pStyle w:val="affff1"/>
        <w:rPr>
          <w:color w:val="000000"/>
          <w:sz w:val="27"/>
          <w:szCs w:val="27"/>
          <w:lang w:val="en-US"/>
        </w:rPr>
      </w:pPr>
      <w:r w:rsidRPr="00E536FF">
        <w:rPr>
          <w:color w:val="000000"/>
          <w:sz w:val="27"/>
          <w:szCs w:val="27"/>
          <w:lang w:val="en-US"/>
        </w:rPr>
        <w:t>· KISS</w:t>
      </w:r>
    </w:p>
    <w:p w14:paraId="46181A2E" w14:textId="77777777" w:rsidR="00E536FF" w:rsidRPr="00E536FF" w:rsidRDefault="00E536FF" w:rsidP="00E536FF">
      <w:pPr>
        <w:pStyle w:val="affff1"/>
        <w:rPr>
          <w:color w:val="000000"/>
          <w:sz w:val="27"/>
          <w:szCs w:val="27"/>
          <w:lang w:val="en-US"/>
        </w:rPr>
      </w:pPr>
      <w:r w:rsidRPr="00E536FF">
        <w:rPr>
          <w:color w:val="000000"/>
          <w:sz w:val="27"/>
          <w:szCs w:val="27"/>
          <w:lang w:val="en-US"/>
        </w:rPr>
        <w:t xml:space="preserve">· </w:t>
      </w:r>
      <w:r>
        <w:rPr>
          <w:color w:val="000000"/>
          <w:sz w:val="27"/>
          <w:szCs w:val="27"/>
        </w:rPr>
        <w:t>Паттерн</w:t>
      </w:r>
      <w:r w:rsidRPr="00E536FF">
        <w:rPr>
          <w:color w:val="000000"/>
          <w:sz w:val="27"/>
          <w:szCs w:val="27"/>
          <w:lang w:val="en-US"/>
        </w:rPr>
        <w:t xml:space="preserve"> Repository</w:t>
      </w:r>
    </w:p>
    <w:p w14:paraId="25B13E6A" w14:textId="77777777" w:rsidR="00E536FF" w:rsidRPr="00E536FF" w:rsidRDefault="00E536FF" w:rsidP="00E536FF">
      <w:pPr>
        <w:pStyle w:val="affff1"/>
        <w:rPr>
          <w:color w:val="000000"/>
          <w:sz w:val="27"/>
          <w:szCs w:val="27"/>
          <w:lang w:val="en-US"/>
        </w:rPr>
      </w:pPr>
      <w:r w:rsidRPr="00E536FF">
        <w:rPr>
          <w:color w:val="000000"/>
          <w:sz w:val="27"/>
          <w:szCs w:val="27"/>
          <w:lang w:val="en-US"/>
        </w:rPr>
        <w:t xml:space="preserve">· </w:t>
      </w:r>
      <w:r>
        <w:rPr>
          <w:color w:val="000000"/>
          <w:sz w:val="27"/>
          <w:szCs w:val="27"/>
        </w:rPr>
        <w:t>Паттерн</w:t>
      </w:r>
      <w:r w:rsidRPr="00E536FF">
        <w:rPr>
          <w:color w:val="000000"/>
          <w:sz w:val="27"/>
          <w:szCs w:val="27"/>
          <w:lang w:val="en-US"/>
        </w:rPr>
        <w:t xml:space="preserve"> Singleton</w:t>
      </w:r>
    </w:p>
    <w:p w14:paraId="1BB42AF9" w14:textId="77777777" w:rsidR="00E536FF" w:rsidRPr="00E536FF" w:rsidRDefault="00E536FF" w:rsidP="00E536FF">
      <w:pPr>
        <w:pStyle w:val="affff1"/>
        <w:rPr>
          <w:color w:val="000000"/>
          <w:sz w:val="27"/>
          <w:szCs w:val="27"/>
          <w:lang w:val="en-US"/>
        </w:rPr>
      </w:pPr>
      <w:r w:rsidRPr="00E536FF">
        <w:rPr>
          <w:color w:val="000000"/>
          <w:sz w:val="27"/>
          <w:szCs w:val="27"/>
          <w:lang w:val="en-US"/>
        </w:rPr>
        <w:t>· Dependency Injection</w:t>
      </w:r>
    </w:p>
    <w:p w14:paraId="69E14A5A" w14:textId="77777777" w:rsidR="00E536FF" w:rsidRPr="00E536FF" w:rsidRDefault="00E536FF" w:rsidP="00E536FF">
      <w:pPr>
        <w:pStyle w:val="affff1"/>
        <w:rPr>
          <w:color w:val="000000"/>
          <w:sz w:val="27"/>
          <w:szCs w:val="27"/>
          <w:lang w:val="en-US"/>
        </w:rPr>
      </w:pPr>
      <w:r w:rsidRPr="00E536FF">
        <w:rPr>
          <w:color w:val="000000"/>
          <w:sz w:val="27"/>
          <w:szCs w:val="27"/>
          <w:lang w:val="en-US"/>
        </w:rPr>
        <w:t>· ORM Dapper</w:t>
      </w:r>
    </w:p>
    <w:p w14:paraId="02EE4BDF" w14:textId="77777777" w:rsidR="00E536FF" w:rsidRPr="00E536FF" w:rsidRDefault="00E536FF" w:rsidP="00E536FF">
      <w:pPr>
        <w:pStyle w:val="affff1"/>
        <w:rPr>
          <w:color w:val="000000"/>
          <w:sz w:val="27"/>
          <w:szCs w:val="27"/>
          <w:lang w:val="en-US"/>
        </w:rPr>
      </w:pPr>
      <w:r w:rsidRPr="00E536FF">
        <w:rPr>
          <w:color w:val="000000"/>
          <w:sz w:val="27"/>
          <w:szCs w:val="27"/>
          <w:lang w:val="en-US"/>
        </w:rPr>
        <w:t xml:space="preserve">· </w:t>
      </w:r>
      <w:r>
        <w:rPr>
          <w:color w:val="000000"/>
          <w:sz w:val="27"/>
          <w:szCs w:val="27"/>
        </w:rPr>
        <w:t>Механизм</w:t>
      </w:r>
      <w:r w:rsidRPr="00E536FF">
        <w:rPr>
          <w:color w:val="000000"/>
          <w:sz w:val="27"/>
          <w:szCs w:val="27"/>
          <w:lang w:val="en-US"/>
        </w:rPr>
        <w:t xml:space="preserve"> CI/CD</w:t>
      </w:r>
    </w:p>
    <w:p w14:paraId="0AE15014" w14:textId="77777777" w:rsidR="00E536FF" w:rsidRDefault="00E536FF" w:rsidP="00E536FF">
      <w:pPr>
        <w:pStyle w:val="affff1"/>
        <w:rPr>
          <w:color w:val="000000"/>
          <w:sz w:val="27"/>
          <w:szCs w:val="27"/>
        </w:rPr>
      </w:pPr>
      <w:r>
        <w:rPr>
          <w:color w:val="000000"/>
          <w:sz w:val="27"/>
          <w:szCs w:val="27"/>
        </w:rPr>
        <w:t>· FIRST</w:t>
      </w:r>
    </w:p>
    <w:p w14:paraId="7A6DE726" w14:textId="77777777" w:rsidR="00E536FF" w:rsidRPr="00564542" w:rsidRDefault="00E536FF" w:rsidP="006A0894">
      <w:pPr>
        <w:spacing w:line="276" w:lineRule="auto"/>
        <w:ind w:right="424" w:firstLine="709"/>
        <w:jc w:val="both"/>
        <w:rPr>
          <w:color w:val="000000" w:themeColor="text1"/>
          <w:sz w:val="28"/>
          <w:szCs w:val="28"/>
        </w:rPr>
      </w:pPr>
    </w:p>
    <w:p w14:paraId="61447D68" w14:textId="457B95DF" w:rsidR="00BF5846" w:rsidRPr="00564542" w:rsidRDefault="0077307F" w:rsidP="006A0894">
      <w:pPr>
        <w:spacing w:before="100" w:beforeAutospacing="1" w:after="100" w:afterAutospacing="1" w:line="276" w:lineRule="auto"/>
        <w:ind w:right="424" w:firstLine="709"/>
        <w:jc w:val="both"/>
        <w:outlineLvl w:val="1"/>
        <w:rPr>
          <w:b/>
          <w:bCs/>
          <w:color w:val="000000" w:themeColor="text1"/>
          <w:sz w:val="28"/>
          <w:szCs w:val="28"/>
        </w:rPr>
      </w:pPr>
      <w:bookmarkStart w:id="17" w:name="_Toc74663539"/>
      <w:r w:rsidRPr="00564542">
        <w:rPr>
          <w:b/>
          <w:bCs/>
          <w:color w:val="000000" w:themeColor="text1"/>
          <w:sz w:val="28"/>
          <w:szCs w:val="28"/>
        </w:rPr>
        <w:t>3</w:t>
      </w:r>
      <w:r w:rsidR="00BF5846" w:rsidRPr="00564542">
        <w:rPr>
          <w:b/>
          <w:bCs/>
          <w:color w:val="000000" w:themeColor="text1"/>
          <w:sz w:val="28"/>
          <w:szCs w:val="28"/>
        </w:rPr>
        <w:t>.2 Структура программного обеспечения ИС</w:t>
      </w:r>
      <w:bookmarkEnd w:id="17"/>
    </w:p>
    <w:p w14:paraId="1EFE7ACC" w14:textId="0CFA1426" w:rsidR="006A0894" w:rsidRDefault="00AD17C3" w:rsidP="006A0894">
      <w:pPr>
        <w:pStyle w:val="affff1"/>
        <w:tabs>
          <w:tab w:val="left" w:pos="426"/>
        </w:tabs>
        <w:spacing w:before="0" w:beforeAutospacing="0" w:after="0" w:afterAutospacing="0" w:line="276" w:lineRule="auto"/>
        <w:ind w:right="424" w:firstLine="708"/>
        <w:jc w:val="both"/>
        <w:rPr>
          <w:color w:val="000000"/>
          <w:sz w:val="27"/>
          <w:szCs w:val="27"/>
        </w:rPr>
      </w:pPr>
      <w:r>
        <w:rPr>
          <w:color w:val="000000"/>
          <w:sz w:val="27"/>
          <w:szCs w:val="27"/>
        </w:rPr>
        <w:t>Структурная схема объекта автоматизации приведена на рисунке</w:t>
      </w:r>
      <w:r w:rsidRPr="00AD17C3">
        <w:rPr>
          <w:color w:val="000000"/>
          <w:sz w:val="27"/>
          <w:szCs w:val="27"/>
        </w:rPr>
        <w:t xml:space="preserve"> </w:t>
      </w:r>
    </w:p>
    <w:p w14:paraId="70E3AC46" w14:textId="77777777" w:rsidR="00AD17C3" w:rsidRPr="00AD17C3" w:rsidRDefault="00AD17C3" w:rsidP="006A0894">
      <w:pPr>
        <w:pStyle w:val="affff1"/>
        <w:tabs>
          <w:tab w:val="left" w:pos="426"/>
        </w:tabs>
        <w:spacing w:before="0" w:beforeAutospacing="0" w:after="0" w:afterAutospacing="0" w:line="276" w:lineRule="auto"/>
        <w:ind w:right="424" w:firstLine="708"/>
        <w:jc w:val="both"/>
        <w:rPr>
          <w:color w:val="000000" w:themeColor="text1"/>
          <w:sz w:val="28"/>
          <w:szCs w:val="26"/>
        </w:rPr>
      </w:pPr>
    </w:p>
    <w:p w14:paraId="48FCE850" w14:textId="77777777" w:rsidR="00AD17C3" w:rsidRDefault="00AD17C3" w:rsidP="00AD17C3">
      <w:pPr>
        <w:pStyle w:val="affff1"/>
        <w:tabs>
          <w:tab w:val="left" w:pos="426"/>
        </w:tabs>
        <w:spacing w:before="0" w:beforeAutospacing="0" w:after="0" w:afterAutospacing="0" w:line="276" w:lineRule="auto"/>
        <w:ind w:right="424" w:firstLine="708"/>
        <w:jc w:val="center"/>
        <w:rPr>
          <w:color w:val="000000" w:themeColor="text1"/>
          <w:sz w:val="28"/>
          <w:szCs w:val="26"/>
        </w:rPr>
      </w:pPr>
      <w:r>
        <w:rPr>
          <w:noProof/>
          <w:color w:val="000000" w:themeColor="text1"/>
          <w:sz w:val="28"/>
          <w:szCs w:val="26"/>
        </w:rPr>
        <w:drawing>
          <wp:inline distT="0" distB="0" distL="0" distR="0" wp14:anchorId="24024D74" wp14:editId="080833A4">
            <wp:extent cx="3819525" cy="3190427"/>
            <wp:effectExtent l="0" t="0" r="0" b="0"/>
            <wp:docPr id="676" name="Рисунок 676" descr="C:\Users\Aldamar\AppData\Local\Microsoft\Windows\INetCache\Content.MSO\C81ACF6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C:\Users\Aldamar\AppData\Local\Microsoft\Windows\INetCache\Content.MSO\C81ACF67.tmp"/>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827946" cy="3197461"/>
                    </a:xfrm>
                    <a:prstGeom prst="rect">
                      <a:avLst/>
                    </a:prstGeom>
                    <a:noFill/>
                    <a:ln>
                      <a:noFill/>
                    </a:ln>
                  </pic:spPr>
                </pic:pic>
              </a:graphicData>
            </a:graphic>
          </wp:inline>
        </w:drawing>
      </w:r>
    </w:p>
    <w:p w14:paraId="23B99AF5" w14:textId="779F4FCD" w:rsidR="006A0894" w:rsidRPr="00564542" w:rsidRDefault="00AD17C3" w:rsidP="00AD17C3">
      <w:pPr>
        <w:pStyle w:val="affff1"/>
        <w:tabs>
          <w:tab w:val="left" w:pos="426"/>
        </w:tabs>
        <w:spacing w:before="0" w:beforeAutospacing="0" w:after="0" w:afterAutospacing="0" w:line="276" w:lineRule="auto"/>
        <w:ind w:right="424" w:firstLine="708"/>
        <w:jc w:val="center"/>
        <w:rPr>
          <w:color w:val="000000" w:themeColor="text1"/>
          <w:sz w:val="28"/>
          <w:szCs w:val="26"/>
        </w:rPr>
      </w:pPr>
      <w:r>
        <w:rPr>
          <w:rStyle w:val="normaltextrun"/>
          <w:color w:val="000000"/>
          <w:sz w:val="28"/>
          <w:szCs w:val="28"/>
          <w:bdr w:val="none" w:sz="0" w:space="0" w:color="auto" w:frame="1"/>
        </w:rPr>
        <w:t>Структурная схема команды разработки</w:t>
      </w:r>
      <w:r>
        <w:rPr>
          <w:rFonts w:ascii="Calibri" w:hAnsi="Calibri" w:cs="Calibri"/>
          <w:color w:val="000000"/>
          <w:sz w:val="22"/>
          <w:szCs w:val="22"/>
          <w:shd w:val="clear" w:color="auto" w:fill="FFFFFF"/>
        </w:rPr>
        <w:br/>
      </w:r>
    </w:p>
    <w:p w14:paraId="227A8159" w14:textId="6D0D5965" w:rsidR="006A0894" w:rsidRPr="00564542" w:rsidRDefault="006A0894" w:rsidP="006A0894">
      <w:pPr>
        <w:pStyle w:val="affff1"/>
        <w:tabs>
          <w:tab w:val="left" w:pos="426"/>
        </w:tabs>
        <w:spacing w:before="0" w:beforeAutospacing="0" w:after="0" w:afterAutospacing="0" w:line="276" w:lineRule="auto"/>
        <w:ind w:right="424"/>
        <w:jc w:val="center"/>
        <w:rPr>
          <w:color w:val="000000" w:themeColor="text1"/>
          <w:sz w:val="28"/>
          <w:szCs w:val="26"/>
        </w:rPr>
      </w:pPr>
    </w:p>
    <w:p w14:paraId="3C937F95" w14:textId="4D3763B9" w:rsidR="009C21E1" w:rsidRPr="00564542" w:rsidRDefault="0077307F" w:rsidP="006A0894">
      <w:pPr>
        <w:spacing w:before="100" w:beforeAutospacing="1" w:after="100" w:afterAutospacing="1" w:line="360" w:lineRule="auto"/>
        <w:ind w:right="424" w:firstLine="709"/>
        <w:outlineLvl w:val="1"/>
        <w:rPr>
          <w:b/>
          <w:bCs/>
          <w:color w:val="000000" w:themeColor="text1"/>
          <w:sz w:val="28"/>
          <w:szCs w:val="28"/>
        </w:rPr>
      </w:pPr>
      <w:bookmarkStart w:id="18" w:name="_Toc74663540"/>
      <w:r w:rsidRPr="00564542">
        <w:rPr>
          <w:b/>
          <w:bCs/>
          <w:color w:val="000000" w:themeColor="text1"/>
          <w:sz w:val="28"/>
          <w:szCs w:val="28"/>
        </w:rPr>
        <w:t>3</w:t>
      </w:r>
      <w:r w:rsidR="009C21E1" w:rsidRPr="00564542">
        <w:rPr>
          <w:b/>
          <w:bCs/>
          <w:color w:val="000000" w:themeColor="text1"/>
          <w:sz w:val="28"/>
          <w:szCs w:val="28"/>
        </w:rPr>
        <w:t>.3 Разработка программного кода ИС</w:t>
      </w:r>
      <w:bookmarkEnd w:id="18"/>
    </w:p>
    <w:p w14:paraId="4D5352D4" w14:textId="1913B46F" w:rsidR="00F76867" w:rsidRDefault="00F76867" w:rsidP="006A0894">
      <w:pPr>
        <w:spacing w:line="276" w:lineRule="auto"/>
        <w:ind w:right="424" w:firstLine="709"/>
        <w:jc w:val="both"/>
        <w:rPr>
          <w:color w:val="000000" w:themeColor="text1"/>
          <w:sz w:val="28"/>
          <w:szCs w:val="28"/>
        </w:rPr>
      </w:pPr>
      <w:r>
        <w:rPr>
          <w:color w:val="000000" w:themeColor="text1"/>
          <w:sz w:val="28"/>
          <w:szCs w:val="28"/>
          <w:lang w:val="en-US"/>
        </w:rPr>
        <w:t>ASP</w:t>
      </w:r>
      <w:r w:rsidRPr="00F76867">
        <w:rPr>
          <w:color w:val="000000" w:themeColor="text1"/>
          <w:sz w:val="28"/>
          <w:szCs w:val="28"/>
        </w:rPr>
        <w:t>.</w:t>
      </w:r>
      <w:r>
        <w:rPr>
          <w:color w:val="000000" w:themeColor="text1"/>
          <w:sz w:val="28"/>
          <w:szCs w:val="28"/>
          <w:lang w:val="en-US"/>
        </w:rPr>
        <w:t>Net</w:t>
      </w:r>
      <w:r w:rsidRPr="00F76867">
        <w:rPr>
          <w:color w:val="000000" w:themeColor="text1"/>
          <w:sz w:val="28"/>
          <w:szCs w:val="28"/>
        </w:rPr>
        <w:t xml:space="preserve"> </w:t>
      </w:r>
      <w:r>
        <w:rPr>
          <w:color w:val="000000" w:themeColor="text1"/>
          <w:sz w:val="28"/>
          <w:szCs w:val="28"/>
        </w:rPr>
        <w:t>приложения включают в себя несколько основных частей. При проектировании приложения было принято решение придерживаться стандартной трёхуровневой архитектуры. Это значит, что приложение делится на серверную часть, часть доступа к данным и часть бизнес логики.</w:t>
      </w:r>
      <w:r w:rsidR="006A53AF">
        <w:rPr>
          <w:color w:val="000000" w:themeColor="text1"/>
          <w:sz w:val="28"/>
          <w:szCs w:val="28"/>
        </w:rPr>
        <w:t xml:space="preserve"> Пример того, как выглядит работа стандартной реализации трёхуровневого приложения представлен на рисунке…</w:t>
      </w:r>
    </w:p>
    <w:p w14:paraId="04CA2084" w14:textId="30FAEA95" w:rsidR="006A53AF" w:rsidRDefault="006A53AF" w:rsidP="006A53AF">
      <w:pPr>
        <w:spacing w:line="276" w:lineRule="auto"/>
        <w:ind w:right="424" w:firstLine="709"/>
        <w:jc w:val="center"/>
        <w:rPr>
          <w:color w:val="000000" w:themeColor="text1"/>
          <w:sz w:val="28"/>
          <w:szCs w:val="28"/>
        </w:rPr>
      </w:pPr>
      <w:r>
        <w:rPr>
          <w:noProof/>
        </w:rPr>
        <w:drawing>
          <wp:inline distT="0" distB="0" distL="0" distR="0" wp14:anchorId="4A0FE75C" wp14:editId="361AA530">
            <wp:extent cx="4067175" cy="3193343"/>
            <wp:effectExtent l="0" t="0" r="0" b="7620"/>
            <wp:docPr id="677" name="Рисунок 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084193" cy="3206704"/>
                    </a:xfrm>
                    <a:prstGeom prst="rect">
                      <a:avLst/>
                    </a:prstGeom>
                  </pic:spPr>
                </pic:pic>
              </a:graphicData>
            </a:graphic>
          </wp:inline>
        </w:drawing>
      </w:r>
    </w:p>
    <w:p w14:paraId="25061692" w14:textId="6B35C2B0" w:rsidR="006A53AF" w:rsidRDefault="006A53AF" w:rsidP="006A53AF">
      <w:pPr>
        <w:spacing w:line="276" w:lineRule="auto"/>
        <w:ind w:right="424" w:firstLine="709"/>
        <w:jc w:val="center"/>
        <w:rPr>
          <w:color w:val="000000" w:themeColor="text1"/>
          <w:sz w:val="28"/>
          <w:szCs w:val="28"/>
        </w:rPr>
      </w:pPr>
      <w:r>
        <w:rPr>
          <w:color w:val="000000" w:themeColor="text1"/>
          <w:sz w:val="28"/>
          <w:szCs w:val="28"/>
        </w:rPr>
        <w:t xml:space="preserve">Рисунок… </w:t>
      </w:r>
      <w:r w:rsidRPr="006A53AF">
        <w:rPr>
          <w:bCs/>
          <w:color w:val="000000" w:themeColor="text1"/>
          <w:sz w:val="28"/>
          <w:szCs w:val="28"/>
        </w:rPr>
        <w:t>Трехуровневая архитектура клиент-сервер</w:t>
      </w:r>
    </w:p>
    <w:p w14:paraId="038B4A8C" w14:textId="506C545F" w:rsidR="00F76867" w:rsidRPr="00F76867" w:rsidRDefault="00F76867" w:rsidP="006A0894">
      <w:pPr>
        <w:spacing w:line="276" w:lineRule="auto"/>
        <w:ind w:right="424" w:firstLine="709"/>
        <w:jc w:val="both"/>
        <w:rPr>
          <w:color w:val="000000" w:themeColor="text1"/>
          <w:sz w:val="28"/>
          <w:szCs w:val="28"/>
        </w:rPr>
      </w:pPr>
      <w:r>
        <w:rPr>
          <w:color w:val="000000" w:themeColor="text1"/>
          <w:sz w:val="28"/>
          <w:szCs w:val="28"/>
        </w:rPr>
        <w:t>Серверная часть в основном состоит из контроллеров. Это класс задачей которого является ожидание и обработка веб-запросов от некоторого клиента. Контроллеры создаются, чтобы предоставить возможность клиенту выполнять базовые(</w:t>
      </w:r>
      <w:r>
        <w:rPr>
          <w:color w:val="000000" w:themeColor="text1"/>
          <w:sz w:val="28"/>
          <w:szCs w:val="28"/>
          <w:lang w:val="en-US"/>
        </w:rPr>
        <w:t>CRUD</w:t>
      </w:r>
      <w:r>
        <w:rPr>
          <w:color w:val="000000" w:themeColor="text1"/>
          <w:sz w:val="28"/>
          <w:szCs w:val="28"/>
        </w:rPr>
        <w:t>) операции над некоторой сущностью</w:t>
      </w:r>
      <w:r w:rsidRPr="00F76867">
        <w:rPr>
          <w:color w:val="000000" w:themeColor="text1"/>
          <w:sz w:val="28"/>
          <w:szCs w:val="28"/>
        </w:rPr>
        <w:t xml:space="preserve">: </w:t>
      </w:r>
      <w:r>
        <w:rPr>
          <w:color w:val="000000" w:themeColor="text1"/>
          <w:sz w:val="28"/>
          <w:szCs w:val="28"/>
        </w:rPr>
        <w:t xml:space="preserve">чтение, запись, изменение, удаление. </w:t>
      </w:r>
      <w:r w:rsidR="00370620">
        <w:rPr>
          <w:color w:val="000000" w:themeColor="text1"/>
          <w:sz w:val="28"/>
          <w:szCs w:val="28"/>
        </w:rPr>
        <w:t xml:space="preserve">Пример контроллера по работе с </w:t>
      </w:r>
      <w:proofErr w:type="gramStart"/>
      <w:r w:rsidR="00370620">
        <w:rPr>
          <w:color w:val="000000" w:themeColor="text1"/>
          <w:sz w:val="28"/>
          <w:szCs w:val="28"/>
        </w:rPr>
        <w:t>задачами  представлен</w:t>
      </w:r>
      <w:proofErr w:type="gramEnd"/>
      <w:r w:rsidR="00370620">
        <w:rPr>
          <w:color w:val="000000" w:themeColor="text1"/>
          <w:sz w:val="28"/>
          <w:szCs w:val="28"/>
        </w:rPr>
        <w:t xml:space="preserve"> на рисунке …</w:t>
      </w:r>
    </w:p>
    <w:p w14:paraId="4808D8B6" w14:textId="051D326F" w:rsidR="006A0894" w:rsidRPr="00564542" w:rsidRDefault="006A53AF" w:rsidP="006A0894">
      <w:pPr>
        <w:spacing w:line="276" w:lineRule="auto"/>
        <w:ind w:right="424"/>
        <w:jc w:val="center"/>
        <w:rPr>
          <w:color w:val="000000" w:themeColor="text1"/>
          <w:sz w:val="28"/>
          <w:szCs w:val="28"/>
        </w:rPr>
      </w:pPr>
      <w:r>
        <w:rPr>
          <w:noProof/>
        </w:rPr>
        <w:lastRenderedPageBreak/>
        <w:drawing>
          <wp:inline distT="0" distB="0" distL="0" distR="0" wp14:anchorId="4C24881E" wp14:editId="4C506387">
            <wp:extent cx="4562475" cy="448217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584346" cy="4503661"/>
                    </a:xfrm>
                    <a:prstGeom prst="rect">
                      <a:avLst/>
                    </a:prstGeom>
                  </pic:spPr>
                </pic:pic>
              </a:graphicData>
            </a:graphic>
          </wp:inline>
        </w:drawing>
      </w:r>
    </w:p>
    <w:p w14:paraId="166E9FD4" w14:textId="729A1487" w:rsidR="006A0894" w:rsidRPr="00564542" w:rsidRDefault="006A0894" w:rsidP="00456AA3">
      <w:pPr>
        <w:spacing w:line="276" w:lineRule="auto"/>
        <w:ind w:right="424" w:firstLine="709"/>
        <w:jc w:val="center"/>
        <w:rPr>
          <w:color w:val="000000" w:themeColor="text1"/>
          <w:sz w:val="28"/>
          <w:szCs w:val="26"/>
        </w:rPr>
      </w:pPr>
      <w:r w:rsidRPr="00564542">
        <w:rPr>
          <w:color w:val="000000" w:themeColor="text1"/>
          <w:sz w:val="28"/>
          <w:szCs w:val="28"/>
        </w:rPr>
        <w:t xml:space="preserve">Рисунок </w:t>
      </w:r>
      <w:r w:rsidR="006A53AF">
        <w:rPr>
          <w:color w:val="000000" w:themeColor="text1"/>
          <w:sz w:val="28"/>
          <w:szCs w:val="28"/>
        </w:rPr>
        <w:t>…</w:t>
      </w:r>
      <w:r w:rsidRPr="00564542">
        <w:rPr>
          <w:color w:val="000000" w:themeColor="text1"/>
          <w:sz w:val="28"/>
          <w:szCs w:val="28"/>
        </w:rPr>
        <w:t xml:space="preserve"> </w:t>
      </w:r>
      <w:r w:rsidRPr="00564542">
        <w:rPr>
          <w:color w:val="000000" w:themeColor="text1"/>
          <w:sz w:val="28"/>
          <w:szCs w:val="26"/>
        </w:rPr>
        <w:t xml:space="preserve">– Фрагмент кода </w:t>
      </w:r>
      <w:r w:rsidR="006A53AF">
        <w:rPr>
          <w:color w:val="000000" w:themeColor="text1"/>
          <w:sz w:val="28"/>
          <w:szCs w:val="26"/>
        </w:rPr>
        <w:t>контроллера</w:t>
      </w:r>
    </w:p>
    <w:p w14:paraId="2CF63619" w14:textId="77777777" w:rsidR="006A0894" w:rsidRPr="00564542" w:rsidRDefault="006A0894" w:rsidP="006A0894">
      <w:pPr>
        <w:spacing w:line="276" w:lineRule="auto"/>
        <w:ind w:right="424" w:firstLine="709"/>
        <w:rPr>
          <w:color w:val="000000" w:themeColor="text1"/>
          <w:sz w:val="28"/>
          <w:szCs w:val="26"/>
        </w:rPr>
      </w:pPr>
    </w:p>
    <w:p w14:paraId="7C862BC1" w14:textId="3267879C" w:rsidR="006A0894" w:rsidRPr="00564542" w:rsidRDefault="00275A4F" w:rsidP="006A0894">
      <w:pPr>
        <w:spacing w:line="276" w:lineRule="auto"/>
        <w:ind w:right="424" w:firstLine="709"/>
        <w:jc w:val="both"/>
        <w:rPr>
          <w:color w:val="000000" w:themeColor="text1"/>
          <w:sz w:val="28"/>
          <w:szCs w:val="28"/>
        </w:rPr>
      </w:pPr>
      <w:r>
        <w:rPr>
          <w:color w:val="000000" w:themeColor="text1"/>
          <w:sz w:val="28"/>
          <w:szCs w:val="28"/>
        </w:rPr>
        <w:t>Часть бизнес логики представляет собой сервиса, которые выступают прослойкой между серверной частью и частью доступа к данным. Основная роль сервисов, это предварительная обработка данных, полученных из хранилища данных. Обработка происходит перед тем, как отправить данные клиенту</w:t>
      </w:r>
      <w:r w:rsidR="004854AE">
        <w:rPr>
          <w:color w:val="000000" w:themeColor="text1"/>
          <w:sz w:val="28"/>
          <w:szCs w:val="28"/>
        </w:rPr>
        <w:t>. Пример сервиса предоставлен на рисунке…</w:t>
      </w:r>
    </w:p>
    <w:p w14:paraId="424980AD" w14:textId="77777777" w:rsidR="006A0894" w:rsidRPr="00564542" w:rsidRDefault="006A0894" w:rsidP="006A0894">
      <w:pPr>
        <w:spacing w:line="276" w:lineRule="auto"/>
        <w:ind w:right="424" w:firstLine="709"/>
        <w:jc w:val="both"/>
        <w:rPr>
          <w:color w:val="000000" w:themeColor="text1"/>
          <w:sz w:val="28"/>
          <w:szCs w:val="28"/>
        </w:rPr>
      </w:pPr>
    </w:p>
    <w:p w14:paraId="18DA468A" w14:textId="307CCAC4" w:rsidR="006A0894" w:rsidRPr="00564542" w:rsidRDefault="000F5AB6" w:rsidP="006A0894">
      <w:pPr>
        <w:spacing w:line="276" w:lineRule="auto"/>
        <w:ind w:right="424"/>
        <w:jc w:val="center"/>
        <w:rPr>
          <w:color w:val="000000" w:themeColor="text1"/>
          <w:sz w:val="28"/>
          <w:szCs w:val="28"/>
        </w:rPr>
      </w:pPr>
      <w:r>
        <w:rPr>
          <w:noProof/>
        </w:rPr>
        <w:drawing>
          <wp:inline distT="0" distB="0" distL="0" distR="0" wp14:anchorId="3E7B828B" wp14:editId="723B96E6">
            <wp:extent cx="4257675" cy="2613480"/>
            <wp:effectExtent l="0" t="0" r="0" b="0"/>
            <wp:docPr id="678" name="Рисунок 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266787" cy="2619073"/>
                    </a:xfrm>
                    <a:prstGeom prst="rect">
                      <a:avLst/>
                    </a:prstGeom>
                  </pic:spPr>
                </pic:pic>
              </a:graphicData>
            </a:graphic>
          </wp:inline>
        </w:drawing>
      </w:r>
    </w:p>
    <w:p w14:paraId="08D0DFDF" w14:textId="3ACEC303" w:rsidR="006A0894" w:rsidRPr="00564542" w:rsidRDefault="00C81BF7" w:rsidP="00D015A6">
      <w:pPr>
        <w:spacing w:line="276" w:lineRule="auto"/>
        <w:ind w:left="2410" w:right="424" w:hanging="1701"/>
        <w:rPr>
          <w:color w:val="000000" w:themeColor="text1"/>
          <w:sz w:val="28"/>
          <w:szCs w:val="26"/>
        </w:rPr>
      </w:pPr>
      <w:r w:rsidRPr="00564542">
        <w:rPr>
          <w:color w:val="000000" w:themeColor="text1"/>
          <w:sz w:val="28"/>
          <w:szCs w:val="28"/>
        </w:rPr>
        <w:lastRenderedPageBreak/>
        <w:t>Рисунок 3.3</w:t>
      </w:r>
      <w:r w:rsidR="006A0894" w:rsidRPr="00564542">
        <w:rPr>
          <w:color w:val="000000" w:themeColor="text1"/>
          <w:sz w:val="28"/>
          <w:szCs w:val="28"/>
        </w:rPr>
        <w:t xml:space="preserve"> </w:t>
      </w:r>
      <w:r w:rsidR="006A0894" w:rsidRPr="00564542">
        <w:rPr>
          <w:color w:val="000000" w:themeColor="text1"/>
          <w:sz w:val="28"/>
          <w:szCs w:val="26"/>
        </w:rPr>
        <w:t xml:space="preserve">– Фрагмент кода </w:t>
      </w:r>
      <w:r w:rsidR="000F5AB6">
        <w:rPr>
          <w:color w:val="000000" w:themeColor="text1"/>
          <w:sz w:val="28"/>
          <w:szCs w:val="26"/>
        </w:rPr>
        <w:t>сервисного класса</w:t>
      </w:r>
    </w:p>
    <w:p w14:paraId="50292948" w14:textId="77777777" w:rsidR="006A0894" w:rsidRPr="00564542" w:rsidRDefault="006A0894" w:rsidP="006A0894">
      <w:pPr>
        <w:spacing w:line="276" w:lineRule="auto"/>
        <w:ind w:right="424" w:firstLine="709"/>
        <w:rPr>
          <w:color w:val="000000" w:themeColor="text1"/>
          <w:sz w:val="28"/>
          <w:szCs w:val="26"/>
        </w:rPr>
      </w:pPr>
    </w:p>
    <w:p w14:paraId="7AFF4528" w14:textId="77777777" w:rsidR="000F5AB6" w:rsidRDefault="000F5AB6" w:rsidP="006A0894">
      <w:pPr>
        <w:spacing w:line="276" w:lineRule="auto"/>
        <w:ind w:right="424" w:firstLine="709"/>
        <w:jc w:val="both"/>
        <w:rPr>
          <w:color w:val="000000" w:themeColor="text1"/>
          <w:sz w:val="28"/>
          <w:szCs w:val="26"/>
        </w:rPr>
      </w:pPr>
      <w:r>
        <w:rPr>
          <w:color w:val="000000" w:themeColor="text1"/>
          <w:sz w:val="28"/>
          <w:szCs w:val="26"/>
        </w:rPr>
        <w:t xml:space="preserve">Наконец, на рисунке… представлен пример класса </w:t>
      </w:r>
      <w:proofErr w:type="spellStart"/>
      <w:r>
        <w:rPr>
          <w:color w:val="000000" w:themeColor="text1"/>
          <w:sz w:val="28"/>
          <w:szCs w:val="26"/>
        </w:rPr>
        <w:t>репозитория</w:t>
      </w:r>
      <w:proofErr w:type="spellEnd"/>
      <w:r>
        <w:rPr>
          <w:color w:val="000000" w:themeColor="text1"/>
          <w:sz w:val="28"/>
          <w:szCs w:val="26"/>
        </w:rPr>
        <w:t>.</w:t>
      </w:r>
    </w:p>
    <w:p w14:paraId="56217CA2" w14:textId="2B01410A" w:rsidR="006A0894" w:rsidRDefault="000F5AB6" w:rsidP="000F5AB6">
      <w:pPr>
        <w:spacing w:line="276" w:lineRule="auto"/>
        <w:ind w:right="424" w:firstLine="709"/>
        <w:jc w:val="center"/>
        <w:rPr>
          <w:color w:val="000000" w:themeColor="text1"/>
          <w:sz w:val="28"/>
          <w:szCs w:val="26"/>
        </w:rPr>
      </w:pPr>
      <w:r>
        <w:rPr>
          <w:noProof/>
        </w:rPr>
        <w:drawing>
          <wp:inline distT="0" distB="0" distL="0" distR="0" wp14:anchorId="6BFEEB7C" wp14:editId="1289D475">
            <wp:extent cx="4362450" cy="2312366"/>
            <wp:effectExtent l="0" t="0" r="0" b="0"/>
            <wp:docPr id="679" name="Рисунок 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387641" cy="2325719"/>
                    </a:xfrm>
                    <a:prstGeom prst="rect">
                      <a:avLst/>
                    </a:prstGeom>
                  </pic:spPr>
                </pic:pic>
              </a:graphicData>
            </a:graphic>
          </wp:inline>
        </w:drawing>
      </w:r>
    </w:p>
    <w:p w14:paraId="6A28E576" w14:textId="757C5D5E" w:rsidR="000F5AB6" w:rsidRPr="00564542" w:rsidRDefault="000F5AB6" w:rsidP="000F5AB6">
      <w:pPr>
        <w:spacing w:line="276" w:lineRule="auto"/>
        <w:ind w:right="424" w:firstLine="709"/>
        <w:jc w:val="center"/>
        <w:rPr>
          <w:color w:val="000000" w:themeColor="text1"/>
          <w:sz w:val="28"/>
          <w:szCs w:val="26"/>
        </w:rPr>
      </w:pPr>
      <w:r>
        <w:rPr>
          <w:color w:val="000000" w:themeColor="text1"/>
          <w:sz w:val="28"/>
          <w:szCs w:val="26"/>
        </w:rPr>
        <w:t>Рисунок… Фрагмент кода класса репозитория</w:t>
      </w:r>
      <w:bookmarkStart w:id="19" w:name="_GoBack"/>
      <w:bookmarkEnd w:id="19"/>
    </w:p>
    <w:p w14:paraId="5DB725A5" w14:textId="1576B3DA" w:rsidR="006A0894" w:rsidRPr="00564542" w:rsidRDefault="00C81BF7" w:rsidP="006A0894">
      <w:pPr>
        <w:spacing w:line="276" w:lineRule="auto"/>
        <w:ind w:right="424" w:firstLine="709"/>
        <w:jc w:val="both"/>
        <w:rPr>
          <w:color w:val="000000" w:themeColor="text1"/>
          <w:sz w:val="28"/>
          <w:szCs w:val="28"/>
        </w:rPr>
      </w:pPr>
      <w:r w:rsidRPr="00564542">
        <w:rPr>
          <w:color w:val="000000" w:themeColor="text1"/>
          <w:sz w:val="28"/>
          <w:szCs w:val="26"/>
        </w:rPr>
        <w:t>На рисунке 3.4</w:t>
      </w:r>
      <w:r w:rsidR="006A0894" w:rsidRPr="00564542">
        <w:rPr>
          <w:color w:val="000000" w:themeColor="text1"/>
          <w:sz w:val="28"/>
          <w:szCs w:val="26"/>
        </w:rPr>
        <w:t xml:space="preserve"> представлен фрагмент кода в скрипте </w:t>
      </w:r>
      <w:r w:rsidR="006A0894" w:rsidRPr="00564542">
        <w:rPr>
          <w:color w:val="000000" w:themeColor="text1"/>
          <w:sz w:val="28"/>
          <w:szCs w:val="26"/>
          <w:lang w:val="en-US"/>
        </w:rPr>
        <w:t>server</w:t>
      </w:r>
      <w:r w:rsidR="006A0894" w:rsidRPr="00564542">
        <w:rPr>
          <w:color w:val="000000" w:themeColor="text1"/>
          <w:sz w:val="28"/>
          <w:szCs w:val="26"/>
        </w:rPr>
        <w:t xml:space="preserve">, который отвечает за вывод прогнозируемого места в рейтинге в случае удовлетворения значения коэффициента детерминации. Здесь </w:t>
      </w:r>
      <w:r w:rsidR="006A0894" w:rsidRPr="00564542">
        <w:rPr>
          <w:color w:val="000000" w:themeColor="text1"/>
          <w:sz w:val="28"/>
          <w:szCs w:val="26"/>
          <w:lang w:val="en-US"/>
        </w:rPr>
        <w:t>output</w:t>
      </w:r>
      <w:r w:rsidR="006A0894" w:rsidRPr="00564542">
        <w:rPr>
          <w:color w:val="000000" w:themeColor="text1"/>
          <w:sz w:val="28"/>
          <w:szCs w:val="26"/>
        </w:rPr>
        <w:t>$</w:t>
      </w:r>
      <w:proofErr w:type="spellStart"/>
      <w:r w:rsidR="006A0894" w:rsidRPr="00564542">
        <w:rPr>
          <w:color w:val="000000" w:themeColor="text1"/>
          <w:sz w:val="28"/>
          <w:szCs w:val="26"/>
          <w:lang w:val="en-US"/>
        </w:rPr>
        <w:t>dateText</w:t>
      </w:r>
      <w:proofErr w:type="spellEnd"/>
      <w:r w:rsidR="006A0894" w:rsidRPr="00564542">
        <w:rPr>
          <w:color w:val="000000" w:themeColor="text1"/>
          <w:sz w:val="28"/>
          <w:szCs w:val="26"/>
        </w:rPr>
        <w:t xml:space="preserve"> соответствует </w:t>
      </w:r>
      <w:proofErr w:type="spellStart"/>
      <w:r w:rsidR="006A0894" w:rsidRPr="00564542">
        <w:rPr>
          <w:color w:val="000000" w:themeColor="text1"/>
          <w:sz w:val="28"/>
          <w:szCs w:val="26"/>
          <w:lang w:val="en-US"/>
        </w:rPr>
        <w:t>verbatimTextOutput</w:t>
      </w:r>
      <w:proofErr w:type="spellEnd"/>
      <w:r w:rsidR="006A0894" w:rsidRPr="00564542">
        <w:rPr>
          <w:color w:val="000000" w:themeColor="text1"/>
          <w:sz w:val="28"/>
          <w:szCs w:val="26"/>
        </w:rPr>
        <w:t>(“</w:t>
      </w:r>
      <w:proofErr w:type="spellStart"/>
      <w:r w:rsidR="006A0894" w:rsidRPr="00564542">
        <w:rPr>
          <w:color w:val="000000" w:themeColor="text1"/>
          <w:sz w:val="28"/>
          <w:szCs w:val="26"/>
          <w:lang w:val="en-US"/>
        </w:rPr>
        <w:t>dateText</w:t>
      </w:r>
      <w:proofErr w:type="spellEnd"/>
      <w:r w:rsidR="006A0894" w:rsidRPr="00564542">
        <w:rPr>
          <w:color w:val="000000" w:themeColor="text1"/>
          <w:sz w:val="28"/>
          <w:szCs w:val="26"/>
        </w:rPr>
        <w:t xml:space="preserve">”). </w:t>
      </w:r>
      <w:proofErr w:type="spellStart"/>
      <w:r w:rsidR="006A0894" w:rsidRPr="00564542">
        <w:rPr>
          <w:color w:val="000000" w:themeColor="text1"/>
          <w:sz w:val="28"/>
          <w:szCs w:val="26"/>
          <w:lang w:val="en-US"/>
        </w:rPr>
        <w:t>RenderText</w:t>
      </w:r>
      <w:proofErr w:type="spellEnd"/>
      <w:r w:rsidR="006A0894" w:rsidRPr="00564542">
        <w:rPr>
          <w:color w:val="000000" w:themeColor="text1"/>
          <w:sz w:val="28"/>
          <w:szCs w:val="26"/>
        </w:rPr>
        <w:t xml:space="preserve"> соответствует типу используемого реактивного объекта, он занимается предварительной обработкой прежде, чем отправить объект на клиентскую часть. В коде ниже делается проверка для линейной модели. Если коэффициент детерминации больше 0.7, то это говорит о хорошей зависимости и выводятся коэффициенты </w:t>
      </w:r>
      <w:r w:rsidR="006A0894" w:rsidRPr="00564542">
        <w:rPr>
          <w:color w:val="000000" w:themeColor="text1"/>
          <w:szCs w:val="28"/>
        </w:rPr>
        <w:t xml:space="preserve"> </w:t>
      </w:r>
      <w:r w:rsidR="006A0894" w:rsidRPr="00564542">
        <w:rPr>
          <w:color w:val="000000" w:themeColor="text1"/>
          <w:position w:val="-6"/>
          <w:szCs w:val="28"/>
        </w:rPr>
        <w:object w:dxaOrig="200" w:dyaOrig="300" w14:anchorId="7D815CB1">
          <v:shape id="_x0000_i1057" type="#_x0000_t75" style="width:9.75pt;height:15pt" o:ole="">
            <v:imagedata r:id="rId73" o:title=""/>
          </v:shape>
          <o:OLEObject Type="Embed" ProgID="Equation.3" ShapeID="_x0000_i1057" DrawAspect="Content" ObjectID="_1712588553" r:id="rId90"/>
        </w:object>
      </w:r>
      <w:r w:rsidR="006A0894" w:rsidRPr="00564542">
        <w:rPr>
          <w:color w:val="000000" w:themeColor="text1"/>
          <w:szCs w:val="28"/>
        </w:rPr>
        <w:t xml:space="preserve"> </w:t>
      </w:r>
      <w:r w:rsidR="006A0894" w:rsidRPr="00564542">
        <w:rPr>
          <w:color w:val="000000" w:themeColor="text1"/>
          <w:sz w:val="28"/>
          <w:szCs w:val="28"/>
        </w:rPr>
        <w:t>и</w:t>
      </w:r>
      <w:r w:rsidR="006A0894" w:rsidRPr="00564542">
        <w:rPr>
          <w:color w:val="000000" w:themeColor="text1"/>
          <w:szCs w:val="28"/>
        </w:rPr>
        <w:t xml:space="preserve"> </w:t>
      </w:r>
      <w:r w:rsidR="006A0894" w:rsidRPr="00564542">
        <w:rPr>
          <w:color w:val="000000" w:themeColor="text1"/>
          <w:position w:val="-12"/>
          <w:szCs w:val="28"/>
        </w:rPr>
        <w:object w:dxaOrig="279" w:dyaOrig="380" w14:anchorId="66CDE28B">
          <v:shape id="_x0000_i1058" type="#_x0000_t75" style="width:13.5pt;height:18.75pt" o:ole="">
            <v:imagedata r:id="rId75" o:title=""/>
          </v:shape>
          <o:OLEObject Type="Embed" ProgID="Equation.3" ShapeID="_x0000_i1058" DrawAspect="Content" ObjectID="_1712588554" r:id="rId91"/>
        </w:object>
      </w:r>
      <w:r w:rsidR="006A0894" w:rsidRPr="00564542">
        <w:rPr>
          <w:color w:val="000000" w:themeColor="text1"/>
          <w:szCs w:val="28"/>
        </w:rPr>
        <w:t xml:space="preserve"> </w:t>
      </w:r>
      <w:r w:rsidR="006A0894" w:rsidRPr="00564542">
        <w:rPr>
          <w:color w:val="000000" w:themeColor="text1"/>
          <w:sz w:val="28"/>
          <w:szCs w:val="28"/>
        </w:rPr>
        <w:t xml:space="preserve">вместе с прогнозируемым значением. Здесь </w:t>
      </w:r>
      <w:r w:rsidR="006A0894" w:rsidRPr="00564542">
        <w:rPr>
          <w:color w:val="000000" w:themeColor="text1"/>
          <w:sz w:val="28"/>
          <w:szCs w:val="28"/>
          <w:lang w:val="en-US"/>
        </w:rPr>
        <w:t>lm</w:t>
      </w:r>
      <w:r w:rsidR="006A0894" w:rsidRPr="00564542">
        <w:rPr>
          <w:color w:val="000000" w:themeColor="text1"/>
          <w:sz w:val="28"/>
          <w:szCs w:val="28"/>
        </w:rPr>
        <w:t>(</w:t>
      </w:r>
      <w:r w:rsidR="006A0894" w:rsidRPr="00564542">
        <w:rPr>
          <w:color w:val="000000" w:themeColor="text1"/>
          <w:sz w:val="28"/>
          <w:szCs w:val="28"/>
          <w:lang w:val="en-US"/>
        </w:rPr>
        <w:t>y</w:t>
      </w:r>
      <w:r w:rsidR="006A0894" w:rsidRPr="00564542">
        <w:rPr>
          <w:color w:val="000000" w:themeColor="text1"/>
          <w:sz w:val="28"/>
          <w:szCs w:val="28"/>
        </w:rPr>
        <w:t>~</w:t>
      </w:r>
      <w:r w:rsidR="006A0894" w:rsidRPr="00564542">
        <w:rPr>
          <w:color w:val="000000" w:themeColor="text1"/>
          <w:sz w:val="28"/>
          <w:szCs w:val="28"/>
          <w:lang w:val="en-US"/>
        </w:rPr>
        <w:t>x</w:t>
      </w:r>
      <w:r w:rsidR="006A0894" w:rsidRPr="00564542">
        <w:rPr>
          <w:color w:val="000000" w:themeColor="text1"/>
          <w:sz w:val="28"/>
          <w:szCs w:val="28"/>
        </w:rPr>
        <w:t xml:space="preserve">) это уравнение линейной регрессии, </w:t>
      </w:r>
      <w:r w:rsidR="006A0894" w:rsidRPr="00564542">
        <w:rPr>
          <w:color w:val="000000" w:themeColor="text1"/>
          <w:sz w:val="28"/>
          <w:szCs w:val="28"/>
          <w:lang w:val="en-US"/>
        </w:rPr>
        <w:t>summary</w:t>
      </w:r>
      <w:r w:rsidR="006A0894" w:rsidRPr="00564542">
        <w:rPr>
          <w:color w:val="000000" w:themeColor="text1"/>
          <w:sz w:val="28"/>
          <w:szCs w:val="28"/>
        </w:rPr>
        <w:t xml:space="preserve"> выводит полную информацию по линейной регрессии. В </w:t>
      </w:r>
      <w:r w:rsidR="006A0894" w:rsidRPr="00564542">
        <w:rPr>
          <w:color w:val="000000" w:themeColor="text1"/>
          <w:sz w:val="28"/>
          <w:szCs w:val="28"/>
          <w:lang w:val="en-US"/>
        </w:rPr>
        <w:t>md</w:t>
      </w:r>
      <w:r w:rsidR="006A0894" w:rsidRPr="00564542">
        <w:rPr>
          <w:color w:val="000000" w:themeColor="text1"/>
          <w:sz w:val="28"/>
          <w:szCs w:val="28"/>
        </w:rPr>
        <w:t>$</w:t>
      </w:r>
      <w:proofErr w:type="gramStart"/>
      <w:r w:rsidR="006A0894" w:rsidRPr="00564542">
        <w:rPr>
          <w:color w:val="000000" w:themeColor="text1"/>
          <w:sz w:val="28"/>
          <w:szCs w:val="28"/>
          <w:lang w:val="en-US"/>
        </w:rPr>
        <w:t>r</w:t>
      </w:r>
      <w:r w:rsidR="006A0894" w:rsidRPr="00564542">
        <w:rPr>
          <w:color w:val="000000" w:themeColor="text1"/>
          <w:sz w:val="28"/>
          <w:szCs w:val="28"/>
        </w:rPr>
        <w:t>.</w:t>
      </w:r>
      <w:r w:rsidR="006A0894" w:rsidRPr="00564542">
        <w:rPr>
          <w:color w:val="000000" w:themeColor="text1"/>
          <w:sz w:val="28"/>
          <w:szCs w:val="28"/>
          <w:lang w:val="en-US"/>
        </w:rPr>
        <w:t>squared</w:t>
      </w:r>
      <w:proofErr w:type="gramEnd"/>
      <w:r w:rsidR="006A0894" w:rsidRPr="00564542">
        <w:rPr>
          <w:color w:val="000000" w:themeColor="text1"/>
          <w:sz w:val="28"/>
          <w:szCs w:val="28"/>
        </w:rPr>
        <w:t xml:space="preserve"> </w:t>
      </w:r>
      <w:r w:rsidR="006A0894" w:rsidRPr="00564542">
        <w:rPr>
          <w:color w:val="000000" w:themeColor="text1"/>
          <w:sz w:val="28"/>
          <w:szCs w:val="28"/>
          <w:lang w:val="en-US"/>
        </w:rPr>
        <w:t>c</w:t>
      </w:r>
      <w:r w:rsidR="006A0894" w:rsidRPr="00564542">
        <w:rPr>
          <w:color w:val="000000" w:themeColor="text1"/>
          <w:sz w:val="28"/>
          <w:szCs w:val="28"/>
        </w:rPr>
        <w:t xml:space="preserve"> помощью $ можно обращаться к табличным значениям из </w:t>
      </w:r>
      <w:r w:rsidR="006A0894" w:rsidRPr="00564542">
        <w:rPr>
          <w:color w:val="000000" w:themeColor="text1"/>
          <w:sz w:val="28"/>
          <w:szCs w:val="28"/>
          <w:lang w:val="en-US"/>
        </w:rPr>
        <w:t>summary</w:t>
      </w:r>
      <w:r w:rsidR="006A0894" w:rsidRPr="00564542">
        <w:rPr>
          <w:color w:val="000000" w:themeColor="text1"/>
          <w:sz w:val="28"/>
          <w:szCs w:val="28"/>
        </w:rPr>
        <w:t xml:space="preserve">. В </w:t>
      </w:r>
      <w:r w:rsidR="006A0894" w:rsidRPr="00564542">
        <w:rPr>
          <w:color w:val="000000" w:themeColor="text1"/>
          <w:sz w:val="28"/>
          <w:szCs w:val="28"/>
          <w:lang w:val="en-US"/>
        </w:rPr>
        <w:t>r</w:t>
      </w:r>
      <w:r w:rsidR="006A0894" w:rsidRPr="00564542">
        <w:rPr>
          <w:color w:val="000000" w:themeColor="text1"/>
          <w:sz w:val="28"/>
          <w:szCs w:val="28"/>
        </w:rPr>
        <w:t xml:space="preserve"> нет привычного в других язык объединения строк с помощью операторного плюса, так как здесь он выполняет роль исключительно арифметической операции и ее нельзя применить к строкам, для объединения строк здесь используется функция </w:t>
      </w:r>
      <w:r w:rsidR="006A0894" w:rsidRPr="00564542">
        <w:rPr>
          <w:color w:val="000000" w:themeColor="text1"/>
          <w:sz w:val="28"/>
          <w:szCs w:val="28"/>
          <w:lang w:val="en-US"/>
        </w:rPr>
        <w:t>paste</w:t>
      </w:r>
      <w:r w:rsidR="006A0894" w:rsidRPr="00564542">
        <w:rPr>
          <w:color w:val="000000" w:themeColor="text1"/>
          <w:sz w:val="28"/>
          <w:szCs w:val="28"/>
        </w:rPr>
        <w:t xml:space="preserve">. Т.к. язык </w:t>
      </w:r>
      <w:r w:rsidR="006A0894" w:rsidRPr="00564542">
        <w:rPr>
          <w:color w:val="000000" w:themeColor="text1"/>
          <w:sz w:val="28"/>
          <w:szCs w:val="28"/>
          <w:lang w:val="en-US"/>
        </w:rPr>
        <w:t>r</w:t>
      </w:r>
      <w:r w:rsidR="006A0894" w:rsidRPr="00564542">
        <w:rPr>
          <w:color w:val="000000" w:themeColor="text1"/>
          <w:sz w:val="28"/>
          <w:szCs w:val="28"/>
        </w:rPr>
        <w:t xml:space="preserve"> автоматически не приводит число к строке внутри </w:t>
      </w:r>
      <w:r w:rsidR="006A0894" w:rsidRPr="00564542">
        <w:rPr>
          <w:color w:val="000000" w:themeColor="text1"/>
          <w:sz w:val="28"/>
          <w:szCs w:val="28"/>
          <w:lang w:val="en-US"/>
        </w:rPr>
        <w:t>paste</w:t>
      </w:r>
      <w:r w:rsidR="006A0894" w:rsidRPr="00564542">
        <w:rPr>
          <w:color w:val="000000" w:themeColor="text1"/>
          <w:sz w:val="28"/>
          <w:szCs w:val="28"/>
        </w:rPr>
        <w:t xml:space="preserve">, для преобразования используется функция </w:t>
      </w:r>
      <w:r w:rsidR="006A0894" w:rsidRPr="00564542">
        <w:rPr>
          <w:color w:val="000000" w:themeColor="text1"/>
          <w:sz w:val="28"/>
          <w:szCs w:val="28"/>
          <w:lang w:val="en-US"/>
        </w:rPr>
        <w:t>as</w:t>
      </w:r>
      <w:r w:rsidR="006A0894" w:rsidRPr="00564542">
        <w:rPr>
          <w:color w:val="000000" w:themeColor="text1"/>
          <w:sz w:val="28"/>
          <w:szCs w:val="28"/>
        </w:rPr>
        <w:t>.</w:t>
      </w:r>
      <w:r w:rsidR="006A0894" w:rsidRPr="00564542">
        <w:rPr>
          <w:color w:val="000000" w:themeColor="text1"/>
          <w:sz w:val="28"/>
          <w:szCs w:val="28"/>
          <w:lang w:val="en-US"/>
        </w:rPr>
        <w:t>Character</w:t>
      </w:r>
      <w:r w:rsidR="006A0894" w:rsidRPr="00564542">
        <w:rPr>
          <w:color w:val="000000" w:themeColor="text1"/>
          <w:sz w:val="28"/>
          <w:szCs w:val="28"/>
        </w:rPr>
        <w:t xml:space="preserve">. Для прогнозирования в </w:t>
      </w:r>
      <w:r w:rsidR="006A0894" w:rsidRPr="00564542">
        <w:rPr>
          <w:color w:val="000000" w:themeColor="text1"/>
          <w:sz w:val="28"/>
          <w:szCs w:val="28"/>
          <w:lang w:val="en-US"/>
        </w:rPr>
        <w:t>r</w:t>
      </w:r>
      <w:r w:rsidR="006A0894" w:rsidRPr="00564542">
        <w:rPr>
          <w:color w:val="000000" w:themeColor="text1"/>
          <w:sz w:val="28"/>
          <w:szCs w:val="28"/>
        </w:rPr>
        <w:t xml:space="preserve"> </w:t>
      </w:r>
      <w:r w:rsidR="006A0894" w:rsidRPr="00564542">
        <w:rPr>
          <w:color w:val="000000" w:themeColor="text1"/>
          <w:sz w:val="28"/>
          <w:szCs w:val="26"/>
        </w:rPr>
        <w:t xml:space="preserve">используется функция </w:t>
      </w:r>
      <w:r w:rsidR="006A0894" w:rsidRPr="00564542">
        <w:rPr>
          <w:color w:val="000000" w:themeColor="text1"/>
          <w:sz w:val="28"/>
          <w:szCs w:val="26"/>
          <w:lang w:val="en-US"/>
        </w:rPr>
        <w:t>predict</w:t>
      </w:r>
      <w:r w:rsidR="006A0894" w:rsidRPr="00564542">
        <w:rPr>
          <w:color w:val="000000" w:themeColor="text1"/>
          <w:sz w:val="28"/>
          <w:szCs w:val="26"/>
        </w:rPr>
        <w:t>, она позволяет на основе текущей модели получить предсказание для новых значений предиката.</w:t>
      </w:r>
    </w:p>
    <w:p w14:paraId="562C2021" w14:textId="77777777" w:rsidR="006A0894" w:rsidRPr="00564542" w:rsidRDefault="006A0894" w:rsidP="006A0894">
      <w:pPr>
        <w:spacing w:line="276" w:lineRule="auto"/>
        <w:ind w:right="424"/>
        <w:jc w:val="both"/>
        <w:rPr>
          <w:color w:val="000000" w:themeColor="text1"/>
          <w:sz w:val="28"/>
          <w:szCs w:val="26"/>
        </w:rPr>
      </w:pPr>
    </w:p>
    <w:p w14:paraId="75D96F1F" w14:textId="77777777" w:rsidR="006A0894" w:rsidRPr="00564542" w:rsidRDefault="006A0894" w:rsidP="006A0894">
      <w:pPr>
        <w:spacing w:line="276" w:lineRule="auto"/>
        <w:ind w:right="424"/>
        <w:jc w:val="center"/>
        <w:rPr>
          <w:color w:val="000000" w:themeColor="text1"/>
          <w:sz w:val="28"/>
          <w:szCs w:val="28"/>
        </w:rPr>
      </w:pPr>
      <w:r w:rsidRPr="00564542">
        <w:rPr>
          <w:noProof/>
          <w:color w:val="000000" w:themeColor="text1"/>
          <w:sz w:val="28"/>
          <w:szCs w:val="28"/>
        </w:rPr>
        <w:lastRenderedPageBreak/>
        <w:drawing>
          <wp:inline distT="0" distB="0" distL="0" distR="0" wp14:anchorId="748DCA82" wp14:editId="6B909343">
            <wp:extent cx="6253231" cy="181356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6268731" cy="1818055"/>
                    </a:xfrm>
                    <a:prstGeom prst="rect">
                      <a:avLst/>
                    </a:prstGeom>
                  </pic:spPr>
                </pic:pic>
              </a:graphicData>
            </a:graphic>
          </wp:inline>
        </w:drawing>
      </w:r>
    </w:p>
    <w:p w14:paraId="3188F000" w14:textId="1CD9CAC2" w:rsidR="006A0894" w:rsidRPr="00564542" w:rsidRDefault="00C81BF7" w:rsidP="006A0894">
      <w:pPr>
        <w:spacing w:line="276" w:lineRule="auto"/>
        <w:ind w:right="424" w:firstLine="709"/>
        <w:rPr>
          <w:color w:val="000000" w:themeColor="text1"/>
          <w:sz w:val="28"/>
          <w:szCs w:val="26"/>
        </w:rPr>
      </w:pPr>
      <w:r w:rsidRPr="00564542">
        <w:rPr>
          <w:color w:val="000000" w:themeColor="text1"/>
          <w:sz w:val="28"/>
          <w:szCs w:val="28"/>
        </w:rPr>
        <w:t>Рисунок 3.4</w:t>
      </w:r>
      <w:r w:rsidR="006A0894" w:rsidRPr="00564542">
        <w:rPr>
          <w:color w:val="000000" w:themeColor="text1"/>
          <w:sz w:val="28"/>
          <w:szCs w:val="28"/>
        </w:rPr>
        <w:t xml:space="preserve"> </w:t>
      </w:r>
      <w:r w:rsidR="006A0894" w:rsidRPr="00564542">
        <w:rPr>
          <w:color w:val="000000" w:themeColor="text1"/>
          <w:sz w:val="28"/>
          <w:szCs w:val="26"/>
        </w:rPr>
        <w:t>– Фрагмент кода с прогнозированием рейтинга</w:t>
      </w:r>
    </w:p>
    <w:p w14:paraId="6D6BEDAA" w14:textId="77777777" w:rsidR="006A0894" w:rsidRPr="00564542" w:rsidRDefault="006A0894" w:rsidP="006A0894">
      <w:pPr>
        <w:spacing w:line="276" w:lineRule="auto"/>
        <w:ind w:right="424"/>
        <w:jc w:val="both"/>
        <w:rPr>
          <w:color w:val="000000" w:themeColor="text1"/>
          <w:sz w:val="28"/>
          <w:szCs w:val="28"/>
        </w:rPr>
      </w:pPr>
    </w:p>
    <w:p w14:paraId="60897F67" w14:textId="72F30EEA" w:rsidR="006A0894" w:rsidRPr="00564542" w:rsidRDefault="006A0894" w:rsidP="006A0894">
      <w:pPr>
        <w:spacing w:line="276" w:lineRule="auto"/>
        <w:ind w:right="424" w:firstLine="709"/>
        <w:jc w:val="both"/>
        <w:rPr>
          <w:color w:val="000000" w:themeColor="text1"/>
          <w:sz w:val="28"/>
          <w:szCs w:val="28"/>
        </w:rPr>
      </w:pPr>
      <w:r w:rsidRPr="00564542">
        <w:rPr>
          <w:color w:val="000000" w:themeColor="text1"/>
          <w:sz w:val="28"/>
          <w:szCs w:val="28"/>
        </w:rPr>
        <w:t>На рисунке 3.</w:t>
      </w:r>
      <w:r w:rsidR="00C81BF7" w:rsidRPr="00564542">
        <w:rPr>
          <w:color w:val="000000" w:themeColor="text1"/>
          <w:sz w:val="28"/>
          <w:szCs w:val="28"/>
        </w:rPr>
        <w:t>5</w:t>
      </w:r>
      <w:r w:rsidRPr="00564542">
        <w:rPr>
          <w:color w:val="000000" w:themeColor="text1"/>
          <w:sz w:val="28"/>
          <w:szCs w:val="28"/>
        </w:rPr>
        <w:t xml:space="preserve"> представлен фрагмент кода строится график для линейной функции. Для построения графика используются два пакета: </w:t>
      </w:r>
      <w:proofErr w:type="spellStart"/>
      <w:r w:rsidRPr="00564542">
        <w:rPr>
          <w:color w:val="000000" w:themeColor="text1"/>
          <w:sz w:val="28"/>
          <w:szCs w:val="28"/>
          <w:lang w:val="en-US"/>
        </w:rPr>
        <w:t>ggplot</w:t>
      </w:r>
      <w:proofErr w:type="spellEnd"/>
      <w:r w:rsidRPr="00564542">
        <w:rPr>
          <w:color w:val="000000" w:themeColor="text1"/>
          <w:sz w:val="28"/>
          <w:szCs w:val="28"/>
        </w:rPr>
        <w:t>2</w:t>
      </w:r>
    </w:p>
    <w:p w14:paraId="15E97AF2" w14:textId="77777777" w:rsidR="006A0894" w:rsidRPr="00564542" w:rsidRDefault="006A0894" w:rsidP="006A0894">
      <w:pPr>
        <w:spacing w:line="276" w:lineRule="auto"/>
        <w:ind w:right="424"/>
        <w:jc w:val="both"/>
        <w:rPr>
          <w:color w:val="000000" w:themeColor="text1"/>
          <w:sz w:val="28"/>
          <w:szCs w:val="28"/>
        </w:rPr>
      </w:pPr>
      <w:r w:rsidRPr="00564542">
        <w:rPr>
          <w:color w:val="000000" w:themeColor="text1"/>
          <w:sz w:val="28"/>
          <w:szCs w:val="28"/>
        </w:rPr>
        <w:t xml:space="preserve">и </w:t>
      </w:r>
      <w:proofErr w:type="spellStart"/>
      <w:r w:rsidRPr="00564542">
        <w:rPr>
          <w:color w:val="000000" w:themeColor="text1"/>
          <w:sz w:val="28"/>
          <w:szCs w:val="28"/>
          <w:lang w:val="en-US"/>
        </w:rPr>
        <w:t>ggrepel</w:t>
      </w:r>
      <w:proofErr w:type="spellEnd"/>
      <w:r w:rsidRPr="00564542">
        <w:rPr>
          <w:color w:val="000000" w:themeColor="text1"/>
          <w:sz w:val="28"/>
          <w:szCs w:val="28"/>
        </w:rPr>
        <w:t xml:space="preserve">. </w:t>
      </w:r>
      <w:proofErr w:type="spellStart"/>
      <w:r w:rsidRPr="00564542">
        <w:rPr>
          <w:color w:val="000000" w:themeColor="text1"/>
          <w:sz w:val="28"/>
          <w:szCs w:val="28"/>
          <w:lang w:val="en-US"/>
        </w:rPr>
        <w:t>Ggplot</w:t>
      </w:r>
      <w:proofErr w:type="spellEnd"/>
      <w:r w:rsidRPr="00564542">
        <w:rPr>
          <w:color w:val="000000" w:themeColor="text1"/>
          <w:sz w:val="28"/>
          <w:szCs w:val="28"/>
        </w:rPr>
        <w:t xml:space="preserve">2 служит для отображения графика, а </w:t>
      </w:r>
      <w:proofErr w:type="spellStart"/>
      <w:r w:rsidRPr="00564542">
        <w:rPr>
          <w:color w:val="000000" w:themeColor="text1"/>
          <w:sz w:val="28"/>
          <w:szCs w:val="28"/>
          <w:lang w:val="en-US"/>
        </w:rPr>
        <w:t>ggrepel</w:t>
      </w:r>
      <w:proofErr w:type="spellEnd"/>
      <w:r w:rsidRPr="00564542">
        <w:rPr>
          <w:color w:val="000000" w:themeColor="text1"/>
          <w:sz w:val="28"/>
          <w:szCs w:val="28"/>
        </w:rPr>
        <w:t xml:space="preserve"> для добавления и оформления подписей к точкам на графике. Функция </w:t>
      </w:r>
      <w:r w:rsidRPr="00564542">
        <w:rPr>
          <w:color w:val="000000" w:themeColor="text1"/>
          <w:sz w:val="28"/>
          <w:szCs w:val="28"/>
          <w:lang w:val="en-US"/>
        </w:rPr>
        <w:t>stat</w:t>
      </w:r>
      <w:r w:rsidRPr="00564542">
        <w:rPr>
          <w:color w:val="000000" w:themeColor="text1"/>
          <w:sz w:val="28"/>
          <w:szCs w:val="28"/>
        </w:rPr>
        <w:t>_</w:t>
      </w:r>
      <w:r w:rsidRPr="00564542">
        <w:rPr>
          <w:color w:val="000000" w:themeColor="text1"/>
          <w:sz w:val="28"/>
          <w:szCs w:val="28"/>
          <w:lang w:val="en-US"/>
        </w:rPr>
        <w:t>smooth</w:t>
      </w:r>
      <w:r w:rsidRPr="00564542">
        <w:rPr>
          <w:color w:val="000000" w:themeColor="text1"/>
          <w:sz w:val="28"/>
          <w:szCs w:val="28"/>
        </w:rPr>
        <w:t xml:space="preserve"> добавляет линию тренда на график. </w:t>
      </w:r>
    </w:p>
    <w:p w14:paraId="391E584D" w14:textId="77777777" w:rsidR="006A0894" w:rsidRPr="00564542" w:rsidRDefault="006A0894" w:rsidP="006A0894">
      <w:pPr>
        <w:spacing w:line="276" w:lineRule="auto"/>
        <w:ind w:right="424"/>
        <w:jc w:val="both"/>
        <w:rPr>
          <w:color w:val="000000" w:themeColor="text1"/>
          <w:sz w:val="28"/>
          <w:szCs w:val="28"/>
        </w:rPr>
      </w:pPr>
    </w:p>
    <w:p w14:paraId="5C2E5943" w14:textId="77777777" w:rsidR="006A0894" w:rsidRPr="00564542" w:rsidRDefault="006A0894" w:rsidP="006A0894">
      <w:pPr>
        <w:spacing w:line="276" w:lineRule="auto"/>
        <w:ind w:right="424"/>
        <w:rPr>
          <w:color w:val="000000" w:themeColor="text1"/>
          <w:sz w:val="28"/>
          <w:szCs w:val="28"/>
        </w:rPr>
      </w:pPr>
      <w:r w:rsidRPr="00564542">
        <w:rPr>
          <w:noProof/>
          <w:color w:val="000000" w:themeColor="text1"/>
          <w:sz w:val="28"/>
          <w:szCs w:val="28"/>
        </w:rPr>
        <w:drawing>
          <wp:inline distT="0" distB="0" distL="0" distR="0" wp14:anchorId="2C09C018" wp14:editId="446AAC74">
            <wp:extent cx="6210300" cy="1322309"/>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6213551" cy="1323001"/>
                    </a:xfrm>
                    <a:prstGeom prst="rect">
                      <a:avLst/>
                    </a:prstGeom>
                  </pic:spPr>
                </pic:pic>
              </a:graphicData>
            </a:graphic>
          </wp:inline>
        </w:drawing>
      </w:r>
    </w:p>
    <w:p w14:paraId="792350A1" w14:textId="61258D97" w:rsidR="006A0894" w:rsidRPr="00564542" w:rsidRDefault="006A0894" w:rsidP="006A0894">
      <w:pPr>
        <w:spacing w:line="276" w:lineRule="auto"/>
        <w:ind w:right="424" w:firstLine="709"/>
        <w:rPr>
          <w:color w:val="000000" w:themeColor="text1"/>
          <w:sz w:val="28"/>
          <w:szCs w:val="26"/>
        </w:rPr>
      </w:pPr>
      <w:r w:rsidRPr="00564542">
        <w:rPr>
          <w:color w:val="000000" w:themeColor="text1"/>
          <w:sz w:val="28"/>
          <w:szCs w:val="28"/>
        </w:rPr>
        <w:t>Рисунок 3.</w:t>
      </w:r>
      <w:r w:rsidR="00C81BF7" w:rsidRPr="00564542">
        <w:rPr>
          <w:color w:val="000000" w:themeColor="text1"/>
          <w:sz w:val="28"/>
          <w:szCs w:val="28"/>
        </w:rPr>
        <w:t>5</w:t>
      </w:r>
      <w:r w:rsidRPr="00564542">
        <w:rPr>
          <w:color w:val="000000" w:themeColor="text1"/>
          <w:sz w:val="28"/>
          <w:szCs w:val="28"/>
        </w:rPr>
        <w:t xml:space="preserve"> </w:t>
      </w:r>
      <w:r w:rsidRPr="00564542">
        <w:rPr>
          <w:color w:val="000000" w:themeColor="text1"/>
          <w:sz w:val="28"/>
          <w:szCs w:val="26"/>
        </w:rPr>
        <w:t>– Фрагмент кода с построением графика</w:t>
      </w:r>
    </w:p>
    <w:p w14:paraId="5FE9313A" w14:textId="07B83035" w:rsidR="00564542" w:rsidRDefault="00564542" w:rsidP="00564542">
      <w:pPr>
        <w:spacing w:line="276" w:lineRule="auto"/>
        <w:ind w:right="424"/>
        <w:jc w:val="both"/>
        <w:rPr>
          <w:color w:val="000000" w:themeColor="text1"/>
          <w:sz w:val="28"/>
          <w:szCs w:val="28"/>
        </w:rPr>
      </w:pPr>
    </w:p>
    <w:p w14:paraId="401E1D1F" w14:textId="59DDE638" w:rsidR="00564542" w:rsidRDefault="00564542" w:rsidP="00564542">
      <w:pPr>
        <w:spacing w:line="276" w:lineRule="auto"/>
        <w:ind w:right="424"/>
        <w:jc w:val="both"/>
        <w:rPr>
          <w:color w:val="000000" w:themeColor="text1"/>
          <w:sz w:val="28"/>
          <w:szCs w:val="28"/>
        </w:rPr>
      </w:pPr>
    </w:p>
    <w:p w14:paraId="30D5D793" w14:textId="77777777" w:rsidR="00564542" w:rsidRPr="00564542" w:rsidRDefault="00564542" w:rsidP="00564542">
      <w:pPr>
        <w:spacing w:line="276" w:lineRule="auto"/>
        <w:ind w:right="424"/>
        <w:jc w:val="both"/>
        <w:rPr>
          <w:color w:val="000000" w:themeColor="text1"/>
          <w:sz w:val="28"/>
          <w:szCs w:val="28"/>
        </w:rPr>
      </w:pPr>
    </w:p>
    <w:p w14:paraId="2FF9BC4D" w14:textId="1C382BD0" w:rsidR="00B31293" w:rsidRPr="00564542" w:rsidRDefault="0077307F" w:rsidP="007933D6">
      <w:pPr>
        <w:spacing w:before="100" w:beforeAutospacing="1" w:after="100" w:afterAutospacing="1" w:line="360" w:lineRule="auto"/>
        <w:ind w:right="424" w:firstLine="709"/>
        <w:outlineLvl w:val="1"/>
        <w:rPr>
          <w:b/>
          <w:bCs/>
          <w:color w:val="000000" w:themeColor="text1"/>
          <w:sz w:val="28"/>
          <w:szCs w:val="28"/>
        </w:rPr>
      </w:pPr>
      <w:bookmarkStart w:id="20" w:name="_Toc74663541"/>
      <w:r w:rsidRPr="00564542">
        <w:rPr>
          <w:b/>
          <w:bCs/>
          <w:color w:val="000000" w:themeColor="text1"/>
          <w:sz w:val="28"/>
          <w:szCs w:val="28"/>
        </w:rPr>
        <w:t>3</w:t>
      </w:r>
      <w:r w:rsidR="009C21E1" w:rsidRPr="00564542">
        <w:rPr>
          <w:b/>
          <w:bCs/>
          <w:color w:val="000000" w:themeColor="text1"/>
          <w:sz w:val="28"/>
          <w:szCs w:val="28"/>
        </w:rPr>
        <w:t xml:space="preserve">.4 </w:t>
      </w:r>
      <w:r w:rsidR="00DA23DD" w:rsidRPr="00564542">
        <w:rPr>
          <w:b/>
          <w:bCs/>
          <w:color w:val="000000" w:themeColor="text1"/>
          <w:sz w:val="28"/>
          <w:szCs w:val="28"/>
        </w:rPr>
        <w:t>Руководство пользователя</w:t>
      </w:r>
      <w:r w:rsidR="000D6F03" w:rsidRPr="00564542">
        <w:rPr>
          <w:b/>
          <w:bCs/>
          <w:color w:val="000000" w:themeColor="text1"/>
          <w:sz w:val="28"/>
          <w:szCs w:val="28"/>
        </w:rPr>
        <w:t xml:space="preserve"> и контрольные </w:t>
      </w:r>
      <w:r w:rsidR="002B0C06" w:rsidRPr="00564542">
        <w:rPr>
          <w:b/>
          <w:bCs/>
          <w:color w:val="000000" w:themeColor="text1"/>
          <w:sz w:val="28"/>
          <w:szCs w:val="28"/>
        </w:rPr>
        <w:t>примеры</w:t>
      </w:r>
      <w:bookmarkEnd w:id="20"/>
    </w:p>
    <w:p w14:paraId="31096F3B" w14:textId="7BC61F32" w:rsidR="006A0894" w:rsidRPr="00564542" w:rsidRDefault="006A0894" w:rsidP="006A0894">
      <w:pPr>
        <w:spacing w:line="276" w:lineRule="auto"/>
        <w:ind w:right="424" w:firstLine="709"/>
        <w:jc w:val="both"/>
        <w:rPr>
          <w:color w:val="000000" w:themeColor="text1"/>
          <w:sz w:val="28"/>
          <w:szCs w:val="26"/>
        </w:rPr>
      </w:pPr>
      <w:r w:rsidRPr="00564542">
        <w:rPr>
          <w:color w:val="000000" w:themeColor="text1"/>
          <w:sz w:val="28"/>
          <w:szCs w:val="26"/>
        </w:rPr>
        <w:t>Запустив скрипт открывается веб-приложения, её отображение представлено на рисунке 3.</w:t>
      </w:r>
      <w:r w:rsidR="00C81BF7" w:rsidRPr="00564542">
        <w:rPr>
          <w:color w:val="000000" w:themeColor="text1"/>
          <w:sz w:val="28"/>
          <w:szCs w:val="26"/>
        </w:rPr>
        <w:t>6</w:t>
      </w:r>
      <w:r w:rsidRPr="00564542">
        <w:rPr>
          <w:color w:val="000000" w:themeColor="text1"/>
          <w:sz w:val="28"/>
          <w:szCs w:val="26"/>
        </w:rPr>
        <w:t>. На ней находятся все основные элементы управления.</w:t>
      </w:r>
    </w:p>
    <w:p w14:paraId="51FCFF8D" w14:textId="77777777" w:rsidR="006A0894" w:rsidRPr="00564542" w:rsidRDefault="006A0894" w:rsidP="006A0894">
      <w:pPr>
        <w:spacing w:line="276" w:lineRule="auto"/>
        <w:ind w:right="424" w:firstLine="709"/>
        <w:rPr>
          <w:color w:val="000000" w:themeColor="text1"/>
          <w:sz w:val="28"/>
          <w:szCs w:val="26"/>
        </w:rPr>
      </w:pPr>
    </w:p>
    <w:p w14:paraId="71E4AB3F" w14:textId="5170F608" w:rsidR="006A0894" w:rsidRPr="00564542" w:rsidRDefault="00B55DC2" w:rsidP="006A0894">
      <w:pPr>
        <w:spacing w:line="276" w:lineRule="auto"/>
        <w:ind w:right="424"/>
        <w:jc w:val="center"/>
        <w:rPr>
          <w:color w:val="000000" w:themeColor="text1"/>
          <w:sz w:val="28"/>
          <w:szCs w:val="28"/>
        </w:rPr>
      </w:pPr>
      <w:r w:rsidRPr="00564542">
        <w:rPr>
          <w:noProof/>
          <w:color w:val="000000" w:themeColor="text1"/>
        </w:rPr>
        <w:lastRenderedPageBreak/>
        <w:drawing>
          <wp:inline distT="0" distB="0" distL="0" distR="0" wp14:anchorId="759B7229" wp14:editId="28EB0EE8">
            <wp:extent cx="5945341" cy="4922840"/>
            <wp:effectExtent l="0" t="0" r="0" b="0"/>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946136" cy="4923498"/>
                    </a:xfrm>
                    <a:prstGeom prst="rect">
                      <a:avLst/>
                    </a:prstGeom>
                  </pic:spPr>
                </pic:pic>
              </a:graphicData>
            </a:graphic>
          </wp:inline>
        </w:drawing>
      </w:r>
    </w:p>
    <w:p w14:paraId="195F4458" w14:textId="439753D2" w:rsidR="006A0894" w:rsidRPr="00564542" w:rsidRDefault="00C81BF7" w:rsidP="00B55DC2">
      <w:pPr>
        <w:spacing w:before="240" w:line="276" w:lineRule="auto"/>
        <w:ind w:left="2410" w:right="424" w:hanging="1701"/>
        <w:rPr>
          <w:color w:val="000000" w:themeColor="text1"/>
          <w:sz w:val="28"/>
          <w:szCs w:val="28"/>
        </w:rPr>
      </w:pPr>
      <w:r w:rsidRPr="00564542">
        <w:rPr>
          <w:color w:val="000000" w:themeColor="text1"/>
          <w:sz w:val="28"/>
          <w:szCs w:val="28"/>
        </w:rPr>
        <w:t>Рисунок 3.6</w:t>
      </w:r>
      <w:r w:rsidR="006A0894" w:rsidRPr="00564542">
        <w:rPr>
          <w:color w:val="000000" w:themeColor="text1"/>
          <w:sz w:val="28"/>
          <w:szCs w:val="28"/>
        </w:rPr>
        <w:t xml:space="preserve"> – Главная страница информационной системы прогнозирования рейтинга университета</w:t>
      </w:r>
    </w:p>
    <w:p w14:paraId="76CDB56A" w14:textId="77777777" w:rsidR="006A0894" w:rsidRPr="00564542" w:rsidRDefault="006A0894" w:rsidP="006A0894">
      <w:pPr>
        <w:spacing w:line="276" w:lineRule="auto"/>
        <w:ind w:right="424"/>
        <w:rPr>
          <w:color w:val="000000" w:themeColor="text1"/>
          <w:sz w:val="28"/>
          <w:szCs w:val="28"/>
        </w:rPr>
      </w:pPr>
    </w:p>
    <w:p w14:paraId="4CB58E5B" w14:textId="03A61238" w:rsidR="006A0894" w:rsidRPr="00564542" w:rsidRDefault="006A0894" w:rsidP="006A0894">
      <w:pPr>
        <w:spacing w:line="276" w:lineRule="auto"/>
        <w:ind w:right="424"/>
        <w:jc w:val="both"/>
        <w:rPr>
          <w:color w:val="000000" w:themeColor="text1"/>
          <w:sz w:val="28"/>
          <w:szCs w:val="28"/>
        </w:rPr>
      </w:pPr>
      <w:r w:rsidRPr="00564542">
        <w:rPr>
          <w:color w:val="000000" w:themeColor="text1"/>
          <w:sz w:val="28"/>
          <w:szCs w:val="28"/>
        </w:rPr>
        <w:tab/>
        <w:t>Информационная система прогнозирует данные на основе 5 моделей: линейная, логарифмическая, экспоненциальная, степенная и полиномиальная. В боковой пане</w:t>
      </w:r>
      <w:r w:rsidR="007933D6" w:rsidRPr="00564542">
        <w:rPr>
          <w:color w:val="000000" w:themeColor="text1"/>
          <w:sz w:val="28"/>
          <w:szCs w:val="28"/>
        </w:rPr>
        <w:t>ли находится выпадающий список (</w:t>
      </w:r>
      <w:r w:rsidR="00C81BF7" w:rsidRPr="00564542">
        <w:rPr>
          <w:color w:val="000000" w:themeColor="text1"/>
          <w:sz w:val="28"/>
          <w:szCs w:val="28"/>
        </w:rPr>
        <w:t>рисунок 3.7</w:t>
      </w:r>
      <w:r w:rsidR="007933D6" w:rsidRPr="00564542">
        <w:rPr>
          <w:color w:val="000000" w:themeColor="text1"/>
          <w:sz w:val="28"/>
          <w:szCs w:val="28"/>
        </w:rPr>
        <w:t>)</w:t>
      </w:r>
      <w:r w:rsidRPr="00564542">
        <w:rPr>
          <w:color w:val="000000" w:themeColor="text1"/>
          <w:sz w:val="28"/>
          <w:szCs w:val="28"/>
        </w:rPr>
        <w:t>. При нажатии на пункт данные на странице буд</w:t>
      </w:r>
      <w:r w:rsidR="007933D6" w:rsidRPr="00564542">
        <w:rPr>
          <w:color w:val="000000" w:themeColor="text1"/>
          <w:sz w:val="28"/>
          <w:szCs w:val="28"/>
        </w:rPr>
        <w:t>ут динамически обновлены (</w:t>
      </w:r>
      <w:r w:rsidRPr="00564542">
        <w:rPr>
          <w:color w:val="000000" w:themeColor="text1"/>
          <w:sz w:val="28"/>
          <w:szCs w:val="28"/>
        </w:rPr>
        <w:t>рисунок 3.</w:t>
      </w:r>
      <w:r w:rsidR="00C81BF7" w:rsidRPr="00564542">
        <w:rPr>
          <w:color w:val="000000" w:themeColor="text1"/>
          <w:sz w:val="28"/>
          <w:szCs w:val="28"/>
        </w:rPr>
        <w:t>8</w:t>
      </w:r>
      <w:r w:rsidR="007933D6" w:rsidRPr="00564542">
        <w:rPr>
          <w:color w:val="000000" w:themeColor="text1"/>
          <w:sz w:val="28"/>
          <w:szCs w:val="28"/>
        </w:rPr>
        <w:t>)</w:t>
      </w:r>
      <w:r w:rsidRPr="00564542">
        <w:rPr>
          <w:color w:val="000000" w:themeColor="text1"/>
          <w:sz w:val="28"/>
          <w:szCs w:val="28"/>
        </w:rPr>
        <w:t xml:space="preserve">.  </w:t>
      </w:r>
    </w:p>
    <w:p w14:paraId="6C2313CB" w14:textId="551E6A99" w:rsidR="006A0894" w:rsidRPr="00564542" w:rsidRDefault="00B55DC2" w:rsidP="006A0894">
      <w:pPr>
        <w:spacing w:line="276" w:lineRule="auto"/>
        <w:ind w:right="424"/>
        <w:jc w:val="center"/>
        <w:rPr>
          <w:color w:val="000000" w:themeColor="text1"/>
          <w:sz w:val="28"/>
          <w:szCs w:val="28"/>
        </w:rPr>
      </w:pPr>
      <w:r w:rsidRPr="00564542">
        <w:rPr>
          <w:noProof/>
          <w:color w:val="000000" w:themeColor="text1"/>
          <w:sz w:val="28"/>
          <w:szCs w:val="28"/>
        </w:rPr>
        <w:drawing>
          <wp:inline distT="0" distB="0" distL="0" distR="0" wp14:anchorId="0AEC4C59" wp14:editId="2639A0DD">
            <wp:extent cx="3324689" cy="2076740"/>
            <wp:effectExtent l="0" t="0" r="9525" b="0"/>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324689" cy="2076740"/>
                    </a:xfrm>
                    <a:prstGeom prst="rect">
                      <a:avLst/>
                    </a:prstGeom>
                  </pic:spPr>
                </pic:pic>
              </a:graphicData>
            </a:graphic>
          </wp:inline>
        </w:drawing>
      </w:r>
    </w:p>
    <w:p w14:paraId="18BB51AD" w14:textId="77777777" w:rsidR="006A0894" w:rsidRPr="00564542" w:rsidRDefault="006A0894" w:rsidP="006A0894">
      <w:pPr>
        <w:spacing w:line="276" w:lineRule="auto"/>
        <w:ind w:right="424"/>
        <w:jc w:val="center"/>
        <w:rPr>
          <w:color w:val="000000" w:themeColor="text1"/>
          <w:sz w:val="28"/>
          <w:szCs w:val="28"/>
        </w:rPr>
      </w:pPr>
    </w:p>
    <w:p w14:paraId="6539284C" w14:textId="1E790252" w:rsidR="006A0894" w:rsidRPr="00564542" w:rsidRDefault="006A0894" w:rsidP="006A0894">
      <w:pPr>
        <w:spacing w:line="276" w:lineRule="auto"/>
        <w:ind w:right="424" w:firstLine="720"/>
        <w:rPr>
          <w:color w:val="000000" w:themeColor="text1"/>
          <w:sz w:val="28"/>
          <w:szCs w:val="28"/>
        </w:rPr>
      </w:pPr>
      <w:r w:rsidRPr="00564542">
        <w:rPr>
          <w:color w:val="000000" w:themeColor="text1"/>
          <w:sz w:val="28"/>
          <w:szCs w:val="28"/>
        </w:rPr>
        <w:t>Рисунок 3.</w:t>
      </w:r>
      <w:r w:rsidR="00C81BF7" w:rsidRPr="00564542">
        <w:rPr>
          <w:color w:val="000000" w:themeColor="text1"/>
          <w:sz w:val="28"/>
          <w:szCs w:val="28"/>
        </w:rPr>
        <w:t>7</w:t>
      </w:r>
      <w:r w:rsidR="00564542">
        <w:rPr>
          <w:color w:val="000000" w:themeColor="text1"/>
          <w:sz w:val="28"/>
          <w:szCs w:val="28"/>
        </w:rPr>
        <w:t xml:space="preserve"> – Выпадающий список</w:t>
      </w:r>
    </w:p>
    <w:p w14:paraId="5CCBCC44" w14:textId="77777777" w:rsidR="006A0894" w:rsidRPr="00564542" w:rsidRDefault="006A0894" w:rsidP="006A0894">
      <w:pPr>
        <w:spacing w:line="276" w:lineRule="auto"/>
        <w:ind w:right="424" w:firstLine="720"/>
        <w:rPr>
          <w:color w:val="000000" w:themeColor="text1"/>
          <w:sz w:val="28"/>
          <w:szCs w:val="28"/>
        </w:rPr>
      </w:pPr>
    </w:p>
    <w:p w14:paraId="116832AF" w14:textId="5C1EF93D" w:rsidR="006A0894" w:rsidRPr="00564542" w:rsidRDefault="00B55DC2" w:rsidP="006A0894">
      <w:pPr>
        <w:spacing w:line="276" w:lineRule="auto"/>
        <w:ind w:right="424"/>
        <w:jc w:val="center"/>
        <w:rPr>
          <w:color w:val="000000" w:themeColor="text1"/>
          <w:sz w:val="28"/>
          <w:szCs w:val="28"/>
        </w:rPr>
      </w:pPr>
      <w:r w:rsidRPr="00564542">
        <w:rPr>
          <w:noProof/>
          <w:color w:val="000000" w:themeColor="text1"/>
        </w:rPr>
        <w:drawing>
          <wp:inline distT="0" distB="0" distL="0" distR="0" wp14:anchorId="2B4C83A3" wp14:editId="39415F38">
            <wp:extent cx="5944955" cy="4922520"/>
            <wp:effectExtent l="0" t="0" r="0" b="0"/>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945589" cy="4923045"/>
                    </a:xfrm>
                    <a:prstGeom prst="rect">
                      <a:avLst/>
                    </a:prstGeom>
                  </pic:spPr>
                </pic:pic>
              </a:graphicData>
            </a:graphic>
          </wp:inline>
        </w:drawing>
      </w:r>
    </w:p>
    <w:p w14:paraId="656D1F37" w14:textId="77777777" w:rsidR="006A0894" w:rsidRPr="00564542" w:rsidRDefault="006A0894" w:rsidP="006A0894">
      <w:pPr>
        <w:spacing w:line="276" w:lineRule="auto"/>
        <w:ind w:right="424" w:firstLine="720"/>
        <w:rPr>
          <w:color w:val="000000" w:themeColor="text1"/>
          <w:sz w:val="28"/>
          <w:szCs w:val="28"/>
        </w:rPr>
      </w:pPr>
    </w:p>
    <w:p w14:paraId="2653714D" w14:textId="4DAF7B7F" w:rsidR="006A0894" w:rsidRPr="00564542" w:rsidRDefault="00D015A6" w:rsidP="006A0894">
      <w:pPr>
        <w:spacing w:line="276" w:lineRule="auto"/>
        <w:ind w:right="424" w:firstLine="720"/>
        <w:rPr>
          <w:color w:val="000000" w:themeColor="text1"/>
          <w:sz w:val="28"/>
          <w:szCs w:val="28"/>
        </w:rPr>
      </w:pPr>
      <w:r w:rsidRPr="00564542">
        <w:rPr>
          <w:color w:val="000000" w:themeColor="text1"/>
          <w:sz w:val="28"/>
          <w:szCs w:val="28"/>
        </w:rPr>
        <w:t>Рисунок 3.</w:t>
      </w:r>
      <w:r w:rsidR="00C81BF7" w:rsidRPr="00564542">
        <w:rPr>
          <w:color w:val="000000" w:themeColor="text1"/>
          <w:sz w:val="28"/>
          <w:szCs w:val="28"/>
        </w:rPr>
        <w:t>8</w:t>
      </w:r>
      <w:r w:rsidRPr="00564542">
        <w:rPr>
          <w:color w:val="000000" w:themeColor="text1"/>
          <w:sz w:val="28"/>
          <w:szCs w:val="28"/>
        </w:rPr>
        <w:t xml:space="preserve"> – Логарифмическая модель</w:t>
      </w:r>
    </w:p>
    <w:p w14:paraId="6A2E5529" w14:textId="77777777" w:rsidR="006A0894" w:rsidRPr="00564542" w:rsidRDefault="006A0894" w:rsidP="006A0894">
      <w:pPr>
        <w:spacing w:line="276" w:lineRule="auto"/>
        <w:ind w:right="424"/>
        <w:rPr>
          <w:color w:val="000000" w:themeColor="text1"/>
          <w:sz w:val="28"/>
          <w:szCs w:val="28"/>
        </w:rPr>
      </w:pPr>
    </w:p>
    <w:p w14:paraId="0E85FCF5" w14:textId="6D9809E3" w:rsidR="006A0894" w:rsidRPr="00564542" w:rsidRDefault="006A0894" w:rsidP="006A0894">
      <w:pPr>
        <w:spacing w:line="276" w:lineRule="auto"/>
        <w:ind w:right="424" w:firstLine="720"/>
        <w:jc w:val="both"/>
        <w:rPr>
          <w:color w:val="000000" w:themeColor="text1"/>
          <w:sz w:val="28"/>
          <w:szCs w:val="28"/>
        </w:rPr>
      </w:pPr>
      <w:r w:rsidRPr="00564542">
        <w:rPr>
          <w:color w:val="000000" w:themeColor="text1"/>
          <w:sz w:val="28"/>
          <w:szCs w:val="28"/>
        </w:rPr>
        <w:t>На главной панели в начале находится панель вкладок, по умолчанию открытка вкладка на которой вывод</w:t>
      </w:r>
      <w:r w:rsidR="007933D6" w:rsidRPr="00564542">
        <w:rPr>
          <w:color w:val="000000" w:themeColor="text1"/>
          <w:sz w:val="28"/>
          <w:szCs w:val="28"/>
        </w:rPr>
        <w:t>ится полная информация о модели (</w:t>
      </w:r>
      <w:r w:rsidRPr="00564542">
        <w:rPr>
          <w:color w:val="000000" w:themeColor="text1"/>
          <w:sz w:val="28"/>
          <w:szCs w:val="28"/>
        </w:rPr>
        <w:t>рисунок 3.</w:t>
      </w:r>
      <w:r w:rsidR="00C81BF7" w:rsidRPr="00564542">
        <w:rPr>
          <w:color w:val="000000" w:themeColor="text1"/>
          <w:sz w:val="28"/>
          <w:szCs w:val="28"/>
        </w:rPr>
        <w:t>9</w:t>
      </w:r>
      <w:r w:rsidR="007933D6" w:rsidRPr="00564542">
        <w:rPr>
          <w:color w:val="000000" w:themeColor="text1"/>
          <w:sz w:val="28"/>
          <w:szCs w:val="28"/>
        </w:rPr>
        <w:t>)</w:t>
      </w:r>
      <w:r w:rsidRPr="00564542">
        <w:rPr>
          <w:color w:val="000000" w:themeColor="text1"/>
          <w:sz w:val="28"/>
          <w:szCs w:val="28"/>
        </w:rPr>
        <w:t>. На вкладке “Подробнее” находится информация с</w:t>
      </w:r>
      <w:r w:rsidR="007933D6" w:rsidRPr="00564542">
        <w:rPr>
          <w:color w:val="000000" w:themeColor="text1"/>
          <w:sz w:val="28"/>
          <w:szCs w:val="28"/>
        </w:rPr>
        <w:t xml:space="preserve"> пояснениями о выводимых данных</w:t>
      </w:r>
      <w:r w:rsidRPr="00564542">
        <w:rPr>
          <w:color w:val="000000" w:themeColor="text1"/>
          <w:sz w:val="28"/>
          <w:szCs w:val="28"/>
        </w:rPr>
        <w:t xml:space="preserve"> </w:t>
      </w:r>
      <w:r w:rsidR="007933D6" w:rsidRPr="00564542">
        <w:rPr>
          <w:color w:val="000000" w:themeColor="text1"/>
          <w:sz w:val="28"/>
          <w:szCs w:val="28"/>
        </w:rPr>
        <w:t>(</w:t>
      </w:r>
      <w:r w:rsidRPr="00564542">
        <w:rPr>
          <w:color w:val="000000" w:themeColor="text1"/>
          <w:sz w:val="28"/>
          <w:szCs w:val="28"/>
        </w:rPr>
        <w:t>рисунок 3.</w:t>
      </w:r>
      <w:r w:rsidR="00C81BF7" w:rsidRPr="00564542">
        <w:rPr>
          <w:color w:val="000000" w:themeColor="text1"/>
          <w:sz w:val="28"/>
          <w:szCs w:val="28"/>
        </w:rPr>
        <w:t>10</w:t>
      </w:r>
      <w:r w:rsidR="007933D6" w:rsidRPr="00564542">
        <w:rPr>
          <w:color w:val="000000" w:themeColor="text1"/>
          <w:sz w:val="28"/>
          <w:szCs w:val="28"/>
        </w:rPr>
        <w:t>)</w:t>
      </w:r>
      <w:r w:rsidRPr="00564542">
        <w:rPr>
          <w:color w:val="000000" w:themeColor="text1"/>
          <w:sz w:val="28"/>
          <w:szCs w:val="28"/>
        </w:rPr>
        <w:t>.</w:t>
      </w:r>
    </w:p>
    <w:p w14:paraId="45460E88" w14:textId="77777777" w:rsidR="006A0894" w:rsidRPr="00564542" w:rsidRDefault="006A0894" w:rsidP="006A0894">
      <w:pPr>
        <w:spacing w:line="276" w:lineRule="auto"/>
        <w:ind w:right="424" w:firstLine="720"/>
        <w:rPr>
          <w:color w:val="000000" w:themeColor="text1"/>
          <w:sz w:val="28"/>
          <w:szCs w:val="28"/>
        </w:rPr>
      </w:pPr>
    </w:p>
    <w:p w14:paraId="2BA854D8" w14:textId="77777777" w:rsidR="006A0894" w:rsidRPr="00564542" w:rsidRDefault="006A0894" w:rsidP="006A0894">
      <w:pPr>
        <w:spacing w:line="276" w:lineRule="auto"/>
        <w:ind w:right="424"/>
        <w:jc w:val="center"/>
        <w:rPr>
          <w:color w:val="000000" w:themeColor="text1"/>
          <w:sz w:val="28"/>
          <w:szCs w:val="28"/>
        </w:rPr>
      </w:pPr>
      <w:r w:rsidRPr="00564542">
        <w:rPr>
          <w:noProof/>
          <w:color w:val="000000" w:themeColor="text1"/>
          <w:sz w:val="28"/>
          <w:szCs w:val="28"/>
        </w:rPr>
        <w:lastRenderedPageBreak/>
        <w:drawing>
          <wp:inline distT="0" distB="0" distL="0" distR="0" wp14:anchorId="79E70C6D" wp14:editId="2532E47D">
            <wp:extent cx="4263767" cy="3573780"/>
            <wp:effectExtent l="0" t="0" r="3810" b="762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265676" cy="3575380"/>
                    </a:xfrm>
                    <a:prstGeom prst="rect">
                      <a:avLst/>
                    </a:prstGeom>
                  </pic:spPr>
                </pic:pic>
              </a:graphicData>
            </a:graphic>
          </wp:inline>
        </w:drawing>
      </w:r>
    </w:p>
    <w:p w14:paraId="73CBA959" w14:textId="48862F1E" w:rsidR="006A0894" w:rsidRPr="00564542" w:rsidRDefault="006A0894" w:rsidP="006A0894">
      <w:pPr>
        <w:spacing w:line="276" w:lineRule="auto"/>
        <w:ind w:right="424" w:firstLine="720"/>
        <w:rPr>
          <w:color w:val="000000" w:themeColor="text1"/>
          <w:sz w:val="28"/>
          <w:szCs w:val="28"/>
        </w:rPr>
      </w:pPr>
      <w:r w:rsidRPr="00564542">
        <w:rPr>
          <w:color w:val="000000" w:themeColor="text1"/>
          <w:sz w:val="28"/>
          <w:szCs w:val="28"/>
        </w:rPr>
        <w:t xml:space="preserve">Рисунок </w:t>
      </w:r>
      <w:r w:rsidR="00D015A6" w:rsidRPr="00564542">
        <w:rPr>
          <w:color w:val="000000" w:themeColor="text1"/>
          <w:sz w:val="28"/>
          <w:szCs w:val="28"/>
        </w:rPr>
        <w:t>3.</w:t>
      </w:r>
      <w:r w:rsidR="00C81BF7" w:rsidRPr="00564542">
        <w:rPr>
          <w:color w:val="000000" w:themeColor="text1"/>
          <w:sz w:val="28"/>
          <w:szCs w:val="28"/>
        </w:rPr>
        <w:t>9</w:t>
      </w:r>
      <w:r w:rsidR="00D015A6" w:rsidRPr="00564542">
        <w:rPr>
          <w:color w:val="000000" w:themeColor="text1"/>
          <w:sz w:val="28"/>
          <w:szCs w:val="28"/>
        </w:rPr>
        <w:t xml:space="preserve"> – Вывод информации о </w:t>
      </w:r>
      <w:r w:rsidR="00B55DC2" w:rsidRPr="00564542">
        <w:rPr>
          <w:color w:val="000000" w:themeColor="text1"/>
          <w:sz w:val="28"/>
          <w:szCs w:val="28"/>
        </w:rPr>
        <w:t xml:space="preserve">логарифмической </w:t>
      </w:r>
      <w:r w:rsidR="00D015A6" w:rsidRPr="00564542">
        <w:rPr>
          <w:color w:val="000000" w:themeColor="text1"/>
          <w:sz w:val="28"/>
          <w:szCs w:val="28"/>
        </w:rPr>
        <w:t>модели</w:t>
      </w:r>
    </w:p>
    <w:p w14:paraId="672CB517" w14:textId="77777777" w:rsidR="006A0894" w:rsidRPr="00564542" w:rsidRDefault="006A0894" w:rsidP="006A0894">
      <w:pPr>
        <w:spacing w:line="276" w:lineRule="auto"/>
        <w:ind w:right="424" w:firstLine="720"/>
        <w:rPr>
          <w:color w:val="000000" w:themeColor="text1"/>
          <w:sz w:val="28"/>
          <w:szCs w:val="28"/>
        </w:rPr>
      </w:pPr>
    </w:p>
    <w:p w14:paraId="392C13A4" w14:textId="77777777" w:rsidR="006A0894" w:rsidRPr="00564542" w:rsidRDefault="006A0894" w:rsidP="006A0894">
      <w:pPr>
        <w:spacing w:line="276" w:lineRule="auto"/>
        <w:ind w:right="424"/>
        <w:jc w:val="center"/>
        <w:rPr>
          <w:color w:val="000000" w:themeColor="text1"/>
          <w:sz w:val="28"/>
          <w:szCs w:val="28"/>
        </w:rPr>
      </w:pPr>
      <w:r w:rsidRPr="00564542">
        <w:rPr>
          <w:noProof/>
          <w:color w:val="000000" w:themeColor="text1"/>
          <w:sz w:val="28"/>
          <w:szCs w:val="28"/>
        </w:rPr>
        <w:drawing>
          <wp:inline distT="0" distB="0" distL="0" distR="0" wp14:anchorId="0A829C28" wp14:editId="4A56DBD9">
            <wp:extent cx="5059680" cy="3684704"/>
            <wp:effectExtent l="0" t="0" r="7620" b="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061667" cy="3686151"/>
                    </a:xfrm>
                    <a:prstGeom prst="rect">
                      <a:avLst/>
                    </a:prstGeom>
                  </pic:spPr>
                </pic:pic>
              </a:graphicData>
            </a:graphic>
          </wp:inline>
        </w:drawing>
      </w:r>
    </w:p>
    <w:p w14:paraId="6AFA3DB6" w14:textId="77777777" w:rsidR="006A0894" w:rsidRPr="00564542" w:rsidRDefault="006A0894" w:rsidP="006A0894">
      <w:pPr>
        <w:spacing w:line="276" w:lineRule="auto"/>
        <w:ind w:right="424" w:firstLine="720"/>
        <w:rPr>
          <w:color w:val="000000" w:themeColor="text1"/>
          <w:sz w:val="28"/>
          <w:szCs w:val="28"/>
        </w:rPr>
      </w:pPr>
    </w:p>
    <w:p w14:paraId="1D1E65BB" w14:textId="69ECD7EE" w:rsidR="006A0894" w:rsidRPr="00564542" w:rsidRDefault="006A0894" w:rsidP="006A0894">
      <w:pPr>
        <w:spacing w:line="276" w:lineRule="auto"/>
        <w:ind w:right="424" w:firstLine="720"/>
        <w:rPr>
          <w:color w:val="000000" w:themeColor="text1"/>
          <w:sz w:val="28"/>
          <w:szCs w:val="28"/>
        </w:rPr>
      </w:pPr>
      <w:r w:rsidRPr="00564542">
        <w:rPr>
          <w:color w:val="000000" w:themeColor="text1"/>
          <w:sz w:val="28"/>
          <w:szCs w:val="28"/>
        </w:rPr>
        <w:t>Рисунок 3.</w:t>
      </w:r>
      <w:r w:rsidR="00C81BF7" w:rsidRPr="00564542">
        <w:rPr>
          <w:color w:val="000000" w:themeColor="text1"/>
          <w:sz w:val="28"/>
          <w:szCs w:val="28"/>
        </w:rPr>
        <w:t>10</w:t>
      </w:r>
      <w:r w:rsidRPr="00564542">
        <w:rPr>
          <w:color w:val="000000" w:themeColor="text1"/>
          <w:sz w:val="28"/>
          <w:szCs w:val="28"/>
        </w:rPr>
        <w:t xml:space="preserve"> – Список терминов</w:t>
      </w:r>
      <w:r w:rsidR="00D015A6" w:rsidRPr="00564542">
        <w:rPr>
          <w:color w:val="000000" w:themeColor="text1"/>
          <w:sz w:val="28"/>
          <w:szCs w:val="28"/>
        </w:rPr>
        <w:t xml:space="preserve"> для пояснени</w:t>
      </w:r>
      <w:r w:rsidR="0073307B" w:rsidRPr="00564542">
        <w:rPr>
          <w:color w:val="000000" w:themeColor="text1"/>
          <w:sz w:val="28"/>
          <w:szCs w:val="28"/>
        </w:rPr>
        <w:t>я</w:t>
      </w:r>
      <w:r w:rsidR="00D015A6" w:rsidRPr="00564542">
        <w:rPr>
          <w:color w:val="000000" w:themeColor="text1"/>
          <w:sz w:val="28"/>
          <w:szCs w:val="28"/>
        </w:rPr>
        <w:t xml:space="preserve"> выводимых данных</w:t>
      </w:r>
    </w:p>
    <w:p w14:paraId="2FE56C20" w14:textId="12648A90" w:rsidR="006A0894" w:rsidRPr="00564542" w:rsidRDefault="006A0894" w:rsidP="006A0894">
      <w:pPr>
        <w:spacing w:line="276" w:lineRule="auto"/>
        <w:ind w:right="424" w:firstLine="720"/>
        <w:jc w:val="both"/>
        <w:rPr>
          <w:color w:val="000000" w:themeColor="text1"/>
          <w:sz w:val="28"/>
          <w:szCs w:val="28"/>
        </w:rPr>
      </w:pPr>
      <w:r w:rsidRPr="00564542">
        <w:rPr>
          <w:color w:val="000000" w:themeColor="text1"/>
          <w:sz w:val="28"/>
          <w:szCs w:val="28"/>
        </w:rPr>
        <w:t xml:space="preserve">За ней идет секция </w:t>
      </w:r>
      <w:r w:rsidR="00C81BF7" w:rsidRPr="00564542">
        <w:rPr>
          <w:color w:val="000000" w:themeColor="text1"/>
          <w:sz w:val="28"/>
          <w:szCs w:val="28"/>
        </w:rPr>
        <w:t>прогноз,</w:t>
      </w:r>
      <w:r w:rsidRPr="00564542">
        <w:rPr>
          <w:color w:val="000000" w:themeColor="text1"/>
          <w:sz w:val="28"/>
          <w:szCs w:val="28"/>
        </w:rPr>
        <w:t xml:space="preserve"> в котором выводится информаци</w:t>
      </w:r>
      <w:r w:rsidR="00C81BF7" w:rsidRPr="00564542">
        <w:rPr>
          <w:color w:val="000000" w:themeColor="text1"/>
          <w:sz w:val="28"/>
          <w:szCs w:val="28"/>
        </w:rPr>
        <w:t>я о прогнозировании (рисунок 3.10)</w:t>
      </w:r>
      <w:r w:rsidRPr="00564542">
        <w:rPr>
          <w:color w:val="000000" w:themeColor="text1"/>
          <w:sz w:val="28"/>
          <w:szCs w:val="28"/>
        </w:rPr>
        <w:t xml:space="preserve">. Если коэффициент детерминации меньше </w:t>
      </w:r>
      <w:r w:rsidRPr="00564542">
        <w:rPr>
          <w:color w:val="000000" w:themeColor="text1"/>
          <w:sz w:val="28"/>
          <w:szCs w:val="28"/>
        </w:rPr>
        <w:lastRenderedPageBreak/>
        <w:t xml:space="preserve">0.7, то прогноз осуществляться не будет, так как недостаточно выражена зависимость.  </w:t>
      </w:r>
    </w:p>
    <w:p w14:paraId="0F71C824" w14:textId="77777777" w:rsidR="006A0894" w:rsidRPr="00564542" w:rsidRDefault="006A0894" w:rsidP="006A0894">
      <w:pPr>
        <w:spacing w:line="276" w:lineRule="auto"/>
        <w:ind w:right="424" w:firstLine="720"/>
        <w:rPr>
          <w:color w:val="000000" w:themeColor="text1"/>
          <w:sz w:val="28"/>
          <w:szCs w:val="28"/>
        </w:rPr>
      </w:pPr>
    </w:p>
    <w:p w14:paraId="1B17CF9E" w14:textId="77777777" w:rsidR="006A0894" w:rsidRPr="00564542" w:rsidRDefault="006A0894" w:rsidP="006A0894">
      <w:pPr>
        <w:spacing w:line="276" w:lineRule="auto"/>
        <w:ind w:right="424"/>
        <w:jc w:val="center"/>
        <w:rPr>
          <w:color w:val="000000" w:themeColor="text1"/>
          <w:sz w:val="28"/>
          <w:szCs w:val="28"/>
        </w:rPr>
      </w:pPr>
      <w:r w:rsidRPr="00564542">
        <w:rPr>
          <w:noProof/>
          <w:color w:val="000000" w:themeColor="text1"/>
          <w:sz w:val="28"/>
          <w:szCs w:val="28"/>
        </w:rPr>
        <w:drawing>
          <wp:inline distT="0" distB="0" distL="0" distR="0" wp14:anchorId="48CB6699" wp14:editId="3E2BCE4E">
            <wp:extent cx="6152515" cy="807720"/>
            <wp:effectExtent l="0" t="0" r="635" b="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6152515" cy="807720"/>
                    </a:xfrm>
                    <a:prstGeom prst="rect">
                      <a:avLst/>
                    </a:prstGeom>
                  </pic:spPr>
                </pic:pic>
              </a:graphicData>
            </a:graphic>
          </wp:inline>
        </w:drawing>
      </w:r>
    </w:p>
    <w:p w14:paraId="7B849F43" w14:textId="2DD76B7B" w:rsidR="006A0894" w:rsidRPr="00564542" w:rsidRDefault="006A0894" w:rsidP="006A0894">
      <w:pPr>
        <w:spacing w:line="276" w:lineRule="auto"/>
        <w:ind w:right="424" w:firstLine="720"/>
        <w:rPr>
          <w:color w:val="000000" w:themeColor="text1"/>
          <w:sz w:val="28"/>
          <w:szCs w:val="28"/>
        </w:rPr>
      </w:pPr>
      <w:r w:rsidRPr="00564542">
        <w:rPr>
          <w:color w:val="000000" w:themeColor="text1"/>
          <w:sz w:val="28"/>
          <w:szCs w:val="28"/>
        </w:rPr>
        <w:t>Рисунок 3.</w:t>
      </w:r>
      <w:r w:rsidR="00C81BF7" w:rsidRPr="00564542">
        <w:rPr>
          <w:color w:val="000000" w:themeColor="text1"/>
          <w:sz w:val="28"/>
          <w:szCs w:val="28"/>
        </w:rPr>
        <w:t>11</w:t>
      </w:r>
      <w:r w:rsidRPr="00564542">
        <w:rPr>
          <w:color w:val="000000" w:themeColor="text1"/>
          <w:sz w:val="28"/>
          <w:szCs w:val="28"/>
        </w:rPr>
        <w:t xml:space="preserve"> </w:t>
      </w:r>
      <w:r w:rsidR="00D015A6" w:rsidRPr="00564542">
        <w:rPr>
          <w:color w:val="000000" w:themeColor="text1"/>
          <w:sz w:val="28"/>
          <w:szCs w:val="28"/>
        </w:rPr>
        <w:t>– Вывод прогнозируемых значений</w:t>
      </w:r>
    </w:p>
    <w:p w14:paraId="29DEB664" w14:textId="77777777" w:rsidR="006A0894" w:rsidRPr="00564542" w:rsidRDefault="006A0894" w:rsidP="006A0894">
      <w:pPr>
        <w:spacing w:line="276" w:lineRule="auto"/>
        <w:ind w:right="424" w:firstLine="720"/>
        <w:rPr>
          <w:color w:val="000000" w:themeColor="text1"/>
          <w:sz w:val="28"/>
          <w:szCs w:val="28"/>
        </w:rPr>
      </w:pPr>
    </w:p>
    <w:p w14:paraId="6007E747" w14:textId="79CD5411" w:rsidR="006A0894" w:rsidRPr="00564542" w:rsidRDefault="006A0894" w:rsidP="006A0894">
      <w:pPr>
        <w:spacing w:line="276" w:lineRule="auto"/>
        <w:ind w:right="424" w:firstLine="720"/>
        <w:rPr>
          <w:color w:val="000000" w:themeColor="text1"/>
          <w:sz w:val="28"/>
          <w:szCs w:val="28"/>
        </w:rPr>
      </w:pPr>
      <w:r w:rsidRPr="00564542">
        <w:rPr>
          <w:color w:val="000000" w:themeColor="text1"/>
          <w:sz w:val="28"/>
          <w:szCs w:val="28"/>
        </w:rPr>
        <w:t>В конце идет секция с графиком, рисунок 3.1</w:t>
      </w:r>
      <w:r w:rsidR="00C81BF7" w:rsidRPr="00564542">
        <w:rPr>
          <w:color w:val="000000" w:themeColor="text1"/>
          <w:sz w:val="28"/>
          <w:szCs w:val="28"/>
        </w:rPr>
        <w:t>2</w:t>
      </w:r>
      <w:r w:rsidRPr="00564542">
        <w:rPr>
          <w:color w:val="000000" w:themeColor="text1"/>
          <w:sz w:val="28"/>
          <w:szCs w:val="28"/>
        </w:rPr>
        <w:t>. На нем расположены точки обозначающие университеты Беларуси и линия тренда.</w:t>
      </w:r>
    </w:p>
    <w:p w14:paraId="2A407D8A" w14:textId="77777777" w:rsidR="006A0894" w:rsidRPr="00564542" w:rsidRDefault="006A0894" w:rsidP="006A0894">
      <w:pPr>
        <w:spacing w:line="276" w:lineRule="auto"/>
        <w:ind w:right="424"/>
        <w:jc w:val="center"/>
        <w:rPr>
          <w:color w:val="000000" w:themeColor="text1"/>
          <w:sz w:val="28"/>
          <w:szCs w:val="28"/>
        </w:rPr>
      </w:pPr>
      <w:r w:rsidRPr="00564542">
        <w:rPr>
          <w:noProof/>
          <w:color w:val="000000" w:themeColor="text1"/>
          <w:sz w:val="28"/>
          <w:szCs w:val="28"/>
        </w:rPr>
        <w:drawing>
          <wp:inline distT="0" distB="0" distL="0" distR="0" wp14:anchorId="31964E32" wp14:editId="6E428F0E">
            <wp:extent cx="6152515" cy="3383280"/>
            <wp:effectExtent l="0" t="0" r="635" b="762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6152515" cy="3383280"/>
                    </a:xfrm>
                    <a:prstGeom prst="rect">
                      <a:avLst/>
                    </a:prstGeom>
                  </pic:spPr>
                </pic:pic>
              </a:graphicData>
            </a:graphic>
          </wp:inline>
        </w:drawing>
      </w:r>
    </w:p>
    <w:p w14:paraId="071CDC72" w14:textId="7E3D7EB6" w:rsidR="006A0894" w:rsidRPr="00564542" w:rsidRDefault="006A0894" w:rsidP="006A0894">
      <w:pPr>
        <w:spacing w:line="276" w:lineRule="auto"/>
        <w:ind w:right="424" w:firstLine="720"/>
        <w:rPr>
          <w:color w:val="000000" w:themeColor="text1"/>
          <w:sz w:val="28"/>
          <w:szCs w:val="28"/>
        </w:rPr>
      </w:pPr>
      <w:r w:rsidRPr="00564542">
        <w:rPr>
          <w:color w:val="000000" w:themeColor="text1"/>
          <w:sz w:val="28"/>
          <w:szCs w:val="28"/>
        </w:rPr>
        <w:t>Рисунок 3.1</w:t>
      </w:r>
      <w:r w:rsidR="00C81BF7" w:rsidRPr="00564542">
        <w:rPr>
          <w:color w:val="000000" w:themeColor="text1"/>
          <w:sz w:val="28"/>
          <w:szCs w:val="28"/>
        </w:rPr>
        <w:t>2</w:t>
      </w:r>
      <w:r w:rsidRPr="00564542">
        <w:rPr>
          <w:color w:val="000000" w:themeColor="text1"/>
          <w:sz w:val="28"/>
          <w:szCs w:val="28"/>
        </w:rPr>
        <w:t xml:space="preserve"> </w:t>
      </w:r>
      <w:r w:rsidR="007933D6" w:rsidRPr="00564542">
        <w:rPr>
          <w:color w:val="000000" w:themeColor="text1"/>
          <w:sz w:val="28"/>
          <w:szCs w:val="28"/>
        </w:rPr>
        <w:t>– Вывод прогнозируемых значений</w:t>
      </w:r>
    </w:p>
    <w:p w14:paraId="7941B590" w14:textId="228AAE58" w:rsidR="006A0894" w:rsidRPr="00564542" w:rsidRDefault="006A0894" w:rsidP="00D015A6">
      <w:pPr>
        <w:spacing w:line="276" w:lineRule="auto"/>
        <w:ind w:right="424"/>
        <w:rPr>
          <w:color w:val="000000" w:themeColor="text1"/>
          <w:sz w:val="28"/>
          <w:szCs w:val="28"/>
        </w:rPr>
      </w:pPr>
    </w:p>
    <w:p w14:paraId="3D4F1F84" w14:textId="08708D33" w:rsidR="00D015A6" w:rsidRPr="00564542" w:rsidRDefault="00D015A6" w:rsidP="007933D6">
      <w:pPr>
        <w:spacing w:after="240" w:line="276" w:lineRule="auto"/>
        <w:ind w:right="424"/>
        <w:rPr>
          <w:color w:val="000000" w:themeColor="text1"/>
          <w:sz w:val="28"/>
          <w:szCs w:val="28"/>
        </w:rPr>
      </w:pPr>
      <w:r w:rsidRPr="00564542">
        <w:rPr>
          <w:color w:val="000000" w:themeColor="text1"/>
          <w:sz w:val="28"/>
          <w:szCs w:val="28"/>
        </w:rPr>
        <w:tab/>
        <w:t xml:space="preserve">Получим параметры экспоненциальной модели (Рисунок </w:t>
      </w:r>
      <w:r w:rsidR="007933D6" w:rsidRPr="00564542">
        <w:rPr>
          <w:color w:val="000000" w:themeColor="text1"/>
          <w:sz w:val="28"/>
          <w:szCs w:val="28"/>
        </w:rPr>
        <w:t>3.1</w:t>
      </w:r>
      <w:r w:rsidR="00C81BF7" w:rsidRPr="00564542">
        <w:rPr>
          <w:color w:val="000000" w:themeColor="text1"/>
          <w:sz w:val="28"/>
          <w:szCs w:val="28"/>
        </w:rPr>
        <w:t>3</w:t>
      </w:r>
      <w:r w:rsidRPr="00564542">
        <w:rPr>
          <w:color w:val="000000" w:themeColor="text1"/>
          <w:sz w:val="28"/>
          <w:szCs w:val="28"/>
        </w:rPr>
        <w:t>)</w:t>
      </w:r>
      <w:r w:rsidR="007933D6" w:rsidRPr="00564542">
        <w:rPr>
          <w:color w:val="000000" w:themeColor="text1"/>
          <w:sz w:val="28"/>
          <w:szCs w:val="28"/>
        </w:rPr>
        <w:t>.</w:t>
      </w:r>
    </w:p>
    <w:p w14:paraId="61BA4F31" w14:textId="231767C8" w:rsidR="00B55DC2" w:rsidRPr="00564542" w:rsidRDefault="00B55DC2" w:rsidP="00B55DC2">
      <w:pPr>
        <w:spacing w:line="276" w:lineRule="auto"/>
        <w:ind w:right="424"/>
        <w:jc w:val="center"/>
        <w:rPr>
          <w:color w:val="000000" w:themeColor="text1"/>
          <w:sz w:val="28"/>
          <w:szCs w:val="28"/>
        </w:rPr>
      </w:pPr>
      <w:r w:rsidRPr="00564542">
        <w:rPr>
          <w:noProof/>
          <w:color w:val="000000" w:themeColor="text1"/>
          <w:sz w:val="28"/>
          <w:szCs w:val="28"/>
        </w:rPr>
        <w:lastRenderedPageBreak/>
        <w:drawing>
          <wp:inline distT="0" distB="0" distL="0" distR="0" wp14:anchorId="3BB6ED8C" wp14:editId="73C3DB0A">
            <wp:extent cx="4991797" cy="3743847"/>
            <wp:effectExtent l="0" t="0" r="0" b="9525"/>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991797" cy="3743847"/>
                    </a:xfrm>
                    <a:prstGeom prst="rect">
                      <a:avLst/>
                    </a:prstGeom>
                  </pic:spPr>
                </pic:pic>
              </a:graphicData>
            </a:graphic>
          </wp:inline>
        </w:drawing>
      </w:r>
    </w:p>
    <w:p w14:paraId="4A781F97" w14:textId="1458326A" w:rsidR="00B55DC2" w:rsidRPr="00564542" w:rsidRDefault="00B55DC2" w:rsidP="00B55DC2">
      <w:pPr>
        <w:spacing w:line="276" w:lineRule="auto"/>
        <w:ind w:right="424" w:firstLine="720"/>
        <w:rPr>
          <w:color w:val="000000" w:themeColor="text1"/>
          <w:sz w:val="28"/>
          <w:szCs w:val="28"/>
        </w:rPr>
      </w:pPr>
      <w:r w:rsidRPr="00564542">
        <w:rPr>
          <w:color w:val="000000" w:themeColor="text1"/>
          <w:sz w:val="28"/>
          <w:szCs w:val="28"/>
        </w:rPr>
        <w:t>Рисунок 3.1</w:t>
      </w:r>
      <w:r w:rsidR="00C81BF7" w:rsidRPr="00564542">
        <w:rPr>
          <w:color w:val="000000" w:themeColor="text1"/>
          <w:sz w:val="28"/>
          <w:szCs w:val="28"/>
        </w:rPr>
        <w:t>3</w:t>
      </w:r>
      <w:r w:rsidRPr="00564542">
        <w:rPr>
          <w:color w:val="000000" w:themeColor="text1"/>
          <w:sz w:val="28"/>
          <w:szCs w:val="28"/>
        </w:rPr>
        <w:t xml:space="preserve"> – </w:t>
      </w:r>
      <w:r w:rsidR="007933D6" w:rsidRPr="00564542">
        <w:rPr>
          <w:color w:val="000000" w:themeColor="text1"/>
          <w:sz w:val="28"/>
          <w:szCs w:val="28"/>
        </w:rPr>
        <w:t>Вывод информации о э</w:t>
      </w:r>
      <w:r w:rsidRPr="00564542">
        <w:rPr>
          <w:color w:val="000000" w:themeColor="text1"/>
          <w:sz w:val="28"/>
          <w:szCs w:val="28"/>
        </w:rPr>
        <w:t>кспоненциальная моде</w:t>
      </w:r>
      <w:r w:rsidR="007933D6" w:rsidRPr="00564542">
        <w:rPr>
          <w:color w:val="000000" w:themeColor="text1"/>
          <w:sz w:val="28"/>
          <w:szCs w:val="28"/>
        </w:rPr>
        <w:t>ли</w:t>
      </w:r>
    </w:p>
    <w:p w14:paraId="53F53973" w14:textId="77D2F345" w:rsidR="00B55DC2" w:rsidRPr="00564542" w:rsidRDefault="00B55DC2" w:rsidP="007933D6">
      <w:pPr>
        <w:spacing w:line="276" w:lineRule="auto"/>
        <w:ind w:right="424"/>
        <w:rPr>
          <w:color w:val="000000" w:themeColor="text1"/>
          <w:sz w:val="28"/>
          <w:szCs w:val="28"/>
        </w:rPr>
      </w:pPr>
    </w:p>
    <w:p w14:paraId="68DF3F55" w14:textId="2B7A5636" w:rsidR="006A0894" w:rsidRPr="00564542" w:rsidRDefault="007933D6" w:rsidP="00564542">
      <w:pPr>
        <w:spacing w:line="276" w:lineRule="auto"/>
        <w:ind w:right="424"/>
        <w:jc w:val="both"/>
        <w:rPr>
          <w:color w:val="000000" w:themeColor="text1"/>
          <w:sz w:val="28"/>
          <w:szCs w:val="28"/>
        </w:rPr>
      </w:pPr>
      <w:r w:rsidRPr="00564542">
        <w:rPr>
          <w:color w:val="000000" w:themeColor="text1"/>
          <w:sz w:val="28"/>
          <w:szCs w:val="28"/>
        </w:rPr>
        <w:tab/>
        <w:t>Значение коэффициента детерминации</w:t>
      </w:r>
      <w:r w:rsidR="00E2030B" w:rsidRPr="00564542">
        <w:rPr>
          <w:color w:val="000000" w:themeColor="text1"/>
          <w:sz w:val="28"/>
          <w:szCs w:val="28"/>
        </w:rPr>
        <w:t xml:space="preserve"> равно</w:t>
      </w:r>
      <w:r w:rsidRPr="00564542">
        <w:rPr>
          <w:color w:val="000000" w:themeColor="text1"/>
          <w:sz w:val="28"/>
          <w:szCs w:val="28"/>
        </w:rPr>
        <w:t xml:space="preserve"> 0.8242, что говорит о хорошей связи между анализируемыми данными</w:t>
      </w:r>
      <w:r w:rsidR="00E2030B" w:rsidRPr="00564542">
        <w:rPr>
          <w:color w:val="000000" w:themeColor="text1"/>
          <w:sz w:val="28"/>
          <w:szCs w:val="28"/>
        </w:rPr>
        <w:t>. Сделаем дополнительную проверку</w:t>
      </w:r>
      <w:r w:rsidR="00AE3B37" w:rsidRPr="00564542">
        <w:rPr>
          <w:color w:val="000000" w:themeColor="text1"/>
          <w:sz w:val="28"/>
          <w:szCs w:val="28"/>
        </w:rPr>
        <w:t xml:space="preserve"> для коэффициентов и</w:t>
      </w:r>
      <w:r w:rsidR="00E2030B" w:rsidRPr="00564542">
        <w:rPr>
          <w:color w:val="000000" w:themeColor="text1"/>
          <w:sz w:val="28"/>
          <w:szCs w:val="28"/>
        </w:rPr>
        <w:t xml:space="preserve"> для этого найдем  </w:t>
      </w: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t</m:t>
            </m:r>
          </m:e>
          <m:sub>
            <m:r>
              <w:rPr>
                <w:rFonts w:ascii="Cambria Math" w:hAnsi="Cambria Math"/>
                <w:color w:val="000000" w:themeColor="text1"/>
                <w:sz w:val="28"/>
                <w:szCs w:val="28"/>
              </w:rPr>
              <m:t>набл</m:t>
            </m:r>
          </m:sub>
        </m:sSub>
      </m:oMath>
      <w:r w:rsidR="00E2030B" w:rsidRPr="00564542">
        <w:rPr>
          <w:color w:val="000000" w:themeColor="text1"/>
          <w:sz w:val="28"/>
          <w:szCs w:val="28"/>
        </w:rPr>
        <w:t xml:space="preserve"> и </w:t>
      </w: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t</m:t>
            </m:r>
          </m:e>
          <m:sub>
            <m:r>
              <w:rPr>
                <w:rFonts w:ascii="Cambria Math" w:hAnsi="Cambria Math"/>
                <w:color w:val="000000" w:themeColor="text1"/>
                <w:sz w:val="28"/>
                <w:szCs w:val="28"/>
              </w:rPr>
              <m:t>крит</m:t>
            </m:r>
          </m:sub>
        </m:sSub>
      </m:oMath>
      <w:r w:rsidR="00E2030B" w:rsidRPr="00564542">
        <w:rPr>
          <w:color w:val="000000" w:themeColor="text1"/>
          <w:sz w:val="28"/>
          <w:szCs w:val="28"/>
        </w:rPr>
        <w:t xml:space="preserve">. Необходимо, чтобы соблюдалось условие:  </w:t>
      </w: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t</m:t>
            </m:r>
          </m:e>
          <m:sub>
            <m:r>
              <w:rPr>
                <w:rFonts w:ascii="Cambria Math" w:hAnsi="Cambria Math"/>
                <w:color w:val="000000" w:themeColor="text1"/>
                <w:sz w:val="28"/>
                <w:szCs w:val="28"/>
              </w:rPr>
              <m:t>набл</m:t>
            </m:r>
          </m:sub>
        </m:sSub>
        <m:r>
          <w:rPr>
            <w:rFonts w:ascii="Cambria Math" w:hAnsi="Cambria Math"/>
            <w:color w:val="000000" w:themeColor="text1"/>
            <w:sz w:val="28"/>
            <w:szCs w:val="28"/>
          </w:rPr>
          <m:t>&gt;</m:t>
        </m:r>
      </m:oMath>
      <w:r w:rsidR="00E2030B" w:rsidRPr="00564542">
        <w:rPr>
          <w:color w:val="000000" w:themeColor="text1"/>
          <w:sz w:val="28"/>
          <w:szCs w:val="28"/>
        </w:rPr>
        <w:t xml:space="preserve"> </w:t>
      </w: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t</m:t>
            </m:r>
          </m:e>
          <m:sub>
            <m:r>
              <w:rPr>
                <w:rFonts w:ascii="Cambria Math" w:hAnsi="Cambria Math"/>
                <w:color w:val="000000" w:themeColor="text1"/>
                <w:sz w:val="28"/>
                <w:szCs w:val="28"/>
              </w:rPr>
              <m:t>крит</m:t>
            </m:r>
          </m:sub>
        </m:sSub>
      </m:oMath>
      <w:r w:rsidR="00E2030B" w:rsidRPr="00564542">
        <w:rPr>
          <w:color w:val="000000" w:themeColor="text1"/>
          <w:sz w:val="28"/>
          <w:szCs w:val="28"/>
        </w:rPr>
        <w:t xml:space="preserve">. </w:t>
      </w:r>
      <w:r w:rsidR="00AE3B37" w:rsidRPr="00564542">
        <w:rPr>
          <w:color w:val="000000" w:themeColor="text1"/>
          <w:sz w:val="28"/>
          <w:szCs w:val="28"/>
        </w:rPr>
        <w:t xml:space="preserve">Для начала проверим </w:t>
      </w:r>
      <w:r w:rsidR="00564542">
        <w:rPr>
          <w:color w:val="000000" w:themeColor="text1"/>
          <w:sz w:val="28"/>
          <w:szCs w:val="28"/>
        </w:rPr>
        <w:t>п</w:t>
      </w:r>
      <w:r w:rsidR="00E2030B" w:rsidRPr="00564542">
        <w:rPr>
          <w:color w:val="000000" w:themeColor="text1"/>
          <w:sz w:val="28"/>
          <w:szCs w:val="28"/>
        </w:rPr>
        <w:t xml:space="preserve">о формуле 3.1 найдем </w:t>
      </w: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t</m:t>
            </m:r>
          </m:e>
          <m:sub>
            <m:r>
              <w:rPr>
                <w:rFonts w:ascii="Cambria Math" w:hAnsi="Cambria Math"/>
                <w:color w:val="000000" w:themeColor="text1"/>
                <w:sz w:val="28"/>
                <w:szCs w:val="28"/>
              </w:rPr>
              <m:t>набл</m:t>
            </m:r>
          </m:sub>
        </m:sSub>
      </m:oMath>
      <w:r w:rsidR="00E2030B" w:rsidRPr="00564542">
        <w:rPr>
          <w:color w:val="000000" w:themeColor="text1"/>
          <w:sz w:val="28"/>
          <w:szCs w:val="28"/>
        </w:rPr>
        <w:t>.</w:t>
      </w:r>
    </w:p>
    <w:p w14:paraId="480C0D63" w14:textId="5F917420" w:rsidR="00E2030B" w:rsidRPr="00564542" w:rsidRDefault="00E2030B" w:rsidP="00564542">
      <w:pPr>
        <w:spacing w:line="276" w:lineRule="auto"/>
        <w:ind w:right="424" w:firstLine="709"/>
        <w:jc w:val="both"/>
        <w:rPr>
          <w:color w:val="000000" w:themeColor="text1"/>
          <w:sz w:val="28"/>
          <w:szCs w:val="28"/>
        </w:rPr>
      </w:pPr>
    </w:p>
    <w:p w14:paraId="6A20D78C" w14:textId="691C7528" w:rsidR="00E2030B" w:rsidRPr="00564542" w:rsidRDefault="009948D0" w:rsidP="00866A40">
      <w:pPr>
        <w:spacing w:line="276" w:lineRule="auto"/>
        <w:ind w:right="424" w:firstLine="709"/>
        <w:jc w:val="both"/>
        <w:rPr>
          <w:color w:val="000000" w:themeColor="text1"/>
          <w:sz w:val="28"/>
          <w:szCs w:val="28"/>
        </w:rPr>
      </w:pPr>
      <m:oMathPara>
        <m:oMathParaPr>
          <m:jc m:val="right"/>
        </m:oMathParaPr>
        <m:oMath>
          <m:d>
            <m:dPr>
              <m:begChr m:val="|"/>
              <m:endChr m:val="|"/>
              <m:ctrlPr>
                <w:rPr>
                  <w:rFonts w:ascii="Cambria Math" w:hAnsi="Cambria Math"/>
                  <w:i/>
                  <w:color w:val="000000" w:themeColor="text1"/>
                  <w:sz w:val="28"/>
                  <w:szCs w:val="28"/>
                </w:rPr>
              </m:ctrlPr>
            </m:dPr>
            <m:e>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t</m:t>
                  </m:r>
                </m:e>
                <m:sub>
                  <m:r>
                    <w:rPr>
                      <w:rFonts w:ascii="Cambria Math" w:hAnsi="Cambria Math"/>
                      <w:color w:val="000000" w:themeColor="text1"/>
                      <w:sz w:val="28"/>
                      <w:szCs w:val="28"/>
                    </w:rPr>
                    <m:t>набл</m:t>
                  </m:r>
                </m:sub>
              </m:sSub>
            </m:e>
          </m:d>
          <m:r>
            <w:rPr>
              <w:rFonts w:ascii="Cambria Math" w:hAnsi="Cambria Math"/>
              <w:color w:val="000000" w:themeColor="text1"/>
              <w:sz w:val="28"/>
              <w:szCs w:val="28"/>
            </w:rPr>
            <m:t xml:space="preserve">= </m:t>
          </m:r>
          <m:f>
            <m:fPr>
              <m:type m:val="skw"/>
              <m:ctrlPr>
                <w:rPr>
                  <w:rFonts w:ascii="Cambria Math" w:hAnsi="Cambria Math"/>
                  <w:i/>
                  <w:color w:val="000000" w:themeColor="text1"/>
                  <w:sz w:val="28"/>
                  <w:szCs w:val="28"/>
                </w:rPr>
              </m:ctrlPr>
            </m:fPr>
            <m:num>
              <m:r>
                <w:rPr>
                  <w:rFonts w:ascii="Cambria Math" w:hAnsi="Cambria Math"/>
                  <w:color w:val="000000" w:themeColor="text1"/>
                  <w:sz w:val="28"/>
                  <w:szCs w:val="28"/>
                </w:rPr>
                <m:t>b</m:t>
              </m:r>
            </m:num>
            <m:den>
              <m:r>
                <m:rPr>
                  <m:sty m:val="p"/>
                </m:rPr>
                <w:rPr>
                  <w:rFonts w:ascii="Cambria Math" w:hAnsi="Cambria Math"/>
                  <w:color w:val="000000" w:themeColor="text1"/>
                  <w:sz w:val="28"/>
                  <w:szCs w:val="28"/>
                </w:rPr>
                <m:t>se</m:t>
              </m:r>
            </m:den>
          </m:f>
          <m:r>
            <w:rPr>
              <w:rFonts w:ascii="Cambria Math" w:hAnsi="Cambria Math"/>
              <w:color w:val="000000" w:themeColor="text1"/>
              <w:sz w:val="28"/>
              <w:szCs w:val="28"/>
            </w:rPr>
            <m:t xml:space="preserve">                                                          (3.1)</m:t>
          </m:r>
        </m:oMath>
      </m:oMathPara>
    </w:p>
    <w:p w14:paraId="6B12A648" w14:textId="4E90BB5A" w:rsidR="00D015A6" w:rsidRPr="00564542" w:rsidRDefault="00D015A6" w:rsidP="00866A40">
      <w:pPr>
        <w:ind w:right="424"/>
        <w:jc w:val="both"/>
        <w:rPr>
          <w:noProof/>
          <w:color w:val="000000" w:themeColor="text1"/>
          <w:sz w:val="28"/>
          <w:szCs w:val="28"/>
        </w:rPr>
      </w:pPr>
    </w:p>
    <w:p w14:paraId="21705590" w14:textId="43FB10D0" w:rsidR="00E2030B" w:rsidRPr="00564542" w:rsidRDefault="00866A40" w:rsidP="00866A40">
      <w:pPr>
        <w:ind w:right="424" w:firstLine="708"/>
        <w:jc w:val="both"/>
        <w:rPr>
          <w:noProof/>
          <w:color w:val="000000" w:themeColor="text1"/>
          <w:sz w:val="28"/>
          <w:szCs w:val="28"/>
          <w:lang w:val="en-US"/>
        </w:rPr>
      </w:pPr>
      <w:r w:rsidRPr="00564542">
        <w:rPr>
          <w:noProof/>
          <w:color w:val="000000" w:themeColor="text1"/>
          <w:sz w:val="28"/>
          <w:szCs w:val="28"/>
        </w:rPr>
        <w:t xml:space="preserve">Из рисунка 3.11 видим, что </w:t>
      </w:r>
      <w:r w:rsidR="00AE3B37" w:rsidRPr="00564542">
        <w:rPr>
          <w:noProof/>
          <w:color w:val="000000" w:themeColor="text1"/>
          <w:sz w:val="28"/>
          <w:szCs w:val="28"/>
        </w:rPr>
        <w:t>коэффициент</w:t>
      </w:r>
      <w:r w:rsidRPr="00564542">
        <w:rPr>
          <w:noProof/>
          <w:color w:val="000000" w:themeColor="text1"/>
          <w:sz w:val="28"/>
          <w:szCs w:val="28"/>
        </w:rPr>
        <w:t xml:space="preserve"> свдига (</w:t>
      </w:r>
      <w:r w:rsidRPr="00564542">
        <w:rPr>
          <w:noProof/>
          <w:color w:val="000000" w:themeColor="text1"/>
          <w:sz w:val="28"/>
          <w:szCs w:val="28"/>
          <w:lang w:val="en-US"/>
        </w:rPr>
        <w:t>b</w:t>
      </w:r>
      <w:r w:rsidRPr="00564542">
        <w:rPr>
          <w:noProof/>
          <w:color w:val="000000" w:themeColor="text1"/>
          <w:sz w:val="28"/>
          <w:szCs w:val="28"/>
        </w:rPr>
        <w:t>) и его стандратное отклонение (</w:t>
      </w:r>
      <w:r w:rsidRPr="00564542">
        <w:rPr>
          <w:noProof/>
          <w:color w:val="000000" w:themeColor="text1"/>
          <w:sz w:val="28"/>
          <w:szCs w:val="28"/>
          <w:lang w:val="en-US"/>
        </w:rPr>
        <w:t>se</w:t>
      </w:r>
      <w:r w:rsidRPr="00564542">
        <w:rPr>
          <w:noProof/>
          <w:color w:val="000000" w:themeColor="text1"/>
          <w:sz w:val="28"/>
          <w:szCs w:val="28"/>
        </w:rPr>
        <w:t>) равны 8,775 и 0,1184. Подставляем в формулу 3.1 и получаем</w:t>
      </w:r>
      <w:r w:rsidRPr="00564542">
        <w:rPr>
          <w:noProof/>
          <w:color w:val="000000" w:themeColor="text1"/>
          <w:sz w:val="28"/>
          <w:szCs w:val="28"/>
          <w:lang w:val="en-US"/>
        </w:rPr>
        <w:t>:</w:t>
      </w:r>
    </w:p>
    <w:p w14:paraId="2AB46C0C" w14:textId="3B59D573" w:rsidR="00866A40" w:rsidRPr="00564542" w:rsidRDefault="00866A40" w:rsidP="00866A40">
      <w:pPr>
        <w:spacing w:line="276" w:lineRule="auto"/>
        <w:ind w:right="424" w:firstLine="709"/>
        <w:jc w:val="both"/>
        <w:rPr>
          <w:noProof/>
          <w:color w:val="000000" w:themeColor="text1"/>
          <w:sz w:val="28"/>
          <w:szCs w:val="28"/>
        </w:rPr>
      </w:pPr>
    </w:p>
    <w:p w14:paraId="74E0C6EE" w14:textId="7C6280DB" w:rsidR="00E2030B" w:rsidRPr="00564542" w:rsidRDefault="009948D0" w:rsidP="00866A40">
      <w:pPr>
        <w:spacing w:line="276" w:lineRule="auto"/>
        <w:ind w:right="424" w:firstLine="709"/>
        <w:jc w:val="both"/>
        <w:rPr>
          <w:color w:val="000000" w:themeColor="text1"/>
          <w:sz w:val="28"/>
          <w:szCs w:val="28"/>
        </w:rPr>
      </w:pPr>
      <m:oMathPara>
        <m:oMath>
          <m:d>
            <m:dPr>
              <m:begChr m:val="|"/>
              <m:endChr m:val="|"/>
              <m:ctrlPr>
                <w:rPr>
                  <w:rFonts w:ascii="Cambria Math" w:hAnsi="Cambria Math"/>
                  <w:i/>
                  <w:color w:val="000000" w:themeColor="text1"/>
                  <w:sz w:val="28"/>
                  <w:szCs w:val="28"/>
                </w:rPr>
              </m:ctrlPr>
            </m:dPr>
            <m:e>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t</m:t>
                  </m:r>
                </m:e>
                <m:sub>
                  <m:r>
                    <w:rPr>
                      <w:rFonts w:ascii="Cambria Math" w:hAnsi="Cambria Math"/>
                      <w:color w:val="000000" w:themeColor="text1"/>
                      <w:sz w:val="28"/>
                      <w:szCs w:val="28"/>
                    </w:rPr>
                    <m:t>набл</m:t>
                  </m:r>
                </m:sub>
              </m:sSub>
            </m:e>
          </m:d>
          <m:r>
            <w:rPr>
              <w:rFonts w:ascii="Cambria Math" w:hAnsi="Cambria Math"/>
              <w:color w:val="000000" w:themeColor="text1"/>
              <w:sz w:val="28"/>
              <w:szCs w:val="28"/>
            </w:rPr>
            <m:t xml:space="preserve">= </m:t>
          </m:r>
          <m:f>
            <m:fPr>
              <m:type m:val="skw"/>
              <m:ctrlPr>
                <w:rPr>
                  <w:rFonts w:ascii="Cambria Math" w:hAnsi="Cambria Math"/>
                  <w:i/>
                  <w:color w:val="000000" w:themeColor="text1"/>
                  <w:sz w:val="28"/>
                  <w:szCs w:val="28"/>
                </w:rPr>
              </m:ctrlPr>
            </m:fPr>
            <m:num>
              <m:r>
                <w:rPr>
                  <w:rFonts w:ascii="Cambria Math" w:hAnsi="Cambria Math"/>
                  <w:color w:val="000000" w:themeColor="text1"/>
                  <w:sz w:val="28"/>
                  <w:szCs w:val="28"/>
                </w:rPr>
                <m:t>8,775</m:t>
              </m:r>
            </m:num>
            <m:den>
              <m:r>
                <w:rPr>
                  <w:rFonts w:ascii="Cambria Math" w:hAnsi="Cambria Math"/>
                  <w:color w:val="000000" w:themeColor="text1"/>
                  <w:sz w:val="28"/>
                  <w:szCs w:val="28"/>
                </w:rPr>
                <m:t>0.1184</m:t>
              </m:r>
            </m:den>
          </m:f>
          <m:r>
            <w:rPr>
              <w:rFonts w:ascii="Cambria Math" w:hAnsi="Cambria Math"/>
              <w:color w:val="000000" w:themeColor="text1"/>
              <w:sz w:val="28"/>
              <w:szCs w:val="28"/>
            </w:rPr>
            <m:t>=73,94</m:t>
          </m:r>
        </m:oMath>
      </m:oMathPara>
    </w:p>
    <w:p w14:paraId="7FD6AC41" w14:textId="77777777" w:rsidR="00866A40" w:rsidRPr="00564542" w:rsidRDefault="00866A40" w:rsidP="00866A40">
      <w:pPr>
        <w:ind w:right="424"/>
        <w:jc w:val="both"/>
        <w:rPr>
          <w:color w:val="000000" w:themeColor="text1"/>
          <w:sz w:val="28"/>
          <w:szCs w:val="28"/>
        </w:rPr>
      </w:pPr>
    </w:p>
    <w:p w14:paraId="65DCB25B" w14:textId="77777777" w:rsidR="00866A40" w:rsidRPr="00564542" w:rsidRDefault="00866A40" w:rsidP="00866A40">
      <w:pPr>
        <w:ind w:right="424" w:firstLine="708"/>
        <w:jc w:val="both"/>
        <w:rPr>
          <w:noProof/>
          <w:color w:val="000000" w:themeColor="text1"/>
          <w:sz w:val="28"/>
          <w:szCs w:val="28"/>
          <w:lang w:val="en-US"/>
        </w:rPr>
      </w:pPr>
      <w:r w:rsidRPr="00564542">
        <w:rPr>
          <w:color w:val="000000" w:themeColor="text1"/>
          <w:sz w:val="28"/>
          <w:szCs w:val="28"/>
        </w:rPr>
        <w:t xml:space="preserve">Чтобы найти </w:t>
      </w: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t</m:t>
            </m:r>
          </m:e>
          <m:sub>
            <m:r>
              <w:rPr>
                <w:rFonts w:ascii="Cambria Math" w:hAnsi="Cambria Math"/>
                <w:color w:val="000000" w:themeColor="text1"/>
                <w:sz w:val="28"/>
                <w:szCs w:val="28"/>
              </w:rPr>
              <m:t>крит</m:t>
            </m:r>
          </m:sub>
        </m:sSub>
      </m:oMath>
      <w:r w:rsidRPr="00564542">
        <w:rPr>
          <w:color w:val="000000" w:themeColor="text1"/>
          <w:sz w:val="28"/>
          <w:szCs w:val="28"/>
        </w:rPr>
        <w:t xml:space="preserve"> воспользуемся таблицей</w:t>
      </w:r>
      <w:r w:rsidRPr="00564542">
        <w:rPr>
          <w:noProof/>
          <w:color w:val="000000" w:themeColor="text1"/>
          <w:sz w:val="28"/>
          <w:szCs w:val="28"/>
        </w:rPr>
        <w:t xml:space="preserve"> «Критические точки распределения Стьюдента». Так как мы строим модель на 11 переменых то количество степеней свободы будет значение 9 и возмем уровень надежности равный 0.5. В итоге получаем</w:t>
      </w:r>
      <w:r w:rsidRPr="00564542">
        <w:rPr>
          <w:noProof/>
          <w:color w:val="000000" w:themeColor="text1"/>
          <w:sz w:val="28"/>
          <w:szCs w:val="28"/>
          <w:lang w:val="en-US"/>
        </w:rPr>
        <w:t>:</w:t>
      </w:r>
    </w:p>
    <w:p w14:paraId="6BAC1775" w14:textId="56FA92C0" w:rsidR="00E2030B" w:rsidRPr="00564542" w:rsidRDefault="00866A40" w:rsidP="00866A40">
      <w:pPr>
        <w:ind w:right="424" w:firstLine="708"/>
        <w:jc w:val="both"/>
        <w:rPr>
          <w:noProof/>
          <w:color w:val="000000" w:themeColor="text1"/>
          <w:sz w:val="28"/>
          <w:szCs w:val="28"/>
        </w:rPr>
      </w:pPr>
      <w:r w:rsidRPr="00564542">
        <w:rPr>
          <w:noProof/>
          <w:color w:val="000000" w:themeColor="text1"/>
          <w:sz w:val="28"/>
          <w:szCs w:val="28"/>
        </w:rPr>
        <w:t xml:space="preserve"> </w:t>
      </w:r>
    </w:p>
    <w:p w14:paraId="74A8476A" w14:textId="19DFFD9B" w:rsidR="00E2030B" w:rsidRPr="00564542" w:rsidRDefault="00E2030B" w:rsidP="00866A40">
      <w:pPr>
        <w:ind w:right="424"/>
        <w:jc w:val="both"/>
        <w:rPr>
          <w:noProof/>
          <w:color w:val="000000" w:themeColor="text1"/>
          <w:sz w:val="28"/>
          <w:szCs w:val="28"/>
        </w:rPr>
      </w:pPr>
      <w:r w:rsidRPr="00564542">
        <w:rPr>
          <w:noProof/>
          <w:color w:val="000000" w:themeColor="text1"/>
          <w:sz w:val="28"/>
          <w:szCs w:val="28"/>
        </w:rPr>
        <w:tab/>
      </w:r>
    </w:p>
    <w:p w14:paraId="6EFC97D4" w14:textId="21E968F9" w:rsidR="00866A40" w:rsidRPr="00564542" w:rsidRDefault="009948D0" w:rsidP="00866A40">
      <w:pPr>
        <w:spacing w:line="276" w:lineRule="auto"/>
        <w:ind w:right="424" w:firstLine="709"/>
        <w:jc w:val="both"/>
        <w:rPr>
          <w:color w:val="000000" w:themeColor="text1"/>
          <w:sz w:val="28"/>
          <w:szCs w:val="28"/>
        </w:rPr>
      </w:pPr>
      <m:oMathPara>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t</m:t>
              </m:r>
            </m:e>
            <m:sub>
              <m:r>
                <w:rPr>
                  <w:rFonts w:ascii="Cambria Math" w:hAnsi="Cambria Math"/>
                  <w:color w:val="000000" w:themeColor="text1"/>
                  <w:sz w:val="28"/>
                  <w:szCs w:val="28"/>
                </w:rPr>
                <m:t>крит</m:t>
              </m:r>
            </m:sub>
          </m:sSub>
          <m:r>
            <w:rPr>
              <w:rFonts w:ascii="Cambria Math" w:hAnsi="Cambria Math"/>
              <w:color w:val="000000" w:themeColor="text1"/>
              <w:sz w:val="28"/>
              <w:szCs w:val="28"/>
            </w:rPr>
            <m:t>=t</m:t>
          </m:r>
          <m:d>
            <m:dPr>
              <m:ctrlPr>
                <w:rPr>
                  <w:rFonts w:ascii="Cambria Math" w:hAnsi="Cambria Math"/>
                  <w:i/>
                  <w:color w:val="000000" w:themeColor="text1"/>
                  <w:sz w:val="28"/>
                  <w:szCs w:val="28"/>
                </w:rPr>
              </m:ctrlPr>
            </m:dPr>
            <m:e>
              <m:r>
                <w:rPr>
                  <w:rFonts w:ascii="Cambria Math" w:hAnsi="Cambria Math"/>
                  <w:color w:val="000000" w:themeColor="text1"/>
                  <w:sz w:val="28"/>
                  <w:szCs w:val="28"/>
                </w:rPr>
                <m:t>0,05;9</m:t>
              </m:r>
            </m:e>
          </m:d>
          <m:r>
            <w:rPr>
              <w:rFonts w:ascii="Cambria Math" w:hAnsi="Cambria Math"/>
              <w:color w:val="000000" w:themeColor="text1"/>
              <w:sz w:val="28"/>
              <w:szCs w:val="28"/>
            </w:rPr>
            <m:t>=2,26</m:t>
          </m:r>
        </m:oMath>
      </m:oMathPara>
    </w:p>
    <w:p w14:paraId="23B46DDA" w14:textId="7303F382" w:rsidR="00E2030B" w:rsidRPr="00564542" w:rsidRDefault="00E2030B" w:rsidP="00866A40">
      <w:pPr>
        <w:ind w:right="424"/>
        <w:jc w:val="both"/>
        <w:rPr>
          <w:noProof/>
          <w:color w:val="000000" w:themeColor="text1"/>
          <w:sz w:val="28"/>
          <w:szCs w:val="28"/>
        </w:rPr>
      </w:pPr>
    </w:p>
    <w:p w14:paraId="79A1B5D6" w14:textId="560F0C1C" w:rsidR="00E2030B" w:rsidRPr="00564542" w:rsidRDefault="00866A40" w:rsidP="00866A40">
      <w:pPr>
        <w:ind w:right="424"/>
        <w:jc w:val="both"/>
        <w:rPr>
          <w:noProof/>
          <w:color w:val="000000" w:themeColor="text1"/>
          <w:sz w:val="28"/>
          <w:szCs w:val="28"/>
        </w:rPr>
      </w:pPr>
      <w:r w:rsidRPr="00564542">
        <w:rPr>
          <w:noProof/>
          <w:color w:val="000000" w:themeColor="text1"/>
          <w:sz w:val="28"/>
          <w:szCs w:val="28"/>
        </w:rPr>
        <w:tab/>
        <w:t>Так как 73,96 &gt; 2,26, значит условие</w:t>
      </w:r>
      <w:r w:rsidR="00AE3B37" w:rsidRPr="00564542">
        <w:rPr>
          <w:noProof/>
          <w:color w:val="000000" w:themeColor="text1"/>
          <w:sz w:val="28"/>
          <w:szCs w:val="28"/>
        </w:rPr>
        <w:t xml:space="preserve"> соблюдено</w:t>
      </w:r>
      <w:r w:rsidRPr="00564542">
        <w:rPr>
          <w:noProof/>
          <w:color w:val="000000" w:themeColor="text1"/>
          <w:sz w:val="28"/>
          <w:szCs w:val="28"/>
        </w:rPr>
        <w:t xml:space="preserve"> верно</w:t>
      </w:r>
      <w:r w:rsidR="00AE3B37" w:rsidRPr="00564542">
        <w:rPr>
          <w:noProof/>
          <w:color w:val="000000" w:themeColor="text1"/>
          <w:sz w:val="28"/>
          <w:szCs w:val="28"/>
        </w:rPr>
        <w:t>, теперь проверим это условие длякоэффициента сдвига по формуле 3.2</w:t>
      </w:r>
      <w:r w:rsidRPr="00564542">
        <w:rPr>
          <w:noProof/>
          <w:color w:val="000000" w:themeColor="text1"/>
          <w:sz w:val="28"/>
          <w:szCs w:val="28"/>
        </w:rPr>
        <w:t>.</w:t>
      </w:r>
    </w:p>
    <w:p w14:paraId="59C1F7C0" w14:textId="542D70D7" w:rsidR="00E2030B" w:rsidRPr="00564542" w:rsidRDefault="00AE3B37" w:rsidP="00866A40">
      <w:pPr>
        <w:ind w:right="424"/>
        <w:jc w:val="both"/>
        <w:rPr>
          <w:noProof/>
          <w:color w:val="000000" w:themeColor="text1"/>
          <w:sz w:val="28"/>
          <w:szCs w:val="28"/>
        </w:rPr>
      </w:pPr>
      <w:r w:rsidRPr="00564542">
        <w:rPr>
          <w:noProof/>
          <w:color w:val="000000" w:themeColor="text1"/>
          <w:sz w:val="28"/>
          <w:szCs w:val="28"/>
        </w:rPr>
        <w:tab/>
      </w:r>
    </w:p>
    <w:p w14:paraId="66E7605D" w14:textId="537BA7B6" w:rsidR="00AE3B37" w:rsidRPr="00564542" w:rsidRDefault="009948D0" w:rsidP="00AE3B37">
      <w:pPr>
        <w:spacing w:line="276" w:lineRule="auto"/>
        <w:ind w:right="424" w:firstLine="709"/>
        <w:jc w:val="both"/>
        <w:rPr>
          <w:color w:val="000000" w:themeColor="text1"/>
          <w:sz w:val="28"/>
          <w:szCs w:val="28"/>
        </w:rPr>
      </w:pPr>
      <m:oMathPara>
        <m:oMathParaPr>
          <m:jc m:val="right"/>
        </m:oMathParaPr>
        <m:oMath>
          <m:d>
            <m:dPr>
              <m:begChr m:val="|"/>
              <m:endChr m:val="|"/>
              <m:ctrlPr>
                <w:rPr>
                  <w:rFonts w:ascii="Cambria Math" w:hAnsi="Cambria Math"/>
                  <w:i/>
                  <w:color w:val="000000" w:themeColor="text1"/>
                  <w:sz w:val="28"/>
                  <w:szCs w:val="28"/>
                </w:rPr>
              </m:ctrlPr>
            </m:dPr>
            <m:e>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t</m:t>
                  </m:r>
                </m:e>
                <m:sub>
                  <m:r>
                    <w:rPr>
                      <w:rFonts w:ascii="Cambria Math" w:hAnsi="Cambria Math"/>
                      <w:color w:val="000000" w:themeColor="text1"/>
                      <w:sz w:val="28"/>
                      <w:szCs w:val="28"/>
                    </w:rPr>
                    <m:t>набл</m:t>
                  </m:r>
                </m:sub>
              </m:sSub>
            </m:e>
          </m:d>
          <m:r>
            <w:rPr>
              <w:rFonts w:ascii="Cambria Math" w:hAnsi="Cambria Math"/>
              <w:color w:val="000000" w:themeColor="text1"/>
              <w:sz w:val="28"/>
              <w:szCs w:val="28"/>
            </w:rPr>
            <m:t xml:space="preserve">= </m:t>
          </m:r>
          <m:f>
            <m:fPr>
              <m:type m:val="skw"/>
              <m:ctrlPr>
                <w:rPr>
                  <w:rFonts w:ascii="Cambria Math" w:hAnsi="Cambria Math"/>
                  <w:i/>
                  <w:color w:val="000000" w:themeColor="text1"/>
                  <w:sz w:val="28"/>
                  <w:szCs w:val="28"/>
                </w:rPr>
              </m:ctrlPr>
            </m:fPr>
            <m:num>
              <m:r>
                <w:rPr>
                  <w:rFonts w:ascii="Cambria Math" w:hAnsi="Cambria Math"/>
                  <w:color w:val="000000" w:themeColor="text1"/>
                  <w:sz w:val="28"/>
                  <w:szCs w:val="28"/>
                </w:rPr>
                <m:t>a</m:t>
              </m:r>
            </m:num>
            <m:den>
              <m:r>
                <m:rPr>
                  <m:sty m:val="p"/>
                </m:rPr>
                <w:rPr>
                  <w:rFonts w:ascii="Cambria Math" w:hAnsi="Cambria Math"/>
                  <w:color w:val="000000" w:themeColor="text1"/>
                  <w:sz w:val="28"/>
                  <w:szCs w:val="28"/>
                </w:rPr>
                <m:t>se</m:t>
              </m:r>
              <m:r>
                <w:rPr>
                  <w:rFonts w:ascii="Cambria Math" w:hAnsi="Cambria Math"/>
                  <w:color w:val="000000" w:themeColor="text1"/>
                  <w:sz w:val="28"/>
                  <w:szCs w:val="28"/>
                  <w:lang w:val="en-US"/>
                </w:rPr>
                <m:t>b</m:t>
              </m:r>
            </m:den>
          </m:f>
          <m:r>
            <w:rPr>
              <w:rFonts w:ascii="Cambria Math" w:hAnsi="Cambria Math"/>
              <w:color w:val="000000" w:themeColor="text1"/>
              <w:sz w:val="28"/>
              <w:szCs w:val="28"/>
            </w:rPr>
            <m:t xml:space="preserve">                                                          (3.2)</m:t>
          </m:r>
        </m:oMath>
      </m:oMathPara>
    </w:p>
    <w:p w14:paraId="6E4ED38D" w14:textId="2C72B64B" w:rsidR="00AE3B37" w:rsidRPr="00564542" w:rsidRDefault="00AE3B37" w:rsidP="00866A40">
      <w:pPr>
        <w:ind w:right="424"/>
        <w:jc w:val="both"/>
        <w:rPr>
          <w:noProof/>
          <w:color w:val="000000" w:themeColor="text1"/>
          <w:sz w:val="28"/>
          <w:szCs w:val="28"/>
        </w:rPr>
      </w:pPr>
    </w:p>
    <w:p w14:paraId="2E2EE4C5" w14:textId="78C8E6A0" w:rsidR="00AE3B37" w:rsidRPr="00564542" w:rsidRDefault="00AE3B37" w:rsidP="004E61D2">
      <w:pPr>
        <w:spacing w:after="240"/>
        <w:ind w:right="424" w:firstLine="708"/>
        <w:jc w:val="both"/>
        <w:rPr>
          <w:noProof/>
          <w:color w:val="000000" w:themeColor="text1"/>
          <w:sz w:val="28"/>
          <w:szCs w:val="28"/>
        </w:rPr>
      </w:pPr>
      <w:r w:rsidRPr="00564542">
        <w:rPr>
          <w:noProof/>
          <w:color w:val="000000" w:themeColor="text1"/>
          <w:sz w:val="28"/>
          <w:szCs w:val="28"/>
        </w:rPr>
        <w:t>Из рисунка 3.11 видим, что наклон свдига (</w:t>
      </w:r>
      <w:r w:rsidRPr="00564542">
        <w:rPr>
          <w:noProof/>
          <w:color w:val="000000" w:themeColor="text1"/>
          <w:sz w:val="28"/>
          <w:szCs w:val="28"/>
          <w:lang w:val="en-US"/>
        </w:rPr>
        <w:t>b</w:t>
      </w:r>
      <w:r w:rsidRPr="00564542">
        <w:rPr>
          <w:noProof/>
          <w:color w:val="000000" w:themeColor="text1"/>
          <w:sz w:val="28"/>
          <w:szCs w:val="28"/>
        </w:rPr>
        <w:t>) и его стандратное отклонение (</w:t>
      </w:r>
      <w:r w:rsidRPr="00564542">
        <w:rPr>
          <w:noProof/>
          <w:color w:val="000000" w:themeColor="text1"/>
          <w:sz w:val="28"/>
          <w:szCs w:val="28"/>
          <w:lang w:val="en-US"/>
        </w:rPr>
        <w:t>se</w:t>
      </w:r>
      <w:r w:rsidRPr="00564542">
        <w:rPr>
          <w:noProof/>
          <w:color w:val="000000" w:themeColor="text1"/>
          <w:sz w:val="28"/>
          <w:szCs w:val="28"/>
        </w:rPr>
        <w:t xml:space="preserve">) равны </w:t>
      </w:r>
      <m:oMath>
        <m:r>
          <w:rPr>
            <w:rFonts w:ascii="Cambria Math" w:hAnsi="Cambria Math"/>
            <w:noProof/>
            <w:color w:val="000000" w:themeColor="text1"/>
            <w:sz w:val="28"/>
            <w:szCs w:val="28"/>
          </w:rPr>
          <m:t>-3,713*</m:t>
        </m:r>
        <m:sSup>
          <m:sSupPr>
            <m:ctrlPr>
              <w:rPr>
                <w:rFonts w:ascii="Cambria Math" w:hAnsi="Cambria Math"/>
                <w:i/>
                <w:noProof/>
                <w:color w:val="000000" w:themeColor="text1"/>
                <w:sz w:val="28"/>
                <w:szCs w:val="28"/>
              </w:rPr>
            </m:ctrlPr>
          </m:sSupPr>
          <m:e>
            <m:r>
              <w:rPr>
                <w:rFonts w:ascii="Cambria Math" w:hAnsi="Cambria Math"/>
                <w:noProof/>
                <w:color w:val="000000" w:themeColor="text1"/>
                <w:sz w:val="28"/>
                <w:szCs w:val="28"/>
              </w:rPr>
              <m:t>10</m:t>
            </m:r>
          </m:e>
          <m:sup>
            <m:r>
              <w:rPr>
                <w:rFonts w:ascii="Cambria Math" w:hAnsi="Cambria Math"/>
                <w:noProof/>
                <w:color w:val="000000" w:themeColor="text1"/>
                <w:sz w:val="28"/>
                <w:szCs w:val="28"/>
              </w:rPr>
              <m:t>-5</m:t>
            </m:r>
          </m:sup>
        </m:sSup>
      </m:oMath>
      <w:r w:rsidRPr="00564542">
        <w:rPr>
          <w:noProof/>
          <w:color w:val="000000" w:themeColor="text1"/>
          <w:sz w:val="28"/>
          <w:szCs w:val="28"/>
        </w:rPr>
        <w:t xml:space="preserve"> * и </w:t>
      </w:r>
      <m:oMath>
        <m:r>
          <w:rPr>
            <w:rFonts w:ascii="Cambria Math" w:hAnsi="Cambria Math"/>
            <w:noProof/>
            <w:color w:val="000000" w:themeColor="text1"/>
            <w:sz w:val="28"/>
            <w:szCs w:val="28"/>
          </w:rPr>
          <m:t>5,716*</m:t>
        </m:r>
        <m:sSup>
          <m:sSupPr>
            <m:ctrlPr>
              <w:rPr>
                <w:rFonts w:ascii="Cambria Math" w:hAnsi="Cambria Math"/>
                <w:i/>
                <w:noProof/>
                <w:color w:val="000000" w:themeColor="text1"/>
                <w:sz w:val="28"/>
                <w:szCs w:val="28"/>
              </w:rPr>
            </m:ctrlPr>
          </m:sSupPr>
          <m:e>
            <m:r>
              <w:rPr>
                <w:rFonts w:ascii="Cambria Math" w:hAnsi="Cambria Math"/>
                <w:noProof/>
                <w:color w:val="000000" w:themeColor="text1"/>
                <w:sz w:val="28"/>
                <w:szCs w:val="28"/>
              </w:rPr>
              <m:t>10</m:t>
            </m:r>
          </m:e>
          <m:sup>
            <m:r>
              <w:rPr>
                <w:rFonts w:ascii="Cambria Math" w:hAnsi="Cambria Math"/>
                <w:noProof/>
                <w:color w:val="000000" w:themeColor="text1"/>
                <w:sz w:val="28"/>
                <w:szCs w:val="28"/>
              </w:rPr>
              <m:t>-6</m:t>
            </m:r>
          </m:sup>
        </m:sSup>
      </m:oMath>
      <w:r w:rsidRPr="00564542">
        <w:rPr>
          <w:noProof/>
          <w:color w:val="000000" w:themeColor="text1"/>
          <w:sz w:val="28"/>
          <w:szCs w:val="28"/>
        </w:rPr>
        <w:t>. Подставляем в формулу 3.2 и получаем:</w:t>
      </w:r>
    </w:p>
    <w:p w14:paraId="40FA0278" w14:textId="0765B87D" w:rsidR="00AE3B37" w:rsidRPr="00564542" w:rsidRDefault="009948D0" w:rsidP="00AE3B37">
      <w:pPr>
        <w:spacing w:line="276" w:lineRule="auto"/>
        <w:ind w:right="424" w:firstLine="709"/>
        <w:jc w:val="both"/>
        <w:rPr>
          <w:color w:val="000000" w:themeColor="text1"/>
          <w:sz w:val="28"/>
          <w:szCs w:val="28"/>
        </w:rPr>
      </w:pPr>
      <m:oMathPara>
        <m:oMath>
          <m:d>
            <m:dPr>
              <m:begChr m:val="|"/>
              <m:endChr m:val="|"/>
              <m:ctrlPr>
                <w:rPr>
                  <w:rFonts w:ascii="Cambria Math" w:hAnsi="Cambria Math"/>
                  <w:i/>
                  <w:color w:val="000000" w:themeColor="text1"/>
                  <w:sz w:val="28"/>
                  <w:szCs w:val="28"/>
                </w:rPr>
              </m:ctrlPr>
            </m:dPr>
            <m:e>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t</m:t>
                  </m:r>
                </m:e>
                <m:sub>
                  <m:r>
                    <w:rPr>
                      <w:rFonts w:ascii="Cambria Math" w:hAnsi="Cambria Math"/>
                      <w:color w:val="000000" w:themeColor="text1"/>
                      <w:sz w:val="28"/>
                      <w:szCs w:val="28"/>
                    </w:rPr>
                    <m:t>набл</m:t>
                  </m:r>
                </m:sub>
              </m:sSub>
            </m:e>
          </m:d>
          <m:r>
            <w:rPr>
              <w:rFonts w:ascii="Cambria Math" w:hAnsi="Cambria Math"/>
              <w:color w:val="000000" w:themeColor="text1"/>
              <w:sz w:val="28"/>
              <w:szCs w:val="28"/>
            </w:rPr>
            <m:t xml:space="preserve">= </m:t>
          </m:r>
          <m:f>
            <m:fPr>
              <m:type m:val="skw"/>
              <m:ctrlPr>
                <w:rPr>
                  <w:rFonts w:ascii="Cambria Math" w:hAnsi="Cambria Math"/>
                  <w:i/>
                  <w:color w:val="000000" w:themeColor="text1"/>
                  <w:sz w:val="28"/>
                  <w:szCs w:val="28"/>
                </w:rPr>
              </m:ctrlPr>
            </m:fPr>
            <m:num>
              <m:r>
                <w:rPr>
                  <w:rFonts w:ascii="Cambria Math" w:hAnsi="Cambria Math"/>
                  <w:noProof/>
                  <w:color w:val="000000" w:themeColor="text1"/>
                  <w:sz w:val="28"/>
                  <w:szCs w:val="28"/>
                </w:rPr>
                <m:t>-3,713*</m:t>
              </m:r>
              <m:sSup>
                <m:sSupPr>
                  <m:ctrlPr>
                    <w:rPr>
                      <w:rFonts w:ascii="Cambria Math" w:hAnsi="Cambria Math"/>
                      <w:i/>
                      <w:noProof/>
                      <w:color w:val="000000" w:themeColor="text1"/>
                      <w:sz w:val="28"/>
                      <w:szCs w:val="28"/>
                    </w:rPr>
                  </m:ctrlPr>
                </m:sSupPr>
                <m:e>
                  <m:r>
                    <w:rPr>
                      <w:rFonts w:ascii="Cambria Math" w:hAnsi="Cambria Math"/>
                      <w:noProof/>
                      <w:color w:val="000000" w:themeColor="text1"/>
                      <w:sz w:val="28"/>
                      <w:szCs w:val="28"/>
                    </w:rPr>
                    <m:t>10</m:t>
                  </m:r>
                </m:e>
                <m:sup>
                  <m:r>
                    <w:rPr>
                      <w:rFonts w:ascii="Cambria Math" w:hAnsi="Cambria Math"/>
                      <w:noProof/>
                      <w:color w:val="000000" w:themeColor="text1"/>
                      <w:sz w:val="28"/>
                      <w:szCs w:val="28"/>
                    </w:rPr>
                    <m:t>-5</m:t>
                  </m:r>
                </m:sup>
              </m:sSup>
            </m:num>
            <m:den>
              <m:r>
                <w:rPr>
                  <w:rFonts w:ascii="Cambria Math" w:hAnsi="Cambria Math"/>
                  <w:noProof/>
                  <w:color w:val="000000" w:themeColor="text1"/>
                  <w:sz w:val="28"/>
                  <w:szCs w:val="28"/>
                </w:rPr>
                <m:t>5,716*</m:t>
              </m:r>
              <m:sSup>
                <m:sSupPr>
                  <m:ctrlPr>
                    <w:rPr>
                      <w:rFonts w:ascii="Cambria Math" w:hAnsi="Cambria Math"/>
                      <w:i/>
                      <w:noProof/>
                      <w:color w:val="000000" w:themeColor="text1"/>
                      <w:sz w:val="28"/>
                      <w:szCs w:val="28"/>
                    </w:rPr>
                  </m:ctrlPr>
                </m:sSupPr>
                <m:e>
                  <m:r>
                    <w:rPr>
                      <w:rFonts w:ascii="Cambria Math" w:hAnsi="Cambria Math"/>
                      <w:noProof/>
                      <w:color w:val="000000" w:themeColor="text1"/>
                      <w:sz w:val="28"/>
                      <w:szCs w:val="28"/>
                    </w:rPr>
                    <m:t>10</m:t>
                  </m:r>
                </m:e>
                <m:sup>
                  <m:r>
                    <w:rPr>
                      <w:rFonts w:ascii="Cambria Math" w:hAnsi="Cambria Math"/>
                      <w:noProof/>
                      <w:color w:val="000000" w:themeColor="text1"/>
                      <w:sz w:val="28"/>
                      <w:szCs w:val="28"/>
                    </w:rPr>
                    <m:t>-6</m:t>
                  </m:r>
                </m:sup>
              </m:sSup>
            </m:den>
          </m:f>
          <m:r>
            <w:rPr>
              <w:rFonts w:ascii="Cambria Math" w:hAnsi="Cambria Math"/>
              <w:color w:val="000000" w:themeColor="text1"/>
              <w:sz w:val="28"/>
              <w:szCs w:val="28"/>
            </w:rPr>
            <m:t>=6,49</m:t>
          </m:r>
        </m:oMath>
      </m:oMathPara>
    </w:p>
    <w:p w14:paraId="47C8371C" w14:textId="1F8D4C9D" w:rsidR="00AE3B37" w:rsidRDefault="004E61D2" w:rsidP="004E61D2">
      <w:pPr>
        <w:spacing w:before="240"/>
        <w:ind w:right="424"/>
        <w:jc w:val="both"/>
        <w:rPr>
          <w:noProof/>
          <w:color w:val="000000" w:themeColor="text1"/>
          <w:sz w:val="28"/>
          <w:szCs w:val="28"/>
        </w:rPr>
      </w:pPr>
      <w:r w:rsidRPr="00564542">
        <w:rPr>
          <w:noProof/>
          <w:color w:val="000000" w:themeColor="text1"/>
          <w:sz w:val="28"/>
          <w:szCs w:val="28"/>
        </w:rPr>
        <w:tab/>
      </w: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t</m:t>
            </m:r>
          </m:e>
          <m:sub>
            <m:r>
              <w:rPr>
                <w:rFonts w:ascii="Cambria Math" w:hAnsi="Cambria Math"/>
                <w:color w:val="000000" w:themeColor="text1"/>
                <w:sz w:val="28"/>
                <w:szCs w:val="28"/>
              </w:rPr>
              <m:t>крит</m:t>
            </m:r>
          </m:sub>
        </m:sSub>
      </m:oMath>
      <w:r w:rsidRPr="00564542">
        <w:rPr>
          <w:noProof/>
          <w:color w:val="000000" w:themeColor="text1"/>
          <w:sz w:val="28"/>
          <w:szCs w:val="28"/>
        </w:rPr>
        <w:t xml:space="preserve"> такое же и так как 6,49 &gt; 2,26, значит условие соблюдено верно.</w:t>
      </w:r>
    </w:p>
    <w:p w14:paraId="0AC0E234" w14:textId="02E24FCE" w:rsidR="00564542" w:rsidRPr="00564542" w:rsidRDefault="00564542" w:rsidP="00564542">
      <w:pPr>
        <w:spacing w:before="240"/>
        <w:ind w:right="424" w:firstLine="708"/>
        <w:jc w:val="both"/>
        <w:rPr>
          <w:noProof/>
          <w:color w:val="000000" w:themeColor="text1"/>
          <w:sz w:val="28"/>
          <w:szCs w:val="28"/>
        </w:rPr>
      </w:pPr>
      <w:r>
        <w:rPr>
          <w:color w:val="000000" w:themeColor="text1"/>
          <w:sz w:val="28"/>
          <w:szCs w:val="28"/>
        </w:rPr>
        <w:t>Таким образом, п</w:t>
      </w:r>
      <w:r w:rsidRPr="00564542">
        <w:rPr>
          <w:color w:val="000000" w:themeColor="text1"/>
          <w:sz w:val="28"/>
          <w:szCs w:val="28"/>
        </w:rPr>
        <w:t xml:space="preserve">остроенная модель на основе ее проверки по F-критерию в целом адекватна и все параметры уравнения регрессии значимы. </w:t>
      </w:r>
      <w:r>
        <w:rPr>
          <w:color w:val="000000" w:themeColor="text1"/>
          <w:sz w:val="28"/>
          <w:szCs w:val="28"/>
        </w:rPr>
        <w:t xml:space="preserve">Полученная модель </w:t>
      </w:r>
      <w:r w:rsidRPr="00564542">
        <w:rPr>
          <w:color w:val="000000" w:themeColor="text1"/>
          <w:sz w:val="28"/>
          <w:szCs w:val="28"/>
        </w:rPr>
        <w:t>может быть использована для прогнозирования исследуемого показателя</w:t>
      </w:r>
      <w:r>
        <w:rPr>
          <w:color w:val="000000" w:themeColor="text1"/>
          <w:sz w:val="28"/>
          <w:szCs w:val="28"/>
        </w:rPr>
        <w:t>.</w:t>
      </w:r>
    </w:p>
    <w:p w14:paraId="2AA39991" w14:textId="62FD837A" w:rsidR="00E2030B" w:rsidRPr="00564542" w:rsidRDefault="004E61D2" w:rsidP="00564542">
      <w:pPr>
        <w:tabs>
          <w:tab w:val="left" w:pos="567"/>
        </w:tabs>
        <w:spacing w:before="240" w:after="240"/>
        <w:ind w:left="1276" w:right="424" w:hanging="1417"/>
        <w:jc w:val="both"/>
        <w:rPr>
          <w:noProof/>
          <w:color w:val="000000" w:themeColor="text1"/>
          <w:sz w:val="28"/>
          <w:szCs w:val="28"/>
        </w:rPr>
      </w:pPr>
      <w:r w:rsidRPr="00564542">
        <w:rPr>
          <w:noProof/>
          <w:color w:val="000000" w:themeColor="text1"/>
          <w:sz w:val="28"/>
          <w:szCs w:val="28"/>
        </w:rPr>
        <w:tab/>
        <w:t xml:space="preserve"> </w:t>
      </w:r>
      <w:r w:rsidR="00866A40" w:rsidRPr="00564542">
        <w:rPr>
          <w:b/>
          <w:bCs/>
          <w:color w:val="000000" w:themeColor="text1"/>
          <w:sz w:val="28"/>
          <w:szCs w:val="28"/>
        </w:rPr>
        <w:t>3.</w:t>
      </w:r>
      <w:r w:rsidR="00AE3B37" w:rsidRPr="00564542">
        <w:rPr>
          <w:b/>
          <w:bCs/>
          <w:color w:val="000000" w:themeColor="text1"/>
          <w:sz w:val="28"/>
          <w:szCs w:val="28"/>
        </w:rPr>
        <w:t>5</w:t>
      </w:r>
      <w:r w:rsidR="00866A40" w:rsidRPr="00564542">
        <w:rPr>
          <w:b/>
          <w:bCs/>
          <w:color w:val="000000" w:themeColor="text1"/>
          <w:sz w:val="28"/>
          <w:szCs w:val="28"/>
        </w:rPr>
        <w:t xml:space="preserve"> Рекомендации по повышению рейтинга университета в </w:t>
      </w:r>
      <w:proofErr w:type="spellStart"/>
      <w:r w:rsidR="00866A40" w:rsidRPr="00DD6F9E">
        <w:rPr>
          <w:b/>
          <w:bCs/>
          <w:color w:val="000000" w:themeColor="text1"/>
          <w:sz w:val="28"/>
          <w:szCs w:val="28"/>
        </w:rPr>
        <w:t>Webometrics</w:t>
      </w:r>
      <w:proofErr w:type="spellEnd"/>
    </w:p>
    <w:p w14:paraId="654F3A66" w14:textId="75E0C9F2" w:rsidR="00AE3B37" w:rsidRPr="00564542" w:rsidRDefault="00AE3B37" w:rsidP="00AE3B37">
      <w:pPr>
        <w:spacing w:line="276" w:lineRule="auto"/>
        <w:ind w:right="424" w:firstLine="708"/>
        <w:jc w:val="both"/>
        <w:rPr>
          <w:noProof/>
          <w:color w:val="000000" w:themeColor="text1"/>
          <w:sz w:val="28"/>
          <w:szCs w:val="28"/>
        </w:rPr>
      </w:pPr>
      <w:r w:rsidRPr="00564542">
        <w:rPr>
          <w:noProof/>
          <w:color w:val="000000" w:themeColor="text1"/>
          <w:sz w:val="28"/>
          <w:szCs w:val="28"/>
        </w:rPr>
        <w:t>Webometrics – единственный рейтинг, который представляет ясную стратегию, четкий ориентир и механизм, позволяющий любому университету стать ведущим научно-образовательным центром мирового класса. </w:t>
      </w:r>
    </w:p>
    <w:p w14:paraId="2B803711" w14:textId="77777777" w:rsidR="00AE3B37" w:rsidRPr="00564542" w:rsidRDefault="00AE3B37" w:rsidP="00AE3B37">
      <w:pPr>
        <w:spacing w:line="276" w:lineRule="auto"/>
        <w:ind w:right="424" w:firstLine="708"/>
        <w:jc w:val="both"/>
        <w:rPr>
          <w:noProof/>
          <w:color w:val="000000" w:themeColor="text1"/>
          <w:sz w:val="28"/>
          <w:szCs w:val="28"/>
        </w:rPr>
      </w:pPr>
      <w:r w:rsidRPr="00564542">
        <w:rPr>
          <w:noProof/>
          <w:color w:val="000000" w:themeColor="text1"/>
          <w:sz w:val="28"/>
          <w:szCs w:val="28"/>
        </w:rPr>
        <w:t>Для того чтобы занять достойное место в рейтинге, вузам необходимо вести работу по следующим направлениям.</w:t>
      </w:r>
    </w:p>
    <w:p w14:paraId="70CD631C" w14:textId="77777777" w:rsidR="00AE3B37" w:rsidRPr="00564542" w:rsidRDefault="00AE3B37" w:rsidP="00AE3B37">
      <w:pPr>
        <w:spacing w:line="276" w:lineRule="auto"/>
        <w:ind w:right="424" w:firstLine="708"/>
        <w:jc w:val="both"/>
        <w:rPr>
          <w:noProof/>
          <w:color w:val="000000" w:themeColor="text1"/>
          <w:sz w:val="28"/>
          <w:szCs w:val="28"/>
        </w:rPr>
      </w:pPr>
      <w:r w:rsidRPr="00564542">
        <w:rPr>
          <w:noProof/>
          <w:color w:val="000000" w:themeColor="text1"/>
          <w:sz w:val="28"/>
          <w:szCs w:val="28"/>
        </w:rPr>
        <w:t>Первое – выработка единой стратегии. Руководство и преподаватели университета должны выработать единую стратегию в отношении научной деятельности, подкрепленную моральными и материальными стимулами. Речь идет о создании научного контента, поддержке пишущих преподавателей и продвижении материалов в сети. Чем больше публикаций создается внутри университета, тем выше его рейтинг в Webometrics. В этом случае вузовский сайт увеличивается в объеме и становится более авторитетным в «глазах» поисковых систем Google, Yahoo, Bing, Google Scholar, составителей рейтингов и общества в целом.</w:t>
      </w:r>
    </w:p>
    <w:p w14:paraId="12602482" w14:textId="77777777" w:rsidR="00AE3B37" w:rsidRPr="00564542" w:rsidRDefault="00AE3B37" w:rsidP="00AE3B37">
      <w:pPr>
        <w:spacing w:line="276" w:lineRule="auto"/>
        <w:ind w:right="424" w:firstLine="708"/>
        <w:jc w:val="both"/>
        <w:rPr>
          <w:noProof/>
          <w:color w:val="000000" w:themeColor="text1"/>
          <w:sz w:val="28"/>
          <w:szCs w:val="28"/>
        </w:rPr>
      </w:pPr>
      <w:r w:rsidRPr="00564542">
        <w:rPr>
          <w:noProof/>
          <w:color w:val="000000" w:themeColor="text1"/>
          <w:sz w:val="28"/>
          <w:szCs w:val="28"/>
        </w:rPr>
        <w:t xml:space="preserve">Второе – работа с сайтом университета. К вузовскому сайту нужно относиться не как к визитке, отчету руководства перед Министерством образования, а как к виртуальному, полноценному представительству научного массива результатов исследований в мировой сети Интернет. Для этого надо строго структурировать контент на сайте в соответствии с </w:t>
      </w:r>
      <w:r w:rsidRPr="00564542">
        <w:rPr>
          <w:noProof/>
          <w:color w:val="000000" w:themeColor="text1"/>
          <w:sz w:val="28"/>
          <w:szCs w:val="28"/>
        </w:rPr>
        <w:lastRenderedPageBreak/>
        <w:t>целевыми аудиториями. В результате сайт станет более удобным в использовании, что облегчит Webometrics поиск научного и другого контента вуза.</w:t>
      </w:r>
    </w:p>
    <w:p w14:paraId="0D65421B" w14:textId="77777777" w:rsidR="00AE3B37" w:rsidRPr="00564542" w:rsidRDefault="00AE3B37" w:rsidP="00AE3B37">
      <w:pPr>
        <w:spacing w:line="276" w:lineRule="auto"/>
        <w:ind w:right="424" w:firstLine="708"/>
        <w:jc w:val="both"/>
        <w:rPr>
          <w:noProof/>
          <w:color w:val="000000" w:themeColor="text1"/>
          <w:sz w:val="28"/>
          <w:szCs w:val="28"/>
        </w:rPr>
      </w:pPr>
      <w:r w:rsidRPr="00564542">
        <w:rPr>
          <w:noProof/>
          <w:color w:val="000000" w:themeColor="text1"/>
          <w:sz w:val="28"/>
          <w:szCs w:val="28"/>
        </w:rPr>
        <w:t>Третье – организация и проведение тематических семинаров и конференций. Университет, поставивший задачу занять достойное место в рейтинге Webometrics, в своей образовательной и научной деятельности должен заниматься наращиванием контента. Для этого могут использоваться материалы конференций, семинаров, «круглых столов», публикации образовательных программ, монографий, препринтов, диссертаций, научных отчетов. Сюда же могут быть отнесены материалы электронных библиотек, базы данных и базы знаний, авторские научные материалы блогов и персональных страниц, мультимедиа и многое другое.</w:t>
      </w:r>
    </w:p>
    <w:p w14:paraId="00A5C61A" w14:textId="77777777" w:rsidR="00AE3B37" w:rsidRPr="00564542" w:rsidRDefault="00AE3B37" w:rsidP="00AE3B37">
      <w:pPr>
        <w:spacing w:line="276" w:lineRule="auto"/>
        <w:ind w:right="424" w:firstLine="708"/>
        <w:jc w:val="both"/>
        <w:rPr>
          <w:noProof/>
          <w:color w:val="000000" w:themeColor="text1"/>
          <w:sz w:val="28"/>
          <w:szCs w:val="28"/>
        </w:rPr>
      </w:pPr>
      <w:r w:rsidRPr="00564542">
        <w:rPr>
          <w:noProof/>
          <w:color w:val="000000" w:themeColor="text1"/>
          <w:sz w:val="28"/>
          <w:szCs w:val="28"/>
        </w:rPr>
        <w:t>Семинары и конференции всегда дают повод для дискуссий как офлайн, так и онлайн. Вузы могут приглашать специалистов из других университетов и научных центров, госучреждений и СМИ для участия в своих мероприятиях, тогда обсуждение выйдет за университетские рамки и продолжится в среде авторитетных сторонних спикеров. Материалы конференций и семинаров с разрешения авторов следует размещать на сайте – тогда их будет видеть Webometrics. При этом не стоит забывать о возможностях использования разных форматов файлов: Adobe Acrobat (.pdf), Adobe PostScript (.ps и .eps), Microsoft Word (.doc и .docx), Microsoft PowerPoint (.ppt и .pptx).</w:t>
      </w:r>
    </w:p>
    <w:p w14:paraId="72AD8113" w14:textId="77777777" w:rsidR="00AE3B37" w:rsidRPr="00564542" w:rsidRDefault="00AE3B37" w:rsidP="00AE3B37">
      <w:pPr>
        <w:spacing w:line="276" w:lineRule="auto"/>
        <w:ind w:right="424" w:firstLine="708"/>
        <w:jc w:val="both"/>
        <w:rPr>
          <w:noProof/>
          <w:color w:val="000000" w:themeColor="text1"/>
          <w:sz w:val="28"/>
          <w:szCs w:val="28"/>
        </w:rPr>
      </w:pPr>
      <w:r w:rsidRPr="00564542">
        <w:rPr>
          <w:noProof/>
          <w:color w:val="000000" w:themeColor="text1"/>
          <w:sz w:val="28"/>
          <w:szCs w:val="28"/>
        </w:rPr>
        <w:t>Четвертое – создание и публикация препринтов на иностранных языках на сайте университета и иностранных тематических онлайн-ресурсах.</w:t>
      </w:r>
    </w:p>
    <w:p w14:paraId="053DA780" w14:textId="77777777" w:rsidR="00AE3B37" w:rsidRPr="00564542" w:rsidRDefault="00AE3B37" w:rsidP="00AE3B37">
      <w:pPr>
        <w:spacing w:line="276" w:lineRule="auto"/>
        <w:ind w:right="424" w:firstLine="708"/>
        <w:jc w:val="both"/>
        <w:rPr>
          <w:noProof/>
          <w:color w:val="000000" w:themeColor="text1"/>
          <w:sz w:val="28"/>
          <w:szCs w:val="28"/>
        </w:rPr>
      </w:pPr>
      <w:r w:rsidRPr="00564542">
        <w:rPr>
          <w:noProof/>
          <w:color w:val="000000" w:themeColor="text1"/>
          <w:sz w:val="28"/>
          <w:szCs w:val="28"/>
        </w:rPr>
        <w:t>Пятое – разработка мобильных приложений для платформ iOS и Android (количество посетителей в день – </w:t>
      </w:r>
      <w:hyperlink r:id="rId102" w:tgtFrame="_blank" w:history="1">
        <w:r w:rsidRPr="00564542">
          <w:rPr>
            <w:noProof/>
            <w:color w:val="000000" w:themeColor="text1"/>
            <w:sz w:val="28"/>
            <w:szCs w:val="28"/>
          </w:rPr>
          <w:t>6 млн и 20 млн</w:t>
        </w:r>
      </w:hyperlink>
      <w:r w:rsidRPr="00564542">
        <w:rPr>
          <w:noProof/>
          <w:color w:val="000000" w:themeColor="text1"/>
          <w:sz w:val="28"/>
          <w:szCs w:val="28"/>
        </w:rPr>
        <w:t> соответственно) в целях продвижения вузовской научной и образовательной продукции.</w:t>
      </w:r>
    </w:p>
    <w:p w14:paraId="294F803D" w14:textId="77777777" w:rsidR="00AE3B37" w:rsidRPr="00564542" w:rsidRDefault="00AE3B37" w:rsidP="00AE3B37">
      <w:pPr>
        <w:spacing w:line="276" w:lineRule="auto"/>
        <w:ind w:right="424" w:firstLine="708"/>
        <w:jc w:val="both"/>
        <w:rPr>
          <w:noProof/>
          <w:color w:val="000000" w:themeColor="text1"/>
          <w:sz w:val="28"/>
          <w:szCs w:val="28"/>
        </w:rPr>
      </w:pPr>
      <w:r w:rsidRPr="00564542">
        <w:rPr>
          <w:noProof/>
          <w:color w:val="000000" w:themeColor="text1"/>
          <w:sz w:val="28"/>
          <w:szCs w:val="28"/>
        </w:rPr>
        <w:t>Шестое – создание персональных страниц, блогов руководителей, преподавателей и студентов университета. Это важнейший ресурс для повышения научного рейтинга любого вуза. Однако следует заметить, что блоги нужно открывать не на сторонних площадках, а на сервере университета, где располагается его сайт. При этом не менее 30% научного контента должно быть переведено на английский язык.</w:t>
      </w:r>
    </w:p>
    <w:p w14:paraId="69F77A7A" w14:textId="77777777" w:rsidR="00AE3B37" w:rsidRPr="00564542" w:rsidRDefault="00AE3B37" w:rsidP="00AE3B37">
      <w:pPr>
        <w:spacing w:line="276" w:lineRule="auto"/>
        <w:ind w:right="424" w:firstLine="708"/>
        <w:jc w:val="both"/>
        <w:rPr>
          <w:noProof/>
          <w:color w:val="000000" w:themeColor="text1"/>
          <w:sz w:val="28"/>
          <w:szCs w:val="28"/>
        </w:rPr>
      </w:pPr>
      <w:r w:rsidRPr="00564542">
        <w:rPr>
          <w:noProof/>
          <w:color w:val="000000" w:themeColor="text1"/>
          <w:sz w:val="28"/>
          <w:szCs w:val="28"/>
        </w:rPr>
        <w:t xml:space="preserve">Равнение на Webometrics позволяет вузу создать новые надежные способы хранения и использования научно-образовательной информации. Это новый способ формирования базы знаний. Сайты вузов должны быть связаны между собой внешними и обратными ссылками, организуя в Интернете единое пространство. </w:t>
      </w:r>
    </w:p>
    <w:p w14:paraId="5B305E1E" w14:textId="34C673D2" w:rsidR="00564542" w:rsidRDefault="00564542">
      <w:pPr>
        <w:rPr>
          <w:noProof/>
          <w:color w:val="000000" w:themeColor="text1"/>
          <w:sz w:val="28"/>
          <w:szCs w:val="28"/>
        </w:rPr>
      </w:pPr>
      <w:r>
        <w:rPr>
          <w:noProof/>
          <w:color w:val="000000" w:themeColor="text1"/>
          <w:sz w:val="28"/>
          <w:szCs w:val="28"/>
        </w:rPr>
        <w:br w:type="page"/>
      </w:r>
    </w:p>
    <w:p w14:paraId="45820EC5" w14:textId="71E8C6C1" w:rsidR="0077307F" w:rsidRPr="00564542" w:rsidRDefault="0077307F" w:rsidP="006A0894">
      <w:pPr>
        <w:spacing w:before="100" w:beforeAutospacing="1" w:after="100" w:afterAutospacing="1" w:line="360" w:lineRule="auto"/>
        <w:ind w:right="424" w:firstLine="709"/>
        <w:jc w:val="both"/>
        <w:outlineLvl w:val="0"/>
        <w:rPr>
          <w:b/>
          <w:bCs/>
          <w:color w:val="000000" w:themeColor="text1"/>
          <w:sz w:val="28"/>
          <w:szCs w:val="28"/>
        </w:rPr>
      </w:pPr>
      <w:bookmarkStart w:id="21" w:name="_Toc74663542"/>
      <w:r w:rsidRPr="00564542">
        <w:rPr>
          <w:b/>
          <w:bCs/>
          <w:color w:val="000000" w:themeColor="text1"/>
          <w:sz w:val="32"/>
          <w:szCs w:val="32"/>
        </w:rPr>
        <w:lastRenderedPageBreak/>
        <w:t>4 Политика информационной безопасности</w:t>
      </w:r>
      <w:bookmarkEnd w:id="21"/>
    </w:p>
    <w:p w14:paraId="777E4F25" w14:textId="4914BF93" w:rsidR="006A0894" w:rsidRPr="00564542" w:rsidRDefault="006A0894" w:rsidP="007933D6">
      <w:pPr>
        <w:spacing w:before="100" w:beforeAutospacing="1" w:after="100" w:afterAutospacing="1" w:line="360" w:lineRule="auto"/>
        <w:ind w:left="1418" w:right="424" w:hanging="709"/>
        <w:jc w:val="both"/>
        <w:outlineLvl w:val="1"/>
        <w:rPr>
          <w:b/>
          <w:bCs/>
          <w:color w:val="000000" w:themeColor="text1"/>
          <w:sz w:val="28"/>
          <w:szCs w:val="28"/>
        </w:rPr>
      </w:pPr>
      <w:bookmarkStart w:id="22" w:name="_Toc74663543"/>
      <w:r w:rsidRPr="00564542">
        <w:rPr>
          <w:b/>
          <w:bCs/>
          <w:color w:val="000000" w:themeColor="text1"/>
          <w:sz w:val="28"/>
          <w:szCs w:val="28"/>
        </w:rPr>
        <w:t>4.1 Цель, принципы и задачи защиты информации в информационной системе</w:t>
      </w:r>
      <w:bookmarkEnd w:id="22"/>
    </w:p>
    <w:p w14:paraId="1ED7352C" w14:textId="77777777" w:rsidR="006A0894" w:rsidRPr="00564542" w:rsidRDefault="006A0894" w:rsidP="00D92A7A">
      <w:pPr>
        <w:spacing w:line="276" w:lineRule="auto"/>
        <w:ind w:right="424" w:firstLine="708"/>
        <w:jc w:val="both"/>
        <w:rPr>
          <w:color w:val="000000" w:themeColor="text1"/>
          <w:sz w:val="28"/>
          <w:szCs w:val="28"/>
        </w:rPr>
      </w:pPr>
      <w:r w:rsidRPr="00564542">
        <w:rPr>
          <w:color w:val="000000" w:themeColor="text1"/>
          <w:sz w:val="28"/>
          <w:szCs w:val="28"/>
        </w:rPr>
        <w:t>Информационная безопасность – обеспечение конфиденциальности и целостности информации, недопущение несанкционированных действий с ней, в частности, ее использования, раскрытия, искажения, изменения, исследования и уничтожения.</w:t>
      </w:r>
    </w:p>
    <w:p w14:paraId="411F8C63" w14:textId="77777777" w:rsidR="006A0894" w:rsidRPr="00564542" w:rsidRDefault="006A0894" w:rsidP="006A0894">
      <w:pPr>
        <w:spacing w:line="276" w:lineRule="auto"/>
        <w:ind w:right="424"/>
        <w:jc w:val="both"/>
        <w:rPr>
          <w:color w:val="000000" w:themeColor="text1"/>
          <w:sz w:val="28"/>
          <w:szCs w:val="28"/>
        </w:rPr>
      </w:pPr>
      <w:r w:rsidRPr="00564542">
        <w:rPr>
          <w:color w:val="000000" w:themeColor="text1"/>
          <w:sz w:val="28"/>
          <w:szCs w:val="28"/>
        </w:rPr>
        <w:tab/>
        <w:t>Главная цель, которая стоит перед системой информационной безопасности является обеспечение защиты данных от внешних и внутренних угроз. Недопущение неправомерного доступа, уничтожения, модификации (изменения), копирования, распространения и (или) предоставления информации, блокирования правомерного доступа к информации, а также иных неправомерных действий</w:t>
      </w:r>
    </w:p>
    <w:p w14:paraId="72597CAA" w14:textId="77777777" w:rsidR="006A0894" w:rsidRPr="00564542" w:rsidRDefault="006A0894" w:rsidP="006A0894">
      <w:pPr>
        <w:spacing w:line="276" w:lineRule="auto"/>
        <w:ind w:right="424" w:firstLine="720"/>
        <w:jc w:val="both"/>
        <w:rPr>
          <w:color w:val="000000" w:themeColor="text1"/>
          <w:sz w:val="28"/>
          <w:szCs w:val="28"/>
        </w:rPr>
      </w:pPr>
      <w:r w:rsidRPr="00564542">
        <w:rPr>
          <w:color w:val="000000" w:themeColor="text1"/>
          <w:sz w:val="28"/>
          <w:szCs w:val="28"/>
        </w:rPr>
        <w:t>Для обеспечения в информационной системе полной конфиденциальности применяются четыре метода, актуальных для любого формата информации:</w:t>
      </w:r>
    </w:p>
    <w:p w14:paraId="6E1089A1" w14:textId="77777777" w:rsidR="006A0894" w:rsidRPr="00564542" w:rsidRDefault="006A0894" w:rsidP="006A0894">
      <w:pPr>
        <w:pStyle w:val="aff0"/>
        <w:numPr>
          <w:ilvl w:val="0"/>
          <w:numId w:val="28"/>
        </w:numPr>
        <w:spacing w:line="276" w:lineRule="auto"/>
        <w:ind w:right="424"/>
        <w:jc w:val="both"/>
        <w:rPr>
          <w:color w:val="000000" w:themeColor="text1"/>
          <w:sz w:val="28"/>
          <w:szCs w:val="28"/>
        </w:rPr>
      </w:pPr>
      <w:r w:rsidRPr="00564542">
        <w:rPr>
          <w:color w:val="000000" w:themeColor="text1"/>
          <w:sz w:val="28"/>
          <w:szCs w:val="28"/>
        </w:rPr>
        <w:t>ограничение или полное закрытие доступа к информации;</w:t>
      </w:r>
    </w:p>
    <w:p w14:paraId="0B7CD9B5" w14:textId="77777777" w:rsidR="006A0894" w:rsidRPr="00564542" w:rsidRDefault="006A0894" w:rsidP="006A0894">
      <w:pPr>
        <w:pStyle w:val="aff0"/>
        <w:numPr>
          <w:ilvl w:val="0"/>
          <w:numId w:val="28"/>
        </w:numPr>
        <w:spacing w:line="276" w:lineRule="auto"/>
        <w:ind w:right="424"/>
        <w:jc w:val="both"/>
        <w:rPr>
          <w:color w:val="000000" w:themeColor="text1"/>
          <w:sz w:val="28"/>
          <w:szCs w:val="28"/>
        </w:rPr>
      </w:pPr>
      <w:r w:rsidRPr="00564542">
        <w:rPr>
          <w:color w:val="000000" w:themeColor="text1"/>
          <w:sz w:val="28"/>
          <w:szCs w:val="28"/>
        </w:rPr>
        <w:t>шифрование;</w:t>
      </w:r>
    </w:p>
    <w:p w14:paraId="4FB89DBD" w14:textId="77777777" w:rsidR="006A0894" w:rsidRPr="00564542" w:rsidRDefault="006A0894" w:rsidP="006A0894">
      <w:pPr>
        <w:pStyle w:val="aff0"/>
        <w:numPr>
          <w:ilvl w:val="0"/>
          <w:numId w:val="28"/>
        </w:numPr>
        <w:spacing w:line="276" w:lineRule="auto"/>
        <w:ind w:right="424"/>
        <w:jc w:val="both"/>
        <w:rPr>
          <w:color w:val="000000" w:themeColor="text1"/>
          <w:sz w:val="28"/>
          <w:szCs w:val="28"/>
        </w:rPr>
      </w:pPr>
      <w:r w:rsidRPr="00564542">
        <w:rPr>
          <w:color w:val="000000" w:themeColor="text1"/>
          <w:sz w:val="28"/>
          <w:szCs w:val="28"/>
        </w:rPr>
        <w:t>дробление на части и разрозненное хранение;</w:t>
      </w:r>
    </w:p>
    <w:p w14:paraId="78884335" w14:textId="77777777" w:rsidR="006A0894" w:rsidRPr="00564542" w:rsidRDefault="006A0894" w:rsidP="006A0894">
      <w:pPr>
        <w:pStyle w:val="aff0"/>
        <w:numPr>
          <w:ilvl w:val="0"/>
          <w:numId w:val="28"/>
        </w:numPr>
        <w:spacing w:line="276" w:lineRule="auto"/>
        <w:ind w:right="424"/>
        <w:jc w:val="both"/>
        <w:rPr>
          <w:color w:val="000000" w:themeColor="text1"/>
          <w:sz w:val="28"/>
          <w:szCs w:val="28"/>
        </w:rPr>
      </w:pPr>
      <w:r w:rsidRPr="00564542">
        <w:rPr>
          <w:color w:val="000000" w:themeColor="text1"/>
          <w:sz w:val="28"/>
          <w:szCs w:val="28"/>
        </w:rPr>
        <w:t>скрытие самого факта существования информации.</w:t>
      </w:r>
    </w:p>
    <w:p w14:paraId="1E874982" w14:textId="77777777" w:rsidR="006A0894" w:rsidRPr="00564542" w:rsidRDefault="006A0894" w:rsidP="006A0894">
      <w:pPr>
        <w:tabs>
          <w:tab w:val="left" w:pos="426"/>
        </w:tabs>
        <w:spacing w:line="276" w:lineRule="auto"/>
        <w:ind w:right="424" w:firstLine="709"/>
        <w:jc w:val="both"/>
        <w:rPr>
          <w:color w:val="000000" w:themeColor="text1"/>
          <w:sz w:val="28"/>
          <w:szCs w:val="28"/>
        </w:rPr>
      </w:pPr>
      <w:r w:rsidRPr="00564542">
        <w:rPr>
          <w:color w:val="000000" w:themeColor="text1"/>
          <w:sz w:val="28"/>
          <w:szCs w:val="28"/>
        </w:rPr>
        <w:t>В данной ИС стоят цели обеспечение правового режима использования информации и информационных ресурсов, обрабатываемых в ИС, как объектов собственности, а также обеспечение и постоянное поддержание в соответствии с условиями, выдвинутыми собственником информационных ресурсов, свойств конфиденциальности, доступности и целостности.</w:t>
      </w:r>
    </w:p>
    <w:p w14:paraId="471BC071" w14:textId="77777777" w:rsidR="006A0894" w:rsidRPr="00564542" w:rsidRDefault="006A0894" w:rsidP="006A0894">
      <w:pPr>
        <w:tabs>
          <w:tab w:val="left" w:pos="426"/>
        </w:tabs>
        <w:spacing w:line="276" w:lineRule="auto"/>
        <w:ind w:right="424" w:firstLine="709"/>
        <w:jc w:val="both"/>
        <w:rPr>
          <w:color w:val="000000" w:themeColor="text1"/>
          <w:sz w:val="28"/>
          <w:szCs w:val="28"/>
        </w:rPr>
      </w:pPr>
      <w:r w:rsidRPr="00564542">
        <w:rPr>
          <w:color w:val="000000" w:themeColor="text1"/>
          <w:sz w:val="28"/>
          <w:szCs w:val="28"/>
        </w:rPr>
        <w:t>В ИС решена задача снижения риска утечки информации ограниченного доступа в связи с локальным расположением системы и рядом технологий связи, с которыми данная система функционирует.</w:t>
      </w:r>
    </w:p>
    <w:p w14:paraId="0EB27C15" w14:textId="2CDBF5C4" w:rsidR="006A0894" w:rsidRPr="00564542" w:rsidRDefault="006A0894" w:rsidP="006A0894">
      <w:pPr>
        <w:tabs>
          <w:tab w:val="left" w:pos="426"/>
        </w:tabs>
        <w:spacing w:line="276" w:lineRule="auto"/>
        <w:ind w:right="424" w:firstLine="709"/>
        <w:jc w:val="both"/>
        <w:rPr>
          <w:color w:val="000000" w:themeColor="text1"/>
          <w:sz w:val="28"/>
          <w:szCs w:val="28"/>
        </w:rPr>
      </w:pPr>
      <w:r w:rsidRPr="00564542">
        <w:rPr>
          <w:color w:val="000000" w:themeColor="text1"/>
          <w:sz w:val="28"/>
          <w:szCs w:val="28"/>
        </w:rPr>
        <w:t xml:space="preserve">Решена задача снижения риска несанкционированного воздействия на информацию, система работает с методами защиты данных, разработанными корпорацией </w:t>
      </w:r>
      <w:r w:rsidRPr="00564542">
        <w:rPr>
          <w:color w:val="000000" w:themeColor="text1"/>
          <w:sz w:val="28"/>
          <w:szCs w:val="28"/>
          <w:lang w:val="en-US"/>
        </w:rPr>
        <w:t>Microsoft</w:t>
      </w:r>
      <w:r w:rsidRPr="00564542">
        <w:rPr>
          <w:color w:val="000000" w:themeColor="text1"/>
          <w:sz w:val="28"/>
          <w:szCs w:val="28"/>
        </w:rPr>
        <w:t>, они помогают избежать такого рода проблемы в приложении.</w:t>
      </w:r>
    </w:p>
    <w:p w14:paraId="0D702EE2" w14:textId="77777777" w:rsidR="006A0894" w:rsidRPr="00564542" w:rsidRDefault="006A0894" w:rsidP="006A0894">
      <w:pPr>
        <w:tabs>
          <w:tab w:val="left" w:pos="426"/>
        </w:tabs>
        <w:spacing w:line="276" w:lineRule="auto"/>
        <w:ind w:right="424" w:firstLine="709"/>
        <w:jc w:val="both"/>
        <w:rPr>
          <w:color w:val="000000" w:themeColor="text1"/>
          <w:sz w:val="28"/>
          <w:szCs w:val="28"/>
        </w:rPr>
      </w:pPr>
    </w:p>
    <w:p w14:paraId="704EDA9D" w14:textId="77777777" w:rsidR="006A0894" w:rsidRPr="00564542" w:rsidRDefault="006A0894" w:rsidP="007933D6">
      <w:pPr>
        <w:spacing w:before="100" w:beforeAutospacing="1" w:after="100" w:afterAutospacing="1" w:line="360" w:lineRule="auto"/>
        <w:ind w:left="1276" w:right="424" w:hanging="567"/>
        <w:jc w:val="both"/>
        <w:outlineLvl w:val="1"/>
        <w:rPr>
          <w:b/>
          <w:bCs/>
          <w:color w:val="000000" w:themeColor="text1"/>
          <w:sz w:val="28"/>
          <w:szCs w:val="28"/>
        </w:rPr>
      </w:pPr>
      <w:bookmarkStart w:id="23" w:name="_Toc73438637"/>
      <w:bookmarkStart w:id="24" w:name="_Toc74255945"/>
      <w:bookmarkStart w:id="25" w:name="_Toc74663544"/>
      <w:r w:rsidRPr="00564542">
        <w:rPr>
          <w:b/>
          <w:bCs/>
          <w:color w:val="000000" w:themeColor="text1"/>
          <w:sz w:val="28"/>
          <w:szCs w:val="28"/>
        </w:rPr>
        <w:lastRenderedPageBreak/>
        <w:t>4.2 Методы и средства обеспечения защиты информационных ресурсов</w:t>
      </w:r>
      <w:bookmarkEnd w:id="23"/>
      <w:bookmarkEnd w:id="24"/>
      <w:bookmarkEnd w:id="25"/>
    </w:p>
    <w:p w14:paraId="1C25A097" w14:textId="77777777" w:rsidR="006A0894" w:rsidRPr="00564542" w:rsidRDefault="006A0894" w:rsidP="006A0894">
      <w:pPr>
        <w:tabs>
          <w:tab w:val="left" w:pos="426"/>
        </w:tabs>
        <w:spacing w:line="276" w:lineRule="auto"/>
        <w:ind w:right="424" w:firstLine="709"/>
        <w:jc w:val="both"/>
        <w:rPr>
          <w:color w:val="000000" w:themeColor="text1"/>
          <w:sz w:val="28"/>
          <w:szCs w:val="28"/>
        </w:rPr>
      </w:pPr>
      <w:r w:rsidRPr="00564542">
        <w:rPr>
          <w:color w:val="000000" w:themeColor="text1"/>
          <w:sz w:val="28"/>
          <w:szCs w:val="28"/>
        </w:rPr>
        <w:t xml:space="preserve">При разработке данного дипломного проекта не обеспечивалась конфиденциальность используемых данных, т.к. в этом отсутствует острая необходимость, так как используемые данные числу публикаций и мест в рейтинге брались из открытого доступа, также обязанности по обеспечению целостности данных делегируются на системное программное обеспечение, установленное на компьютере пользователя. Примером такой защиты могут выступать учётные записи пользователей, которые требуют ввода пароля при попытке получения доступа, или предустановленная программа </w:t>
      </w:r>
      <w:r w:rsidRPr="00564542">
        <w:rPr>
          <w:color w:val="000000" w:themeColor="text1"/>
          <w:sz w:val="28"/>
          <w:szCs w:val="28"/>
          <w:lang w:val="en-US"/>
        </w:rPr>
        <w:t>BitLocker</w:t>
      </w:r>
      <w:r w:rsidRPr="00564542">
        <w:rPr>
          <w:color w:val="000000" w:themeColor="text1"/>
          <w:sz w:val="28"/>
          <w:szCs w:val="28"/>
        </w:rPr>
        <w:t>, которая позволяет уберечь данные в случае утери компьютера.</w:t>
      </w:r>
    </w:p>
    <w:p w14:paraId="6A8E7587" w14:textId="77777777" w:rsidR="006A0894" w:rsidRPr="00564542" w:rsidRDefault="006A0894" w:rsidP="007933D6">
      <w:pPr>
        <w:spacing w:before="100" w:beforeAutospacing="1" w:after="100" w:afterAutospacing="1" w:line="360" w:lineRule="auto"/>
        <w:ind w:left="1276" w:right="424" w:hanging="567"/>
        <w:jc w:val="both"/>
        <w:outlineLvl w:val="1"/>
        <w:rPr>
          <w:b/>
          <w:bCs/>
          <w:color w:val="000000" w:themeColor="text1"/>
          <w:sz w:val="28"/>
          <w:szCs w:val="28"/>
        </w:rPr>
      </w:pPr>
      <w:bookmarkStart w:id="26" w:name="_Toc74255946"/>
      <w:bookmarkStart w:id="27" w:name="_Toc74663545"/>
      <w:r w:rsidRPr="00564542">
        <w:rPr>
          <w:b/>
          <w:bCs/>
          <w:color w:val="000000" w:themeColor="text1"/>
          <w:sz w:val="28"/>
          <w:szCs w:val="28"/>
        </w:rPr>
        <w:t>4.3 Средства защиты информации и информационных ресурсов</w:t>
      </w:r>
      <w:bookmarkEnd w:id="26"/>
      <w:bookmarkEnd w:id="27"/>
    </w:p>
    <w:p w14:paraId="763FB07B" w14:textId="77777777" w:rsidR="006A0894" w:rsidRPr="00564542" w:rsidRDefault="006A0894" w:rsidP="006A0894">
      <w:pPr>
        <w:pStyle w:val="a5"/>
        <w:tabs>
          <w:tab w:val="left" w:pos="426"/>
          <w:tab w:val="left" w:pos="7300"/>
        </w:tabs>
        <w:spacing w:before="0" w:line="276" w:lineRule="auto"/>
        <w:ind w:right="424" w:firstLine="709"/>
        <w:jc w:val="both"/>
        <w:rPr>
          <w:color w:val="000000" w:themeColor="text1"/>
        </w:rPr>
      </w:pPr>
      <w:r w:rsidRPr="00564542">
        <w:rPr>
          <w:color w:val="000000" w:themeColor="text1"/>
          <w:szCs w:val="28"/>
        </w:rPr>
        <w:t>Для решения защиты информации в разрабатываемой ИС были использованы следующие методы:</w:t>
      </w:r>
    </w:p>
    <w:p w14:paraId="046242DE" w14:textId="77777777" w:rsidR="006A0894" w:rsidRPr="00564542" w:rsidRDefault="006A0894" w:rsidP="006A0894">
      <w:pPr>
        <w:pStyle w:val="a5"/>
        <w:numPr>
          <w:ilvl w:val="0"/>
          <w:numId w:val="29"/>
        </w:numPr>
        <w:tabs>
          <w:tab w:val="left" w:pos="426"/>
          <w:tab w:val="left" w:pos="7300"/>
        </w:tabs>
        <w:spacing w:before="0" w:line="276" w:lineRule="auto"/>
        <w:ind w:left="993" w:right="424" w:hanging="284"/>
        <w:jc w:val="both"/>
        <w:rPr>
          <w:color w:val="000000" w:themeColor="text1"/>
        </w:rPr>
      </w:pPr>
      <w:r w:rsidRPr="00564542">
        <w:rPr>
          <w:color w:val="000000" w:themeColor="text1"/>
        </w:rPr>
        <w:t>идентификация и аутентификация пользователя;</w:t>
      </w:r>
    </w:p>
    <w:p w14:paraId="48ABEC94" w14:textId="574E60D3" w:rsidR="006A0894" w:rsidRPr="00564542" w:rsidRDefault="006A0894" w:rsidP="006A0894">
      <w:pPr>
        <w:pStyle w:val="a5"/>
        <w:numPr>
          <w:ilvl w:val="0"/>
          <w:numId w:val="29"/>
        </w:numPr>
        <w:tabs>
          <w:tab w:val="left" w:pos="426"/>
          <w:tab w:val="left" w:pos="7300"/>
        </w:tabs>
        <w:spacing w:before="0" w:line="276" w:lineRule="auto"/>
        <w:ind w:left="993" w:right="424" w:hanging="284"/>
        <w:jc w:val="both"/>
        <w:rPr>
          <w:color w:val="000000" w:themeColor="text1"/>
        </w:rPr>
      </w:pPr>
      <w:r w:rsidRPr="00564542">
        <w:rPr>
          <w:color w:val="000000" w:themeColor="text1"/>
        </w:rPr>
        <w:t xml:space="preserve">шифрование с помощью </w:t>
      </w:r>
      <w:proofErr w:type="spellStart"/>
      <w:r w:rsidRPr="00564542">
        <w:rPr>
          <w:color w:val="000000" w:themeColor="text1"/>
        </w:rPr>
        <w:t>BitLocker</w:t>
      </w:r>
      <w:proofErr w:type="spellEnd"/>
      <w:r w:rsidRPr="00564542">
        <w:rPr>
          <w:color w:val="000000" w:themeColor="text1"/>
          <w:lang w:val="en-US"/>
        </w:rPr>
        <w:t>;</w:t>
      </w:r>
    </w:p>
    <w:p w14:paraId="069FD0DF" w14:textId="77777777" w:rsidR="006A0894" w:rsidRPr="00564542" w:rsidRDefault="006A0894" w:rsidP="006A0894">
      <w:pPr>
        <w:pStyle w:val="aff0"/>
        <w:numPr>
          <w:ilvl w:val="0"/>
          <w:numId w:val="29"/>
        </w:numPr>
        <w:tabs>
          <w:tab w:val="left" w:pos="426"/>
        </w:tabs>
        <w:spacing w:line="276" w:lineRule="auto"/>
        <w:ind w:left="993" w:right="424" w:hanging="284"/>
        <w:jc w:val="both"/>
        <w:rPr>
          <w:color w:val="000000" w:themeColor="text1"/>
          <w:sz w:val="28"/>
          <w:szCs w:val="28"/>
        </w:rPr>
      </w:pPr>
      <w:r w:rsidRPr="00564542">
        <w:rPr>
          <w:color w:val="000000" w:themeColor="text1"/>
          <w:sz w:val="28"/>
          <w:szCs w:val="28"/>
        </w:rPr>
        <w:t>антивирусная защита информационных ресурсов.</w:t>
      </w:r>
    </w:p>
    <w:p w14:paraId="3C1CAC17" w14:textId="77777777" w:rsidR="006A0894" w:rsidRPr="00564542" w:rsidRDefault="006A0894" w:rsidP="006A0894">
      <w:pPr>
        <w:tabs>
          <w:tab w:val="left" w:pos="426"/>
        </w:tabs>
        <w:spacing w:line="276" w:lineRule="auto"/>
        <w:ind w:right="424" w:firstLine="709"/>
        <w:jc w:val="both"/>
        <w:rPr>
          <w:color w:val="000000" w:themeColor="text1"/>
          <w:sz w:val="28"/>
          <w:szCs w:val="28"/>
        </w:rPr>
      </w:pPr>
    </w:p>
    <w:p w14:paraId="778D2CA2" w14:textId="77777777" w:rsidR="00EA07B2" w:rsidRPr="00564542" w:rsidRDefault="00EA07B2" w:rsidP="006A0894">
      <w:pPr>
        <w:spacing w:after="100" w:afterAutospacing="1" w:line="360" w:lineRule="auto"/>
        <w:ind w:right="424" w:firstLine="709"/>
        <w:jc w:val="both"/>
        <w:rPr>
          <w:noProof/>
          <w:color w:val="000000" w:themeColor="text1"/>
          <w:sz w:val="28"/>
          <w:szCs w:val="28"/>
        </w:rPr>
      </w:pPr>
    </w:p>
    <w:p w14:paraId="7EF3DE11" w14:textId="77777777" w:rsidR="00EA07B2" w:rsidRPr="00564542" w:rsidRDefault="00EA07B2">
      <w:pPr>
        <w:rPr>
          <w:noProof/>
          <w:color w:val="000000" w:themeColor="text1"/>
          <w:sz w:val="28"/>
          <w:szCs w:val="28"/>
        </w:rPr>
      </w:pPr>
      <w:r w:rsidRPr="00564542">
        <w:rPr>
          <w:noProof/>
          <w:color w:val="000000" w:themeColor="text1"/>
          <w:sz w:val="28"/>
          <w:szCs w:val="28"/>
        </w:rPr>
        <w:br w:type="page"/>
      </w:r>
    </w:p>
    <w:p w14:paraId="420DEC7B" w14:textId="546D19A8" w:rsidR="00A6249C" w:rsidRPr="00564542" w:rsidRDefault="00302A8E" w:rsidP="00A6249C">
      <w:pPr>
        <w:spacing w:before="100" w:beforeAutospacing="1" w:after="100" w:afterAutospacing="1" w:line="360" w:lineRule="auto"/>
        <w:ind w:left="707" w:firstLine="2"/>
        <w:outlineLvl w:val="0"/>
        <w:rPr>
          <w:rFonts w:eastAsiaTheme="minorHAnsi"/>
          <w:b/>
          <w:bCs/>
          <w:color w:val="000000" w:themeColor="text1"/>
          <w:sz w:val="32"/>
          <w:szCs w:val="32"/>
          <w:lang w:eastAsia="en-US"/>
        </w:rPr>
      </w:pPr>
      <w:bookmarkStart w:id="28" w:name="_Toc74663546"/>
      <w:r w:rsidRPr="00564542">
        <w:rPr>
          <w:rFonts w:eastAsiaTheme="minorHAnsi"/>
          <w:b/>
          <w:bCs/>
          <w:color w:val="000000" w:themeColor="text1"/>
          <w:sz w:val="32"/>
          <w:szCs w:val="32"/>
          <w:lang w:eastAsia="en-US"/>
        </w:rPr>
        <w:lastRenderedPageBreak/>
        <w:t>5</w:t>
      </w:r>
      <w:r w:rsidR="00A6249C" w:rsidRPr="00564542">
        <w:rPr>
          <w:rFonts w:eastAsiaTheme="minorHAnsi"/>
          <w:b/>
          <w:bCs/>
          <w:color w:val="000000" w:themeColor="text1"/>
          <w:sz w:val="32"/>
          <w:szCs w:val="32"/>
          <w:lang w:eastAsia="en-US"/>
        </w:rPr>
        <w:t xml:space="preserve"> Организационно-экономическая часть</w:t>
      </w:r>
      <w:bookmarkEnd w:id="28"/>
    </w:p>
    <w:p w14:paraId="2B3603C6" w14:textId="3E922BA6" w:rsidR="00A6249C" w:rsidRPr="00564542" w:rsidRDefault="00302A8E" w:rsidP="00A6249C">
      <w:pPr>
        <w:spacing w:before="100" w:beforeAutospacing="1" w:after="100" w:afterAutospacing="1" w:line="360" w:lineRule="auto"/>
        <w:ind w:firstLine="709"/>
        <w:jc w:val="both"/>
        <w:outlineLvl w:val="1"/>
        <w:rPr>
          <w:rFonts w:eastAsiaTheme="minorHAnsi"/>
          <w:b/>
          <w:bCs/>
          <w:color w:val="000000" w:themeColor="text1"/>
          <w:sz w:val="28"/>
          <w:szCs w:val="28"/>
          <w:lang w:eastAsia="en-US"/>
        </w:rPr>
      </w:pPr>
      <w:bookmarkStart w:id="29" w:name="_Toc74006004"/>
      <w:bookmarkStart w:id="30" w:name="_Toc74663547"/>
      <w:r w:rsidRPr="00564542">
        <w:rPr>
          <w:rFonts w:eastAsiaTheme="minorHAnsi"/>
          <w:b/>
          <w:bCs/>
          <w:color w:val="000000" w:themeColor="text1"/>
          <w:sz w:val="28"/>
          <w:szCs w:val="28"/>
          <w:lang w:eastAsia="en-US"/>
        </w:rPr>
        <w:t>5</w:t>
      </w:r>
      <w:r w:rsidR="00A6249C" w:rsidRPr="00564542">
        <w:rPr>
          <w:rFonts w:eastAsiaTheme="minorHAnsi"/>
          <w:b/>
          <w:bCs/>
          <w:color w:val="000000" w:themeColor="text1"/>
          <w:sz w:val="28"/>
          <w:szCs w:val="28"/>
          <w:lang w:eastAsia="en-US"/>
        </w:rPr>
        <w:t>.1 Общая постановка к технико-экономическому обоснованию</w:t>
      </w:r>
      <w:bookmarkEnd w:id="29"/>
      <w:bookmarkEnd w:id="30"/>
    </w:p>
    <w:p w14:paraId="6A4CB7B3" w14:textId="77777777" w:rsidR="0025128D" w:rsidRPr="00564542" w:rsidRDefault="0025128D" w:rsidP="00385E0B">
      <w:pPr>
        <w:pStyle w:val="2d"/>
        <w:spacing w:before="0" w:after="0" w:line="276" w:lineRule="auto"/>
        <w:ind w:right="424"/>
        <w:outlineLvl w:val="9"/>
        <w:rPr>
          <w:color w:val="000000" w:themeColor="text1"/>
        </w:rPr>
      </w:pPr>
      <w:r w:rsidRPr="00564542">
        <w:rPr>
          <w:color w:val="000000" w:themeColor="text1"/>
        </w:rPr>
        <w:t>Дипломный проект на тему «Информационная система прогнозирования рейтинга университета» выполнен с целью повышение эффективности научной деятельности вуза для поднятия его места в международном рейтинге вузов.</w:t>
      </w:r>
    </w:p>
    <w:p w14:paraId="1C304DC8" w14:textId="0F7A25FC" w:rsidR="0025128D" w:rsidRPr="00564542" w:rsidRDefault="0025128D" w:rsidP="00385E0B">
      <w:pPr>
        <w:pStyle w:val="2d"/>
        <w:spacing w:before="0" w:after="0" w:line="276" w:lineRule="auto"/>
        <w:ind w:right="424"/>
        <w:outlineLvl w:val="9"/>
        <w:rPr>
          <w:color w:val="000000" w:themeColor="text1"/>
        </w:rPr>
      </w:pPr>
      <w:r w:rsidRPr="00564542">
        <w:rPr>
          <w:color w:val="000000" w:themeColor="text1"/>
        </w:rPr>
        <w:t>Целью данного проекта является создание регрессионной модели на основе данных по публикациям вуза и текущих мест в рейтинге, которая бы прогнозировала рейтинг Белорусско-Российского университета.</w:t>
      </w:r>
    </w:p>
    <w:p w14:paraId="0424BFE3" w14:textId="739D3744" w:rsidR="0025128D" w:rsidRPr="00564542" w:rsidRDefault="0025128D" w:rsidP="00385E0B">
      <w:pPr>
        <w:pStyle w:val="2d"/>
        <w:spacing w:line="276" w:lineRule="auto"/>
        <w:ind w:right="424"/>
        <w:outlineLvl w:val="9"/>
        <w:rPr>
          <w:color w:val="000000" w:themeColor="text1"/>
          <w:spacing w:val="-6"/>
        </w:rPr>
      </w:pPr>
      <w:r w:rsidRPr="00564542">
        <w:rPr>
          <w:color w:val="000000" w:themeColor="text1"/>
          <w:spacing w:val="-6"/>
        </w:rPr>
        <w:t>Все основные параметры разработанной системы представлены в таблице 5.1.</w:t>
      </w:r>
    </w:p>
    <w:p w14:paraId="10E20CDB" w14:textId="58C8CD24" w:rsidR="0025128D" w:rsidRPr="00564542" w:rsidRDefault="0025128D" w:rsidP="00385E0B">
      <w:pPr>
        <w:pStyle w:val="2d"/>
        <w:ind w:right="424" w:firstLine="0"/>
        <w:outlineLvl w:val="9"/>
        <w:rPr>
          <w:color w:val="000000" w:themeColor="text1"/>
        </w:rPr>
      </w:pPr>
      <w:r w:rsidRPr="00564542">
        <w:rPr>
          <w:color w:val="000000" w:themeColor="text1"/>
        </w:rPr>
        <w:t>Таблица 5.1 - Характеристика проектируемой информационной системы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88"/>
        <w:gridCol w:w="6063"/>
      </w:tblGrid>
      <w:tr w:rsidR="0025128D" w:rsidRPr="00564542" w14:paraId="643C242F" w14:textId="77777777" w:rsidTr="0025128D">
        <w:tc>
          <w:tcPr>
            <w:tcW w:w="3288" w:type="dxa"/>
            <w:vAlign w:val="center"/>
          </w:tcPr>
          <w:p w14:paraId="4B13F989" w14:textId="77777777" w:rsidR="0025128D" w:rsidRPr="00564542" w:rsidRDefault="0025128D" w:rsidP="0025128D">
            <w:pPr>
              <w:spacing w:line="276" w:lineRule="auto"/>
              <w:ind w:right="424"/>
              <w:jc w:val="center"/>
              <w:rPr>
                <w:color w:val="000000" w:themeColor="text1"/>
                <w:sz w:val="24"/>
                <w:szCs w:val="24"/>
              </w:rPr>
            </w:pPr>
            <w:r w:rsidRPr="00564542">
              <w:rPr>
                <w:color w:val="000000" w:themeColor="text1"/>
                <w:sz w:val="24"/>
                <w:szCs w:val="24"/>
              </w:rPr>
              <w:t>Показатель</w:t>
            </w:r>
          </w:p>
        </w:tc>
        <w:tc>
          <w:tcPr>
            <w:tcW w:w="6063" w:type="dxa"/>
            <w:vAlign w:val="center"/>
          </w:tcPr>
          <w:p w14:paraId="5858DDA7" w14:textId="77777777" w:rsidR="0025128D" w:rsidRPr="00564542" w:rsidRDefault="0025128D" w:rsidP="0025128D">
            <w:pPr>
              <w:spacing w:line="276" w:lineRule="auto"/>
              <w:ind w:right="424"/>
              <w:jc w:val="center"/>
              <w:rPr>
                <w:color w:val="000000" w:themeColor="text1"/>
                <w:sz w:val="24"/>
                <w:szCs w:val="24"/>
              </w:rPr>
            </w:pPr>
            <w:r w:rsidRPr="00564542">
              <w:rPr>
                <w:color w:val="000000" w:themeColor="text1"/>
                <w:sz w:val="24"/>
                <w:szCs w:val="24"/>
              </w:rPr>
              <w:t>Параметр</w:t>
            </w:r>
          </w:p>
        </w:tc>
      </w:tr>
      <w:tr w:rsidR="0025128D" w:rsidRPr="00564542" w14:paraId="2FC35CE5" w14:textId="77777777" w:rsidTr="0025128D">
        <w:tc>
          <w:tcPr>
            <w:tcW w:w="3288" w:type="dxa"/>
            <w:vAlign w:val="center"/>
          </w:tcPr>
          <w:p w14:paraId="72451B14" w14:textId="77777777" w:rsidR="0025128D" w:rsidRPr="00564542" w:rsidRDefault="0025128D" w:rsidP="0025128D">
            <w:pPr>
              <w:spacing w:line="276" w:lineRule="auto"/>
              <w:ind w:right="424"/>
              <w:jc w:val="center"/>
              <w:rPr>
                <w:color w:val="000000" w:themeColor="text1"/>
                <w:sz w:val="24"/>
                <w:szCs w:val="24"/>
              </w:rPr>
            </w:pPr>
            <w:r w:rsidRPr="00564542">
              <w:rPr>
                <w:color w:val="000000" w:themeColor="text1"/>
                <w:sz w:val="24"/>
                <w:szCs w:val="24"/>
              </w:rPr>
              <w:t>1</w:t>
            </w:r>
          </w:p>
        </w:tc>
        <w:tc>
          <w:tcPr>
            <w:tcW w:w="6063" w:type="dxa"/>
            <w:vAlign w:val="center"/>
          </w:tcPr>
          <w:p w14:paraId="602CBFB5" w14:textId="77777777" w:rsidR="0025128D" w:rsidRPr="00564542" w:rsidRDefault="0025128D" w:rsidP="0025128D">
            <w:pPr>
              <w:spacing w:line="276" w:lineRule="auto"/>
              <w:ind w:right="424"/>
              <w:jc w:val="center"/>
              <w:rPr>
                <w:color w:val="000000" w:themeColor="text1"/>
                <w:sz w:val="24"/>
                <w:szCs w:val="24"/>
              </w:rPr>
            </w:pPr>
            <w:r w:rsidRPr="00564542">
              <w:rPr>
                <w:color w:val="000000" w:themeColor="text1"/>
                <w:sz w:val="24"/>
                <w:szCs w:val="24"/>
              </w:rPr>
              <w:t>2</w:t>
            </w:r>
          </w:p>
        </w:tc>
      </w:tr>
      <w:tr w:rsidR="0025128D" w:rsidRPr="00564542" w14:paraId="63CE0B74" w14:textId="77777777" w:rsidTr="0025128D">
        <w:tc>
          <w:tcPr>
            <w:tcW w:w="3288" w:type="dxa"/>
            <w:vAlign w:val="center"/>
          </w:tcPr>
          <w:p w14:paraId="74CF845F" w14:textId="77777777" w:rsidR="0025128D" w:rsidRPr="00564542" w:rsidRDefault="0025128D" w:rsidP="0025128D">
            <w:pPr>
              <w:spacing w:line="276" w:lineRule="auto"/>
              <w:ind w:right="424"/>
              <w:rPr>
                <w:color w:val="000000" w:themeColor="text1"/>
                <w:sz w:val="24"/>
                <w:szCs w:val="24"/>
              </w:rPr>
            </w:pPr>
            <w:r w:rsidRPr="00564542">
              <w:rPr>
                <w:color w:val="000000" w:themeColor="text1"/>
                <w:sz w:val="24"/>
                <w:szCs w:val="24"/>
              </w:rPr>
              <w:t xml:space="preserve">Область прикладной деятельности </w:t>
            </w:r>
          </w:p>
        </w:tc>
        <w:tc>
          <w:tcPr>
            <w:tcW w:w="6063" w:type="dxa"/>
          </w:tcPr>
          <w:p w14:paraId="58161FC7" w14:textId="77777777" w:rsidR="0025128D" w:rsidRPr="00564542" w:rsidRDefault="0025128D" w:rsidP="0025128D">
            <w:pPr>
              <w:spacing w:line="276" w:lineRule="auto"/>
              <w:ind w:right="424"/>
              <w:rPr>
                <w:color w:val="000000" w:themeColor="text1"/>
                <w:sz w:val="24"/>
                <w:szCs w:val="24"/>
              </w:rPr>
            </w:pPr>
            <w:r w:rsidRPr="00564542">
              <w:rPr>
                <w:color w:val="000000" w:themeColor="text1"/>
                <w:sz w:val="24"/>
                <w:szCs w:val="24"/>
              </w:rPr>
              <w:t>Автоматизация бизнес – процессов преподавателей кафедры АСУ</w:t>
            </w:r>
          </w:p>
        </w:tc>
      </w:tr>
      <w:tr w:rsidR="0025128D" w:rsidRPr="00564542" w14:paraId="3BB9E3FC" w14:textId="77777777" w:rsidTr="0025128D">
        <w:tc>
          <w:tcPr>
            <w:tcW w:w="3288" w:type="dxa"/>
            <w:vAlign w:val="center"/>
          </w:tcPr>
          <w:p w14:paraId="729A4C23" w14:textId="77777777" w:rsidR="0025128D" w:rsidRPr="00564542" w:rsidRDefault="0025128D" w:rsidP="0025128D">
            <w:pPr>
              <w:spacing w:line="276" w:lineRule="auto"/>
              <w:ind w:right="424"/>
              <w:rPr>
                <w:color w:val="000000" w:themeColor="text1"/>
                <w:sz w:val="24"/>
                <w:szCs w:val="24"/>
              </w:rPr>
            </w:pPr>
            <w:r w:rsidRPr="00564542">
              <w:rPr>
                <w:color w:val="000000" w:themeColor="text1"/>
                <w:sz w:val="24"/>
                <w:szCs w:val="24"/>
              </w:rPr>
              <w:t>Цель автоматизации</w:t>
            </w:r>
          </w:p>
        </w:tc>
        <w:tc>
          <w:tcPr>
            <w:tcW w:w="6063" w:type="dxa"/>
          </w:tcPr>
          <w:p w14:paraId="2467C33E" w14:textId="77777777" w:rsidR="0025128D" w:rsidRPr="00564542" w:rsidRDefault="0025128D" w:rsidP="0025128D">
            <w:pPr>
              <w:spacing w:line="276" w:lineRule="auto"/>
              <w:ind w:right="424"/>
              <w:rPr>
                <w:color w:val="000000" w:themeColor="text1"/>
                <w:sz w:val="24"/>
                <w:szCs w:val="24"/>
              </w:rPr>
            </w:pPr>
            <w:r w:rsidRPr="00564542">
              <w:rPr>
                <w:color w:val="000000" w:themeColor="text1"/>
                <w:sz w:val="24"/>
                <w:szCs w:val="24"/>
              </w:rPr>
              <w:t>Повышение скорости и эффективности работы преподавателей, в частности написания большего количества цитируемых публикаций</w:t>
            </w:r>
          </w:p>
        </w:tc>
      </w:tr>
      <w:tr w:rsidR="0025128D" w:rsidRPr="00564542" w14:paraId="51D50D27" w14:textId="77777777" w:rsidTr="0025128D">
        <w:tc>
          <w:tcPr>
            <w:tcW w:w="3288" w:type="dxa"/>
            <w:vAlign w:val="center"/>
          </w:tcPr>
          <w:p w14:paraId="656C18CE" w14:textId="77777777" w:rsidR="0025128D" w:rsidRPr="00564542" w:rsidRDefault="0025128D" w:rsidP="0025128D">
            <w:pPr>
              <w:spacing w:line="276" w:lineRule="auto"/>
              <w:ind w:right="424"/>
              <w:rPr>
                <w:color w:val="000000" w:themeColor="text1"/>
                <w:sz w:val="24"/>
                <w:szCs w:val="24"/>
              </w:rPr>
            </w:pPr>
            <w:r w:rsidRPr="00564542">
              <w:rPr>
                <w:color w:val="000000" w:themeColor="text1"/>
                <w:sz w:val="24"/>
                <w:szCs w:val="24"/>
              </w:rPr>
              <w:t>Функция программных средств</w:t>
            </w:r>
            <w:r w:rsidRPr="00564542">
              <w:rPr>
                <w:b/>
                <w:color w:val="000000" w:themeColor="text1"/>
                <w:sz w:val="24"/>
                <w:szCs w:val="24"/>
              </w:rPr>
              <w:t xml:space="preserve"> </w:t>
            </w:r>
          </w:p>
        </w:tc>
        <w:tc>
          <w:tcPr>
            <w:tcW w:w="6063" w:type="dxa"/>
          </w:tcPr>
          <w:p w14:paraId="7F008401" w14:textId="77777777" w:rsidR="0025128D" w:rsidRPr="00564542" w:rsidRDefault="0025128D" w:rsidP="0025128D">
            <w:pPr>
              <w:spacing w:line="276" w:lineRule="auto"/>
              <w:ind w:right="424"/>
              <w:rPr>
                <w:color w:val="000000" w:themeColor="text1"/>
                <w:sz w:val="24"/>
                <w:szCs w:val="24"/>
              </w:rPr>
            </w:pPr>
            <w:r w:rsidRPr="00564542">
              <w:rPr>
                <w:color w:val="000000" w:themeColor="text1"/>
                <w:sz w:val="24"/>
                <w:szCs w:val="24"/>
              </w:rPr>
              <w:t>Обработка, хранение и представление данных; автоматическая обработка публикаций преподавателей университета и места университета в рейтинге</w:t>
            </w:r>
          </w:p>
        </w:tc>
      </w:tr>
      <w:tr w:rsidR="0025128D" w:rsidRPr="00564542" w14:paraId="4F3EF449" w14:textId="77777777" w:rsidTr="0025128D">
        <w:tc>
          <w:tcPr>
            <w:tcW w:w="3288" w:type="dxa"/>
            <w:vAlign w:val="center"/>
          </w:tcPr>
          <w:p w14:paraId="7566757E" w14:textId="77777777" w:rsidR="0025128D" w:rsidRPr="00564542" w:rsidRDefault="0025128D" w:rsidP="0025128D">
            <w:pPr>
              <w:spacing w:line="276" w:lineRule="auto"/>
              <w:ind w:right="424"/>
              <w:rPr>
                <w:b/>
                <w:color w:val="000000" w:themeColor="text1"/>
                <w:sz w:val="24"/>
                <w:szCs w:val="24"/>
              </w:rPr>
            </w:pPr>
            <w:r w:rsidRPr="00564542">
              <w:rPr>
                <w:color w:val="000000" w:themeColor="text1"/>
                <w:sz w:val="24"/>
                <w:szCs w:val="24"/>
              </w:rPr>
              <w:t>Уровень автоматизации</w:t>
            </w:r>
            <w:r w:rsidRPr="00564542">
              <w:rPr>
                <w:b/>
                <w:color w:val="000000" w:themeColor="text1"/>
                <w:sz w:val="24"/>
                <w:szCs w:val="24"/>
              </w:rPr>
              <w:t xml:space="preserve"> </w:t>
            </w:r>
          </w:p>
        </w:tc>
        <w:tc>
          <w:tcPr>
            <w:tcW w:w="6063" w:type="dxa"/>
          </w:tcPr>
          <w:p w14:paraId="76B66B4A" w14:textId="77777777" w:rsidR="0025128D" w:rsidRPr="00564542" w:rsidRDefault="0025128D" w:rsidP="0025128D">
            <w:pPr>
              <w:spacing w:line="276" w:lineRule="auto"/>
              <w:ind w:right="424"/>
              <w:rPr>
                <w:color w:val="000000" w:themeColor="text1"/>
                <w:sz w:val="24"/>
                <w:szCs w:val="24"/>
              </w:rPr>
            </w:pPr>
            <w:r w:rsidRPr="00564542">
              <w:rPr>
                <w:color w:val="000000" w:themeColor="text1"/>
                <w:sz w:val="24"/>
                <w:szCs w:val="24"/>
              </w:rPr>
              <w:t xml:space="preserve">ПЭВМ со стандартным ПО </w:t>
            </w:r>
          </w:p>
        </w:tc>
      </w:tr>
      <w:tr w:rsidR="0025128D" w:rsidRPr="00564542" w14:paraId="69B63001" w14:textId="77777777" w:rsidTr="0025128D">
        <w:tc>
          <w:tcPr>
            <w:tcW w:w="3288" w:type="dxa"/>
            <w:vAlign w:val="center"/>
          </w:tcPr>
          <w:p w14:paraId="3D2E7ED8" w14:textId="77777777" w:rsidR="0025128D" w:rsidRPr="00564542" w:rsidRDefault="0025128D" w:rsidP="0025128D">
            <w:pPr>
              <w:spacing w:line="276" w:lineRule="auto"/>
              <w:ind w:right="424"/>
              <w:rPr>
                <w:color w:val="000000" w:themeColor="text1"/>
                <w:sz w:val="24"/>
                <w:szCs w:val="24"/>
              </w:rPr>
            </w:pPr>
            <w:r w:rsidRPr="00564542">
              <w:rPr>
                <w:color w:val="000000" w:themeColor="text1"/>
                <w:sz w:val="24"/>
                <w:szCs w:val="24"/>
              </w:rPr>
              <w:t xml:space="preserve">Порядок внедрения и </w:t>
            </w:r>
          </w:p>
          <w:p w14:paraId="3BC4F4A5" w14:textId="77777777" w:rsidR="0025128D" w:rsidRPr="00564542" w:rsidRDefault="0025128D" w:rsidP="0025128D">
            <w:pPr>
              <w:spacing w:line="276" w:lineRule="auto"/>
              <w:ind w:right="424"/>
              <w:rPr>
                <w:b/>
                <w:color w:val="000000" w:themeColor="text1"/>
                <w:sz w:val="24"/>
                <w:szCs w:val="24"/>
              </w:rPr>
            </w:pPr>
            <w:r w:rsidRPr="00564542">
              <w:rPr>
                <w:color w:val="000000" w:themeColor="text1"/>
                <w:sz w:val="24"/>
                <w:szCs w:val="24"/>
              </w:rPr>
              <w:t>использования</w:t>
            </w:r>
            <w:r w:rsidRPr="00564542">
              <w:rPr>
                <w:b/>
                <w:color w:val="000000" w:themeColor="text1"/>
                <w:sz w:val="24"/>
                <w:szCs w:val="24"/>
              </w:rPr>
              <w:t xml:space="preserve"> </w:t>
            </w:r>
          </w:p>
        </w:tc>
        <w:tc>
          <w:tcPr>
            <w:tcW w:w="6063" w:type="dxa"/>
          </w:tcPr>
          <w:p w14:paraId="0DEA1F0F" w14:textId="77777777" w:rsidR="0025128D" w:rsidRPr="00564542" w:rsidRDefault="0025128D" w:rsidP="0025128D">
            <w:pPr>
              <w:spacing w:line="276" w:lineRule="auto"/>
              <w:ind w:right="424"/>
              <w:rPr>
                <w:color w:val="000000" w:themeColor="text1"/>
                <w:sz w:val="24"/>
                <w:szCs w:val="24"/>
              </w:rPr>
            </w:pPr>
            <w:r w:rsidRPr="00564542">
              <w:rPr>
                <w:color w:val="000000" w:themeColor="text1"/>
                <w:sz w:val="24"/>
                <w:szCs w:val="24"/>
              </w:rPr>
              <w:t>Документация и обеспечение ее качества; проведение контрольных расчетов</w:t>
            </w:r>
          </w:p>
        </w:tc>
      </w:tr>
      <w:tr w:rsidR="0025128D" w:rsidRPr="00564542" w14:paraId="4AA7B136" w14:textId="77777777" w:rsidTr="0025128D">
        <w:tc>
          <w:tcPr>
            <w:tcW w:w="3288" w:type="dxa"/>
            <w:vAlign w:val="center"/>
          </w:tcPr>
          <w:p w14:paraId="0D5C80FD" w14:textId="77777777" w:rsidR="0025128D" w:rsidRPr="00564542" w:rsidRDefault="0025128D" w:rsidP="0025128D">
            <w:pPr>
              <w:spacing w:line="276" w:lineRule="auto"/>
              <w:ind w:right="424"/>
              <w:rPr>
                <w:color w:val="000000" w:themeColor="text1"/>
                <w:sz w:val="24"/>
                <w:szCs w:val="24"/>
                <w:lang w:val="en-US"/>
              </w:rPr>
            </w:pPr>
            <w:r w:rsidRPr="00564542">
              <w:rPr>
                <w:color w:val="000000" w:themeColor="text1"/>
                <w:sz w:val="24"/>
                <w:szCs w:val="24"/>
              </w:rPr>
              <w:t xml:space="preserve">Модель данных </w:t>
            </w:r>
          </w:p>
        </w:tc>
        <w:tc>
          <w:tcPr>
            <w:tcW w:w="6063" w:type="dxa"/>
          </w:tcPr>
          <w:p w14:paraId="30CD2F98" w14:textId="77777777" w:rsidR="0025128D" w:rsidRPr="00564542" w:rsidRDefault="0025128D" w:rsidP="0025128D">
            <w:pPr>
              <w:spacing w:line="276" w:lineRule="auto"/>
              <w:ind w:right="424"/>
              <w:rPr>
                <w:color w:val="000000" w:themeColor="text1"/>
                <w:sz w:val="24"/>
                <w:szCs w:val="24"/>
              </w:rPr>
            </w:pPr>
            <w:r w:rsidRPr="00564542">
              <w:rPr>
                <w:color w:val="000000" w:themeColor="text1"/>
                <w:sz w:val="24"/>
                <w:szCs w:val="24"/>
              </w:rPr>
              <w:t>Реляционная (табличная)</w:t>
            </w:r>
          </w:p>
        </w:tc>
      </w:tr>
      <w:tr w:rsidR="0025128D" w:rsidRPr="00564542" w14:paraId="6F28902F" w14:textId="77777777" w:rsidTr="0025128D">
        <w:tc>
          <w:tcPr>
            <w:tcW w:w="3288" w:type="dxa"/>
            <w:vAlign w:val="center"/>
          </w:tcPr>
          <w:p w14:paraId="1E463A0A" w14:textId="77777777" w:rsidR="0025128D" w:rsidRPr="00564542" w:rsidRDefault="0025128D" w:rsidP="0025128D">
            <w:pPr>
              <w:spacing w:line="276" w:lineRule="auto"/>
              <w:ind w:right="424"/>
              <w:rPr>
                <w:b/>
                <w:color w:val="000000" w:themeColor="text1"/>
                <w:sz w:val="24"/>
                <w:szCs w:val="24"/>
              </w:rPr>
            </w:pPr>
            <w:r w:rsidRPr="00564542">
              <w:rPr>
                <w:color w:val="000000" w:themeColor="text1"/>
                <w:sz w:val="24"/>
                <w:szCs w:val="24"/>
              </w:rPr>
              <w:t>Прямая эффективность</w:t>
            </w:r>
          </w:p>
        </w:tc>
        <w:tc>
          <w:tcPr>
            <w:tcW w:w="6063" w:type="dxa"/>
          </w:tcPr>
          <w:p w14:paraId="072D47CF" w14:textId="77777777" w:rsidR="0025128D" w:rsidRPr="00564542" w:rsidRDefault="0025128D" w:rsidP="0025128D">
            <w:pPr>
              <w:spacing w:line="276" w:lineRule="auto"/>
              <w:ind w:right="424"/>
              <w:rPr>
                <w:color w:val="000000" w:themeColor="text1"/>
                <w:sz w:val="24"/>
                <w:szCs w:val="24"/>
              </w:rPr>
            </w:pPr>
            <w:r w:rsidRPr="00564542">
              <w:rPr>
                <w:color w:val="000000" w:themeColor="text1"/>
                <w:sz w:val="24"/>
                <w:szCs w:val="24"/>
              </w:rPr>
              <w:t>Снижение временных затрат на поиск  и  обработку информации, а так же на построение моделей</w:t>
            </w:r>
          </w:p>
        </w:tc>
      </w:tr>
      <w:tr w:rsidR="0025128D" w:rsidRPr="00564542" w14:paraId="733927B6" w14:textId="77777777" w:rsidTr="0025128D">
        <w:tc>
          <w:tcPr>
            <w:tcW w:w="3288" w:type="dxa"/>
            <w:tcBorders>
              <w:bottom w:val="single" w:sz="4" w:space="0" w:color="auto"/>
            </w:tcBorders>
            <w:vAlign w:val="center"/>
          </w:tcPr>
          <w:p w14:paraId="02305FED" w14:textId="77777777" w:rsidR="0025128D" w:rsidRPr="00564542" w:rsidRDefault="0025128D" w:rsidP="0025128D">
            <w:pPr>
              <w:spacing w:line="276" w:lineRule="auto"/>
              <w:ind w:right="424"/>
              <w:rPr>
                <w:color w:val="000000" w:themeColor="text1"/>
                <w:sz w:val="24"/>
                <w:szCs w:val="24"/>
              </w:rPr>
            </w:pPr>
            <w:r w:rsidRPr="00564542">
              <w:rPr>
                <w:color w:val="000000" w:themeColor="text1"/>
                <w:sz w:val="24"/>
                <w:szCs w:val="24"/>
              </w:rPr>
              <w:t xml:space="preserve">Косвенная эффективность </w:t>
            </w:r>
          </w:p>
        </w:tc>
        <w:tc>
          <w:tcPr>
            <w:tcW w:w="6063" w:type="dxa"/>
            <w:tcBorders>
              <w:bottom w:val="single" w:sz="4" w:space="0" w:color="auto"/>
            </w:tcBorders>
          </w:tcPr>
          <w:p w14:paraId="14DCBC86" w14:textId="77777777" w:rsidR="0025128D" w:rsidRPr="00564542" w:rsidRDefault="0025128D" w:rsidP="0025128D">
            <w:pPr>
              <w:spacing w:line="276" w:lineRule="auto"/>
              <w:ind w:right="424"/>
              <w:rPr>
                <w:color w:val="000000" w:themeColor="text1"/>
                <w:sz w:val="24"/>
                <w:szCs w:val="24"/>
              </w:rPr>
            </w:pPr>
            <w:r w:rsidRPr="00564542">
              <w:rPr>
                <w:color w:val="000000" w:themeColor="text1"/>
                <w:sz w:val="24"/>
                <w:szCs w:val="24"/>
              </w:rPr>
              <w:t>Достоверность отчетов и результатов тестов</w:t>
            </w:r>
          </w:p>
        </w:tc>
      </w:tr>
      <w:tr w:rsidR="00385E0B" w:rsidRPr="00564542" w14:paraId="15195091" w14:textId="77777777" w:rsidTr="00385E0B">
        <w:tc>
          <w:tcPr>
            <w:tcW w:w="3288" w:type="dxa"/>
            <w:tcBorders>
              <w:bottom w:val="single" w:sz="4" w:space="0" w:color="auto"/>
            </w:tcBorders>
            <w:vAlign w:val="center"/>
          </w:tcPr>
          <w:p w14:paraId="72B56973" w14:textId="77777777" w:rsidR="0025128D" w:rsidRPr="00564542" w:rsidRDefault="0025128D" w:rsidP="0025128D">
            <w:pPr>
              <w:spacing w:line="276" w:lineRule="auto"/>
              <w:ind w:right="424"/>
              <w:rPr>
                <w:color w:val="000000" w:themeColor="text1"/>
                <w:sz w:val="24"/>
                <w:szCs w:val="24"/>
              </w:rPr>
            </w:pPr>
            <w:r w:rsidRPr="00564542">
              <w:rPr>
                <w:color w:val="000000" w:themeColor="text1"/>
                <w:sz w:val="24"/>
                <w:szCs w:val="24"/>
              </w:rPr>
              <w:t xml:space="preserve">Режим эксплуатации </w:t>
            </w:r>
          </w:p>
          <w:p w14:paraId="349B5631" w14:textId="77777777" w:rsidR="0025128D" w:rsidRPr="00564542" w:rsidRDefault="0025128D" w:rsidP="0025128D">
            <w:pPr>
              <w:spacing w:line="276" w:lineRule="auto"/>
              <w:ind w:right="424"/>
              <w:rPr>
                <w:color w:val="000000" w:themeColor="text1"/>
                <w:sz w:val="24"/>
                <w:szCs w:val="24"/>
              </w:rPr>
            </w:pPr>
            <w:r w:rsidRPr="00564542">
              <w:rPr>
                <w:color w:val="000000" w:themeColor="text1"/>
                <w:sz w:val="24"/>
                <w:szCs w:val="24"/>
              </w:rPr>
              <w:t xml:space="preserve">обработки данных </w:t>
            </w:r>
          </w:p>
        </w:tc>
        <w:tc>
          <w:tcPr>
            <w:tcW w:w="6063" w:type="dxa"/>
            <w:tcBorders>
              <w:bottom w:val="single" w:sz="4" w:space="0" w:color="auto"/>
            </w:tcBorders>
          </w:tcPr>
          <w:p w14:paraId="4646618E" w14:textId="77777777" w:rsidR="0025128D" w:rsidRPr="00564542" w:rsidRDefault="0025128D" w:rsidP="0025128D">
            <w:pPr>
              <w:spacing w:line="276" w:lineRule="auto"/>
              <w:ind w:right="424"/>
              <w:rPr>
                <w:color w:val="000000" w:themeColor="text1"/>
                <w:sz w:val="24"/>
                <w:szCs w:val="24"/>
              </w:rPr>
            </w:pPr>
            <w:r w:rsidRPr="00564542">
              <w:rPr>
                <w:color w:val="000000" w:themeColor="text1"/>
                <w:sz w:val="24"/>
                <w:szCs w:val="24"/>
              </w:rPr>
              <w:t>Система функционирует в режиме реального времени с поддержкой одновременной работы нескольких пользователей</w:t>
            </w:r>
          </w:p>
        </w:tc>
      </w:tr>
      <w:tr w:rsidR="00385E0B" w:rsidRPr="00564542" w14:paraId="1060123A" w14:textId="77777777" w:rsidTr="00385E0B">
        <w:tc>
          <w:tcPr>
            <w:tcW w:w="3288" w:type="dxa"/>
            <w:tcBorders>
              <w:bottom w:val="nil"/>
            </w:tcBorders>
            <w:vAlign w:val="center"/>
          </w:tcPr>
          <w:p w14:paraId="1F224638" w14:textId="77777777" w:rsidR="0025128D" w:rsidRPr="00564542" w:rsidRDefault="0025128D" w:rsidP="0025128D">
            <w:pPr>
              <w:spacing w:line="276" w:lineRule="auto"/>
              <w:ind w:right="424"/>
              <w:rPr>
                <w:color w:val="000000" w:themeColor="text1"/>
                <w:sz w:val="24"/>
                <w:szCs w:val="24"/>
              </w:rPr>
            </w:pPr>
            <w:r w:rsidRPr="00564542">
              <w:rPr>
                <w:color w:val="000000" w:themeColor="text1"/>
                <w:sz w:val="24"/>
                <w:szCs w:val="24"/>
              </w:rPr>
              <w:t xml:space="preserve">Масштаб программных средств </w:t>
            </w:r>
          </w:p>
        </w:tc>
        <w:tc>
          <w:tcPr>
            <w:tcW w:w="6063" w:type="dxa"/>
            <w:tcBorders>
              <w:bottom w:val="nil"/>
            </w:tcBorders>
          </w:tcPr>
          <w:p w14:paraId="00EC9D6D" w14:textId="77777777" w:rsidR="0025128D" w:rsidRPr="00564542" w:rsidRDefault="0025128D" w:rsidP="0025128D">
            <w:pPr>
              <w:spacing w:line="276" w:lineRule="auto"/>
              <w:ind w:right="424"/>
              <w:rPr>
                <w:color w:val="000000" w:themeColor="text1"/>
                <w:sz w:val="24"/>
                <w:szCs w:val="24"/>
              </w:rPr>
            </w:pPr>
            <w:r w:rsidRPr="00564542">
              <w:rPr>
                <w:color w:val="000000" w:themeColor="text1"/>
                <w:sz w:val="24"/>
                <w:szCs w:val="24"/>
              </w:rPr>
              <w:t xml:space="preserve">200 рукописных строк кода; 100 строк </w:t>
            </w:r>
            <w:proofErr w:type="spellStart"/>
            <w:r w:rsidRPr="00564542">
              <w:rPr>
                <w:color w:val="000000" w:themeColor="text1"/>
                <w:sz w:val="24"/>
                <w:szCs w:val="24"/>
              </w:rPr>
              <w:t>автогенерируемого</w:t>
            </w:r>
            <w:proofErr w:type="spellEnd"/>
            <w:r w:rsidRPr="00564542">
              <w:rPr>
                <w:color w:val="000000" w:themeColor="text1"/>
                <w:sz w:val="24"/>
                <w:szCs w:val="24"/>
              </w:rPr>
              <w:t xml:space="preserve"> кода</w:t>
            </w:r>
          </w:p>
        </w:tc>
      </w:tr>
    </w:tbl>
    <w:p w14:paraId="45ACD3A3" w14:textId="77777777" w:rsidR="00385E0B" w:rsidRDefault="00385E0B">
      <w:pPr>
        <w:rPr>
          <w:color w:val="000000" w:themeColor="text1"/>
          <w:sz w:val="28"/>
          <w:szCs w:val="28"/>
        </w:rPr>
      </w:pPr>
    </w:p>
    <w:p w14:paraId="57601FA9" w14:textId="5807FE1F" w:rsidR="00385E0B" w:rsidRDefault="00385E0B" w:rsidP="00385E0B">
      <w:pPr>
        <w:spacing w:after="240"/>
      </w:pPr>
      <w:r w:rsidRPr="00564542">
        <w:rPr>
          <w:color w:val="000000" w:themeColor="text1"/>
          <w:sz w:val="28"/>
          <w:szCs w:val="28"/>
        </w:rPr>
        <w:lastRenderedPageBreak/>
        <w:t>Продолжение таблицы 5.1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88"/>
        <w:gridCol w:w="6063"/>
      </w:tblGrid>
      <w:tr w:rsidR="00385E0B" w:rsidRPr="00564542" w14:paraId="246CC291" w14:textId="77777777" w:rsidTr="0025128D">
        <w:tc>
          <w:tcPr>
            <w:tcW w:w="3288" w:type="dxa"/>
            <w:vAlign w:val="center"/>
          </w:tcPr>
          <w:p w14:paraId="31B2374B" w14:textId="14E59E61" w:rsidR="00385E0B" w:rsidRPr="00564542" w:rsidRDefault="00385E0B" w:rsidP="00385E0B">
            <w:pPr>
              <w:spacing w:line="276" w:lineRule="auto"/>
              <w:ind w:right="424"/>
              <w:jc w:val="center"/>
              <w:rPr>
                <w:color w:val="000000" w:themeColor="text1"/>
                <w:sz w:val="24"/>
                <w:szCs w:val="24"/>
              </w:rPr>
            </w:pPr>
            <w:r>
              <w:rPr>
                <w:color w:val="000000" w:themeColor="text1"/>
                <w:sz w:val="24"/>
                <w:szCs w:val="24"/>
              </w:rPr>
              <w:t>1</w:t>
            </w:r>
          </w:p>
        </w:tc>
        <w:tc>
          <w:tcPr>
            <w:tcW w:w="6063" w:type="dxa"/>
          </w:tcPr>
          <w:p w14:paraId="1D000281" w14:textId="7B935125" w:rsidR="00385E0B" w:rsidRPr="00564542" w:rsidRDefault="00385E0B" w:rsidP="00385E0B">
            <w:pPr>
              <w:spacing w:line="276" w:lineRule="auto"/>
              <w:ind w:right="424"/>
              <w:jc w:val="center"/>
              <w:rPr>
                <w:color w:val="000000" w:themeColor="text1"/>
                <w:sz w:val="24"/>
                <w:szCs w:val="24"/>
              </w:rPr>
            </w:pPr>
            <w:r>
              <w:rPr>
                <w:color w:val="000000" w:themeColor="text1"/>
                <w:sz w:val="24"/>
                <w:szCs w:val="24"/>
              </w:rPr>
              <w:t>2</w:t>
            </w:r>
          </w:p>
        </w:tc>
      </w:tr>
      <w:tr w:rsidR="0025128D" w:rsidRPr="00564542" w14:paraId="08274A91" w14:textId="77777777" w:rsidTr="0025128D">
        <w:tc>
          <w:tcPr>
            <w:tcW w:w="3288" w:type="dxa"/>
            <w:vAlign w:val="center"/>
          </w:tcPr>
          <w:p w14:paraId="50A7F451" w14:textId="77777777" w:rsidR="0025128D" w:rsidRPr="00564542" w:rsidRDefault="0025128D" w:rsidP="0025128D">
            <w:pPr>
              <w:spacing w:line="276" w:lineRule="auto"/>
              <w:ind w:right="424"/>
              <w:rPr>
                <w:color w:val="000000" w:themeColor="text1"/>
                <w:sz w:val="24"/>
                <w:szCs w:val="24"/>
              </w:rPr>
            </w:pPr>
            <w:r w:rsidRPr="00564542">
              <w:rPr>
                <w:color w:val="000000" w:themeColor="text1"/>
                <w:sz w:val="24"/>
                <w:szCs w:val="24"/>
              </w:rPr>
              <w:t xml:space="preserve">Исходный язык </w:t>
            </w:r>
          </w:p>
        </w:tc>
        <w:tc>
          <w:tcPr>
            <w:tcW w:w="6063" w:type="dxa"/>
          </w:tcPr>
          <w:p w14:paraId="5654A413" w14:textId="77777777" w:rsidR="0025128D" w:rsidRPr="00564542" w:rsidRDefault="0025128D" w:rsidP="0025128D">
            <w:pPr>
              <w:spacing w:line="276" w:lineRule="auto"/>
              <w:ind w:right="424"/>
              <w:rPr>
                <w:color w:val="000000" w:themeColor="text1"/>
                <w:sz w:val="24"/>
                <w:szCs w:val="24"/>
                <w:lang w:val="en-US"/>
              </w:rPr>
            </w:pPr>
            <w:r w:rsidRPr="00564542">
              <w:rPr>
                <w:color w:val="000000" w:themeColor="text1"/>
                <w:sz w:val="24"/>
                <w:szCs w:val="24"/>
                <w:lang w:val="en-US"/>
              </w:rPr>
              <w:t>R</w:t>
            </w:r>
          </w:p>
        </w:tc>
      </w:tr>
      <w:tr w:rsidR="0025128D" w:rsidRPr="00564542" w14:paraId="0D0407A8" w14:textId="77777777" w:rsidTr="0025128D">
        <w:tc>
          <w:tcPr>
            <w:tcW w:w="3288" w:type="dxa"/>
            <w:vAlign w:val="center"/>
          </w:tcPr>
          <w:p w14:paraId="66645219" w14:textId="77777777" w:rsidR="0025128D" w:rsidRPr="00564542" w:rsidRDefault="0025128D" w:rsidP="0025128D">
            <w:pPr>
              <w:spacing w:line="276" w:lineRule="auto"/>
              <w:ind w:right="424"/>
              <w:rPr>
                <w:color w:val="000000" w:themeColor="text1"/>
                <w:sz w:val="24"/>
                <w:szCs w:val="24"/>
              </w:rPr>
            </w:pPr>
            <w:r w:rsidRPr="00564542">
              <w:rPr>
                <w:color w:val="000000" w:themeColor="text1"/>
                <w:sz w:val="24"/>
                <w:szCs w:val="24"/>
              </w:rPr>
              <w:t xml:space="preserve">Класс пользователя </w:t>
            </w:r>
          </w:p>
        </w:tc>
        <w:tc>
          <w:tcPr>
            <w:tcW w:w="6063" w:type="dxa"/>
          </w:tcPr>
          <w:p w14:paraId="31AE767B" w14:textId="77777777" w:rsidR="0025128D" w:rsidRPr="00564542" w:rsidRDefault="0025128D" w:rsidP="0025128D">
            <w:pPr>
              <w:spacing w:line="276" w:lineRule="auto"/>
              <w:ind w:right="424"/>
              <w:rPr>
                <w:color w:val="000000" w:themeColor="text1"/>
                <w:sz w:val="24"/>
                <w:szCs w:val="24"/>
              </w:rPr>
            </w:pPr>
            <w:r w:rsidRPr="00564542">
              <w:rPr>
                <w:color w:val="000000" w:themeColor="text1"/>
                <w:sz w:val="24"/>
                <w:szCs w:val="24"/>
              </w:rPr>
              <w:t>Администратор</w:t>
            </w:r>
          </w:p>
        </w:tc>
      </w:tr>
      <w:tr w:rsidR="0025128D" w:rsidRPr="00564542" w14:paraId="651FEFF1" w14:textId="77777777" w:rsidTr="0025128D">
        <w:tc>
          <w:tcPr>
            <w:tcW w:w="3288" w:type="dxa"/>
            <w:vAlign w:val="center"/>
          </w:tcPr>
          <w:p w14:paraId="6EA669A2" w14:textId="77777777" w:rsidR="0025128D" w:rsidRPr="00564542" w:rsidRDefault="0025128D" w:rsidP="0025128D">
            <w:pPr>
              <w:spacing w:line="276" w:lineRule="auto"/>
              <w:ind w:right="424"/>
              <w:rPr>
                <w:color w:val="000000" w:themeColor="text1"/>
                <w:sz w:val="24"/>
                <w:szCs w:val="24"/>
              </w:rPr>
            </w:pPr>
            <w:r w:rsidRPr="00564542">
              <w:rPr>
                <w:color w:val="000000" w:themeColor="text1"/>
                <w:sz w:val="24"/>
                <w:szCs w:val="24"/>
              </w:rPr>
              <w:t xml:space="preserve">Требуемые рабочие </w:t>
            </w:r>
          </w:p>
          <w:p w14:paraId="012F4F23" w14:textId="77777777" w:rsidR="0025128D" w:rsidRPr="00564542" w:rsidRDefault="0025128D" w:rsidP="0025128D">
            <w:pPr>
              <w:spacing w:line="276" w:lineRule="auto"/>
              <w:ind w:right="424"/>
              <w:rPr>
                <w:color w:val="000000" w:themeColor="text1"/>
                <w:sz w:val="24"/>
                <w:szCs w:val="24"/>
              </w:rPr>
            </w:pPr>
            <w:r w:rsidRPr="00564542">
              <w:rPr>
                <w:color w:val="000000" w:themeColor="text1"/>
                <w:sz w:val="24"/>
                <w:szCs w:val="24"/>
              </w:rPr>
              <w:t xml:space="preserve">характеристики </w:t>
            </w:r>
          </w:p>
        </w:tc>
        <w:tc>
          <w:tcPr>
            <w:tcW w:w="6063" w:type="dxa"/>
          </w:tcPr>
          <w:p w14:paraId="0EFB98C1" w14:textId="77777777" w:rsidR="0025128D" w:rsidRPr="00564542" w:rsidRDefault="0025128D" w:rsidP="0025128D">
            <w:pPr>
              <w:spacing w:line="276" w:lineRule="auto"/>
              <w:ind w:right="424"/>
              <w:rPr>
                <w:color w:val="000000" w:themeColor="text1"/>
                <w:sz w:val="24"/>
                <w:szCs w:val="24"/>
              </w:rPr>
            </w:pPr>
            <w:r w:rsidRPr="00564542">
              <w:rPr>
                <w:color w:val="000000" w:themeColor="text1"/>
                <w:sz w:val="24"/>
                <w:szCs w:val="24"/>
              </w:rPr>
              <w:t>Средняя емкость памяти, умеренное время обработки, средняя производительность</w:t>
            </w:r>
          </w:p>
        </w:tc>
      </w:tr>
      <w:tr w:rsidR="0025128D" w:rsidRPr="00564542" w14:paraId="44CB299A" w14:textId="77777777" w:rsidTr="0025128D">
        <w:tc>
          <w:tcPr>
            <w:tcW w:w="3288" w:type="dxa"/>
            <w:vAlign w:val="center"/>
          </w:tcPr>
          <w:p w14:paraId="1544CF00" w14:textId="77777777" w:rsidR="0025128D" w:rsidRPr="00564542" w:rsidRDefault="0025128D" w:rsidP="0025128D">
            <w:pPr>
              <w:spacing w:line="276" w:lineRule="auto"/>
              <w:ind w:right="424"/>
              <w:rPr>
                <w:color w:val="000000" w:themeColor="text1"/>
                <w:sz w:val="24"/>
                <w:szCs w:val="24"/>
              </w:rPr>
            </w:pPr>
            <w:r w:rsidRPr="00564542">
              <w:rPr>
                <w:color w:val="000000" w:themeColor="text1"/>
                <w:sz w:val="24"/>
                <w:szCs w:val="24"/>
              </w:rPr>
              <w:t xml:space="preserve">Требование защиты  </w:t>
            </w:r>
          </w:p>
        </w:tc>
        <w:tc>
          <w:tcPr>
            <w:tcW w:w="6063" w:type="dxa"/>
          </w:tcPr>
          <w:p w14:paraId="0BC5F816" w14:textId="77777777" w:rsidR="0025128D" w:rsidRPr="00564542" w:rsidRDefault="0025128D" w:rsidP="0025128D">
            <w:pPr>
              <w:spacing w:line="276" w:lineRule="auto"/>
              <w:ind w:right="424"/>
              <w:rPr>
                <w:color w:val="000000" w:themeColor="text1"/>
                <w:sz w:val="24"/>
                <w:szCs w:val="24"/>
              </w:rPr>
            </w:pPr>
            <w:r w:rsidRPr="00564542">
              <w:rPr>
                <w:color w:val="000000" w:themeColor="text1"/>
                <w:sz w:val="24"/>
                <w:szCs w:val="24"/>
              </w:rPr>
              <w:t>Защита от несанкционированного доступа</w:t>
            </w:r>
          </w:p>
        </w:tc>
      </w:tr>
      <w:tr w:rsidR="0025128D" w:rsidRPr="00564542" w14:paraId="6E864203" w14:textId="77777777" w:rsidTr="0025128D">
        <w:tc>
          <w:tcPr>
            <w:tcW w:w="3288" w:type="dxa"/>
            <w:vAlign w:val="center"/>
          </w:tcPr>
          <w:p w14:paraId="4107C8F8" w14:textId="77777777" w:rsidR="0025128D" w:rsidRPr="00564542" w:rsidRDefault="0025128D" w:rsidP="0025128D">
            <w:pPr>
              <w:spacing w:line="276" w:lineRule="auto"/>
              <w:ind w:right="424"/>
              <w:rPr>
                <w:color w:val="000000" w:themeColor="text1"/>
                <w:sz w:val="24"/>
                <w:szCs w:val="24"/>
              </w:rPr>
            </w:pPr>
            <w:r w:rsidRPr="00564542">
              <w:rPr>
                <w:color w:val="000000" w:themeColor="text1"/>
                <w:sz w:val="24"/>
                <w:szCs w:val="24"/>
              </w:rPr>
              <w:t xml:space="preserve">Требование надежности </w:t>
            </w:r>
          </w:p>
        </w:tc>
        <w:tc>
          <w:tcPr>
            <w:tcW w:w="6063" w:type="dxa"/>
          </w:tcPr>
          <w:p w14:paraId="62B5ABA2" w14:textId="77777777" w:rsidR="0025128D" w:rsidRPr="00564542" w:rsidRDefault="0025128D" w:rsidP="0025128D">
            <w:pPr>
              <w:spacing w:line="276" w:lineRule="auto"/>
              <w:ind w:right="424"/>
              <w:rPr>
                <w:color w:val="000000" w:themeColor="text1"/>
                <w:sz w:val="24"/>
                <w:szCs w:val="24"/>
              </w:rPr>
            </w:pPr>
            <w:r w:rsidRPr="00564542">
              <w:rPr>
                <w:color w:val="000000" w:themeColor="text1"/>
                <w:sz w:val="24"/>
                <w:szCs w:val="24"/>
              </w:rPr>
              <w:t>Высокая надежность</w:t>
            </w:r>
          </w:p>
        </w:tc>
      </w:tr>
      <w:tr w:rsidR="0025128D" w:rsidRPr="00643F4D" w14:paraId="01EF0389" w14:textId="77777777" w:rsidTr="0025128D">
        <w:tc>
          <w:tcPr>
            <w:tcW w:w="3288" w:type="dxa"/>
            <w:vAlign w:val="center"/>
          </w:tcPr>
          <w:p w14:paraId="2F9F56F7" w14:textId="77777777" w:rsidR="0025128D" w:rsidRPr="00564542" w:rsidRDefault="0025128D" w:rsidP="0025128D">
            <w:pPr>
              <w:spacing w:line="276" w:lineRule="auto"/>
              <w:ind w:right="424"/>
              <w:rPr>
                <w:color w:val="000000" w:themeColor="text1"/>
                <w:sz w:val="24"/>
                <w:szCs w:val="24"/>
              </w:rPr>
            </w:pPr>
            <w:r w:rsidRPr="00564542">
              <w:rPr>
                <w:color w:val="000000" w:themeColor="text1"/>
                <w:sz w:val="24"/>
                <w:szCs w:val="24"/>
              </w:rPr>
              <w:t>Требования к</w:t>
            </w:r>
          </w:p>
          <w:p w14:paraId="0ED80E89" w14:textId="77777777" w:rsidR="0025128D" w:rsidRPr="00564542" w:rsidRDefault="0025128D" w:rsidP="0025128D">
            <w:pPr>
              <w:spacing w:line="276" w:lineRule="auto"/>
              <w:ind w:right="424"/>
              <w:rPr>
                <w:color w:val="000000" w:themeColor="text1"/>
                <w:sz w:val="24"/>
                <w:szCs w:val="24"/>
              </w:rPr>
            </w:pPr>
            <w:r w:rsidRPr="00564542">
              <w:rPr>
                <w:color w:val="000000" w:themeColor="text1"/>
                <w:sz w:val="24"/>
                <w:szCs w:val="24"/>
              </w:rPr>
              <w:t xml:space="preserve">вычислительным ресурсам </w:t>
            </w:r>
          </w:p>
        </w:tc>
        <w:tc>
          <w:tcPr>
            <w:tcW w:w="6063" w:type="dxa"/>
          </w:tcPr>
          <w:p w14:paraId="11B25837" w14:textId="77777777" w:rsidR="0025128D" w:rsidRPr="00564542" w:rsidRDefault="0025128D" w:rsidP="0025128D">
            <w:pPr>
              <w:spacing w:line="276" w:lineRule="auto"/>
              <w:ind w:right="424"/>
              <w:rPr>
                <w:color w:val="000000" w:themeColor="text1"/>
                <w:sz w:val="24"/>
                <w:szCs w:val="24"/>
                <w:lang w:val="en-US"/>
              </w:rPr>
            </w:pPr>
            <w:r w:rsidRPr="00564542">
              <w:rPr>
                <w:color w:val="000000" w:themeColor="text1"/>
                <w:sz w:val="24"/>
                <w:szCs w:val="24"/>
                <w:shd w:val="clear" w:color="auto" w:fill="FFFFFF"/>
                <w:lang w:val="en-US"/>
              </w:rPr>
              <w:t xml:space="preserve">Intel Core i3-8100 (4 </w:t>
            </w:r>
            <w:r w:rsidRPr="00564542">
              <w:rPr>
                <w:color w:val="000000" w:themeColor="text1"/>
                <w:sz w:val="24"/>
                <w:szCs w:val="24"/>
                <w:shd w:val="clear" w:color="auto" w:fill="FFFFFF"/>
              </w:rPr>
              <w:t>ядра</w:t>
            </w:r>
            <w:r w:rsidRPr="00564542">
              <w:rPr>
                <w:color w:val="000000" w:themeColor="text1"/>
                <w:sz w:val="24"/>
                <w:szCs w:val="24"/>
                <w:shd w:val="clear" w:color="auto" w:fill="FFFFFF"/>
                <w:lang w:val="en-US"/>
              </w:rPr>
              <w:t xml:space="preserve"> </w:t>
            </w:r>
            <w:r w:rsidRPr="00564542">
              <w:rPr>
                <w:color w:val="000000" w:themeColor="text1"/>
                <w:sz w:val="24"/>
                <w:szCs w:val="24"/>
                <w:shd w:val="clear" w:color="auto" w:fill="FFFFFF"/>
              </w:rPr>
              <w:t>по</w:t>
            </w:r>
            <w:r w:rsidRPr="00564542">
              <w:rPr>
                <w:color w:val="000000" w:themeColor="text1"/>
                <w:sz w:val="24"/>
                <w:szCs w:val="24"/>
                <w:shd w:val="clear" w:color="auto" w:fill="FFFFFF"/>
                <w:lang w:val="en-US"/>
              </w:rPr>
              <w:t xml:space="preserve"> 3.6 </w:t>
            </w:r>
            <w:r w:rsidRPr="00564542">
              <w:rPr>
                <w:color w:val="000000" w:themeColor="text1"/>
                <w:sz w:val="24"/>
                <w:szCs w:val="24"/>
                <w:shd w:val="clear" w:color="auto" w:fill="FFFFFF"/>
              </w:rPr>
              <w:t>ГГц</w:t>
            </w:r>
            <w:r w:rsidRPr="00564542">
              <w:rPr>
                <w:color w:val="000000" w:themeColor="text1"/>
                <w:sz w:val="24"/>
                <w:szCs w:val="24"/>
                <w:shd w:val="clear" w:color="auto" w:fill="FFFFFF"/>
                <w:lang w:val="en-US"/>
              </w:rPr>
              <w:t xml:space="preserve">), 8 </w:t>
            </w:r>
            <w:r w:rsidRPr="00564542">
              <w:rPr>
                <w:color w:val="000000" w:themeColor="text1"/>
                <w:sz w:val="24"/>
                <w:szCs w:val="24"/>
                <w:shd w:val="clear" w:color="auto" w:fill="FFFFFF"/>
              </w:rPr>
              <w:t>ГБ</w:t>
            </w:r>
            <w:r w:rsidRPr="00564542">
              <w:rPr>
                <w:color w:val="000000" w:themeColor="text1"/>
                <w:sz w:val="24"/>
                <w:szCs w:val="24"/>
                <w:shd w:val="clear" w:color="auto" w:fill="FFFFFF"/>
                <w:lang w:val="en-US"/>
              </w:rPr>
              <w:t xml:space="preserve"> DDR4, HDD 1000 </w:t>
            </w:r>
            <w:r w:rsidRPr="00564542">
              <w:rPr>
                <w:color w:val="000000" w:themeColor="text1"/>
                <w:sz w:val="24"/>
                <w:szCs w:val="24"/>
                <w:shd w:val="clear" w:color="auto" w:fill="FFFFFF"/>
              </w:rPr>
              <w:t>ГБ</w:t>
            </w:r>
            <w:r w:rsidRPr="00564542">
              <w:rPr>
                <w:color w:val="000000" w:themeColor="text1"/>
                <w:sz w:val="24"/>
                <w:szCs w:val="24"/>
                <w:shd w:val="clear" w:color="auto" w:fill="FFFFFF"/>
                <w:lang w:val="en-US"/>
              </w:rPr>
              <w:t>.</w:t>
            </w:r>
          </w:p>
        </w:tc>
      </w:tr>
    </w:tbl>
    <w:p w14:paraId="7EA9D965" w14:textId="77777777" w:rsidR="0025128D" w:rsidRPr="00564542" w:rsidRDefault="0025128D" w:rsidP="0025128D">
      <w:pPr>
        <w:pStyle w:val="2d"/>
        <w:spacing w:before="0" w:after="0"/>
        <w:ind w:right="424"/>
        <w:outlineLvl w:val="9"/>
        <w:rPr>
          <w:color w:val="000000" w:themeColor="text1"/>
          <w:lang w:val="en-US"/>
        </w:rPr>
      </w:pPr>
    </w:p>
    <w:p w14:paraId="4967522C" w14:textId="4DCAF871" w:rsidR="0025128D" w:rsidRPr="00564542" w:rsidRDefault="0025128D" w:rsidP="0025128D">
      <w:pPr>
        <w:pStyle w:val="2d"/>
        <w:spacing w:before="0" w:after="0"/>
        <w:ind w:right="424"/>
        <w:outlineLvl w:val="9"/>
        <w:rPr>
          <w:color w:val="000000" w:themeColor="text1"/>
        </w:rPr>
      </w:pPr>
      <w:r w:rsidRPr="00564542">
        <w:rPr>
          <w:color w:val="000000" w:themeColor="text1"/>
        </w:rPr>
        <w:t>Разработка информационной системы позволит сократить время, затрачиваемое на обработку статистических данных по публикациям преподавателей университета и мест университета в международном рейтинге. Помимо этого, разработанная система позволить повысить эффективность преподавателей для улучшения научной деятельности университета. Так же система позволяет формировать различно вида графики.</w:t>
      </w:r>
    </w:p>
    <w:p w14:paraId="1BC82CB1" w14:textId="7D02E9C9" w:rsidR="0025128D" w:rsidRPr="00564542" w:rsidRDefault="0025128D" w:rsidP="0025128D">
      <w:pPr>
        <w:pStyle w:val="2d"/>
        <w:spacing w:before="0" w:after="0"/>
        <w:ind w:right="424"/>
        <w:outlineLvl w:val="9"/>
        <w:rPr>
          <w:color w:val="000000" w:themeColor="text1"/>
        </w:rPr>
      </w:pPr>
      <w:r w:rsidRPr="00564542">
        <w:rPr>
          <w:color w:val="000000" w:themeColor="text1"/>
        </w:rPr>
        <w:t xml:space="preserve">В таблице 5.2 представлена общая характеристика сравниваемых вариантов. </w:t>
      </w:r>
    </w:p>
    <w:p w14:paraId="69675073" w14:textId="2F885C99" w:rsidR="0025128D" w:rsidRPr="00564542" w:rsidRDefault="0025128D" w:rsidP="00385E0B">
      <w:pPr>
        <w:pStyle w:val="2d"/>
        <w:ind w:right="424" w:firstLine="0"/>
        <w:outlineLvl w:val="9"/>
        <w:rPr>
          <w:color w:val="000000" w:themeColor="text1"/>
          <w:u w:color="000000"/>
        </w:rPr>
      </w:pPr>
      <w:r w:rsidRPr="00564542">
        <w:rPr>
          <w:color w:val="000000" w:themeColor="text1"/>
          <w:u w:color="000000"/>
        </w:rPr>
        <w:t>Таблица 5.2 – Общая характеристика сравниваемых вариантов</w:t>
      </w:r>
    </w:p>
    <w:tbl>
      <w:tblPr>
        <w:tblW w:w="4786" w:type="pct"/>
        <w:tblLook w:val="04A0" w:firstRow="1" w:lastRow="0" w:firstColumn="1" w:lastColumn="0" w:noHBand="0" w:noVBand="1"/>
      </w:tblPr>
      <w:tblGrid>
        <w:gridCol w:w="3845"/>
        <w:gridCol w:w="3017"/>
        <w:gridCol w:w="2490"/>
      </w:tblGrid>
      <w:tr w:rsidR="0025128D" w:rsidRPr="00564542" w14:paraId="3045C687" w14:textId="77777777" w:rsidTr="0025128D">
        <w:tc>
          <w:tcPr>
            <w:tcW w:w="2056" w:type="pct"/>
            <w:tcBorders>
              <w:top w:val="single" w:sz="4" w:space="0" w:color="auto"/>
              <w:left w:val="single" w:sz="4" w:space="0" w:color="auto"/>
              <w:bottom w:val="single" w:sz="4" w:space="0" w:color="auto"/>
              <w:right w:val="single" w:sz="4" w:space="0" w:color="auto"/>
            </w:tcBorders>
            <w:vAlign w:val="center"/>
          </w:tcPr>
          <w:p w14:paraId="3B8636ED" w14:textId="77777777" w:rsidR="0025128D" w:rsidRPr="00564542" w:rsidRDefault="0025128D" w:rsidP="0025128D">
            <w:pPr>
              <w:widowControl w:val="0"/>
              <w:spacing w:line="276" w:lineRule="auto"/>
              <w:ind w:right="424"/>
              <w:rPr>
                <w:color w:val="000000" w:themeColor="text1"/>
                <w:sz w:val="24"/>
                <w:szCs w:val="24"/>
              </w:rPr>
            </w:pPr>
            <w:r w:rsidRPr="00564542">
              <w:rPr>
                <w:color w:val="000000" w:themeColor="text1"/>
                <w:sz w:val="24"/>
                <w:szCs w:val="24"/>
              </w:rPr>
              <w:t>Наименование показателей</w:t>
            </w:r>
          </w:p>
        </w:tc>
        <w:tc>
          <w:tcPr>
            <w:tcW w:w="1613" w:type="pct"/>
            <w:tcBorders>
              <w:top w:val="single" w:sz="4" w:space="0" w:color="auto"/>
              <w:left w:val="single" w:sz="4" w:space="0" w:color="auto"/>
              <w:bottom w:val="single" w:sz="4" w:space="0" w:color="auto"/>
              <w:right w:val="single" w:sz="4" w:space="0" w:color="auto"/>
            </w:tcBorders>
            <w:vAlign w:val="center"/>
          </w:tcPr>
          <w:p w14:paraId="26F5F233" w14:textId="77777777" w:rsidR="0025128D" w:rsidRPr="00564542" w:rsidRDefault="0025128D" w:rsidP="0025128D">
            <w:pPr>
              <w:widowControl w:val="0"/>
              <w:spacing w:line="276" w:lineRule="auto"/>
              <w:jc w:val="center"/>
              <w:rPr>
                <w:color w:val="000000" w:themeColor="text1"/>
                <w:sz w:val="24"/>
                <w:szCs w:val="24"/>
              </w:rPr>
            </w:pPr>
            <w:r w:rsidRPr="00564542">
              <w:rPr>
                <w:color w:val="000000" w:themeColor="text1"/>
                <w:sz w:val="24"/>
                <w:szCs w:val="24"/>
              </w:rPr>
              <w:t>Базовый</w:t>
            </w:r>
          </w:p>
        </w:tc>
        <w:tc>
          <w:tcPr>
            <w:tcW w:w="1331" w:type="pct"/>
            <w:tcBorders>
              <w:top w:val="single" w:sz="4" w:space="0" w:color="auto"/>
              <w:left w:val="single" w:sz="4" w:space="0" w:color="auto"/>
              <w:bottom w:val="single" w:sz="4" w:space="0" w:color="auto"/>
              <w:right w:val="single" w:sz="4" w:space="0" w:color="auto"/>
            </w:tcBorders>
            <w:vAlign w:val="center"/>
          </w:tcPr>
          <w:p w14:paraId="445948AC" w14:textId="77777777" w:rsidR="0025128D" w:rsidRPr="00564542" w:rsidRDefault="0025128D" w:rsidP="0025128D">
            <w:pPr>
              <w:widowControl w:val="0"/>
              <w:spacing w:line="276" w:lineRule="auto"/>
              <w:ind w:right="38"/>
              <w:jc w:val="center"/>
              <w:rPr>
                <w:color w:val="000000" w:themeColor="text1"/>
                <w:sz w:val="24"/>
                <w:szCs w:val="24"/>
              </w:rPr>
            </w:pPr>
            <w:r w:rsidRPr="00564542">
              <w:rPr>
                <w:color w:val="000000" w:themeColor="text1"/>
                <w:sz w:val="24"/>
                <w:szCs w:val="24"/>
              </w:rPr>
              <w:t>Проектный</w:t>
            </w:r>
          </w:p>
        </w:tc>
      </w:tr>
      <w:tr w:rsidR="0025128D" w:rsidRPr="00564542" w14:paraId="7D4C786D" w14:textId="77777777" w:rsidTr="0025128D">
        <w:tc>
          <w:tcPr>
            <w:tcW w:w="2056" w:type="pct"/>
            <w:tcBorders>
              <w:top w:val="single" w:sz="4" w:space="0" w:color="auto"/>
              <w:left w:val="single" w:sz="4" w:space="0" w:color="auto"/>
              <w:bottom w:val="single" w:sz="4" w:space="0" w:color="auto"/>
              <w:right w:val="single" w:sz="4" w:space="0" w:color="auto"/>
            </w:tcBorders>
            <w:vAlign w:val="center"/>
          </w:tcPr>
          <w:p w14:paraId="7FDDECED" w14:textId="77777777" w:rsidR="0025128D" w:rsidRPr="00564542" w:rsidRDefault="0025128D" w:rsidP="0025128D">
            <w:pPr>
              <w:widowControl w:val="0"/>
              <w:spacing w:line="276" w:lineRule="auto"/>
              <w:ind w:right="424"/>
              <w:rPr>
                <w:color w:val="000000" w:themeColor="text1"/>
                <w:sz w:val="24"/>
                <w:szCs w:val="24"/>
              </w:rPr>
            </w:pPr>
            <w:r w:rsidRPr="00564542">
              <w:rPr>
                <w:color w:val="000000" w:themeColor="text1"/>
                <w:sz w:val="24"/>
                <w:szCs w:val="24"/>
              </w:rPr>
              <w:t>Информационный процесс</w:t>
            </w:r>
          </w:p>
        </w:tc>
        <w:tc>
          <w:tcPr>
            <w:tcW w:w="2944" w:type="pct"/>
            <w:gridSpan w:val="2"/>
            <w:tcBorders>
              <w:top w:val="single" w:sz="4" w:space="0" w:color="auto"/>
              <w:left w:val="single" w:sz="4" w:space="0" w:color="auto"/>
              <w:bottom w:val="single" w:sz="4" w:space="0" w:color="auto"/>
              <w:right w:val="single" w:sz="4" w:space="0" w:color="auto"/>
            </w:tcBorders>
            <w:vAlign w:val="center"/>
          </w:tcPr>
          <w:p w14:paraId="7FD72FAA" w14:textId="77777777" w:rsidR="0025128D" w:rsidRPr="00564542" w:rsidRDefault="0025128D" w:rsidP="0025128D">
            <w:pPr>
              <w:widowControl w:val="0"/>
              <w:spacing w:line="276" w:lineRule="auto"/>
              <w:ind w:right="424"/>
              <w:jc w:val="center"/>
              <w:rPr>
                <w:color w:val="000000" w:themeColor="text1"/>
                <w:sz w:val="24"/>
                <w:szCs w:val="24"/>
              </w:rPr>
            </w:pPr>
            <w:r w:rsidRPr="00564542">
              <w:rPr>
                <w:color w:val="000000" w:themeColor="text1"/>
                <w:sz w:val="24"/>
                <w:szCs w:val="24"/>
              </w:rPr>
              <w:t>Формирование документов и отчетов</w:t>
            </w:r>
          </w:p>
        </w:tc>
      </w:tr>
      <w:tr w:rsidR="0025128D" w:rsidRPr="00564542" w14:paraId="2D3061ED" w14:textId="77777777" w:rsidTr="0025128D">
        <w:tc>
          <w:tcPr>
            <w:tcW w:w="5000" w:type="pct"/>
            <w:gridSpan w:val="3"/>
            <w:tcBorders>
              <w:top w:val="single" w:sz="4" w:space="0" w:color="auto"/>
              <w:left w:val="single" w:sz="4" w:space="0" w:color="auto"/>
              <w:bottom w:val="single" w:sz="4" w:space="0" w:color="auto"/>
              <w:right w:val="single" w:sz="4" w:space="0" w:color="auto"/>
            </w:tcBorders>
            <w:vAlign w:val="center"/>
          </w:tcPr>
          <w:p w14:paraId="79B4EE8C" w14:textId="77777777" w:rsidR="0025128D" w:rsidRPr="00564542" w:rsidRDefault="0025128D" w:rsidP="0025128D">
            <w:pPr>
              <w:widowControl w:val="0"/>
              <w:spacing w:line="276" w:lineRule="auto"/>
              <w:ind w:right="424"/>
              <w:jc w:val="center"/>
              <w:rPr>
                <w:color w:val="000000" w:themeColor="text1"/>
                <w:sz w:val="24"/>
                <w:szCs w:val="24"/>
              </w:rPr>
            </w:pPr>
            <w:r w:rsidRPr="00564542">
              <w:rPr>
                <w:color w:val="000000" w:themeColor="text1"/>
                <w:sz w:val="24"/>
                <w:szCs w:val="24"/>
              </w:rPr>
              <w:t>Средства информационного процесса:</w:t>
            </w:r>
          </w:p>
        </w:tc>
      </w:tr>
      <w:tr w:rsidR="0025128D" w:rsidRPr="00564542" w14:paraId="150C6D17" w14:textId="77777777" w:rsidTr="0025128D">
        <w:tc>
          <w:tcPr>
            <w:tcW w:w="2056" w:type="pct"/>
            <w:tcBorders>
              <w:top w:val="single" w:sz="4" w:space="0" w:color="auto"/>
              <w:left w:val="single" w:sz="4" w:space="0" w:color="auto"/>
              <w:bottom w:val="single" w:sz="4" w:space="0" w:color="auto"/>
              <w:right w:val="single" w:sz="4" w:space="0" w:color="auto"/>
            </w:tcBorders>
            <w:vAlign w:val="center"/>
          </w:tcPr>
          <w:p w14:paraId="34299EAF" w14:textId="77777777" w:rsidR="0025128D" w:rsidRPr="00564542" w:rsidRDefault="0025128D" w:rsidP="0025128D">
            <w:pPr>
              <w:widowControl w:val="0"/>
              <w:spacing w:line="276" w:lineRule="auto"/>
              <w:ind w:right="424"/>
              <w:rPr>
                <w:color w:val="000000" w:themeColor="text1"/>
                <w:sz w:val="24"/>
                <w:szCs w:val="24"/>
              </w:rPr>
            </w:pPr>
            <w:r w:rsidRPr="00564542">
              <w:rPr>
                <w:color w:val="000000" w:themeColor="text1"/>
                <w:sz w:val="24"/>
                <w:szCs w:val="24"/>
              </w:rPr>
              <w:t>получение данных</w:t>
            </w:r>
          </w:p>
        </w:tc>
        <w:tc>
          <w:tcPr>
            <w:tcW w:w="1613" w:type="pct"/>
            <w:tcBorders>
              <w:top w:val="single" w:sz="4" w:space="0" w:color="auto"/>
              <w:left w:val="single" w:sz="4" w:space="0" w:color="auto"/>
              <w:bottom w:val="single" w:sz="4" w:space="0" w:color="auto"/>
              <w:right w:val="single" w:sz="4" w:space="0" w:color="auto"/>
            </w:tcBorders>
            <w:vAlign w:val="center"/>
          </w:tcPr>
          <w:p w14:paraId="3BB97465" w14:textId="77777777" w:rsidR="0025128D" w:rsidRPr="00564542" w:rsidRDefault="0025128D" w:rsidP="0025128D">
            <w:pPr>
              <w:widowControl w:val="0"/>
              <w:spacing w:line="276" w:lineRule="auto"/>
              <w:jc w:val="center"/>
              <w:rPr>
                <w:color w:val="000000" w:themeColor="text1"/>
                <w:sz w:val="24"/>
                <w:szCs w:val="24"/>
              </w:rPr>
            </w:pPr>
            <w:r w:rsidRPr="00564542">
              <w:rPr>
                <w:color w:val="000000" w:themeColor="text1"/>
                <w:sz w:val="24"/>
                <w:szCs w:val="24"/>
              </w:rPr>
              <w:t>Ручной поиск</w:t>
            </w:r>
          </w:p>
        </w:tc>
        <w:tc>
          <w:tcPr>
            <w:tcW w:w="1331" w:type="pct"/>
            <w:tcBorders>
              <w:top w:val="single" w:sz="4" w:space="0" w:color="auto"/>
              <w:left w:val="single" w:sz="4" w:space="0" w:color="auto"/>
              <w:bottom w:val="single" w:sz="4" w:space="0" w:color="auto"/>
              <w:right w:val="single" w:sz="4" w:space="0" w:color="auto"/>
            </w:tcBorders>
            <w:vAlign w:val="center"/>
          </w:tcPr>
          <w:p w14:paraId="54B311D8" w14:textId="77777777" w:rsidR="0025128D" w:rsidRPr="00564542" w:rsidRDefault="0025128D" w:rsidP="0025128D">
            <w:pPr>
              <w:widowControl w:val="0"/>
              <w:spacing w:line="276" w:lineRule="auto"/>
              <w:ind w:right="38"/>
              <w:jc w:val="center"/>
              <w:rPr>
                <w:color w:val="000000" w:themeColor="text1"/>
                <w:sz w:val="24"/>
                <w:szCs w:val="24"/>
              </w:rPr>
            </w:pPr>
            <w:r w:rsidRPr="00564542">
              <w:rPr>
                <w:color w:val="000000" w:themeColor="text1"/>
                <w:sz w:val="24"/>
                <w:szCs w:val="24"/>
              </w:rPr>
              <w:t>Автоматизированный</w:t>
            </w:r>
          </w:p>
          <w:p w14:paraId="74C06C6C" w14:textId="77777777" w:rsidR="0025128D" w:rsidRPr="00564542" w:rsidRDefault="0025128D" w:rsidP="0025128D">
            <w:pPr>
              <w:widowControl w:val="0"/>
              <w:spacing w:line="276" w:lineRule="auto"/>
              <w:ind w:right="38"/>
              <w:jc w:val="center"/>
              <w:rPr>
                <w:color w:val="000000" w:themeColor="text1"/>
                <w:sz w:val="24"/>
                <w:szCs w:val="24"/>
              </w:rPr>
            </w:pPr>
            <w:r w:rsidRPr="00564542">
              <w:rPr>
                <w:color w:val="000000" w:themeColor="text1"/>
                <w:sz w:val="24"/>
                <w:szCs w:val="24"/>
              </w:rPr>
              <w:t>(запросы на сервер)</w:t>
            </w:r>
          </w:p>
        </w:tc>
      </w:tr>
      <w:tr w:rsidR="0025128D" w:rsidRPr="00564542" w14:paraId="09D0E776" w14:textId="77777777" w:rsidTr="0025128D">
        <w:tc>
          <w:tcPr>
            <w:tcW w:w="2056" w:type="pct"/>
            <w:tcBorders>
              <w:top w:val="single" w:sz="4" w:space="0" w:color="auto"/>
              <w:left w:val="single" w:sz="4" w:space="0" w:color="auto"/>
              <w:bottom w:val="single" w:sz="4" w:space="0" w:color="auto"/>
              <w:right w:val="single" w:sz="4" w:space="0" w:color="auto"/>
            </w:tcBorders>
            <w:vAlign w:val="center"/>
          </w:tcPr>
          <w:p w14:paraId="18C1B698" w14:textId="77777777" w:rsidR="0025128D" w:rsidRPr="00564542" w:rsidRDefault="0025128D" w:rsidP="0025128D">
            <w:pPr>
              <w:widowControl w:val="0"/>
              <w:spacing w:line="276" w:lineRule="auto"/>
              <w:ind w:right="424"/>
              <w:rPr>
                <w:color w:val="000000" w:themeColor="text1"/>
                <w:sz w:val="24"/>
                <w:szCs w:val="24"/>
              </w:rPr>
            </w:pPr>
            <w:r w:rsidRPr="00564542">
              <w:rPr>
                <w:color w:val="000000" w:themeColor="text1"/>
                <w:sz w:val="24"/>
                <w:szCs w:val="24"/>
              </w:rPr>
              <w:t>хранение данных</w:t>
            </w:r>
          </w:p>
        </w:tc>
        <w:tc>
          <w:tcPr>
            <w:tcW w:w="1613" w:type="pct"/>
            <w:tcBorders>
              <w:top w:val="single" w:sz="4" w:space="0" w:color="auto"/>
              <w:left w:val="single" w:sz="4" w:space="0" w:color="auto"/>
              <w:bottom w:val="single" w:sz="4" w:space="0" w:color="auto"/>
              <w:right w:val="single" w:sz="4" w:space="0" w:color="auto"/>
            </w:tcBorders>
            <w:vAlign w:val="center"/>
          </w:tcPr>
          <w:p w14:paraId="5A869146" w14:textId="77777777" w:rsidR="0025128D" w:rsidRPr="00564542" w:rsidRDefault="0025128D" w:rsidP="0025128D">
            <w:pPr>
              <w:widowControl w:val="0"/>
              <w:spacing w:line="276" w:lineRule="auto"/>
              <w:jc w:val="center"/>
              <w:rPr>
                <w:color w:val="000000" w:themeColor="text1"/>
                <w:sz w:val="24"/>
                <w:szCs w:val="24"/>
              </w:rPr>
            </w:pPr>
            <w:r w:rsidRPr="00564542">
              <w:rPr>
                <w:color w:val="000000" w:themeColor="text1"/>
                <w:sz w:val="24"/>
                <w:szCs w:val="24"/>
              </w:rPr>
              <w:t>На ПК и бумажных документах</w:t>
            </w:r>
          </w:p>
        </w:tc>
        <w:tc>
          <w:tcPr>
            <w:tcW w:w="1331" w:type="pct"/>
            <w:tcBorders>
              <w:top w:val="single" w:sz="4" w:space="0" w:color="auto"/>
              <w:left w:val="single" w:sz="4" w:space="0" w:color="auto"/>
              <w:bottom w:val="single" w:sz="4" w:space="0" w:color="auto"/>
              <w:right w:val="single" w:sz="4" w:space="0" w:color="auto"/>
            </w:tcBorders>
            <w:vAlign w:val="center"/>
          </w:tcPr>
          <w:p w14:paraId="77802323" w14:textId="77777777" w:rsidR="0025128D" w:rsidRPr="00564542" w:rsidRDefault="0025128D" w:rsidP="0025128D">
            <w:pPr>
              <w:widowControl w:val="0"/>
              <w:spacing w:line="276" w:lineRule="auto"/>
              <w:ind w:right="38"/>
              <w:jc w:val="center"/>
              <w:rPr>
                <w:color w:val="000000" w:themeColor="text1"/>
                <w:sz w:val="24"/>
                <w:szCs w:val="24"/>
              </w:rPr>
            </w:pPr>
            <w:r w:rsidRPr="00564542">
              <w:rPr>
                <w:color w:val="000000" w:themeColor="text1"/>
                <w:sz w:val="24"/>
                <w:szCs w:val="24"/>
              </w:rPr>
              <w:t>На ПК (таблицы в базе данных)</w:t>
            </w:r>
          </w:p>
        </w:tc>
      </w:tr>
      <w:tr w:rsidR="0025128D" w:rsidRPr="00564542" w14:paraId="7914E2BD" w14:textId="77777777" w:rsidTr="0025128D">
        <w:trPr>
          <w:trHeight w:val="516"/>
        </w:trPr>
        <w:tc>
          <w:tcPr>
            <w:tcW w:w="2056" w:type="pct"/>
            <w:tcBorders>
              <w:top w:val="single" w:sz="4" w:space="0" w:color="auto"/>
              <w:left w:val="single" w:sz="4" w:space="0" w:color="auto"/>
              <w:bottom w:val="single" w:sz="4" w:space="0" w:color="auto"/>
              <w:right w:val="single" w:sz="4" w:space="0" w:color="auto"/>
            </w:tcBorders>
            <w:vAlign w:val="center"/>
          </w:tcPr>
          <w:p w14:paraId="2E4C4327" w14:textId="77777777" w:rsidR="0025128D" w:rsidRPr="00564542" w:rsidRDefault="0025128D" w:rsidP="0025128D">
            <w:pPr>
              <w:widowControl w:val="0"/>
              <w:spacing w:line="276" w:lineRule="auto"/>
              <w:ind w:right="424"/>
              <w:rPr>
                <w:color w:val="000000" w:themeColor="text1"/>
                <w:sz w:val="24"/>
                <w:szCs w:val="24"/>
              </w:rPr>
            </w:pPr>
            <w:r w:rsidRPr="00564542">
              <w:rPr>
                <w:color w:val="000000" w:themeColor="text1"/>
                <w:sz w:val="24"/>
                <w:szCs w:val="24"/>
              </w:rPr>
              <w:t>обработка данных, представление данных</w:t>
            </w:r>
          </w:p>
        </w:tc>
        <w:tc>
          <w:tcPr>
            <w:tcW w:w="1613" w:type="pct"/>
            <w:tcBorders>
              <w:top w:val="single" w:sz="4" w:space="0" w:color="auto"/>
              <w:left w:val="single" w:sz="4" w:space="0" w:color="auto"/>
              <w:bottom w:val="single" w:sz="4" w:space="0" w:color="auto"/>
              <w:right w:val="single" w:sz="4" w:space="0" w:color="auto"/>
            </w:tcBorders>
            <w:vAlign w:val="center"/>
          </w:tcPr>
          <w:p w14:paraId="3EB90C3B" w14:textId="77777777" w:rsidR="0025128D" w:rsidRPr="00564542" w:rsidRDefault="0025128D" w:rsidP="0025128D">
            <w:pPr>
              <w:widowControl w:val="0"/>
              <w:spacing w:line="276" w:lineRule="auto"/>
              <w:jc w:val="center"/>
              <w:rPr>
                <w:color w:val="000000" w:themeColor="text1"/>
                <w:sz w:val="24"/>
                <w:szCs w:val="24"/>
              </w:rPr>
            </w:pPr>
            <w:r w:rsidRPr="00564542">
              <w:rPr>
                <w:color w:val="000000" w:themeColor="text1"/>
                <w:sz w:val="24"/>
                <w:szCs w:val="24"/>
              </w:rPr>
              <w:t>В бумажной форме</w:t>
            </w:r>
          </w:p>
        </w:tc>
        <w:tc>
          <w:tcPr>
            <w:tcW w:w="1331" w:type="pct"/>
            <w:tcBorders>
              <w:top w:val="single" w:sz="4" w:space="0" w:color="auto"/>
              <w:left w:val="single" w:sz="4" w:space="0" w:color="auto"/>
              <w:bottom w:val="single" w:sz="4" w:space="0" w:color="auto"/>
              <w:right w:val="single" w:sz="4" w:space="0" w:color="auto"/>
            </w:tcBorders>
            <w:vAlign w:val="center"/>
          </w:tcPr>
          <w:p w14:paraId="5C16FDD6" w14:textId="77777777" w:rsidR="0025128D" w:rsidRPr="00564542" w:rsidRDefault="0025128D" w:rsidP="0025128D">
            <w:pPr>
              <w:widowControl w:val="0"/>
              <w:spacing w:line="276" w:lineRule="auto"/>
              <w:ind w:right="38"/>
              <w:jc w:val="center"/>
              <w:rPr>
                <w:color w:val="000000" w:themeColor="text1"/>
                <w:sz w:val="24"/>
                <w:szCs w:val="24"/>
              </w:rPr>
            </w:pPr>
            <w:r w:rsidRPr="00564542">
              <w:rPr>
                <w:color w:val="000000" w:themeColor="text1"/>
                <w:sz w:val="24"/>
                <w:szCs w:val="24"/>
              </w:rPr>
              <w:t>В электронной форме</w:t>
            </w:r>
          </w:p>
        </w:tc>
      </w:tr>
      <w:tr w:rsidR="0025128D" w:rsidRPr="00564542" w14:paraId="1BD2E0B5" w14:textId="77777777" w:rsidTr="0025128D">
        <w:tc>
          <w:tcPr>
            <w:tcW w:w="2056" w:type="pct"/>
            <w:tcBorders>
              <w:top w:val="single" w:sz="4" w:space="0" w:color="auto"/>
              <w:left w:val="single" w:sz="4" w:space="0" w:color="auto"/>
              <w:bottom w:val="single" w:sz="4" w:space="0" w:color="auto"/>
              <w:right w:val="single" w:sz="4" w:space="0" w:color="auto"/>
            </w:tcBorders>
            <w:vAlign w:val="center"/>
          </w:tcPr>
          <w:p w14:paraId="314B715C" w14:textId="77777777" w:rsidR="0025128D" w:rsidRPr="00564542" w:rsidRDefault="0025128D" w:rsidP="0025128D">
            <w:pPr>
              <w:widowControl w:val="0"/>
              <w:spacing w:line="276" w:lineRule="auto"/>
              <w:ind w:right="424"/>
              <w:rPr>
                <w:color w:val="000000" w:themeColor="text1"/>
                <w:sz w:val="24"/>
                <w:szCs w:val="24"/>
              </w:rPr>
            </w:pPr>
            <w:r w:rsidRPr="00564542">
              <w:rPr>
                <w:color w:val="000000" w:themeColor="text1"/>
                <w:sz w:val="24"/>
                <w:szCs w:val="24"/>
              </w:rPr>
              <w:t>Исполнитель процесса</w:t>
            </w:r>
          </w:p>
        </w:tc>
        <w:tc>
          <w:tcPr>
            <w:tcW w:w="2944" w:type="pct"/>
            <w:gridSpan w:val="2"/>
            <w:tcBorders>
              <w:top w:val="single" w:sz="4" w:space="0" w:color="auto"/>
              <w:left w:val="single" w:sz="4" w:space="0" w:color="auto"/>
              <w:bottom w:val="single" w:sz="4" w:space="0" w:color="auto"/>
              <w:right w:val="single" w:sz="4" w:space="0" w:color="auto"/>
            </w:tcBorders>
            <w:vAlign w:val="center"/>
          </w:tcPr>
          <w:p w14:paraId="3648A446" w14:textId="77777777" w:rsidR="0025128D" w:rsidRPr="00564542" w:rsidRDefault="0025128D" w:rsidP="0025128D">
            <w:pPr>
              <w:widowControl w:val="0"/>
              <w:spacing w:line="276" w:lineRule="auto"/>
              <w:ind w:right="424"/>
              <w:jc w:val="center"/>
              <w:rPr>
                <w:color w:val="000000" w:themeColor="text1"/>
                <w:sz w:val="24"/>
                <w:szCs w:val="24"/>
              </w:rPr>
            </w:pPr>
            <w:r w:rsidRPr="00564542">
              <w:rPr>
                <w:color w:val="000000" w:themeColor="text1"/>
                <w:sz w:val="24"/>
                <w:szCs w:val="24"/>
              </w:rPr>
              <w:t>Администрация вуза</w:t>
            </w:r>
          </w:p>
        </w:tc>
      </w:tr>
    </w:tbl>
    <w:p w14:paraId="040339FA" w14:textId="77777777" w:rsidR="0025128D" w:rsidRPr="00564542" w:rsidRDefault="0025128D" w:rsidP="0025128D">
      <w:pPr>
        <w:widowControl w:val="0"/>
        <w:spacing w:line="288" w:lineRule="auto"/>
        <w:ind w:right="424" w:firstLine="851"/>
        <w:jc w:val="both"/>
        <w:rPr>
          <w:color w:val="000000" w:themeColor="text1"/>
          <w:sz w:val="28"/>
          <w:szCs w:val="28"/>
          <w:u w:color="000000"/>
        </w:rPr>
      </w:pPr>
    </w:p>
    <w:p w14:paraId="0AD3E478" w14:textId="467900B9" w:rsidR="0025128D" w:rsidRPr="00564542" w:rsidRDefault="0025128D" w:rsidP="0025128D">
      <w:pPr>
        <w:widowControl w:val="0"/>
        <w:spacing w:line="288" w:lineRule="auto"/>
        <w:ind w:right="424" w:firstLine="851"/>
        <w:jc w:val="both"/>
        <w:rPr>
          <w:color w:val="000000" w:themeColor="text1"/>
          <w:sz w:val="28"/>
          <w:szCs w:val="28"/>
          <w:u w:color="000000"/>
        </w:rPr>
      </w:pPr>
      <w:r w:rsidRPr="00564542">
        <w:rPr>
          <w:color w:val="000000" w:themeColor="text1"/>
          <w:sz w:val="28"/>
          <w:szCs w:val="28"/>
          <w:u w:color="000000"/>
        </w:rPr>
        <w:t>Для определения эффективности разрабатываемой информационной системы ПИ сравнивают с существующим способом решения аналогичной задачи. При этом рассматриваются следующие варианты: традиционная система обработки информации (базовый вариант); автоматизированная система обработки информации (проектируемый вариант).</w:t>
      </w:r>
    </w:p>
    <w:p w14:paraId="2B1D92E6" w14:textId="10CE073E" w:rsidR="0025128D" w:rsidRPr="00564542" w:rsidRDefault="0025128D" w:rsidP="0025128D">
      <w:pPr>
        <w:widowControl w:val="0"/>
        <w:spacing w:line="288" w:lineRule="auto"/>
        <w:ind w:right="424" w:firstLine="851"/>
        <w:jc w:val="both"/>
        <w:rPr>
          <w:color w:val="000000" w:themeColor="text1"/>
          <w:sz w:val="28"/>
          <w:szCs w:val="28"/>
          <w:u w:color="000000"/>
        </w:rPr>
      </w:pPr>
    </w:p>
    <w:p w14:paraId="4AF89344" w14:textId="77777777" w:rsidR="0025128D" w:rsidRPr="00564542" w:rsidRDefault="0025128D" w:rsidP="0025128D">
      <w:pPr>
        <w:widowControl w:val="0"/>
        <w:spacing w:line="288" w:lineRule="auto"/>
        <w:ind w:right="424" w:firstLine="851"/>
        <w:jc w:val="both"/>
        <w:rPr>
          <w:color w:val="000000" w:themeColor="text1"/>
          <w:sz w:val="28"/>
          <w:szCs w:val="28"/>
          <w:u w:color="000000"/>
        </w:rPr>
      </w:pPr>
    </w:p>
    <w:p w14:paraId="3780641D" w14:textId="4B1081BA" w:rsidR="00A6249C" w:rsidRPr="00564542" w:rsidRDefault="00302A8E" w:rsidP="003731FB">
      <w:pPr>
        <w:spacing w:before="100" w:beforeAutospacing="1" w:after="100" w:afterAutospacing="1" w:line="360" w:lineRule="auto"/>
        <w:ind w:firstLine="708"/>
        <w:jc w:val="both"/>
        <w:outlineLvl w:val="1"/>
        <w:rPr>
          <w:rFonts w:eastAsiaTheme="minorHAnsi"/>
          <w:b/>
          <w:bCs/>
          <w:color w:val="000000" w:themeColor="text1"/>
          <w:sz w:val="28"/>
          <w:szCs w:val="28"/>
          <w:lang w:eastAsia="en-US"/>
        </w:rPr>
      </w:pPr>
      <w:bookmarkStart w:id="31" w:name="_Toc74663548"/>
      <w:r w:rsidRPr="00564542">
        <w:rPr>
          <w:rFonts w:eastAsiaTheme="minorHAnsi"/>
          <w:b/>
          <w:bCs/>
          <w:color w:val="000000" w:themeColor="text1"/>
          <w:sz w:val="28"/>
          <w:szCs w:val="28"/>
          <w:lang w:eastAsia="en-US"/>
        </w:rPr>
        <w:lastRenderedPageBreak/>
        <w:t>5</w:t>
      </w:r>
      <w:r w:rsidR="00A6249C" w:rsidRPr="00564542">
        <w:rPr>
          <w:rFonts w:eastAsiaTheme="minorHAnsi"/>
          <w:b/>
          <w:bCs/>
          <w:color w:val="000000" w:themeColor="text1"/>
          <w:sz w:val="28"/>
          <w:szCs w:val="28"/>
          <w:lang w:eastAsia="en-US"/>
        </w:rPr>
        <w:t>.2 Расчет трудоемкости (производительности)</w:t>
      </w:r>
      <w:bookmarkEnd w:id="31"/>
    </w:p>
    <w:p w14:paraId="304BBCEF" w14:textId="77777777" w:rsidR="0025128D" w:rsidRPr="00564542" w:rsidRDefault="0025128D" w:rsidP="0025128D">
      <w:pPr>
        <w:pStyle w:val="2d"/>
        <w:keepNext w:val="0"/>
        <w:spacing w:line="276" w:lineRule="auto"/>
        <w:ind w:right="424"/>
        <w:outlineLvl w:val="9"/>
        <w:rPr>
          <w:color w:val="000000" w:themeColor="text1"/>
          <w:u w:color="000000"/>
        </w:rPr>
      </w:pPr>
      <w:r w:rsidRPr="00564542">
        <w:rPr>
          <w:color w:val="000000" w:themeColor="text1"/>
          <w:u w:color="000000"/>
        </w:rPr>
        <w:t>Разработанная информационная система повышает эффективность работы преподавателей за счет автоматической проверки их научной деятельности. Норма штучно-калькуляционного времени на решение задачи:</w:t>
      </w:r>
      <w:bookmarkStart w:id="32" w:name="_Hlk449089042"/>
    </w:p>
    <w:p w14:paraId="649BDAF0" w14:textId="5EA719B8" w:rsidR="0025128D" w:rsidRPr="00135752" w:rsidRDefault="009948D0" w:rsidP="0025128D">
      <w:pPr>
        <w:widowControl w:val="0"/>
        <w:spacing w:line="276" w:lineRule="auto"/>
        <w:ind w:right="424" w:firstLine="851"/>
        <w:jc w:val="both"/>
        <w:rPr>
          <w:rFonts w:eastAsiaTheme="minorEastAsia"/>
          <w:color w:val="000000" w:themeColor="text1"/>
          <w:sz w:val="28"/>
          <w:szCs w:val="28"/>
          <w:u w:color="000000"/>
        </w:rPr>
      </w:pPr>
      <m:oMathPara>
        <m:oMathParaPr>
          <m:jc m:val="right"/>
        </m:oMathParaPr>
        <m:oMath>
          <m:sSub>
            <m:sSubPr>
              <m:ctrlPr>
                <w:rPr>
                  <w:rFonts w:ascii="Cambria Math" w:hAnsi="Cambria Math"/>
                  <w:i/>
                  <w:color w:val="000000" w:themeColor="text1"/>
                  <w:sz w:val="28"/>
                  <w:szCs w:val="28"/>
                  <w:u w:color="000000"/>
                  <w:lang w:val="en-US"/>
                </w:rPr>
              </m:ctrlPr>
            </m:sSubPr>
            <m:e>
              <m:r>
                <m:rPr>
                  <m:nor/>
                </m:rPr>
                <w:rPr>
                  <w:color w:val="000000" w:themeColor="text1"/>
                  <w:sz w:val="28"/>
                  <w:szCs w:val="28"/>
                  <w:u w:color="000000"/>
                  <w:lang w:val="en-US"/>
                </w:rPr>
                <m:t>t</m:t>
              </m:r>
            </m:e>
            <m:sub>
              <m:r>
                <w:rPr>
                  <w:rFonts w:ascii="Cambria Math"/>
                  <w:color w:val="000000" w:themeColor="text1"/>
                  <w:sz w:val="28"/>
                  <w:szCs w:val="28"/>
                  <w:u w:color="000000"/>
                </w:rPr>
                <m:t>ШК</m:t>
              </m:r>
            </m:sub>
          </m:sSub>
          <m:r>
            <w:rPr>
              <w:rFonts w:ascii="Cambria Math"/>
              <w:color w:val="000000" w:themeColor="text1"/>
              <w:sz w:val="28"/>
              <w:szCs w:val="28"/>
              <w:u w:color="000000"/>
            </w:rPr>
            <m:t>=</m:t>
          </m:r>
          <m:f>
            <m:fPr>
              <m:ctrlPr>
                <w:rPr>
                  <w:rFonts w:ascii="Cambria Math" w:hAnsi="Cambria Math"/>
                  <w:i/>
                  <w:color w:val="000000" w:themeColor="text1"/>
                  <w:sz w:val="28"/>
                  <w:szCs w:val="28"/>
                  <w:u w:color="000000"/>
                  <w:lang w:val="en-US"/>
                </w:rPr>
              </m:ctrlPr>
            </m:fPr>
            <m:num>
              <w:bookmarkStart w:id="33" w:name="_Hlk449094759"/>
              <m:sSub>
                <m:sSubPr>
                  <m:ctrlPr>
                    <w:rPr>
                      <w:rFonts w:ascii="Cambria Math" w:hAnsi="Cambria Math"/>
                      <w:i/>
                      <w:color w:val="000000" w:themeColor="text1"/>
                      <w:sz w:val="28"/>
                      <w:szCs w:val="28"/>
                      <w:u w:color="000000"/>
                      <w:lang w:val="en-US"/>
                    </w:rPr>
                  </m:ctrlPr>
                </m:sSubPr>
                <m:e>
                  <m:r>
                    <m:rPr>
                      <m:nor/>
                    </m:rPr>
                    <w:rPr>
                      <w:color w:val="000000" w:themeColor="text1"/>
                      <w:sz w:val="28"/>
                      <w:szCs w:val="28"/>
                      <w:u w:color="000000"/>
                      <w:lang w:val="en-US"/>
                    </w:rPr>
                    <m:t>t</m:t>
                  </m:r>
                </m:e>
                <m:sub>
                  <m:r>
                    <w:rPr>
                      <w:rFonts w:ascii="Cambria Math"/>
                      <w:color w:val="000000" w:themeColor="text1"/>
                      <w:sz w:val="28"/>
                      <w:szCs w:val="28"/>
                      <w:u w:color="000000"/>
                    </w:rPr>
                    <m:t>ПЗ</m:t>
                  </m:r>
                </m:sub>
              </m:sSub>
              <w:bookmarkEnd w:id="33"/>
            </m:num>
            <m:den>
              <m:sSub>
                <m:sSubPr>
                  <m:ctrlPr>
                    <w:rPr>
                      <w:rFonts w:ascii="Cambria Math" w:hAnsi="Cambria Math"/>
                      <w:i/>
                      <w:color w:val="000000" w:themeColor="text1"/>
                      <w:sz w:val="28"/>
                      <w:szCs w:val="28"/>
                      <w:u w:color="000000"/>
                      <w:lang w:val="en-US"/>
                    </w:rPr>
                  </m:ctrlPr>
                </m:sSubPr>
                <m:e>
                  <m:r>
                    <m:rPr>
                      <m:nor/>
                    </m:rPr>
                    <w:rPr>
                      <w:color w:val="000000" w:themeColor="text1"/>
                      <w:sz w:val="28"/>
                      <w:szCs w:val="28"/>
                      <w:u w:color="000000"/>
                      <w:lang w:val="en-US"/>
                    </w:rPr>
                    <m:t>n</m:t>
                  </m:r>
                </m:e>
                <m:sub>
                  <m:r>
                    <w:rPr>
                      <w:rFonts w:ascii="Cambria Math"/>
                      <w:color w:val="000000" w:themeColor="text1"/>
                      <w:sz w:val="28"/>
                      <w:szCs w:val="28"/>
                      <w:u w:color="000000"/>
                    </w:rPr>
                    <m:t>П</m:t>
                  </m:r>
                </m:sub>
              </m:sSub>
            </m:den>
          </m:f>
          <w:bookmarkStart w:id="34" w:name="_Hlk449094798"/>
          <m:r>
            <w:rPr>
              <w:rFonts w:ascii="Cambria Math"/>
              <w:color w:val="000000" w:themeColor="text1"/>
              <w:sz w:val="28"/>
              <w:szCs w:val="28"/>
              <w:u w:color="000000"/>
            </w:rPr>
            <m:t>+</m:t>
          </m:r>
          <m:sSub>
            <m:sSubPr>
              <m:ctrlPr>
                <w:rPr>
                  <w:rFonts w:ascii="Cambria Math" w:hAnsi="Cambria Math"/>
                  <w:i/>
                  <w:color w:val="000000" w:themeColor="text1"/>
                  <w:sz w:val="28"/>
                  <w:szCs w:val="28"/>
                  <w:u w:color="000000"/>
                  <w:lang w:val="en-US"/>
                </w:rPr>
              </m:ctrlPr>
            </m:sSubPr>
            <m:e>
              <m:r>
                <m:rPr>
                  <m:nor/>
                </m:rPr>
                <w:rPr>
                  <w:color w:val="000000" w:themeColor="text1"/>
                  <w:sz w:val="28"/>
                  <w:szCs w:val="28"/>
                  <w:u w:color="000000"/>
                  <w:lang w:val="en-US"/>
                </w:rPr>
                <m:t>t</m:t>
              </m:r>
            </m:e>
            <m:sub>
              <m:r>
                <w:rPr>
                  <w:rFonts w:ascii="Cambria Math"/>
                  <w:color w:val="000000" w:themeColor="text1"/>
                  <w:sz w:val="28"/>
                  <w:szCs w:val="28"/>
                  <w:u w:color="000000"/>
                </w:rPr>
                <m:t>ОП</m:t>
              </m:r>
            </m:sub>
          </m:sSub>
          <w:bookmarkStart w:id="35" w:name="_Hlk449094868"/>
          <w:bookmarkEnd w:id="34"/>
          <m:r>
            <w:rPr>
              <w:rFonts w:ascii="Cambria Math"/>
              <w:color w:val="000000" w:themeColor="text1"/>
              <w:sz w:val="28"/>
              <w:szCs w:val="28"/>
              <w:u w:color="000000"/>
            </w:rPr>
            <m:t>+</m:t>
          </m:r>
          <m:sSub>
            <m:sSubPr>
              <m:ctrlPr>
                <w:rPr>
                  <w:rFonts w:ascii="Cambria Math" w:hAnsi="Cambria Math"/>
                  <w:i/>
                  <w:color w:val="000000" w:themeColor="text1"/>
                  <w:sz w:val="28"/>
                  <w:szCs w:val="28"/>
                  <w:u w:color="000000"/>
                  <w:lang w:val="en-US"/>
                </w:rPr>
              </m:ctrlPr>
            </m:sSubPr>
            <m:e>
              <m:r>
                <m:rPr>
                  <m:nor/>
                </m:rPr>
                <w:rPr>
                  <w:color w:val="000000" w:themeColor="text1"/>
                  <w:sz w:val="28"/>
                  <w:szCs w:val="28"/>
                  <w:u w:color="000000"/>
                  <w:lang w:val="en-US"/>
                </w:rPr>
                <m:t>t</m:t>
              </m:r>
            </m:e>
            <m:sub>
              <m:r>
                <w:rPr>
                  <w:rFonts w:ascii="Cambria Math"/>
                  <w:color w:val="000000" w:themeColor="text1"/>
                  <w:sz w:val="28"/>
                  <w:szCs w:val="28"/>
                  <w:u w:color="000000"/>
                </w:rPr>
                <m:t>ОБ</m:t>
              </m:r>
            </m:sub>
          </m:sSub>
          <w:bookmarkStart w:id="36" w:name="_Hlk449094875"/>
          <w:bookmarkEnd w:id="35"/>
          <m:r>
            <w:rPr>
              <w:rFonts w:ascii="Cambria Math"/>
              <w:color w:val="000000" w:themeColor="text1"/>
              <w:sz w:val="28"/>
              <w:szCs w:val="28"/>
              <w:u w:color="000000"/>
            </w:rPr>
            <m:t>+</m:t>
          </m:r>
          <m:sSub>
            <m:sSubPr>
              <m:ctrlPr>
                <w:rPr>
                  <w:rFonts w:ascii="Cambria Math" w:hAnsi="Cambria Math"/>
                  <w:i/>
                  <w:color w:val="000000" w:themeColor="text1"/>
                  <w:sz w:val="28"/>
                  <w:szCs w:val="28"/>
                  <w:u w:color="000000"/>
                  <w:lang w:val="en-US"/>
                </w:rPr>
              </m:ctrlPr>
            </m:sSubPr>
            <m:e>
              <m:r>
                <m:rPr>
                  <m:nor/>
                </m:rPr>
                <w:rPr>
                  <w:color w:val="000000" w:themeColor="text1"/>
                  <w:sz w:val="28"/>
                  <w:szCs w:val="28"/>
                  <w:u w:color="000000"/>
                  <w:lang w:val="en-US"/>
                </w:rPr>
                <m:t>t</m:t>
              </m:r>
            </m:e>
            <m:sub>
              <m:r>
                <w:rPr>
                  <w:rFonts w:ascii="Cambria Math"/>
                  <w:color w:val="000000" w:themeColor="text1"/>
                  <w:sz w:val="28"/>
                  <w:szCs w:val="28"/>
                  <w:u w:color="000000"/>
                </w:rPr>
                <m:t>ОТЛ</m:t>
              </m:r>
            </m:sub>
          </m:sSub>
          <w:bookmarkEnd w:id="36"/>
          <m:r>
            <m:rPr>
              <m:nor/>
            </m:rPr>
            <w:rPr>
              <w:color w:val="000000" w:themeColor="text1"/>
              <w:sz w:val="28"/>
              <w:szCs w:val="28"/>
              <w:u w:color="000000"/>
            </w:rPr>
            <m:t>,                                    (5.1)</m:t>
          </m:r>
          <m:r>
            <m:rPr>
              <m:nor/>
            </m:rPr>
            <w:rPr>
              <w:rFonts w:ascii="Cambria Math"/>
              <w:color w:val="000000" w:themeColor="text1"/>
              <w:sz w:val="28"/>
              <w:szCs w:val="28"/>
              <w:u w:color="000000"/>
            </w:rPr>
            <m:t xml:space="preserve"> </m:t>
          </m:r>
        </m:oMath>
      </m:oMathPara>
    </w:p>
    <w:p w14:paraId="38F25077" w14:textId="77777777" w:rsidR="00385E0B" w:rsidRDefault="0025128D" w:rsidP="00385E0B">
      <w:pPr>
        <w:pStyle w:val="2d"/>
        <w:keepNext w:val="0"/>
        <w:spacing w:before="0" w:after="0" w:line="276" w:lineRule="auto"/>
        <w:ind w:right="424"/>
        <w:outlineLvl w:val="9"/>
        <w:rPr>
          <w:color w:val="000000" w:themeColor="text1"/>
          <w:u w:color="000000"/>
        </w:rPr>
      </w:pPr>
      <w:bookmarkStart w:id="37" w:name="_Hlk449089105"/>
      <w:bookmarkEnd w:id="32"/>
      <w:r w:rsidRPr="00564542">
        <w:rPr>
          <w:color w:val="000000" w:themeColor="text1"/>
          <w:u w:color="000000"/>
        </w:rPr>
        <w:t xml:space="preserve">где </w:t>
      </w:r>
      <w:bookmarkStart w:id="38" w:name="_Hlk449094728"/>
      <w:proofErr w:type="spellStart"/>
      <w:r w:rsidRPr="00564542">
        <w:rPr>
          <w:color w:val="000000" w:themeColor="text1"/>
          <w:u w:color="000000"/>
        </w:rPr>
        <w:t>t</w:t>
      </w:r>
      <w:r w:rsidRPr="00564542">
        <w:rPr>
          <w:color w:val="000000" w:themeColor="text1"/>
          <w:u w:color="000000"/>
          <w:vertAlign w:val="subscript"/>
        </w:rPr>
        <w:t>ПЗ</w:t>
      </w:r>
      <w:proofErr w:type="spellEnd"/>
      <w:r w:rsidRPr="00564542">
        <w:rPr>
          <w:color w:val="000000" w:themeColor="text1"/>
          <w:u w:color="000000"/>
        </w:rPr>
        <w:t xml:space="preserve"> – </w:t>
      </w:r>
      <w:bookmarkStart w:id="39" w:name="_Hlk449094942"/>
      <w:bookmarkStart w:id="40" w:name="_Hlk449093281"/>
      <w:bookmarkStart w:id="41" w:name="_Hlk449096624"/>
      <w:r w:rsidRPr="00564542">
        <w:rPr>
          <w:color w:val="000000" w:themeColor="text1"/>
          <w:u w:color="000000"/>
        </w:rPr>
        <w:t>подготовительно-заключительное время</w:t>
      </w:r>
      <w:bookmarkEnd w:id="38"/>
      <w:bookmarkEnd w:id="39"/>
      <w:bookmarkEnd w:id="40"/>
      <w:r w:rsidRPr="00564542">
        <w:rPr>
          <w:color w:val="000000" w:themeColor="text1"/>
          <w:u w:color="000000"/>
        </w:rPr>
        <w:t xml:space="preserve"> на партию решаемых задач</w:t>
      </w:r>
      <w:bookmarkEnd w:id="41"/>
      <w:r w:rsidRPr="00564542">
        <w:rPr>
          <w:color w:val="000000" w:themeColor="text1"/>
          <w:u w:color="000000"/>
        </w:rPr>
        <w:t>;</w:t>
      </w:r>
      <w:bookmarkEnd w:id="37"/>
    </w:p>
    <w:p w14:paraId="4A2B1948" w14:textId="5501965D" w:rsidR="0025128D" w:rsidRPr="00564542" w:rsidRDefault="0025128D" w:rsidP="00385E0B">
      <w:pPr>
        <w:pStyle w:val="2d"/>
        <w:keepNext w:val="0"/>
        <w:spacing w:before="0" w:after="0" w:line="276" w:lineRule="auto"/>
        <w:ind w:right="424" w:firstLine="1134"/>
        <w:outlineLvl w:val="9"/>
        <w:rPr>
          <w:color w:val="000000" w:themeColor="text1"/>
          <w:u w:color="000000"/>
        </w:rPr>
      </w:pPr>
      <w:proofErr w:type="spellStart"/>
      <w:r w:rsidRPr="00564542">
        <w:rPr>
          <w:color w:val="000000" w:themeColor="text1"/>
          <w:u w:color="000000"/>
        </w:rPr>
        <w:t>n</w:t>
      </w:r>
      <w:r w:rsidRPr="00564542">
        <w:rPr>
          <w:color w:val="000000" w:themeColor="text1"/>
          <w:u w:color="000000"/>
          <w:vertAlign w:val="subscript"/>
        </w:rPr>
        <w:t>П</w:t>
      </w:r>
      <w:proofErr w:type="spellEnd"/>
      <w:r w:rsidRPr="00564542">
        <w:rPr>
          <w:color w:val="000000" w:themeColor="text1"/>
          <w:u w:color="000000"/>
        </w:rPr>
        <w:t xml:space="preserve"> – количество последовательно решаемых задач за один прогон;</w:t>
      </w:r>
    </w:p>
    <w:p w14:paraId="7275AECD" w14:textId="77777777" w:rsidR="0025128D" w:rsidRPr="00564542" w:rsidRDefault="0025128D" w:rsidP="00385E0B">
      <w:pPr>
        <w:pStyle w:val="2d"/>
        <w:keepNext w:val="0"/>
        <w:spacing w:before="0" w:after="0" w:line="276" w:lineRule="auto"/>
        <w:ind w:right="424" w:firstLine="1134"/>
        <w:outlineLvl w:val="9"/>
        <w:rPr>
          <w:color w:val="000000" w:themeColor="text1"/>
          <w:u w:color="000000"/>
        </w:rPr>
      </w:pPr>
      <w:proofErr w:type="spellStart"/>
      <w:r w:rsidRPr="00564542">
        <w:rPr>
          <w:color w:val="000000" w:themeColor="text1"/>
          <w:u w:color="000000"/>
        </w:rPr>
        <w:t>t</w:t>
      </w:r>
      <w:r w:rsidRPr="00564542">
        <w:rPr>
          <w:color w:val="000000" w:themeColor="text1"/>
          <w:u w:color="000000"/>
          <w:vertAlign w:val="subscript"/>
        </w:rPr>
        <w:t>ОП</w:t>
      </w:r>
      <w:proofErr w:type="spellEnd"/>
      <w:r w:rsidRPr="00564542">
        <w:rPr>
          <w:color w:val="000000" w:themeColor="text1"/>
          <w:u w:color="000000"/>
        </w:rPr>
        <w:t xml:space="preserve"> – </w:t>
      </w:r>
      <w:bookmarkStart w:id="42" w:name="_Hlk449094955"/>
      <w:r w:rsidRPr="00564542">
        <w:rPr>
          <w:color w:val="000000" w:themeColor="text1"/>
          <w:u w:color="000000"/>
        </w:rPr>
        <w:t xml:space="preserve">оперативное время </w:t>
      </w:r>
      <w:bookmarkEnd w:id="42"/>
      <w:r w:rsidRPr="00564542">
        <w:rPr>
          <w:color w:val="000000" w:themeColor="text1"/>
          <w:u w:color="000000"/>
        </w:rPr>
        <w:t>выполнения задачи (сумма основного и вспомогательного не перекрываемого времени);</w:t>
      </w:r>
    </w:p>
    <w:p w14:paraId="27BFF1E6" w14:textId="77777777" w:rsidR="0025128D" w:rsidRPr="00564542" w:rsidRDefault="0025128D" w:rsidP="00385E0B">
      <w:pPr>
        <w:pStyle w:val="2d"/>
        <w:keepNext w:val="0"/>
        <w:spacing w:before="0" w:after="0" w:line="276" w:lineRule="auto"/>
        <w:ind w:right="424" w:firstLine="1134"/>
        <w:outlineLvl w:val="9"/>
        <w:rPr>
          <w:color w:val="000000" w:themeColor="text1"/>
          <w:u w:color="000000"/>
        </w:rPr>
      </w:pPr>
      <w:proofErr w:type="spellStart"/>
      <w:r w:rsidRPr="00564542">
        <w:rPr>
          <w:color w:val="000000" w:themeColor="text1"/>
          <w:u w:color="000000"/>
        </w:rPr>
        <w:t>t</w:t>
      </w:r>
      <w:r w:rsidRPr="00564542">
        <w:rPr>
          <w:color w:val="000000" w:themeColor="text1"/>
          <w:u w:color="000000"/>
          <w:vertAlign w:val="subscript"/>
        </w:rPr>
        <w:t>ОБ</w:t>
      </w:r>
      <w:proofErr w:type="spellEnd"/>
      <w:r w:rsidRPr="00564542">
        <w:rPr>
          <w:color w:val="000000" w:themeColor="text1"/>
          <w:u w:color="000000"/>
        </w:rPr>
        <w:t xml:space="preserve"> – </w:t>
      </w:r>
      <w:bookmarkStart w:id="43" w:name="_Hlk449095023"/>
      <w:r w:rsidRPr="00564542">
        <w:rPr>
          <w:color w:val="000000" w:themeColor="text1"/>
          <w:u w:color="000000"/>
        </w:rPr>
        <w:t xml:space="preserve">время обслуживания </w:t>
      </w:r>
      <w:bookmarkEnd w:id="43"/>
      <w:r w:rsidRPr="00564542">
        <w:rPr>
          <w:color w:val="000000" w:themeColor="text1"/>
          <w:u w:color="000000"/>
        </w:rPr>
        <w:t>рабочего места;</w:t>
      </w:r>
    </w:p>
    <w:p w14:paraId="09AFCF1D" w14:textId="77777777" w:rsidR="0025128D" w:rsidRPr="00564542" w:rsidRDefault="0025128D" w:rsidP="00385E0B">
      <w:pPr>
        <w:pStyle w:val="2d"/>
        <w:keepNext w:val="0"/>
        <w:spacing w:after="0" w:line="276" w:lineRule="auto"/>
        <w:ind w:right="424" w:firstLine="1134"/>
        <w:outlineLvl w:val="9"/>
        <w:rPr>
          <w:color w:val="000000" w:themeColor="text1"/>
          <w:u w:color="000000"/>
        </w:rPr>
      </w:pPr>
      <w:proofErr w:type="spellStart"/>
      <w:r w:rsidRPr="00564542">
        <w:rPr>
          <w:color w:val="000000" w:themeColor="text1"/>
          <w:u w:color="000000"/>
        </w:rPr>
        <w:t>t</w:t>
      </w:r>
      <w:r w:rsidRPr="00564542">
        <w:rPr>
          <w:color w:val="000000" w:themeColor="text1"/>
          <w:u w:color="000000"/>
          <w:vertAlign w:val="subscript"/>
        </w:rPr>
        <w:t>ОТЛ</w:t>
      </w:r>
      <w:proofErr w:type="spellEnd"/>
      <w:r w:rsidRPr="00564542">
        <w:rPr>
          <w:color w:val="000000" w:themeColor="text1"/>
          <w:u w:color="000000"/>
        </w:rPr>
        <w:t xml:space="preserve"> – </w:t>
      </w:r>
      <w:bookmarkStart w:id="44" w:name="_Hlk449095059"/>
      <w:r w:rsidRPr="00564542">
        <w:rPr>
          <w:color w:val="000000" w:themeColor="text1"/>
          <w:u w:color="000000"/>
        </w:rPr>
        <w:t xml:space="preserve">время на отдых </w:t>
      </w:r>
      <w:bookmarkStart w:id="45" w:name="_Hlk449097942"/>
      <w:bookmarkEnd w:id="44"/>
      <w:r w:rsidRPr="00564542">
        <w:rPr>
          <w:color w:val="000000" w:themeColor="text1"/>
          <w:u w:color="000000"/>
        </w:rPr>
        <w:t>и личные надобности</w:t>
      </w:r>
      <w:bookmarkEnd w:id="45"/>
      <w:r w:rsidRPr="00564542">
        <w:rPr>
          <w:color w:val="000000" w:themeColor="text1"/>
          <w:u w:color="000000"/>
        </w:rPr>
        <w:t>.</w:t>
      </w:r>
      <w:bookmarkStart w:id="46" w:name="_Hlk449093348"/>
    </w:p>
    <w:p w14:paraId="38A934BF" w14:textId="77777777" w:rsidR="0025128D" w:rsidRPr="00564542" w:rsidRDefault="0025128D" w:rsidP="00385E0B">
      <w:pPr>
        <w:pStyle w:val="2d"/>
        <w:keepNext w:val="0"/>
        <w:spacing w:after="0" w:line="276" w:lineRule="auto"/>
        <w:ind w:right="424"/>
        <w:outlineLvl w:val="9"/>
        <w:rPr>
          <w:color w:val="000000" w:themeColor="text1"/>
          <w:u w:color="000000"/>
        </w:rPr>
      </w:pPr>
      <w:r w:rsidRPr="00564542">
        <w:rPr>
          <w:color w:val="000000" w:themeColor="text1"/>
          <w:u w:color="000000"/>
        </w:rPr>
        <w:t xml:space="preserve">Время </w:t>
      </w:r>
      <w:proofErr w:type="spellStart"/>
      <w:r w:rsidRPr="00564542">
        <w:rPr>
          <w:color w:val="000000" w:themeColor="text1"/>
          <w:u w:color="000000"/>
        </w:rPr>
        <w:t>t</w:t>
      </w:r>
      <w:r w:rsidRPr="00564542">
        <w:rPr>
          <w:color w:val="000000" w:themeColor="text1"/>
          <w:u w:color="000000"/>
          <w:vertAlign w:val="subscript"/>
        </w:rPr>
        <w:t>ОБ</w:t>
      </w:r>
      <w:proofErr w:type="spellEnd"/>
      <w:r w:rsidRPr="00564542">
        <w:rPr>
          <w:color w:val="000000" w:themeColor="text1"/>
          <w:u w:color="000000"/>
        </w:rPr>
        <w:t xml:space="preserve"> и </w:t>
      </w:r>
      <w:proofErr w:type="spellStart"/>
      <w:r w:rsidRPr="00564542">
        <w:rPr>
          <w:color w:val="000000" w:themeColor="text1"/>
          <w:u w:color="000000"/>
        </w:rPr>
        <w:t>t</w:t>
      </w:r>
      <w:r w:rsidRPr="00564542">
        <w:rPr>
          <w:color w:val="000000" w:themeColor="text1"/>
          <w:u w:color="000000"/>
          <w:vertAlign w:val="subscript"/>
        </w:rPr>
        <w:t>ОТЛ</w:t>
      </w:r>
      <w:proofErr w:type="spellEnd"/>
      <w:r w:rsidRPr="00564542">
        <w:rPr>
          <w:color w:val="000000" w:themeColor="text1"/>
          <w:u w:color="000000"/>
        </w:rPr>
        <w:t xml:space="preserve"> определяется косвенно как доля от оперативного времени </w:t>
      </w:r>
      <w:proofErr w:type="spellStart"/>
      <w:r w:rsidRPr="00564542">
        <w:rPr>
          <w:color w:val="000000" w:themeColor="text1"/>
          <w:u w:color="000000"/>
        </w:rPr>
        <w:t>t</w:t>
      </w:r>
      <w:r w:rsidRPr="00564542">
        <w:rPr>
          <w:color w:val="000000" w:themeColor="text1"/>
          <w:u w:color="000000"/>
          <w:vertAlign w:val="subscript"/>
        </w:rPr>
        <w:t>ОП</w:t>
      </w:r>
      <w:proofErr w:type="spellEnd"/>
      <w:r w:rsidRPr="00564542">
        <w:rPr>
          <w:color w:val="000000" w:themeColor="text1"/>
          <w:u w:color="000000"/>
        </w:rPr>
        <w:t xml:space="preserve"> в размере 0,12 – 0,16; в расчетах соответственно приняты значения: 0,14 и 0,14.</w:t>
      </w:r>
      <w:bookmarkEnd w:id="46"/>
    </w:p>
    <w:p w14:paraId="4E59597B" w14:textId="18786224" w:rsidR="0025128D" w:rsidRPr="00564542" w:rsidRDefault="0025128D" w:rsidP="00453952">
      <w:pPr>
        <w:pStyle w:val="2d"/>
        <w:keepNext w:val="0"/>
        <w:spacing w:before="0" w:line="276" w:lineRule="auto"/>
        <w:ind w:right="424"/>
        <w:outlineLvl w:val="9"/>
        <w:rPr>
          <w:color w:val="000000" w:themeColor="text1"/>
          <w:u w:color="000000"/>
        </w:rPr>
      </w:pPr>
      <w:r w:rsidRPr="00564542">
        <w:rPr>
          <w:color w:val="000000" w:themeColor="text1"/>
          <w:u w:color="000000"/>
        </w:rPr>
        <w:t xml:space="preserve">Результаты расчета трудоемкости произведены на основе нормативной трудоемкости, норма штучно-калькуляционного времени приведена в таблице </w:t>
      </w:r>
      <w:r w:rsidR="00D60BD9" w:rsidRPr="00564542">
        <w:rPr>
          <w:color w:val="000000" w:themeColor="text1"/>
          <w:u w:color="000000"/>
        </w:rPr>
        <w:t>5</w:t>
      </w:r>
      <w:r w:rsidRPr="00564542">
        <w:rPr>
          <w:color w:val="000000" w:themeColor="text1"/>
          <w:u w:color="000000"/>
        </w:rPr>
        <w:t>.3.</w:t>
      </w:r>
    </w:p>
    <w:p w14:paraId="54CA9235" w14:textId="62DFCFEF" w:rsidR="0025128D" w:rsidRPr="00564542" w:rsidRDefault="0025128D" w:rsidP="00385E0B">
      <w:pPr>
        <w:pStyle w:val="2d"/>
        <w:spacing w:line="276" w:lineRule="auto"/>
        <w:ind w:left="1701" w:right="424" w:hanging="1701"/>
        <w:outlineLvl w:val="9"/>
        <w:rPr>
          <w:color w:val="000000" w:themeColor="text1"/>
          <w:u w:color="000000"/>
        </w:rPr>
      </w:pPr>
      <w:bookmarkStart w:id="47" w:name="_Hlk449097731"/>
      <w:bookmarkStart w:id="48" w:name="_Hlk449093220"/>
      <w:bookmarkStart w:id="49" w:name="_Hlk449339119"/>
      <w:bookmarkStart w:id="50" w:name="_Hlk449339123"/>
      <w:r w:rsidRPr="00564542">
        <w:rPr>
          <w:color w:val="000000" w:themeColor="text1"/>
          <w:u w:color="000000"/>
        </w:rPr>
        <w:t xml:space="preserve">Таблица </w:t>
      </w:r>
      <w:r w:rsidR="00D60BD9" w:rsidRPr="00564542">
        <w:rPr>
          <w:color w:val="000000" w:themeColor="text1"/>
          <w:u w:color="000000"/>
        </w:rPr>
        <w:t>5</w:t>
      </w:r>
      <w:r w:rsidRPr="00564542">
        <w:rPr>
          <w:color w:val="000000" w:themeColor="text1"/>
          <w:u w:color="000000"/>
        </w:rPr>
        <w:t>.3 –</w:t>
      </w:r>
      <w:bookmarkEnd w:id="47"/>
      <w:r w:rsidRPr="00564542">
        <w:rPr>
          <w:color w:val="000000" w:themeColor="text1"/>
          <w:u w:color="000000"/>
        </w:rPr>
        <w:t xml:space="preserve"> Результаты расчета трудоемкости по вариантам формирования отчёта обращений к сайту</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82"/>
        <w:gridCol w:w="2126"/>
        <w:gridCol w:w="1985"/>
      </w:tblGrid>
      <w:tr w:rsidR="0025128D" w:rsidRPr="00564542" w14:paraId="7A068A1E" w14:textId="77777777" w:rsidTr="0073307B">
        <w:tc>
          <w:tcPr>
            <w:tcW w:w="5382" w:type="dxa"/>
            <w:vMerge w:val="restart"/>
            <w:vAlign w:val="center"/>
          </w:tcPr>
          <w:p w14:paraId="7A57E2E0" w14:textId="77777777" w:rsidR="0025128D" w:rsidRPr="00564542" w:rsidRDefault="0025128D" w:rsidP="0073307B">
            <w:pPr>
              <w:widowControl w:val="0"/>
              <w:spacing w:line="276" w:lineRule="auto"/>
              <w:ind w:right="-107"/>
              <w:jc w:val="center"/>
              <w:rPr>
                <w:rFonts w:eastAsia="Calibri"/>
                <w:color w:val="000000" w:themeColor="text1"/>
                <w:sz w:val="24"/>
                <w:szCs w:val="24"/>
              </w:rPr>
            </w:pPr>
            <w:r w:rsidRPr="00564542">
              <w:rPr>
                <w:rFonts w:eastAsia="Calibri"/>
                <w:color w:val="000000" w:themeColor="text1"/>
                <w:sz w:val="24"/>
                <w:szCs w:val="24"/>
              </w:rPr>
              <w:t>Наименование элементов нормы времени</w:t>
            </w:r>
          </w:p>
        </w:tc>
        <w:tc>
          <w:tcPr>
            <w:tcW w:w="4111" w:type="dxa"/>
            <w:gridSpan w:val="2"/>
            <w:vAlign w:val="center"/>
          </w:tcPr>
          <w:p w14:paraId="18A7B399" w14:textId="77777777" w:rsidR="0025128D" w:rsidRPr="00564542" w:rsidRDefault="0025128D" w:rsidP="0073307B">
            <w:pPr>
              <w:widowControl w:val="0"/>
              <w:spacing w:line="276" w:lineRule="auto"/>
              <w:ind w:right="-107"/>
              <w:jc w:val="center"/>
              <w:rPr>
                <w:rFonts w:eastAsia="Calibri"/>
                <w:color w:val="000000" w:themeColor="text1"/>
                <w:sz w:val="24"/>
                <w:szCs w:val="24"/>
              </w:rPr>
            </w:pPr>
            <w:r w:rsidRPr="00564542">
              <w:rPr>
                <w:rFonts w:eastAsia="Calibri"/>
                <w:color w:val="000000" w:themeColor="text1"/>
                <w:sz w:val="24"/>
                <w:szCs w:val="24"/>
              </w:rPr>
              <w:t>Норма времени по</w:t>
            </w:r>
          </w:p>
          <w:p w14:paraId="74A1B0BF" w14:textId="77777777" w:rsidR="0025128D" w:rsidRPr="00564542" w:rsidRDefault="0025128D" w:rsidP="0073307B">
            <w:pPr>
              <w:widowControl w:val="0"/>
              <w:spacing w:line="276" w:lineRule="auto"/>
              <w:ind w:right="-107"/>
              <w:jc w:val="center"/>
              <w:rPr>
                <w:rFonts w:eastAsia="Calibri"/>
                <w:color w:val="000000" w:themeColor="text1"/>
                <w:sz w:val="24"/>
                <w:szCs w:val="24"/>
              </w:rPr>
            </w:pPr>
            <w:r w:rsidRPr="00564542">
              <w:rPr>
                <w:rFonts w:eastAsia="Calibri"/>
                <w:color w:val="000000" w:themeColor="text1"/>
                <w:sz w:val="24"/>
                <w:szCs w:val="24"/>
              </w:rPr>
              <w:t>вариантам (</w:t>
            </w:r>
            <w:proofErr w:type="spellStart"/>
            <w:r w:rsidRPr="00564542">
              <w:rPr>
                <w:rFonts w:eastAsia="Calibri"/>
                <w:color w:val="000000" w:themeColor="text1"/>
                <w:sz w:val="24"/>
                <w:szCs w:val="24"/>
              </w:rPr>
              <w:t>t</w:t>
            </w:r>
            <w:r w:rsidRPr="00564542">
              <w:rPr>
                <w:rFonts w:eastAsia="Calibri"/>
                <w:color w:val="000000" w:themeColor="text1"/>
                <w:sz w:val="24"/>
                <w:szCs w:val="24"/>
                <w:vertAlign w:val="subscript"/>
              </w:rPr>
              <w:t>ШК</w:t>
            </w:r>
            <w:proofErr w:type="spellEnd"/>
            <w:r w:rsidRPr="00564542">
              <w:rPr>
                <w:rFonts w:eastAsia="Calibri"/>
                <w:color w:val="000000" w:themeColor="text1"/>
                <w:sz w:val="24"/>
                <w:szCs w:val="24"/>
              </w:rPr>
              <w:t>), мин</w:t>
            </w:r>
          </w:p>
        </w:tc>
      </w:tr>
      <w:tr w:rsidR="0025128D" w:rsidRPr="00564542" w14:paraId="5AD6EA55" w14:textId="77777777" w:rsidTr="0073307B">
        <w:tc>
          <w:tcPr>
            <w:tcW w:w="5382" w:type="dxa"/>
            <w:vMerge/>
            <w:tcBorders>
              <w:bottom w:val="single" w:sz="4" w:space="0" w:color="auto"/>
            </w:tcBorders>
          </w:tcPr>
          <w:p w14:paraId="67ED8F1E" w14:textId="77777777" w:rsidR="0025128D" w:rsidRPr="00564542" w:rsidRDefault="0025128D" w:rsidP="0073307B">
            <w:pPr>
              <w:widowControl w:val="0"/>
              <w:spacing w:line="276" w:lineRule="auto"/>
              <w:ind w:right="-107"/>
              <w:jc w:val="both"/>
              <w:rPr>
                <w:color w:val="000000" w:themeColor="text1"/>
                <w:sz w:val="24"/>
                <w:szCs w:val="24"/>
                <w:u w:color="000000"/>
              </w:rPr>
            </w:pPr>
          </w:p>
        </w:tc>
        <w:tc>
          <w:tcPr>
            <w:tcW w:w="2126" w:type="dxa"/>
            <w:tcBorders>
              <w:bottom w:val="single" w:sz="4" w:space="0" w:color="auto"/>
            </w:tcBorders>
            <w:vAlign w:val="center"/>
          </w:tcPr>
          <w:p w14:paraId="1F98533C" w14:textId="77777777" w:rsidR="0025128D" w:rsidRPr="00564542" w:rsidRDefault="0025128D" w:rsidP="0073307B">
            <w:pPr>
              <w:widowControl w:val="0"/>
              <w:spacing w:line="276" w:lineRule="auto"/>
              <w:ind w:right="-107"/>
              <w:jc w:val="center"/>
              <w:rPr>
                <w:rFonts w:eastAsia="Calibri"/>
                <w:color w:val="000000" w:themeColor="text1"/>
                <w:sz w:val="24"/>
                <w:szCs w:val="24"/>
              </w:rPr>
            </w:pPr>
            <w:r w:rsidRPr="00564542">
              <w:rPr>
                <w:rFonts w:eastAsia="Calibri"/>
                <w:color w:val="000000" w:themeColor="text1"/>
                <w:sz w:val="24"/>
                <w:szCs w:val="24"/>
              </w:rPr>
              <w:t>базовый</w:t>
            </w:r>
          </w:p>
        </w:tc>
        <w:tc>
          <w:tcPr>
            <w:tcW w:w="1985" w:type="dxa"/>
            <w:tcBorders>
              <w:bottom w:val="single" w:sz="4" w:space="0" w:color="auto"/>
            </w:tcBorders>
            <w:vAlign w:val="center"/>
          </w:tcPr>
          <w:p w14:paraId="31BDD667" w14:textId="77777777" w:rsidR="0025128D" w:rsidRPr="00564542" w:rsidRDefault="0025128D" w:rsidP="0073307B">
            <w:pPr>
              <w:widowControl w:val="0"/>
              <w:spacing w:line="276" w:lineRule="auto"/>
              <w:ind w:right="-107"/>
              <w:jc w:val="center"/>
              <w:rPr>
                <w:rFonts w:eastAsia="Calibri"/>
                <w:color w:val="000000" w:themeColor="text1"/>
                <w:sz w:val="24"/>
                <w:szCs w:val="24"/>
              </w:rPr>
            </w:pPr>
            <w:r w:rsidRPr="00564542">
              <w:rPr>
                <w:rFonts w:eastAsia="Calibri"/>
                <w:color w:val="000000" w:themeColor="text1"/>
                <w:sz w:val="24"/>
                <w:szCs w:val="24"/>
              </w:rPr>
              <w:t>проектный</w:t>
            </w:r>
          </w:p>
        </w:tc>
      </w:tr>
      <w:tr w:rsidR="0025128D" w:rsidRPr="00564542" w14:paraId="08882428" w14:textId="77777777" w:rsidTr="0073307B">
        <w:trPr>
          <w:trHeight w:val="90"/>
        </w:trPr>
        <w:tc>
          <w:tcPr>
            <w:tcW w:w="5382" w:type="dxa"/>
            <w:tcBorders>
              <w:bottom w:val="nil"/>
            </w:tcBorders>
          </w:tcPr>
          <w:p w14:paraId="01E8B293" w14:textId="77777777" w:rsidR="0025128D" w:rsidRPr="00564542" w:rsidRDefault="0025128D" w:rsidP="0073307B">
            <w:pPr>
              <w:widowControl w:val="0"/>
              <w:spacing w:line="276" w:lineRule="auto"/>
              <w:ind w:right="-107"/>
              <w:jc w:val="both"/>
              <w:rPr>
                <w:color w:val="000000" w:themeColor="text1"/>
                <w:sz w:val="24"/>
                <w:szCs w:val="24"/>
                <w:u w:color="000000"/>
              </w:rPr>
            </w:pPr>
            <w:r w:rsidRPr="00564542">
              <w:rPr>
                <w:color w:val="000000" w:themeColor="text1"/>
                <w:sz w:val="24"/>
                <w:szCs w:val="24"/>
                <w:u w:color="000000"/>
              </w:rPr>
              <w:t>Формирование отчета обращений к сайту</w:t>
            </w:r>
          </w:p>
        </w:tc>
        <w:tc>
          <w:tcPr>
            <w:tcW w:w="2126" w:type="dxa"/>
            <w:tcBorders>
              <w:bottom w:val="nil"/>
            </w:tcBorders>
          </w:tcPr>
          <w:p w14:paraId="57174FE6" w14:textId="77777777" w:rsidR="0025128D" w:rsidRPr="00564542" w:rsidRDefault="0025128D" w:rsidP="0073307B">
            <w:pPr>
              <w:widowControl w:val="0"/>
              <w:spacing w:line="276" w:lineRule="auto"/>
              <w:ind w:right="-107"/>
              <w:jc w:val="both"/>
              <w:rPr>
                <w:color w:val="000000" w:themeColor="text1"/>
                <w:sz w:val="24"/>
                <w:szCs w:val="24"/>
                <w:u w:color="000000"/>
              </w:rPr>
            </w:pPr>
          </w:p>
        </w:tc>
        <w:tc>
          <w:tcPr>
            <w:tcW w:w="1985" w:type="dxa"/>
            <w:tcBorders>
              <w:bottom w:val="nil"/>
            </w:tcBorders>
          </w:tcPr>
          <w:p w14:paraId="346101A0" w14:textId="77777777" w:rsidR="0025128D" w:rsidRPr="00564542" w:rsidRDefault="0025128D" w:rsidP="0073307B">
            <w:pPr>
              <w:widowControl w:val="0"/>
              <w:spacing w:line="276" w:lineRule="auto"/>
              <w:ind w:right="-107"/>
              <w:jc w:val="both"/>
              <w:rPr>
                <w:color w:val="000000" w:themeColor="text1"/>
                <w:sz w:val="24"/>
                <w:szCs w:val="24"/>
                <w:u w:color="000000"/>
              </w:rPr>
            </w:pPr>
          </w:p>
        </w:tc>
      </w:tr>
      <w:tr w:rsidR="0025128D" w:rsidRPr="00564542" w14:paraId="365F25F5" w14:textId="77777777" w:rsidTr="0073307B">
        <w:tc>
          <w:tcPr>
            <w:tcW w:w="5382" w:type="dxa"/>
            <w:vAlign w:val="center"/>
          </w:tcPr>
          <w:p w14:paraId="22B295C1" w14:textId="77777777" w:rsidR="0025128D" w:rsidRPr="00564542" w:rsidRDefault="0025128D" w:rsidP="0073307B">
            <w:pPr>
              <w:widowControl w:val="0"/>
              <w:spacing w:line="276" w:lineRule="auto"/>
              <w:ind w:right="-107"/>
              <w:rPr>
                <w:color w:val="000000" w:themeColor="text1"/>
                <w:sz w:val="24"/>
                <w:szCs w:val="24"/>
              </w:rPr>
            </w:pPr>
            <w:r w:rsidRPr="00564542">
              <w:rPr>
                <w:color w:val="000000" w:themeColor="text1"/>
                <w:sz w:val="24"/>
                <w:szCs w:val="24"/>
              </w:rPr>
              <w:t>Подготовительно-заключительное время</w:t>
            </w:r>
          </w:p>
        </w:tc>
        <w:tc>
          <w:tcPr>
            <w:tcW w:w="2126" w:type="dxa"/>
            <w:vAlign w:val="bottom"/>
          </w:tcPr>
          <w:p w14:paraId="3827CD41" w14:textId="77777777" w:rsidR="0025128D" w:rsidRPr="00564542" w:rsidRDefault="0025128D" w:rsidP="0073307B">
            <w:pPr>
              <w:widowControl w:val="0"/>
              <w:spacing w:line="276" w:lineRule="auto"/>
              <w:ind w:right="-107"/>
              <w:jc w:val="center"/>
              <w:rPr>
                <w:color w:val="000000" w:themeColor="text1"/>
                <w:sz w:val="24"/>
                <w:szCs w:val="24"/>
              </w:rPr>
            </w:pPr>
            <w:r w:rsidRPr="00564542">
              <w:rPr>
                <w:color w:val="000000" w:themeColor="text1"/>
                <w:sz w:val="24"/>
                <w:szCs w:val="24"/>
              </w:rPr>
              <w:t>1,00</w:t>
            </w:r>
          </w:p>
        </w:tc>
        <w:tc>
          <w:tcPr>
            <w:tcW w:w="1985" w:type="dxa"/>
            <w:vAlign w:val="bottom"/>
          </w:tcPr>
          <w:p w14:paraId="69F9FCAB" w14:textId="77777777" w:rsidR="0025128D" w:rsidRPr="00564542" w:rsidRDefault="0025128D" w:rsidP="0073307B">
            <w:pPr>
              <w:widowControl w:val="0"/>
              <w:spacing w:line="276" w:lineRule="auto"/>
              <w:ind w:right="-107"/>
              <w:jc w:val="center"/>
              <w:rPr>
                <w:color w:val="000000" w:themeColor="text1"/>
                <w:sz w:val="24"/>
                <w:szCs w:val="24"/>
              </w:rPr>
            </w:pPr>
            <w:r w:rsidRPr="00564542">
              <w:rPr>
                <w:color w:val="000000" w:themeColor="text1"/>
                <w:sz w:val="24"/>
                <w:szCs w:val="24"/>
              </w:rPr>
              <w:t>1,00</w:t>
            </w:r>
          </w:p>
        </w:tc>
      </w:tr>
      <w:tr w:rsidR="0025128D" w:rsidRPr="00564542" w14:paraId="17556119" w14:textId="77777777" w:rsidTr="0073307B">
        <w:tc>
          <w:tcPr>
            <w:tcW w:w="5382" w:type="dxa"/>
            <w:vAlign w:val="center"/>
          </w:tcPr>
          <w:p w14:paraId="7B3FE8D0" w14:textId="77777777" w:rsidR="0025128D" w:rsidRPr="00564542" w:rsidRDefault="0025128D" w:rsidP="0073307B">
            <w:pPr>
              <w:widowControl w:val="0"/>
              <w:spacing w:line="276" w:lineRule="auto"/>
              <w:ind w:right="-107"/>
              <w:rPr>
                <w:color w:val="000000" w:themeColor="text1"/>
                <w:sz w:val="24"/>
                <w:szCs w:val="24"/>
              </w:rPr>
            </w:pPr>
            <w:r w:rsidRPr="00564542">
              <w:rPr>
                <w:color w:val="000000" w:themeColor="text1"/>
                <w:sz w:val="24"/>
                <w:szCs w:val="24"/>
              </w:rPr>
              <w:t xml:space="preserve">Оперативное время </w:t>
            </w:r>
          </w:p>
        </w:tc>
        <w:tc>
          <w:tcPr>
            <w:tcW w:w="2126" w:type="dxa"/>
            <w:vAlign w:val="bottom"/>
          </w:tcPr>
          <w:p w14:paraId="5DD37855" w14:textId="77777777" w:rsidR="0025128D" w:rsidRPr="00564542" w:rsidRDefault="0025128D" w:rsidP="0073307B">
            <w:pPr>
              <w:widowControl w:val="0"/>
              <w:spacing w:line="276" w:lineRule="auto"/>
              <w:ind w:right="-107"/>
              <w:jc w:val="center"/>
              <w:rPr>
                <w:color w:val="000000" w:themeColor="text1"/>
                <w:sz w:val="24"/>
                <w:szCs w:val="24"/>
              </w:rPr>
            </w:pPr>
            <w:r w:rsidRPr="00564542">
              <w:rPr>
                <w:color w:val="000000" w:themeColor="text1"/>
                <w:sz w:val="24"/>
                <w:szCs w:val="24"/>
              </w:rPr>
              <w:t>60</w:t>
            </w:r>
          </w:p>
        </w:tc>
        <w:tc>
          <w:tcPr>
            <w:tcW w:w="1985" w:type="dxa"/>
            <w:vAlign w:val="bottom"/>
          </w:tcPr>
          <w:p w14:paraId="14BC4FFD" w14:textId="77777777" w:rsidR="0025128D" w:rsidRPr="00564542" w:rsidRDefault="0025128D" w:rsidP="0073307B">
            <w:pPr>
              <w:widowControl w:val="0"/>
              <w:spacing w:line="276" w:lineRule="auto"/>
              <w:ind w:right="-107"/>
              <w:jc w:val="center"/>
              <w:rPr>
                <w:color w:val="000000" w:themeColor="text1"/>
                <w:sz w:val="24"/>
                <w:szCs w:val="24"/>
              </w:rPr>
            </w:pPr>
            <w:r w:rsidRPr="00564542">
              <w:rPr>
                <w:color w:val="000000" w:themeColor="text1"/>
                <w:sz w:val="24"/>
                <w:szCs w:val="24"/>
              </w:rPr>
              <w:t>2</w:t>
            </w:r>
          </w:p>
        </w:tc>
      </w:tr>
      <w:tr w:rsidR="0025128D" w:rsidRPr="00564542" w14:paraId="4C4E5FCF" w14:textId="77777777" w:rsidTr="0073307B">
        <w:tc>
          <w:tcPr>
            <w:tcW w:w="5382" w:type="dxa"/>
            <w:vAlign w:val="center"/>
          </w:tcPr>
          <w:p w14:paraId="417ABACC" w14:textId="77777777" w:rsidR="0025128D" w:rsidRPr="00564542" w:rsidRDefault="0025128D" w:rsidP="0073307B">
            <w:pPr>
              <w:widowControl w:val="0"/>
              <w:spacing w:line="276" w:lineRule="auto"/>
              <w:ind w:right="-107"/>
              <w:rPr>
                <w:color w:val="000000" w:themeColor="text1"/>
                <w:sz w:val="24"/>
                <w:szCs w:val="24"/>
              </w:rPr>
            </w:pPr>
            <w:r w:rsidRPr="00564542">
              <w:rPr>
                <w:color w:val="000000" w:themeColor="text1"/>
                <w:sz w:val="24"/>
                <w:szCs w:val="24"/>
              </w:rPr>
              <w:t xml:space="preserve">Время обслуживания </w:t>
            </w:r>
          </w:p>
        </w:tc>
        <w:tc>
          <w:tcPr>
            <w:tcW w:w="2126" w:type="dxa"/>
            <w:vAlign w:val="bottom"/>
          </w:tcPr>
          <w:p w14:paraId="1C5CFF3A" w14:textId="77777777" w:rsidR="0025128D" w:rsidRPr="00564542" w:rsidRDefault="0025128D" w:rsidP="0073307B">
            <w:pPr>
              <w:widowControl w:val="0"/>
              <w:spacing w:line="276" w:lineRule="auto"/>
              <w:ind w:right="-107"/>
              <w:jc w:val="center"/>
              <w:rPr>
                <w:color w:val="000000" w:themeColor="text1"/>
                <w:sz w:val="24"/>
                <w:szCs w:val="24"/>
              </w:rPr>
            </w:pPr>
            <w:r w:rsidRPr="00564542">
              <w:rPr>
                <w:color w:val="000000" w:themeColor="text1"/>
                <w:sz w:val="24"/>
                <w:szCs w:val="24"/>
              </w:rPr>
              <w:t>8,4</w:t>
            </w:r>
          </w:p>
        </w:tc>
        <w:tc>
          <w:tcPr>
            <w:tcW w:w="1985" w:type="dxa"/>
            <w:vAlign w:val="bottom"/>
          </w:tcPr>
          <w:p w14:paraId="36B802C0" w14:textId="77777777" w:rsidR="0025128D" w:rsidRPr="00564542" w:rsidRDefault="0025128D" w:rsidP="0073307B">
            <w:pPr>
              <w:widowControl w:val="0"/>
              <w:spacing w:line="276" w:lineRule="auto"/>
              <w:ind w:right="-107"/>
              <w:jc w:val="center"/>
              <w:rPr>
                <w:color w:val="000000" w:themeColor="text1"/>
                <w:sz w:val="24"/>
                <w:szCs w:val="24"/>
              </w:rPr>
            </w:pPr>
            <w:r w:rsidRPr="00564542">
              <w:rPr>
                <w:color w:val="000000" w:themeColor="text1"/>
                <w:sz w:val="24"/>
                <w:szCs w:val="24"/>
              </w:rPr>
              <w:t>0,28</w:t>
            </w:r>
          </w:p>
        </w:tc>
      </w:tr>
      <w:tr w:rsidR="0025128D" w:rsidRPr="00564542" w14:paraId="3EDD079A" w14:textId="77777777" w:rsidTr="0073307B">
        <w:tc>
          <w:tcPr>
            <w:tcW w:w="5382" w:type="dxa"/>
            <w:vAlign w:val="center"/>
          </w:tcPr>
          <w:p w14:paraId="75BE5CCA" w14:textId="77777777" w:rsidR="0025128D" w:rsidRPr="00564542" w:rsidRDefault="0025128D" w:rsidP="0073307B">
            <w:pPr>
              <w:widowControl w:val="0"/>
              <w:spacing w:line="276" w:lineRule="auto"/>
              <w:ind w:right="-107"/>
              <w:rPr>
                <w:color w:val="000000" w:themeColor="text1"/>
                <w:sz w:val="24"/>
                <w:szCs w:val="24"/>
              </w:rPr>
            </w:pPr>
            <w:r w:rsidRPr="00564542">
              <w:rPr>
                <w:color w:val="000000" w:themeColor="text1"/>
                <w:sz w:val="24"/>
                <w:szCs w:val="24"/>
              </w:rPr>
              <w:t xml:space="preserve">Время на отдых </w:t>
            </w:r>
            <w:r w:rsidRPr="00564542">
              <w:rPr>
                <w:color w:val="000000" w:themeColor="text1"/>
                <w:sz w:val="24"/>
                <w:szCs w:val="24"/>
                <w:u w:color="000000"/>
              </w:rPr>
              <w:t>и личные надобности</w:t>
            </w:r>
          </w:p>
        </w:tc>
        <w:tc>
          <w:tcPr>
            <w:tcW w:w="2126" w:type="dxa"/>
            <w:vAlign w:val="bottom"/>
          </w:tcPr>
          <w:p w14:paraId="22FAB45C" w14:textId="77777777" w:rsidR="0025128D" w:rsidRPr="00564542" w:rsidRDefault="0025128D" w:rsidP="0073307B">
            <w:pPr>
              <w:widowControl w:val="0"/>
              <w:spacing w:line="276" w:lineRule="auto"/>
              <w:ind w:right="-107"/>
              <w:jc w:val="center"/>
              <w:rPr>
                <w:color w:val="000000" w:themeColor="text1"/>
                <w:sz w:val="24"/>
                <w:szCs w:val="24"/>
              </w:rPr>
            </w:pPr>
            <w:r w:rsidRPr="00564542">
              <w:rPr>
                <w:color w:val="000000" w:themeColor="text1"/>
                <w:sz w:val="24"/>
                <w:szCs w:val="24"/>
              </w:rPr>
              <w:t>8,4</w:t>
            </w:r>
          </w:p>
        </w:tc>
        <w:tc>
          <w:tcPr>
            <w:tcW w:w="1985" w:type="dxa"/>
            <w:vAlign w:val="bottom"/>
          </w:tcPr>
          <w:p w14:paraId="06E5F462" w14:textId="77777777" w:rsidR="0025128D" w:rsidRPr="00564542" w:rsidRDefault="0025128D" w:rsidP="0073307B">
            <w:pPr>
              <w:widowControl w:val="0"/>
              <w:spacing w:line="276" w:lineRule="auto"/>
              <w:ind w:right="-107"/>
              <w:jc w:val="center"/>
              <w:rPr>
                <w:color w:val="000000" w:themeColor="text1"/>
                <w:sz w:val="24"/>
                <w:szCs w:val="24"/>
              </w:rPr>
            </w:pPr>
            <w:r w:rsidRPr="00564542">
              <w:rPr>
                <w:color w:val="000000" w:themeColor="text1"/>
                <w:sz w:val="24"/>
                <w:szCs w:val="24"/>
              </w:rPr>
              <w:t>0,28</w:t>
            </w:r>
          </w:p>
        </w:tc>
      </w:tr>
      <w:tr w:rsidR="0025128D" w:rsidRPr="00564542" w14:paraId="5B86059C" w14:textId="77777777" w:rsidTr="0073307B">
        <w:tc>
          <w:tcPr>
            <w:tcW w:w="5382" w:type="dxa"/>
            <w:vAlign w:val="center"/>
          </w:tcPr>
          <w:p w14:paraId="40797B08" w14:textId="1A697D89" w:rsidR="0025128D" w:rsidRPr="00564542" w:rsidRDefault="0025128D" w:rsidP="0073307B">
            <w:pPr>
              <w:widowControl w:val="0"/>
              <w:spacing w:line="276" w:lineRule="auto"/>
              <w:ind w:right="-107"/>
              <w:jc w:val="both"/>
              <w:rPr>
                <w:color w:val="000000" w:themeColor="text1"/>
                <w:sz w:val="24"/>
                <w:szCs w:val="24"/>
              </w:rPr>
            </w:pPr>
            <w:r w:rsidRPr="00564542">
              <w:rPr>
                <w:color w:val="000000" w:themeColor="text1"/>
                <w:sz w:val="24"/>
                <w:szCs w:val="24"/>
              </w:rPr>
              <w:t>Итого на задачу</w:t>
            </w:r>
          </w:p>
        </w:tc>
        <w:tc>
          <w:tcPr>
            <w:tcW w:w="2126" w:type="dxa"/>
            <w:vAlign w:val="bottom"/>
          </w:tcPr>
          <w:p w14:paraId="0F71C4D1" w14:textId="77777777" w:rsidR="0025128D" w:rsidRPr="00564542" w:rsidRDefault="0025128D" w:rsidP="0073307B">
            <w:pPr>
              <w:widowControl w:val="0"/>
              <w:spacing w:line="276" w:lineRule="auto"/>
              <w:ind w:right="-107"/>
              <w:jc w:val="center"/>
              <w:rPr>
                <w:color w:val="000000" w:themeColor="text1"/>
                <w:sz w:val="24"/>
                <w:szCs w:val="24"/>
              </w:rPr>
            </w:pPr>
            <w:r w:rsidRPr="00564542">
              <w:rPr>
                <w:color w:val="000000" w:themeColor="text1"/>
                <w:sz w:val="24"/>
                <w:szCs w:val="24"/>
              </w:rPr>
              <w:t>77,8</w:t>
            </w:r>
          </w:p>
        </w:tc>
        <w:tc>
          <w:tcPr>
            <w:tcW w:w="1985" w:type="dxa"/>
            <w:vAlign w:val="bottom"/>
          </w:tcPr>
          <w:p w14:paraId="1A98306A" w14:textId="77777777" w:rsidR="0025128D" w:rsidRPr="00564542" w:rsidRDefault="0025128D" w:rsidP="0073307B">
            <w:pPr>
              <w:widowControl w:val="0"/>
              <w:spacing w:line="276" w:lineRule="auto"/>
              <w:ind w:right="-107"/>
              <w:jc w:val="center"/>
              <w:rPr>
                <w:color w:val="000000" w:themeColor="text1"/>
                <w:sz w:val="24"/>
                <w:szCs w:val="24"/>
              </w:rPr>
            </w:pPr>
            <w:r w:rsidRPr="00564542">
              <w:rPr>
                <w:color w:val="000000" w:themeColor="text1"/>
                <w:sz w:val="24"/>
                <w:szCs w:val="24"/>
              </w:rPr>
              <w:t>1,246</w:t>
            </w:r>
          </w:p>
        </w:tc>
      </w:tr>
    </w:tbl>
    <w:bookmarkEnd w:id="48"/>
    <w:bookmarkEnd w:id="49"/>
    <w:bookmarkEnd w:id="50"/>
    <w:p w14:paraId="601E3A47" w14:textId="701ED802" w:rsidR="0025128D" w:rsidRPr="00564542" w:rsidRDefault="0025128D" w:rsidP="00385E0B">
      <w:pPr>
        <w:pStyle w:val="2d"/>
        <w:spacing w:line="276" w:lineRule="auto"/>
        <w:ind w:right="424"/>
        <w:outlineLvl w:val="9"/>
        <w:rPr>
          <w:color w:val="000000" w:themeColor="text1"/>
          <w:u w:color="000000"/>
        </w:rPr>
      </w:pPr>
      <w:r w:rsidRPr="00564542">
        <w:rPr>
          <w:color w:val="000000" w:themeColor="text1"/>
          <w:spacing w:val="-6"/>
        </w:rPr>
        <w:t xml:space="preserve">Годовая программы </w:t>
      </w:r>
      <w:r w:rsidRPr="00564542">
        <w:rPr>
          <w:color w:val="000000" w:themeColor="text1"/>
          <w:spacing w:val="-6"/>
          <w:u w:color="000000"/>
        </w:rPr>
        <w:t>A</w:t>
      </w:r>
      <w:r w:rsidRPr="00564542">
        <w:rPr>
          <w:color w:val="000000" w:themeColor="text1"/>
          <w:spacing w:val="-6"/>
          <w:u w:color="000000"/>
          <w:vertAlign w:val="subscript"/>
        </w:rPr>
        <w:t>Г</w:t>
      </w:r>
      <w:r w:rsidRPr="00564542">
        <w:rPr>
          <w:color w:val="000000" w:themeColor="text1"/>
          <w:spacing w:val="-6"/>
          <w:u w:color="000000"/>
        </w:rPr>
        <w:t xml:space="preserve"> по задаче формирования отчета принята равной</w:t>
      </w:r>
      <w:r w:rsidRPr="00564542">
        <w:rPr>
          <w:color w:val="000000" w:themeColor="text1"/>
          <w:u w:color="000000"/>
        </w:rPr>
        <w:t xml:space="preserve"> с учетом среднего ежемесячного количества формируемых отчет принятой равной 144 задачи (A</w:t>
      </w:r>
      <w:r w:rsidRPr="00564542">
        <w:rPr>
          <w:color w:val="000000" w:themeColor="text1"/>
          <w:u w:color="000000"/>
          <w:vertAlign w:val="subscript"/>
        </w:rPr>
        <w:t>Г</w:t>
      </w:r>
      <w:r w:rsidRPr="00564542">
        <w:rPr>
          <w:color w:val="000000" w:themeColor="text1"/>
          <w:u w:color="000000"/>
        </w:rPr>
        <w:t xml:space="preserve"> = 144 задачи). </w:t>
      </w:r>
    </w:p>
    <w:p w14:paraId="40869B52" w14:textId="77777777" w:rsidR="00385E0B" w:rsidRDefault="00385E0B">
      <w:pPr>
        <w:rPr>
          <w:rFonts w:eastAsiaTheme="minorHAnsi"/>
          <w:b/>
          <w:bCs/>
          <w:color w:val="000000" w:themeColor="text1"/>
          <w:sz w:val="28"/>
          <w:szCs w:val="28"/>
          <w:lang w:eastAsia="en-US"/>
        </w:rPr>
      </w:pPr>
      <w:r>
        <w:rPr>
          <w:rFonts w:eastAsiaTheme="minorHAnsi"/>
          <w:b/>
          <w:bCs/>
          <w:color w:val="000000" w:themeColor="text1"/>
          <w:sz w:val="28"/>
          <w:szCs w:val="28"/>
          <w:lang w:eastAsia="en-US"/>
        </w:rPr>
        <w:br w:type="page"/>
      </w:r>
    </w:p>
    <w:p w14:paraId="33B4ECB1" w14:textId="0663DF9F" w:rsidR="00A6249C" w:rsidRPr="00564542" w:rsidRDefault="00302A8E" w:rsidP="00783283">
      <w:pPr>
        <w:spacing w:before="100" w:beforeAutospacing="1" w:after="100" w:afterAutospacing="1" w:line="360" w:lineRule="auto"/>
        <w:ind w:right="397" w:firstLine="708"/>
        <w:jc w:val="both"/>
        <w:outlineLvl w:val="1"/>
        <w:rPr>
          <w:rFonts w:eastAsiaTheme="minorHAnsi"/>
          <w:b/>
          <w:bCs/>
          <w:color w:val="000000" w:themeColor="text1"/>
          <w:sz w:val="28"/>
          <w:szCs w:val="28"/>
          <w:lang w:eastAsia="en-US"/>
        </w:rPr>
      </w:pPr>
      <w:bookmarkStart w:id="51" w:name="_Toc74663549"/>
      <w:r w:rsidRPr="00564542">
        <w:rPr>
          <w:rFonts w:eastAsiaTheme="minorHAnsi"/>
          <w:b/>
          <w:bCs/>
          <w:color w:val="000000" w:themeColor="text1"/>
          <w:sz w:val="28"/>
          <w:szCs w:val="28"/>
          <w:lang w:eastAsia="en-US"/>
        </w:rPr>
        <w:lastRenderedPageBreak/>
        <w:t>5</w:t>
      </w:r>
      <w:r w:rsidR="00A6249C" w:rsidRPr="00564542">
        <w:rPr>
          <w:rFonts w:eastAsiaTheme="minorHAnsi"/>
          <w:b/>
          <w:bCs/>
          <w:color w:val="000000" w:themeColor="text1"/>
          <w:sz w:val="28"/>
          <w:szCs w:val="28"/>
          <w:lang w:eastAsia="en-US"/>
        </w:rPr>
        <w:t>.3 Расчет единовременных затрат (инвестиций)</w:t>
      </w:r>
      <w:bookmarkEnd w:id="51"/>
    </w:p>
    <w:p w14:paraId="4A9475C8" w14:textId="77777777" w:rsidR="0025128D" w:rsidRPr="00564542" w:rsidRDefault="0025128D" w:rsidP="00385E0B">
      <w:pPr>
        <w:widowControl w:val="0"/>
        <w:spacing w:line="276" w:lineRule="auto"/>
        <w:ind w:right="424" w:firstLine="709"/>
        <w:jc w:val="both"/>
        <w:rPr>
          <w:color w:val="000000" w:themeColor="text1"/>
          <w:spacing w:val="-6"/>
          <w:sz w:val="28"/>
          <w:szCs w:val="28"/>
        </w:rPr>
      </w:pPr>
      <w:r w:rsidRPr="00564542">
        <w:rPr>
          <w:color w:val="000000" w:themeColor="text1"/>
          <w:spacing w:val="-6"/>
          <w:sz w:val="28"/>
          <w:szCs w:val="28"/>
        </w:rPr>
        <w:t>Единовременные затраты (инвестиции) рассчитываются по следующим элементам:</w:t>
      </w:r>
    </w:p>
    <w:p w14:paraId="3C776302" w14:textId="77777777" w:rsidR="0025128D" w:rsidRPr="00564542" w:rsidRDefault="0025128D" w:rsidP="0025128D">
      <w:pPr>
        <w:widowControl w:val="0"/>
        <w:spacing w:line="276" w:lineRule="auto"/>
        <w:ind w:right="424" w:firstLine="851"/>
        <w:jc w:val="both"/>
        <w:rPr>
          <w:color w:val="000000" w:themeColor="text1"/>
          <w:sz w:val="28"/>
          <w:szCs w:val="28"/>
        </w:rPr>
      </w:pPr>
    </w:p>
    <w:p w14:paraId="4B1E060A" w14:textId="23BF755C" w:rsidR="0025128D" w:rsidRPr="00564542" w:rsidRDefault="0025128D" w:rsidP="0025128D">
      <w:pPr>
        <w:widowControl w:val="0"/>
        <w:spacing w:line="276" w:lineRule="auto"/>
        <w:ind w:right="424" w:firstLine="851"/>
        <w:jc w:val="right"/>
        <w:rPr>
          <w:rFonts w:eastAsiaTheme="minorEastAsia"/>
          <w:color w:val="000000" w:themeColor="text1"/>
          <w:sz w:val="28"/>
          <w:szCs w:val="28"/>
          <w:u w:color="000000"/>
        </w:rPr>
      </w:pPr>
      <m:oMathPara>
        <m:oMathParaPr>
          <m:jc m:val="right"/>
        </m:oMathParaPr>
        <m:oMath>
          <m:r>
            <m:rPr>
              <m:lit/>
              <m:nor/>
            </m:rPr>
            <w:rPr>
              <w:rFonts w:ascii="Cambria Math" w:hAnsi="Cambria Math"/>
              <w:color w:val="000000" w:themeColor="text1"/>
              <w:sz w:val="28"/>
              <w:szCs w:val="28"/>
            </w:rPr>
            <m:t>К</m:t>
          </m:r>
          <m:r>
            <w:rPr>
              <w:rFonts w:ascii="Cambria Math" w:hAnsi="Cambria Math"/>
              <w:color w:val="000000" w:themeColor="text1"/>
              <w:sz w:val="28"/>
              <w:szCs w:val="28"/>
            </w:rPr>
            <m:t>=</m:t>
          </m:r>
          <m:sSub>
            <m:sSubPr>
              <m:ctrlPr>
                <w:rPr>
                  <w:rFonts w:ascii="Cambria Math" w:hAnsi="Cambria Math"/>
                  <w:color w:val="000000" w:themeColor="text1"/>
                  <w:sz w:val="28"/>
                  <w:szCs w:val="28"/>
                </w:rPr>
              </m:ctrlPr>
            </m:sSubPr>
            <m:e>
              <m:r>
                <m:rPr>
                  <m:lit/>
                  <m:nor/>
                </m:rPr>
                <w:rPr>
                  <w:rFonts w:ascii="Cambria Math" w:hAnsi="Cambria Math"/>
                  <w:color w:val="000000" w:themeColor="text1"/>
                  <w:sz w:val="28"/>
                  <w:szCs w:val="28"/>
                </w:rPr>
                <m:t>К</m:t>
              </m:r>
            </m:e>
            <m:sub>
              <m:r>
                <w:rPr>
                  <w:rFonts w:ascii="Cambria Math" w:hAnsi="Cambria Math"/>
                  <w:color w:val="000000" w:themeColor="text1"/>
                  <w:sz w:val="28"/>
                  <w:szCs w:val="28"/>
                </w:rPr>
                <m:t>О</m:t>
              </m:r>
            </m:sub>
          </m:sSub>
          <m:r>
            <w:rPr>
              <w:rFonts w:ascii="Cambria Math" w:hAnsi="Cambria Math"/>
              <w:color w:val="000000" w:themeColor="text1"/>
              <w:sz w:val="28"/>
              <w:szCs w:val="28"/>
            </w:rPr>
            <m:t>+</m:t>
          </m:r>
          <m:sSub>
            <m:sSubPr>
              <m:ctrlPr>
                <w:rPr>
                  <w:rFonts w:ascii="Cambria Math" w:hAnsi="Cambria Math"/>
                  <w:color w:val="000000" w:themeColor="text1"/>
                  <w:sz w:val="28"/>
                  <w:szCs w:val="28"/>
                </w:rPr>
              </m:ctrlPr>
            </m:sSubPr>
            <m:e>
              <m:r>
                <m:rPr>
                  <m:lit/>
                  <m:nor/>
                </m:rPr>
                <w:rPr>
                  <w:rFonts w:ascii="Cambria Math" w:hAnsi="Cambria Math"/>
                  <w:color w:val="000000" w:themeColor="text1"/>
                  <w:sz w:val="28"/>
                  <w:szCs w:val="28"/>
                </w:rPr>
                <m:t>К</m:t>
              </m:r>
            </m:e>
            <m:sub>
              <m:r>
                <w:rPr>
                  <w:rFonts w:ascii="Cambria Math" w:hAnsi="Cambria Math"/>
                  <w:color w:val="000000" w:themeColor="text1"/>
                  <w:sz w:val="28"/>
                  <w:szCs w:val="28"/>
                </w:rPr>
                <m:t>ОБ</m:t>
              </m:r>
            </m:sub>
          </m:sSub>
          <m:r>
            <w:rPr>
              <w:rFonts w:ascii="Cambria Math" w:hAnsi="Cambria Math"/>
              <w:color w:val="000000" w:themeColor="text1"/>
              <w:sz w:val="28"/>
              <w:szCs w:val="28"/>
            </w:rPr>
            <m:t>+</m:t>
          </m:r>
          <m:sSub>
            <m:sSubPr>
              <m:ctrlPr>
                <w:rPr>
                  <w:rFonts w:ascii="Cambria Math" w:hAnsi="Cambria Math"/>
                  <w:color w:val="000000" w:themeColor="text1"/>
                  <w:sz w:val="28"/>
                  <w:szCs w:val="28"/>
                </w:rPr>
              </m:ctrlPr>
            </m:sSubPr>
            <m:e>
              <m:r>
                <m:rPr>
                  <m:lit/>
                  <m:nor/>
                </m:rPr>
                <w:rPr>
                  <w:rFonts w:ascii="Cambria Math" w:hAnsi="Cambria Math"/>
                  <w:color w:val="000000" w:themeColor="text1"/>
                  <w:sz w:val="28"/>
                  <w:szCs w:val="28"/>
                </w:rPr>
                <m:t>К</m:t>
              </m:r>
            </m:e>
            <m:sub>
              <m:r>
                <w:rPr>
                  <w:rFonts w:ascii="Cambria Math" w:hAnsi="Cambria Math"/>
                  <w:color w:val="000000" w:themeColor="text1"/>
                  <w:sz w:val="28"/>
                  <w:szCs w:val="28"/>
                </w:rPr>
                <m:t>ЗД</m:t>
              </m:r>
            </m:sub>
          </m:sSub>
          <m:r>
            <w:rPr>
              <w:rFonts w:ascii="Cambria Math" w:hAnsi="Cambria Math"/>
              <w:color w:val="000000" w:themeColor="text1"/>
              <w:sz w:val="28"/>
              <w:szCs w:val="28"/>
            </w:rPr>
            <m:t>+</m:t>
          </m:r>
          <m:sSub>
            <m:sSubPr>
              <m:ctrlPr>
                <w:rPr>
                  <w:rFonts w:ascii="Cambria Math" w:hAnsi="Cambria Math"/>
                  <w:color w:val="000000" w:themeColor="text1"/>
                  <w:sz w:val="28"/>
                  <w:szCs w:val="28"/>
                </w:rPr>
              </m:ctrlPr>
            </m:sSubPr>
            <m:e>
              <m:r>
                <m:rPr>
                  <m:lit/>
                  <m:nor/>
                </m:rPr>
                <w:rPr>
                  <w:rFonts w:ascii="Cambria Math" w:hAnsi="Cambria Math"/>
                  <w:color w:val="000000" w:themeColor="text1"/>
                  <w:sz w:val="28"/>
                  <w:szCs w:val="28"/>
                </w:rPr>
                <m:t>К</m:t>
              </m:r>
            </m:e>
            <m:sub>
              <m:r>
                <w:rPr>
                  <w:rFonts w:ascii="Cambria Math" w:hAnsi="Cambria Math"/>
                  <w:color w:val="000000" w:themeColor="text1"/>
                  <w:sz w:val="28"/>
                  <w:szCs w:val="28"/>
                </w:rPr>
                <m:t>ПР</m:t>
              </m:r>
            </m:sub>
          </m:sSub>
          <m:r>
            <m:rPr>
              <m:lit/>
              <m:nor/>
            </m:rPr>
            <w:rPr>
              <w:rFonts w:ascii="Cambria Math" w:hAnsi="Cambria Math"/>
              <w:color w:val="000000" w:themeColor="text1"/>
              <w:sz w:val="28"/>
              <w:szCs w:val="28"/>
            </w:rPr>
            <m:t>,                                           (</m:t>
          </m:r>
          <m:r>
            <m:rPr>
              <m:nor/>
            </m:rPr>
            <w:rPr>
              <w:rFonts w:ascii="Cambria Math" w:hAnsi="Cambria Math"/>
              <w:color w:val="000000" w:themeColor="text1"/>
              <w:sz w:val="28"/>
              <w:szCs w:val="28"/>
            </w:rPr>
            <m:t>5</m:t>
          </m:r>
          <m:r>
            <m:rPr>
              <m:lit/>
              <m:nor/>
            </m:rPr>
            <w:rPr>
              <w:rFonts w:ascii="Cambria Math" w:hAnsi="Cambria Math"/>
              <w:color w:val="000000" w:themeColor="text1"/>
              <w:sz w:val="28"/>
              <w:szCs w:val="28"/>
            </w:rPr>
            <m:t>.2)</m:t>
          </m:r>
        </m:oMath>
      </m:oMathPara>
    </w:p>
    <w:p w14:paraId="59DA7DF4" w14:textId="77777777" w:rsidR="0025128D" w:rsidRPr="00564542" w:rsidRDefault="0025128D" w:rsidP="0025128D">
      <w:pPr>
        <w:widowControl w:val="0"/>
        <w:spacing w:line="276" w:lineRule="auto"/>
        <w:ind w:right="424" w:firstLine="851"/>
        <w:jc w:val="both"/>
        <w:rPr>
          <w:rFonts w:eastAsiaTheme="minorEastAsia"/>
          <w:color w:val="000000" w:themeColor="text1"/>
          <w:sz w:val="28"/>
          <w:szCs w:val="28"/>
          <w:u w:color="000000"/>
        </w:rPr>
      </w:pPr>
      <w:bookmarkStart w:id="52" w:name="_Hlk449101687"/>
      <w:bookmarkEnd w:id="52"/>
    </w:p>
    <w:p w14:paraId="2E1EEF0E" w14:textId="77777777" w:rsidR="0025128D" w:rsidRPr="00564542" w:rsidRDefault="0025128D" w:rsidP="0025128D">
      <w:pPr>
        <w:widowControl w:val="0"/>
        <w:spacing w:line="276" w:lineRule="auto"/>
        <w:ind w:right="424" w:firstLine="851"/>
        <w:jc w:val="both"/>
        <w:rPr>
          <w:color w:val="000000" w:themeColor="text1"/>
          <w:sz w:val="28"/>
          <w:szCs w:val="28"/>
        </w:rPr>
      </w:pPr>
      <w:r w:rsidRPr="00564542">
        <w:rPr>
          <w:color w:val="000000" w:themeColor="text1"/>
          <w:sz w:val="28"/>
          <w:szCs w:val="28"/>
        </w:rPr>
        <w:t>где К</w:t>
      </w:r>
      <w:r w:rsidRPr="00564542">
        <w:rPr>
          <w:color w:val="000000" w:themeColor="text1"/>
          <w:sz w:val="28"/>
          <w:szCs w:val="28"/>
          <w:vertAlign w:val="subscript"/>
        </w:rPr>
        <w:t>О</w:t>
      </w:r>
      <w:r w:rsidRPr="00564542">
        <w:rPr>
          <w:color w:val="000000" w:themeColor="text1"/>
          <w:sz w:val="28"/>
          <w:szCs w:val="28"/>
        </w:rPr>
        <w:t xml:space="preserve"> – </w:t>
      </w:r>
      <w:bookmarkStart w:id="53" w:name="_Hlk449349939"/>
      <w:r w:rsidRPr="00564542">
        <w:rPr>
          <w:color w:val="000000" w:themeColor="text1"/>
          <w:sz w:val="28"/>
          <w:szCs w:val="28"/>
        </w:rPr>
        <w:t xml:space="preserve">стоимость </w:t>
      </w:r>
      <w:bookmarkStart w:id="54" w:name="_Hlk449452722"/>
      <w:r w:rsidRPr="00564542">
        <w:rPr>
          <w:color w:val="000000" w:themeColor="text1"/>
          <w:sz w:val="28"/>
          <w:szCs w:val="28"/>
        </w:rPr>
        <w:t xml:space="preserve">комплекта </w:t>
      </w:r>
      <w:bookmarkStart w:id="55" w:name="_Hlk449349972"/>
      <w:bookmarkEnd w:id="53"/>
      <w:r w:rsidRPr="00564542">
        <w:rPr>
          <w:color w:val="000000" w:themeColor="text1"/>
          <w:sz w:val="28"/>
          <w:szCs w:val="28"/>
        </w:rPr>
        <w:t>оборудования с учетом офисной мебели</w:t>
      </w:r>
      <w:bookmarkEnd w:id="54"/>
      <w:bookmarkEnd w:id="55"/>
      <w:r w:rsidRPr="00564542">
        <w:rPr>
          <w:color w:val="000000" w:themeColor="text1"/>
          <w:sz w:val="28"/>
          <w:szCs w:val="28"/>
        </w:rPr>
        <w:t xml:space="preserve">, р.; </w:t>
      </w:r>
    </w:p>
    <w:p w14:paraId="73C5B7C3" w14:textId="77777777" w:rsidR="0025128D" w:rsidRPr="00564542" w:rsidRDefault="0025128D" w:rsidP="00385E0B">
      <w:pPr>
        <w:widowControl w:val="0"/>
        <w:spacing w:line="276" w:lineRule="auto"/>
        <w:ind w:right="424" w:firstLine="1276"/>
        <w:jc w:val="both"/>
        <w:rPr>
          <w:color w:val="000000" w:themeColor="text1"/>
          <w:sz w:val="28"/>
          <w:szCs w:val="28"/>
        </w:rPr>
      </w:pPr>
      <w:r w:rsidRPr="00564542">
        <w:rPr>
          <w:color w:val="000000" w:themeColor="text1"/>
          <w:sz w:val="28"/>
          <w:szCs w:val="28"/>
        </w:rPr>
        <w:t>К</w:t>
      </w:r>
      <w:r w:rsidRPr="00564542">
        <w:rPr>
          <w:color w:val="000000" w:themeColor="text1"/>
          <w:sz w:val="28"/>
          <w:szCs w:val="28"/>
          <w:vertAlign w:val="subscript"/>
        </w:rPr>
        <w:t>ОС</w:t>
      </w:r>
      <w:r w:rsidRPr="00564542">
        <w:rPr>
          <w:color w:val="000000" w:themeColor="text1"/>
          <w:sz w:val="28"/>
          <w:szCs w:val="28"/>
        </w:rPr>
        <w:t xml:space="preserve"> – </w:t>
      </w:r>
      <w:bookmarkStart w:id="56" w:name="_Hlk449438606"/>
      <w:r w:rsidRPr="00564542">
        <w:rPr>
          <w:color w:val="000000" w:themeColor="text1"/>
          <w:sz w:val="28"/>
          <w:szCs w:val="28"/>
        </w:rPr>
        <w:t>стоимость запасов в оборотные средства</w:t>
      </w:r>
      <w:bookmarkEnd w:id="56"/>
      <w:r w:rsidRPr="00564542">
        <w:rPr>
          <w:color w:val="000000" w:themeColor="text1"/>
          <w:sz w:val="28"/>
          <w:szCs w:val="28"/>
        </w:rPr>
        <w:t xml:space="preserve">, р.; </w:t>
      </w:r>
    </w:p>
    <w:p w14:paraId="03279F37" w14:textId="77777777" w:rsidR="0025128D" w:rsidRPr="00564542" w:rsidRDefault="0025128D" w:rsidP="00385E0B">
      <w:pPr>
        <w:widowControl w:val="0"/>
        <w:spacing w:line="276" w:lineRule="auto"/>
        <w:ind w:right="424" w:firstLine="1276"/>
        <w:jc w:val="both"/>
        <w:rPr>
          <w:color w:val="000000" w:themeColor="text1"/>
          <w:sz w:val="28"/>
          <w:szCs w:val="28"/>
        </w:rPr>
      </w:pPr>
      <w:r w:rsidRPr="00564542">
        <w:rPr>
          <w:color w:val="000000" w:themeColor="text1"/>
          <w:sz w:val="28"/>
          <w:szCs w:val="28"/>
        </w:rPr>
        <w:t>К</w:t>
      </w:r>
      <w:r w:rsidRPr="00564542">
        <w:rPr>
          <w:color w:val="000000" w:themeColor="text1"/>
          <w:sz w:val="28"/>
          <w:szCs w:val="28"/>
          <w:vertAlign w:val="subscript"/>
        </w:rPr>
        <w:t>ЗД</w:t>
      </w:r>
      <w:r w:rsidRPr="00564542">
        <w:rPr>
          <w:color w:val="000000" w:themeColor="text1"/>
          <w:sz w:val="28"/>
          <w:szCs w:val="28"/>
        </w:rPr>
        <w:t xml:space="preserve">– </w:t>
      </w:r>
      <w:bookmarkStart w:id="57" w:name="_Hlk449349991"/>
      <w:r w:rsidRPr="00564542">
        <w:rPr>
          <w:color w:val="000000" w:themeColor="text1"/>
          <w:sz w:val="28"/>
          <w:szCs w:val="28"/>
        </w:rPr>
        <w:t>стоимость потребной площади здания</w:t>
      </w:r>
      <w:bookmarkEnd w:id="57"/>
      <w:r w:rsidRPr="00564542">
        <w:rPr>
          <w:color w:val="000000" w:themeColor="text1"/>
          <w:sz w:val="28"/>
          <w:szCs w:val="28"/>
        </w:rPr>
        <w:t xml:space="preserve">, р.; </w:t>
      </w:r>
    </w:p>
    <w:p w14:paraId="2213BFB3" w14:textId="77777777" w:rsidR="0025128D" w:rsidRPr="00564542" w:rsidRDefault="0025128D" w:rsidP="00385E0B">
      <w:pPr>
        <w:widowControl w:val="0"/>
        <w:spacing w:line="276" w:lineRule="auto"/>
        <w:ind w:right="424" w:firstLine="1276"/>
        <w:jc w:val="both"/>
        <w:rPr>
          <w:color w:val="000000" w:themeColor="text1"/>
          <w:sz w:val="28"/>
          <w:szCs w:val="28"/>
        </w:rPr>
      </w:pPr>
      <w:r w:rsidRPr="00564542">
        <w:rPr>
          <w:color w:val="000000" w:themeColor="text1"/>
          <w:sz w:val="28"/>
          <w:szCs w:val="28"/>
        </w:rPr>
        <w:t>К</w:t>
      </w:r>
      <w:r w:rsidRPr="00564542">
        <w:rPr>
          <w:color w:val="000000" w:themeColor="text1"/>
          <w:sz w:val="28"/>
          <w:szCs w:val="28"/>
          <w:vertAlign w:val="subscript"/>
        </w:rPr>
        <w:t>ПР</w:t>
      </w:r>
      <w:r w:rsidRPr="00564542">
        <w:rPr>
          <w:color w:val="000000" w:themeColor="text1"/>
          <w:sz w:val="28"/>
          <w:szCs w:val="28"/>
        </w:rPr>
        <w:t xml:space="preserve"> – затраты на проектирование, р. </w:t>
      </w:r>
    </w:p>
    <w:p w14:paraId="6AADEAC7" w14:textId="77777777" w:rsidR="0025128D" w:rsidRPr="00564542" w:rsidRDefault="0025128D" w:rsidP="0025128D">
      <w:pPr>
        <w:widowControl w:val="0"/>
        <w:spacing w:line="276" w:lineRule="auto"/>
        <w:ind w:right="424" w:firstLine="851"/>
        <w:jc w:val="both"/>
        <w:rPr>
          <w:color w:val="000000" w:themeColor="text1"/>
          <w:spacing w:val="-4"/>
          <w:sz w:val="28"/>
          <w:szCs w:val="28"/>
        </w:rPr>
      </w:pPr>
      <w:bookmarkStart w:id="58" w:name="_Hlk449343267"/>
      <w:r w:rsidRPr="00564542">
        <w:rPr>
          <w:color w:val="000000" w:themeColor="text1"/>
          <w:spacing w:val="-4"/>
          <w:sz w:val="28"/>
          <w:szCs w:val="28"/>
        </w:rPr>
        <w:t>Стоимость единовременных затрат в оборудование</w:t>
      </w:r>
      <w:bookmarkEnd w:id="58"/>
      <w:r w:rsidRPr="00564542">
        <w:rPr>
          <w:color w:val="000000" w:themeColor="text1"/>
          <w:spacing w:val="-4"/>
          <w:sz w:val="28"/>
          <w:szCs w:val="28"/>
        </w:rPr>
        <w:t xml:space="preserve"> определяются по формуле</w:t>
      </w:r>
    </w:p>
    <w:p w14:paraId="2D14C057" w14:textId="77777777" w:rsidR="0025128D" w:rsidRPr="00564542" w:rsidRDefault="0025128D" w:rsidP="0025128D">
      <w:pPr>
        <w:widowControl w:val="0"/>
        <w:spacing w:line="276" w:lineRule="auto"/>
        <w:ind w:right="424" w:firstLine="851"/>
        <w:jc w:val="both"/>
        <w:rPr>
          <w:color w:val="000000" w:themeColor="text1"/>
          <w:sz w:val="28"/>
          <w:szCs w:val="28"/>
        </w:rPr>
      </w:pPr>
    </w:p>
    <w:p w14:paraId="1023A09A" w14:textId="472BAE67" w:rsidR="0025128D" w:rsidRPr="00564542" w:rsidRDefault="009948D0" w:rsidP="0025128D">
      <w:pPr>
        <w:widowControl w:val="0"/>
        <w:spacing w:line="276" w:lineRule="auto"/>
        <w:ind w:right="424" w:firstLine="851"/>
        <w:jc w:val="right"/>
        <w:rPr>
          <w:rFonts w:ascii="Cambria Math" w:hAnsi="Cambria Math"/>
          <w:color w:val="000000" w:themeColor="text1"/>
          <w:sz w:val="28"/>
          <w:szCs w:val="28"/>
          <w:u w:color="000000"/>
        </w:rPr>
      </w:pPr>
      <m:oMathPara>
        <m:oMathParaPr>
          <m:jc m:val="right"/>
        </m:oMathParaPr>
        <m:oMath>
          <m:sSub>
            <m:sSubPr>
              <m:ctrlPr>
                <w:rPr>
                  <w:rFonts w:ascii="Cambria Math" w:hAnsi="Cambria Math"/>
                  <w:color w:val="000000" w:themeColor="text1"/>
                  <w:sz w:val="28"/>
                  <w:szCs w:val="28"/>
                </w:rPr>
              </m:ctrlPr>
            </m:sSubPr>
            <m:e>
              <m:r>
                <m:rPr>
                  <m:lit/>
                  <m:nor/>
                </m:rPr>
                <w:rPr>
                  <w:rFonts w:ascii="Cambria Math" w:hAnsi="Cambria Math"/>
                  <w:color w:val="000000" w:themeColor="text1"/>
                  <w:sz w:val="28"/>
                  <w:szCs w:val="28"/>
                </w:rPr>
                <m:t>К</m:t>
              </m:r>
            </m:e>
            <m:sub>
              <m:r>
                <m:rPr>
                  <m:lit/>
                  <m:nor/>
                </m:rPr>
                <w:rPr>
                  <w:rFonts w:ascii="Cambria Math" w:hAnsi="Cambria Math"/>
                  <w:color w:val="000000" w:themeColor="text1"/>
                  <w:sz w:val="28"/>
                  <w:szCs w:val="28"/>
                </w:rPr>
                <m:t>О</m:t>
              </m:r>
            </m:sub>
          </m:sSub>
          <m:r>
            <w:rPr>
              <w:rFonts w:ascii="Cambria Math" w:hAnsi="Cambria Math"/>
              <w:color w:val="000000" w:themeColor="text1"/>
              <w:sz w:val="28"/>
              <w:szCs w:val="28"/>
            </w:rPr>
            <m:t>=</m:t>
          </m:r>
          <m:nary>
            <m:naryPr>
              <m:chr m:val="∑"/>
              <m:ctrlPr>
                <w:rPr>
                  <w:rFonts w:ascii="Cambria Math" w:hAnsi="Cambria Math"/>
                  <w:color w:val="000000" w:themeColor="text1"/>
                  <w:sz w:val="28"/>
                  <w:szCs w:val="28"/>
                </w:rPr>
              </m:ctrlPr>
            </m:naryPr>
            <m:sub>
              <m:r>
                <m:rPr>
                  <m:lit/>
                  <m:nor/>
                </m:rPr>
                <w:rPr>
                  <w:rFonts w:ascii="Cambria Math" w:hAnsi="Cambria Math"/>
                  <w:color w:val="000000" w:themeColor="text1"/>
                  <w:sz w:val="28"/>
                  <w:szCs w:val="28"/>
                </w:rPr>
                <m:t>i=1</m:t>
              </m:r>
            </m:sub>
            <m:sup>
              <m:r>
                <m:rPr>
                  <m:lit/>
                  <m:nor/>
                </m:rPr>
                <w:rPr>
                  <w:rFonts w:ascii="Cambria Math" w:hAnsi="Cambria Math"/>
                  <w:color w:val="000000" w:themeColor="text1"/>
                  <w:sz w:val="28"/>
                  <w:szCs w:val="28"/>
                </w:rPr>
                <m:t>n</m:t>
              </m:r>
            </m:sup>
            <m:e>
              <m:sSub>
                <m:sSubPr>
                  <m:ctrlPr>
                    <w:rPr>
                      <w:rFonts w:ascii="Cambria Math" w:hAnsi="Cambria Math"/>
                      <w:color w:val="000000" w:themeColor="text1"/>
                      <w:sz w:val="28"/>
                      <w:szCs w:val="28"/>
                    </w:rPr>
                  </m:ctrlPr>
                </m:sSubPr>
                <m:e>
                  <w:proofErr w:type="spellStart"/>
                  <m:r>
                    <m:rPr>
                      <m:lit/>
                      <m:nor/>
                    </m:rPr>
                    <w:rPr>
                      <w:rFonts w:ascii="Cambria Math" w:hAnsi="Cambria Math"/>
                      <w:color w:val="000000" w:themeColor="text1"/>
                      <w:sz w:val="28"/>
                      <w:szCs w:val="28"/>
                    </w:rPr>
                    <m:t>N</m:t>
                  </m:r>
                  <w:proofErr w:type="spellEnd"/>
                </m:e>
                <m:sub>
                  <w:proofErr w:type="spellStart"/>
                  <m:r>
                    <m:rPr>
                      <m:lit/>
                      <m:nor/>
                    </m:rPr>
                    <w:rPr>
                      <w:rFonts w:ascii="Cambria Math" w:hAnsi="Cambria Math"/>
                      <w:color w:val="000000" w:themeColor="text1"/>
                      <w:sz w:val="28"/>
                      <w:szCs w:val="28"/>
                    </w:rPr>
                    <m:t>пi</m:t>
                  </m:r>
                  <w:proofErr w:type="spellEnd"/>
                </m:sub>
              </m:sSub>
              <m:sSub>
                <m:sSubPr>
                  <m:ctrlPr>
                    <w:rPr>
                      <w:rFonts w:ascii="Cambria Math" w:hAnsi="Cambria Math"/>
                      <w:color w:val="000000" w:themeColor="text1"/>
                      <w:sz w:val="28"/>
                      <w:szCs w:val="28"/>
                    </w:rPr>
                  </m:ctrlPr>
                </m:sSubPr>
                <m:e>
                  <m:r>
                    <w:rPr>
                      <w:rFonts w:ascii="Cambria Math" w:hAnsi="Cambria Math"/>
                      <w:color w:val="000000" w:themeColor="text1"/>
                      <w:sz w:val="28"/>
                      <w:szCs w:val="28"/>
                    </w:rPr>
                    <m:t>∙</m:t>
                  </m:r>
                  <m:r>
                    <m:rPr>
                      <m:lit/>
                      <m:nor/>
                    </m:rPr>
                    <w:rPr>
                      <w:rFonts w:ascii="Cambria Math" w:hAnsi="Cambria Math"/>
                      <w:color w:val="000000" w:themeColor="text1"/>
                      <w:sz w:val="28"/>
                      <w:szCs w:val="28"/>
                    </w:rPr>
                    <m:t>P</m:t>
                  </m:r>
                </m:e>
                <m:sub>
                  <w:proofErr w:type="spellStart"/>
                  <m:r>
                    <m:rPr>
                      <m:lit/>
                      <m:nor/>
                    </m:rPr>
                    <w:rPr>
                      <w:rFonts w:ascii="Cambria Math" w:hAnsi="Cambria Math"/>
                      <w:color w:val="000000" w:themeColor="text1"/>
                      <w:sz w:val="28"/>
                      <w:szCs w:val="28"/>
                    </w:rPr>
                    <m:t>Oi</m:t>
                  </m:r>
                  <w:proofErr w:type="spellEnd"/>
                </m:sub>
              </m:sSub>
              <m:r>
                <w:rPr>
                  <w:rFonts w:ascii="Cambria Math" w:hAnsi="Cambria Math"/>
                  <w:color w:val="000000" w:themeColor="text1"/>
                  <w:sz w:val="28"/>
                  <w:szCs w:val="28"/>
                </w:rPr>
                <m:t>∙</m:t>
              </m:r>
              <m:d>
                <m:dPr>
                  <m:ctrlPr>
                    <w:rPr>
                      <w:rFonts w:ascii="Cambria Math" w:hAnsi="Cambria Math"/>
                      <w:color w:val="000000" w:themeColor="text1"/>
                      <w:sz w:val="28"/>
                      <w:szCs w:val="28"/>
                    </w:rPr>
                  </m:ctrlPr>
                </m:dPr>
                <m:e>
                  <m:r>
                    <m:rPr>
                      <m:lit/>
                      <m:nor/>
                    </m:rPr>
                    <w:rPr>
                      <w:rFonts w:ascii="Cambria Math" w:hAnsi="Cambria Math"/>
                      <w:color w:val="000000" w:themeColor="text1"/>
                      <w:sz w:val="28"/>
                      <w:szCs w:val="28"/>
                    </w:rPr>
                    <m:t>1</m:t>
                  </m:r>
                  <m:r>
                    <w:rPr>
                      <w:rFonts w:ascii="Cambria Math" w:hAnsi="Cambria Math"/>
                      <w:color w:val="000000" w:themeColor="text1"/>
                      <w:sz w:val="28"/>
                      <w:szCs w:val="28"/>
                    </w:rPr>
                    <m:t>+</m:t>
                  </m:r>
                  <m:sSub>
                    <m:sSubPr>
                      <m:ctrlPr>
                        <w:rPr>
                          <w:rFonts w:ascii="Cambria Math" w:hAnsi="Cambria Math"/>
                          <w:color w:val="000000" w:themeColor="text1"/>
                          <w:sz w:val="28"/>
                          <w:szCs w:val="28"/>
                        </w:rPr>
                      </m:ctrlPr>
                    </m:sSubPr>
                    <m:e>
                      <m:r>
                        <w:rPr>
                          <w:rFonts w:ascii="Cambria Math" w:hAnsi="Cambria Math"/>
                          <w:color w:val="000000" w:themeColor="text1"/>
                          <w:sz w:val="28"/>
                          <w:szCs w:val="28"/>
                        </w:rPr>
                        <m:t>α</m:t>
                      </m:r>
                    </m:e>
                    <m:sub>
                      <m:r>
                        <w:rPr>
                          <w:rFonts w:ascii="Cambria Math" w:hAnsi="Cambria Math"/>
                          <w:color w:val="000000" w:themeColor="text1"/>
                          <w:sz w:val="28"/>
                          <w:szCs w:val="28"/>
                        </w:rPr>
                        <m:t>Ti</m:t>
                      </m:r>
                    </m:sub>
                  </m:sSub>
                  <m:r>
                    <w:rPr>
                      <w:rFonts w:ascii="Cambria Math" w:hAnsi="Cambria Math"/>
                      <w:color w:val="000000" w:themeColor="text1"/>
                      <w:sz w:val="28"/>
                      <w:szCs w:val="28"/>
                    </w:rPr>
                    <m:t>+</m:t>
                  </m:r>
                  <m:sSub>
                    <m:sSubPr>
                      <m:ctrlPr>
                        <w:rPr>
                          <w:rFonts w:ascii="Cambria Math" w:hAnsi="Cambria Math"/>
                          <w:color w:val="000000" w:themeColor="text1"/>
                          <w:sz w:val="28"/>
                          <w:szCs w:val="28"/>
                        </w:rPr>
                      </m:ctrlPr>
                    </m:sSubPr>
                    <m:e>
                      <m:r>
                        <w:rPr>
                          <w:rFonts w:ascii="Cambria Math" w:hAnsi="Cambria Math"/>
                          <w:color w:val="000000" w:themeColor="text1"/>
                          <w:sz w:val="28"/>
                          <w:szCs w:val="28"/>
                        </w:rPr>
                        <m:t>α</m:t>
                      </m:r>
                    </m:e>
                    <m:sub>
                      <m:r>
                        <w:rPr>
                          <w:rFonts w:ascii="Cambria Math" w:hAnsi="Cambria Math"/>
                          <w:color w:val="000000" w:themeColor="text1"/>
                          <w:sz w:val="28"/>
                          <w:szCs w:val="28"/>
                        </w:rPr>
                        <m:t>Mi</m:t>
                      </m:r>
                    </m:sub>
                  </m:sSub>
                </m:e>
              </m:d>
            </m:e>
          </m:nary>
          <m:sSub>
            <m:sSubPr>
              <m:ctrlPr>
                <w:rPr>
                  <w:rFonts w:ascii="Cambria Math" w:hAnsi="Cambria Math"/>
                  <w:color w:val="000000" w:themeColor="text1"/>
                  <w:sz w:val="28"/>
                  <w:szCs w:val="28"/>
                </w:rPr>
              </m:ctrlPr>
            </m:sSubPr>
            <m:e>
              <m:r>
                <w:rPr>
                  <w:rFonts w:ascii="Cambria Math" w:hAnsi="Cambria Math"/>
                  <w:color w:val="000000" w:themeColor="text1"/>
                  <w:sz w:val="28"/>
                  <w:szCs w:val="28"/>
                </w:rPr>
                <m:t>∙</m:t>
              </m:r>
              <m:r>
                <m:rPr>
                  <m:lit/>
                  <m:nor/>
                </m:rPr>
                <w:rPr>
                  <w:rFonts w:ascii="Cambria Math" w:hAnsi="Cambria Math"/>
                  <w:color w:val="000000" w:themeColor="text1"/>
                  <w:sz w:val="28"/>
                  <w:szCs w:val="28"/>
                </w:rPr>
                <m:t>d</m:t>
              </m:r>
            </m:e>
            <m:sub>
              <m:r>
                <m:rPr>
                  <m:lit/>
                  <m:nor/>
                </m:rPr>
                <w:rPr>
                  <w:rFonts w:ascii="Cambria Math" w:hAnsi="Cambria Math"/>
                  <w:color w:val="000000" w:themeColor="text1"/>
                  <w:sz w:val="28"/>
                  <w:szCs w:val="28"/>
                </w:rPr>
                <m:t>З</m:t>
              </m:r>
            </m:sub>
          </m:sSub>
          <m:r>
            <m:rPr>
              <m:lit/>
              <m:nor/>
            </m:rPr>
            <w:rPr>
              <w:rFonts w:ascii="Cambria Math" w:hAnsi="Cambria Math"/>
              <w:color w:val="000000" w:themeColor="text1"/>
              <w:sz w:val="28"/>
              <w:szCs w:val="28"/>
            </w:rPr>
            <m:t xml:space="preserve">,        </m:t>
          </m:r>
          <m:r>
            <m:rPr>
              <m:nor/>
            </m:rPr>
            <w:rPr>
              <w:rFonts w:ascii="Cambria Math" w:hAnsi="Cambria Math"/>
              <w:color w:val="000000" w:themeColor="text1"/>
              <w:sz w:val="28"/>
              <w:szCs w:val="28"/>
            </w:rPr>
            <m:t xml:space="preserve">                              (5</m:t>
          </m:r>
          <m:r>
            <m:rPr>
              <m:lit/>
              <m:nor/>
            </m:rPr>
            <w:rPr>
              <w:rFonts w:ascii="Cambria Math" w:hAnsi="Cambria Math"/>
              <w:color w:val="000000" w:themeColor="text1"/>
              <w:sz w:val="28"/>
              <w:szCs w:val="28"/>
            </w:rPr>
            <m:t>.3)</m:t>
          </m:r>
        </m:oMath>
      </m:oMathPara>
      <w:bookmarkStart w:id="59" w:name="_Hlk449101715"/>
      <w:bookmarkEnd w:id="59"/>
    </w:p>
    <w:p w14:paraId="41D4E300" w14:textId="77777777" w:rsidR="0025128D" w:rsidRPr="00564542" w:rsidRDefault="0025128D" w:rsidP="0025128D">
      <w:pPr>
        <w:widowControl w:val="0"/>
        <w:spacing w:line="276" w:lineRule="auto"/>
        <w:ind w:right="424" w:firstLine="851"/>
        <w:jc w:val="both"/>
        <w:rPr>
          <w:color w:val="000000" w:themeColor="text1"/>
          <w:sz w:val="28"/>
          <w:szCs w:val="28"/>
        </w:rPr>
      </w:pPr>
    </w:p>
    <w:p w14:paraId="1F15538A" w14:textId="77777777" w:rsidR="0025128D" w:rsidRPr="00564542" w:rsidRDefault="0025128D" w:rsidP="00385E0B">
      <w:pPr>
        <w:widowControl w:val="0"/>
        <w:spacing w:line="276" w:lineRule="auto"/>
        <w:ind w:right="424" w:firstLine="709"/>
        <w:jc w:val="both"/>
        <w:rPr>
          <w:color w:val="000000" w:themeColor="text1"/>
          <w:sz w:val="28"/>
          <w:szCs w:val="28"/>
        </w:rPr>
      </w:pPr>
      <w:r w:rsidRPr="00564542">
        <w:rPr>
          <w:color w:val="000000" w:themeColor="text1"/>
          <w:sz w:val="28"/>
          <w:szCs w:val="28"/>
        </w:rPr>
        <w:t>где N</w:t>
      </w:r>
      <w:r w:rsidRPr="00564542">
        <w:rPr>
          <w:color w:val="000000" w:themeColor="text1"/>
          <w:sz w:val="28"/>
          <w:szCs w:val="28"/>
          <w:vertAlign w:val="subscript"/>
        </w:rPr>
        <w:t>П</w:t>
      </w:r>
      <w:proofErr w:type="spellStart"/>
      <w:r w:rsidRPr="00564542">
        <w:rPr>
          <w:color w:val="000000" w:themeColor="text1"/>
          <w:sz w:val="28"/>
          <w:szCs w:val="28"/>
          <w:vertAlign w:val="subscript"/>
          <w:lang w:val="en-US"/>
        </w:rPr>
        <w:t>i</w:t>
      </w:r>
      <w:proofErr w:type="spellEnd"/>
      <w:r w:rsidRPr="00564542">
        <w:rPr>
          <w:color w:val="000000" w:themeColor="text1"/>
          <w:sz w:val="28"/>
          <w:szCs w:val="28"/>
        </w:rPr>
        <w:t xml:space="preserve">– принятое число единиц </w:t>
      </w:r>
      <w:proofErr w:type="spellStart"/>
      <w:r w:rsidRPr="00564542">
        <w:rPr>
          <w:color w:val="000000" w:themeColor="text1"/>
          <w:sz w:val="28"/>
          <w:szCs w:val="28"/>
          <w:lang w:val="en-US"/>
        </w:rPr>
        <w:t>i</w:t>
      </w:r>
      <w:proofErr w:type="spellEnd"/>
      <w:r w:rsidRPr="00564542">
        <w:rPr>
          <w:color w:val="000000" w:themeColor="text1"/>
          <w:sz w:val="28"/>
          <w:szCs w:val="28"/>
        </w:rPr>
        <w:t>-го оборудования (N</w:t>
      </w:r>
      <w:r w:rsidRPr="00564542">
        <w:rPr>
          <w:color w:val="000000" w:themeColor="text1"/>
          <w:sz w:val="28"/>
          <w:szCs w:val="28"/>
          <w:vertAlign w:val="subscript"/>
        </w:rPr>
        <w:t>П</w:t>
      </w:r>
      <w:proofErr w:type="spellStart"/>
      <w:r w:rsidRPr="00564542">
        <w:rPr>
          <w:color w:val="000000" w:themeColor="text1"/>
          <w:sz w:val="28"/>
          <w:szCs w:val="28"/>
          <w:vertAlign w:val="subscript"/>
          <w:lang w:val="en-US"/>
        </w:rPr>
        <w:t>i</w:t>
      </w:r>
      <w:proofErr w:type="spellEnd"/>
      <w:r w:rsidRPr="00564542">
        <w:rPr>
          <w:color w:val="000000" w:themeColor="text1"/>
          <w:sz w:val="28"/>
          <w:szCs w:val="28"/>
        </w:rPr>
        <w:t>≥ N</w:t>
      </w:r>
      <w:r w:rsidRPr="00564542">
        <w:rPr>
          <w:color w:val="000000" w:themeColor="text1"/>
          <w:sz w:val="28"/>
          <w:szCs w:val="28"/>
          <w:vertAlign w:val="subscript"/>
        </w:rPr>
        <w:t>Р</w:t>
      </w:r>
      <w:proofErr w:type="spellStart"/>
      <w:r w:rsidRPr="00564542">
        <w:rPr>
          <w:color w:val="000000" w:themeColor="text1"/>
          <w:sz w:val="28"/>
          <w:szCs w:val="28"/>
          <w:vertAlign w:val="subscript"/>
          <w:lang w:val="en-US"/>
        </w:rPr>
        <w:t>i</w:t>
      </w:r>
      <w:proofErr w:type="spellEnd"/>
      <w:r w:rsidRPr="00564542">
        <w:rPr>
          <w:color w:val="000000" w:themeColor="text1"/>
          <w:sz w:val="28"/>
          <w:szCs w:val="28"/>
        </w:rPr>
        <w:t xml:space="preserve"> – округляется до целого), шт.; </w:t>
      </w:r>
    </w:p>
    <w:p w14:paraId="10329520" w14:textId="77777777" w:rsidR="0025128D" w:rsidRPr="00564542" w:rsidRDefault="0025128D" w:rsidP="00385E0B">
      <w:pPr>
        <w:widowControl w:val="0"/>
        <w:spacing w:line="276" w:lineRule="auto"/>
        <w:ind w:right="424" w:firstLine="709"/>
        <w:jc w:val="both"/>
        <w:rPr>
          <w:color w:val="000000" w:themeColor="text1"/>
          <w:sz w:val="28"/>
          <w:szCs w:val="28"/>
        </w:rPr>
      </w:pPr>
      <w:r w:rsidRPr="00564542">
        <w:rPr>
          <w:color w:val="000000" w:themeColor="text1"/>
          <w:sz w:val="28"/>
          <w:szCs w:val="28"/>
        </w:rPr>
        <w:t>Р</w:t>
      </w:r>
      <w:r w:rsidRPr="00564542">
        <w:rPr>
          <w:color w:val="000000" w:themeColor="text1"/>
          <w:sz w:val="28"/>
          <w:szCs w:val="28"/>
          <w:vertAlign w:val="subscript"/>
        </w:rPr>
        <w:t>О</w:t>
      </w:r>
      <w:proofErr w:type="spellStart"/>
      <w:r w:rsidRPr="00564542">
        <w:rPr>
          <w:color w:val="000000" w:themeColor="text1"/>
          <w:sz w:val="28"/>
          <w:szCs w:val="28"/>
          <w:vertAlign w:val="subscript"/>
          <w:lang w:val="en-US"/>
        </w:rPr>
        <w:t>i</w:t>
      </w:r>
      <w:proofErr w:type="spellEnd"/>
      <w:r w:rsidRPr="00564542">
        <w:rPr>
          <w:color w:val="000000" w:themeColor="text1"/>
          <w:sz w:val="28"/>
          <w:szCs w:val="28"/>
        </w:rPr>
        <w:t xml:space="preserve"> – цена приобретения </w:t>
      </w:r>
      <w:proofErr w:type="spellStart"/>
      <w:r w:rsidRPr="00564542">
        <w:rPr>
          <w:color w:val="000000" w:themeColor="text1"/>
          <w:sz w:val="28"/>
          <w:szCs w:val="28"/>
          <w:lang w:val="en-US"/>
        </w:rPr>
        <w:t>i</w:t>
      </w:r>
      <w:proofErr w:type="spellEnd"/>
      <w:r w:rsidRPr="00564542">
        <w:rPr>
          <w:color w:val="000000" w:themeColor="text1"/>
          <w:sz w:val="28"/>
          <w:szCs w:val="28"/>
        </w:rPr>
        <w:t xml:space="preserve">-го оборудования, р.; </w:t>
      </w:r>
    </w:p>
    <w:p w14:paraId="7F8FA4BE" w14:textId="77777777" w:rsidR="0025128D" w:rsidRPr="00564542" w:rsidRDefault="0025128D" w:rsidP="00385E0B">
      <w:pPr>
        <w:widowControl w:val="0"/>
        <w:spacing w:line="276" w:lineRule="auto"/>
        <w:ind w:right="424" w:firstLine="709"/>
        <w:jc w:val="both"/>
        <w:rPr>
          <w:color w:val="000000" w:themeColor="text1"/>
          <w:sz w:val="28"/>
          <w:szCs w:val="28"/>
        </w:rPr>
      </w:pPr>
      <w:r w:rsidRPr="00564542">
        <w:rPr>
          <w:rFonts w:ascii="Symbol" w:eastAsia="Symbol" w:hAnsi="Symbol" w:cs="Symbol"/>
          <w:color w:val="000000" w:themeColor="text1"/>
          <w:sz w:val="28"/>
          <w:szCs w:val="28"/>
        </w:rPr>
        <w:t></w:t>
      </w:r>
      <w:r w:rsidRPr="00564542">
        <w:rPr>
          <w:color w:val="000000" w:themeColor="text1"/>
          <w:sz w:val="28"/>
          <w:szCs w:val="28"/>
          <w:vertAlign w:val="subscript"/>
        </w:rPr>
        <w:t>Т</w:t>
      </w:r>
      <w:proofErr w:type="spellStart"/>
      <w:r w:rsidRPr="00564542">
        <w:rPr>
          <w:color w:val="000000" w:themeColor="text1"/>
          <w:sz w:val="28"/>
          <w:szCs w:val="28"/>
          <w:vertAlign w:val="subscript"/>
          <w:lang w:val="en-US"/>
        </w:rPr>
        <w:t>i</w:t>
      </w:r>
      <w:proofErr w:type="spellEnd"/>
      <w:r w:rsidRPr="00564542">
        <w:rPr>
          <w:color w:val="000000" w:themeColor="text1"/>
          <w:sz w:val="28"/>
          <w:szCs w:val="28"/>
        </w:rPr>
        <w:t>,</w:t>
      </w:r>
      <w:r w:rsidRPr="00564542">
        <w:rPr>
          <w:rFonts w:ascii="Symbol" w:eastAsia="Symbol" w:hAnsi="Symbol" w:cs="Symbol"/>
          <w:color w:val="000000" w:themeColor="text1"/>
          <w:sz w:val="28"/>
          <w:szCs w:val="28"/>
        </w:rPr>
        <w:t></w:t>
      </w:r>
      <w:r w:rsidRPr="00564542">
        <w:rPr>
          <w:color w:val="000000" w:themeColor="text1"/>
          <w:sz w:val="28"/>
          <w:szCs w:val="28"/>
          <w:vertAlign w:val="subscript"/>
        </w:rPr>
        <w:t>М</w:t>
      </w:r>
      <w:proofErr w:type="spellStart"/>
      <w:r w:rsidRPr="00564542">
        <w:rPr>
          <w:color w:val="000000" w:themeColor="text1"/>
          <w:sz w:val="28"/>
          <w:szCs w:val="28"/>
          <w:vertAlign w:val="subscript"/>
          <w:lang w:val="en-US"/>
        </w:rPr>
        <w:t>i</w:t>
      </w:r>
      <w:proofErr w:type="spellEnd"/>
      <w:r w:rsidRPr="00564542">
        <w:rPr>
          <w:color w:val="000000" w:themeColor="text1"/>
          <w:sz w:val="28"/>
          <w:szCs w:val="28"/>
        </w:rPr>
        <w:t xml:space="preserve"> – коэффициенты, учитывающие величину транспортно-заготовительных расходов (</w:t>
      </w:r>
      <w:r w:rsidRPr="00564542">
        <w:rPr>
          <w:rFonts w:ascii="Symbol" w:eastAsia="Symbol" w:hAnsi="Symbol" w:cs="Symbol"/>
          <w:color w:val="000000" w:themeColor="text1"/>
          <w:sz w:val="28"/>
          <w:szCs w:val="28"/>
        </w:rPr>
        <w:t></w:t>
      </w:r>
      <w:r w:rsidRPr="00564542">
        <w:rPr>
          <w:color w:val="000000" w:themeColor="text1"/>
          <w:sz w:val="28"/>
          <w:szCs w:val="28"/>
          <w:vertAlign w:val="subscript"/>
        </w:rPr>
        <w:t>Т</w:t>
      </w:r>
      <w:proofErr w:type="spellStart"/>
      <w:r w:rsidRPr="00564542">
        <w:rPr>
          <w:color w:val="000000" w:themeColor="text1"/>
          <w:sz w:val="28"/>
          <w:szCs w:val="28"/>
          <w:vertAlign w:val="subscript"/>
          <w:lang w:val="en-US"/>
        </w:rPr>
        <w:t>i</w:t>
      </w:r>
      <w:proofErr w:type="spellEnd"/>
      <w:r w:rsidRPr="00564542">
        <w:rPr>
          <w:color w:val="000000" w:themeColor="text1"/>
          <w:sz w:val="28"/>
          <w:szCs w:val="28"/>
        </w:rPr>
        <w:t xml:space="preserve">= </w:t>
      </w:r>
      <w:bookmarkStart w:id="60" w:name="alphaTi"/>
      <w:bookmarkEnd w:id="60"/>
      <w:r w:rsidRPr="00564542">
        <w:rPr>
          <w:color w:val="000000" w:themeColor="text1"/>
          <w:sz w:val="28"/>
          <w:szCs w:val="28"/>
        </w:rPr>
        <w:t>0,05) и величину затрат на монтаж и отладку (</w:t>
      </w:r>
      <w:r w:rsidRPr="00564542">
        <w:rPr>
          <w:rFonts w:ascii="Symbol" w:eastAsia="Symbol" w:hAnsi="Symbol" w:cs="Symbol"/>
          <w:color w:val="000000" w:themeColor="text1"/>
          <w:sz w:val="28"/>
          <w:szCs w:val="28"/>
        </w:rPr>
        <w:t></w:t>
      </w:r>
      <w:r w:rsidRPr="00564542">
        <w:rPr>
          <w:color w:val="000000" w:themeColor="text1"/>
          <w:sz w:val="28"/>
          <w:szCs w:val="28"/>
          <w:vertAlign w:val="subscript"/>
        </w:rPr>
        <w:t>М</w:t>
      </w:r>
      <w:proofErr w:type="spellStart"/>
      <w:r w:rsidRPr="00564542">
        <w:rPr>
          <w:color w:val="000000" w:themeColor="text1"/>
          <w:sz w:val="28"/>
          <w:szCs w:val="28"/>
          <w:vertAlign w:val="subscript"/>
          <w:lang w:val="en-US"/>
        </w:rPr>
        <w:t>i</w:t>
      </w:r>
      <w:proofErr w:type="spellEnd"/>
      <w:r w:rsidRPr="00564542">
        <w:rPr>
          <w:color w:val="000000" w:themeColor="text1"/>
          <w:sz w:val="28"/>
          <w:szCs w:val="28"/>
        </w:rPr>
        <w:t xml:space="preserve">= </w:t>
      </w:r>
      <w:bookmarkStart w:id="61" w:name="alphaMi"/>
      <w:bookmarkEnd w:id="61"/>
      <w:r w:rsidRPr="00564542">
        <w:rPr>
          <w:color w:val="000000" w:themeColor="text1"/>
          <w:sz w:val="28"/>
          <w:szCs w:val="28"/>
        </w:rPr>
        <w:t xml:space="preserve">0,05); </w:t>
      </w:r>
    </w:p>
    <w:p w14:paraId="44B00F19" w14:textId="77777777" w:rsidR="0025128D" w:rsidRPr="00564542" w:rsidRDefault="0025128D" w:rsidP="00385E0B">
      <w:pPr>
        <w:widowControl w:val="0"/>
        <w:spacing w:line="276" w:lineRule="auto"/>
        <w:ind w:right="424" w:firstLine="709"/>
        <w:jc w:val="both"/>
        <w:rPr>
          <w:color w:val="000000" w:themeColor="text1"/>
          <w:sz w:val="28"/>
          <w:szCs w:val="28"/>
        </w:rPr>
      </w:pPr>
      <w:proofErr w:type="spellStart"/>
      <w:r w:rsidRPr="00564542">
        <w:rPr>
          <w:color w:val="000000" w:themeColor="text1"/>
          <w:sz w:val="28"/>
          <w:szCs w:val="28"/>
        </w:rPr>
        <w:t>d</w:t>
      </w:r>
      <w:r w:rsidRPr="00564542">
        <w:rPr>
          <w:color w:val="000000" w:themeColor="text1"/>
          <w:sz w:val="28"/>
          <w:szCs w:val="28"/>
          <w:vertAlign w:val="subscript"/>
        </w:rPr>
        <w:t>З</w:t>
      </w:r>
      <w:proofErr w:type="spellEnd"/>
      <w:r w:rsidRPr="00564542">
        <w:rPr>
          <w:color w:val="000000" w:themeColor="text1"/>
          <w:sz w:val="28"/>
          <w:szCs w:val="28"/>
        </w:rPr>
        <w:t xml:space="preserve">– доля занятости принятых рабочих мест, </w:t>
      </w:r>
      <w:bookmarkStart w:id="62" w:name="_Hlk449101760"/>
      <w:proofErr w:type="spellStart"/>
      <w:r w:rsidRPr="00564542">
        <w:rPr>
          <w:color w:val="000000" w:themeColor="text1"/>
          <w:sz w:val="28"/>
          <w:szCs w:val="28"/>
        </w:rPr>
        <w:t>d</w:t>
      </w:r>
      <w:r w:rsidRPr="00564542">
        <w:rPr>
          <w:b/>
          <w:color w:val="000000" w:themeColor="text1"/>
          <w:sz w:val="28"/>
          <w:szCs w:val="28"/>
          <w:vertAlign w:val="subscript"/>
        </w:rPr>
        <w:t>З</w:t>
      </w:r>
      <w:proofErr w:type="spellEnd"/>
      <w:r w:rsidRPr="00564542">
        <w:rPr>
          <w:color w:val="000000" w:themeColor="text1"/>
          <w:sz w:val="28"/>
          <w:szCs w:val="28"/>
        </w:rPr>
        <w:t xml:space="preserve">= </w:t>
      </w:r>
      <w:proofErr w:type="spellStart"/>
      <w:r w:rsidRPr="00564542">
        <w:rPr>
          <w:color w:val="000000" w:themeColor="text1"/>
          <w:sz w:val="28"/>
          <w:szCs w:val="28"/>
        </w:rPr>
        <w:t>N</w:t>
      </w:r>
      <w:r w:rsidRPr="00564542">
        <w:rPr>
          <w:color w:val="000000" w:themeColor="text1"/>
          <w:sz w:val="28"/>
          <w:szCs w:val="28"/>
          <w:vertAlign w:val="subscript"/>
        </w:rPr>
        <w:t>р</w:t>
      </w:r>
      <w:proofErr w:type="spellEnd"/>
      <w:r w:rsidRPr="00564542">
        <w:rPr>
          <w:color w:val="000000" w:themeColor="text1"/>
          <w:sz w:val="28"/>
          <w:szCs w:val="28"/>
        </w:rPr>
        <w:t xml:space="preserve">/ </w:t>
      </w:r>
      <w:proofErr w:type="spellStart"/>
      <w:r w:rsidRPr="00564542">
        <w:rPr>
          <w:color w:val="000000" w:themeColor="text1"/>
          <w:sz w:val="28"/>
          <w:szCs w:val="28"/>
        </w:rPr>
        <w:t>N</w:t>
      </w:r>
      <w:r w:rsidRPr="00564542">
        <w:rPr>
          <w:color w:val="000000" w:themeColor="text1"/>
          <w:sz w:val="28"/>
          <w:szCs w:val="28"/>
          <w:vertAlign w:val="subscript"/>
        </w:rPr>
        <w:t>п</w:t>
      </w:r>
      <w:bookmarkEnd w:id="62"/>
      <w:proofErr w:type="spellEnd"/>
      <w:r w:rsidRPr="00564542">
        <w:rPr>
          <w:color w:val="000000" w:themeColor="text1"/>
          <w:sz w:val="28"/>
          <w:szCs w:val="28"/>
        </w:rPr>
        <w:t>.</w:t>
      </w:r>
    </w:p>
    <w:p w14:paraId="31401883" w14:textId="77777777" w:rsidR="0025128D" w:rsidRPr="00564542" w:rsidRDefault="0025128D" w:rsidP="00385E0B">
      <w:pPr>
        <w:widowControl w:val="0"/>
        <w:spacing w:line="276" w:lineRule="auto"/>
        <w:ind w:right="424" w:firstLine="709"/>
        <w:jc w:val="both"/>
        <w:rPr>
          <w:color w:val="000000" w:themeColor="text1"/>
          <w:sz w:val="28"/>
          <w:szCs w:val="28"/>
        </w:rPr>
      </w:pPr>
      <w:r w:rsidRPr="00564542">
        <w:rPr>
          <w:color w:val="000000" w:themeColor="text1"/>
          <w:sz w:val="28"/>
          <w:szCs w:val="28"/>
        </w:rPr>
        <w:t>Расчетное количество машин (рабочих мест) вычисляется по формуле:</w:t>
      </w:r>
    </w:p>
    <w:p w14:paraId="02F918AF" w14:textId="77777777" w:rsidR="0025128D" w:rsidRPr="00564542" w:rsidRDefault="0025128D" w:rsidP="00385E0B">
      <w:pPr>
        <w:widowControl w:val="0"/>
        <w:spacing w:line="276" w:lineRule="auto"/>
        <w:ind w:right="424" w:firstLine="709"/>
        <w:jc w:val="both"/>
        <w:rPr>
          <w:color w:val="000000" w:themeColor="text1"/>
          <w:sz w:val="28"/>
          <w:szCs w:val="28"/>
        </w:rPr>
      </w:pPr>
    </w:p>
    <w:p w14:paraId="2934A2CE" w14:textId="4DCF44E7" w:rsidR="0025128D" w:rsidRPr="00564542" w:rsidRDefault="009948D0" w:rsidP="00385E0B">
      <w:pPr>
        <w:widowControl w:val="0"/>
        <w:spacing w:line="276" w:lineRule="auto"/>
        <w:ind w:right="424" w:firstLine="709"/>
        <w:jc w:val="right"/>
        <w:rPr>
          <w:rFonts w:eastAsiaTheme="minorEastAsia"/>
          <w:color w:val="000000" w:themeColor="text1"/>
          <w:sz w:val="28"/>
          <w:szCs w:val="28"/>
          <w:u w:color="000000"/>
        </w:rPr>
      </w:pPr>
      <m:oMathPara>
        <m:oMathParaPr>
          <m:jc m:val="right"/>
        </m:oMathParaPr>
        <m:oMath>
          <m:sSub>
            <m:sSubPr>
              <m:ctrlPr>
                <w:rPr>
                  <w:rFonts w:ascii="Cambria Math" w:hAnsi="Cambria Math"/>
                  <w:color w:val="000000" w:themeColor="text1"/>
                  <w:sz w:val="28"/>
                  <w:szCs w:val="28"/>
                </w:rPr>
              </m:ctrlPr>
            </m:sSubPr>
            <m:e>
              <m:r>
                <m:rPr>
                  <m:lit/>
                  <m:nor/>
                </m:rPr>
                <w:rPr>
                  <w:rFonts w:ascii="Cambria Math" w:hAnsi="Cambria Math"/>
                  <w:color w:val="000000" w:themeColor="text1"/>
                  <w:sz w:val="28"/>
                  <w:szCs w:val="28"/>
                </w:rPr>
                <m:t>N</m:t>
              </m:r>
            </m:e>
            <m:sub>
              <m:r>
                <w:rPr>
                  <w:rFonts w:ascii="Cambria Math" w:hAnsi="Cambria Math"/>
                  <w:color w:val="000000" w:themeColor="text1"/>
                  <w:sz w:val="28"/>
                  <w:szCs w:val="28"/>
                </w:rPr>
                <m:t>Р</m:t>
              </m:r>
            </m:sub>
          </m:sSub>
          <m:r>
            <w:rPr>
              <w:rFonts w:ascii="Cambria Math" w:hAnsi="Cambria Math"/>
              <w:color w:val="000000" w:themeColor="text1"/>
              <w:sz w:val="28"/>
              <w:szCs w:val="28"/>
            </w:rPr>
            <m:t>=</m:t>
          </m:r>
          <m:f>
            <m:fPr>
              <m:type m:val="lin"/>
              <m:ctrlPr>
                <w:rPr>
                  <w:rFonts w:ascii="Cambria Math" w:hAnsi="Cambria Math"/>
                  <w:color w:val="000000" w:themeColor="text1"/>
                  <w:sz w:val="28"/>
                  <w:szCs w:val="28"/>
                </w:rPr>
              </m:ctrlPr>
            </m:fPr>
            <m:num>
              <m:d>
                <m:dPr>
                  <m:ctrlPr>
                    <w:rPr>
                      <w:rFonts w:ascii="Cambria Math" w:hAnsi="Cambria Math"/>
                      <w:color w:val="000000" w:themeColor="text1"/>
                      <w:sz w:val="28"/>
                      <w:szCs w:val="28"/>
                    </w:rPr>
                  </m:ctrlPr>
                </m:dPr>
                <m:e>
                  <m:nary>
                    <m:naryPr>
                      <m:chr m:val="∑"/>
                      <m:ctrlPr>
                        <w:rPr>
                          <w:rFonts w:ascii="Cambria Math" w:hAnsi="Cambria Math"/>
                          <w:color w:val="000000" w:themeColor="text1"/>
                          <w:sz w:val="28"/>
                          <w:szCs w:val="28"/>
                        </w:rPr>
                      </m:ctrlPr>
                    </m:naryPr>
                    <m:sub>
                      <m:r>
                        <w:rPr>
                          <w:rFonts w:ascii="Cambria Math" w:hAnsi="Cambria Math"/>
                          <w:color w:val="000000" w:themeColor="text1"/>
                          <w:sz w:val="28"/>
                          <w:szCs w:val="28"/>
                        </w:rPr>
                        <m:t>i=1</m:t>
                      </m:r>
                    </m:sub>
                    <m:sup>
                      <m:r>
                        <w:rPr>
                          <w:rFonts w:ascii="Cambria Math" w:hAnsi="Cambria Math"/>
                          <w:color w:val="000000" w:themeColor="text1"/>
                          <w:sz w:val="28"/>
                          <w:szCs w:val="28"/>
                        </w:rPr>
                        <m:t>n</m:t>
                      </m:r>
                    </m:sup>
                    <m:e>
                      <m:sSub>
                        <m:sSubPr>
                          <m:ctrlPr>
                            <w:rPr>
                              <w:rFonts w:ascii="Cambria Math" w:hAnsi="Cambria Math"/>
                              <w:color w:val="000000" w:themeColor="text1"/>
                              <w:sz w:val="28"/>
                              <w:szCs w:val="28"/>
                            </w:rPr>
                          </m:ctrlPr>
                        </m:sSubPr>
                        <m:e>
                          <m:r>
                            <m:rPr>
                              <m:lit/>
                              <m:nor/>
                            </m:rPr>
                            <w:rPr>
                              <w:rFonts w:ascii="Cambria Math" w:hAnsi="Cambria Math"/>
                              <w:color w:val="000000" w:themeColor="text1"/>
                              <w:sz w:val="28"/>
                              <w:szCs w:val="28"/>
                            </w:rPr>
                            <m:t>t</m:t>
                          </m:r>
                        </m:e>
                        <m:sub>
                          <w:proofErr w:type="spellStart"/>
                          <m:r>
                            <m:rPr>
                              <m:lit/>
                              <m:nor/>
                            </m:rPr>
                            <w:rPr>
                              <w:rFonts w:ascii="Cambria Math" w:hAnsi="Cambria Math"/>
                              <w:color w:val="000000" w:themeColor="text1"/>
                              <w:sz w:val="28"/>
                              <w:szCs w:val="28"/>
                            </w:rPr>
                            <m:t>штi</m:t>
                          </m:r>
                          <w:proofErr w:type="spellEnd"/>
                        </m:sub>
                      </m:sSub>
                      <m:r>
                        <w:rPr>
                          <w:rFonts w:ascii="Cambria Math" w:hAnsi="Cambria Math"/>
                          <w:color w:val="000000" w:themeColor="text1"/>
                          <w:sz w:val="28"/>
                          <w:szCs w:val="28"/>
                        </w:rPr>
                        <m:t>∙</m:t>
                      </m:r>
                      <m:sSub>
                        <m:sSubPr>
                          <m:ctrlPr>
                            <w:rPr>
                              <w:rFonts w:ascii="Cambria Math" w:hAnsi="Cambria Math"/>
                              <w:color w:val="000000" w:themeColor="text1"/>
                              <w:sz w:val="28"/>
                              <w:szCs w:val="28"/>
                            </w:rPr>
                          </m:ctrlPr>
                        </m:sSubPr>
                        <m:e>
                          <m:r>
                            <w:rPr>
                              <w:rFonts w:ascii="Cambria Math" w:hAnsi="Cambria Math"/>
                              <w:color w:val="000000" w:themeColor="text1"/>
                              <w:sz w:val="28"/>
                              <w:szCs w:val="28"/>
                            </w:rPr>
                            <m:t>А</m:t>
                          </m:r>
                        </m:e>
                        <m:sub>
                          <m:r>
                            <w:rPr>
                              <w:rFonts w:ascii="Cambria Math" w:hAnsi="Cambria Math"/>
                              <w:color w:val="000000" w:themeColor="text1"/>
                              <w:sz w:val="28"/>
                              <w:szCs w:val="28"/>
                            </w:rPr>
                            <m:t>Г</m:t>
                          </m:r>
                          <m:r>
                            <m:rPr>
                              <m:lit/>
                              <m:nor/>
                            </m:rPr>
                            <w:rPr>
                              <w:rFonts w:ascii="Cambria Math" w:hAnsi="Cambria Math"/>
                              <w:color w:val="000000" w:themeColor="text1"/>
                              <w:sz w:val="28"/>
                              <w:szCs w:val="28"/>
                            </w:rPr>
                            <m:t>i</m:t>
                          </m:r>
                        </m:sub>
                      </m:sSub>
                    </m:e>
                  </m:nary>
                </m:e>
              </m:d>
            </m:num>
            <m:den>
              <m:d>
                <m:dPr>
                  <m:ctrlPr>
                    <w:rPr>
                      <w:rFonts w:ascii="Cambria Math" w:hAnsi="Cambria Math"/>
                      <w:color w:val="000000" w:themeColor="text1"/>
                      <w:sz w:val="28"/>
                      <w:szCs w:val="28"/>
                    </w:rPr>
                  </m:ctrlPr>
                </m:dPr>
                <m:e>
                  <m:sSub>
                    <m:sSubPr>
                      <m:ctrlPr>
                        <w:rPr>
                          <w:rFonts w:ascii="Cambria Math" w:hAnsi="Cambria Math"/>
                          <w:color w:val="000000" w:themeColor="text1"/>
                          <w:sz w:val="28"/>
                          <w:szCs w:val="28"/>
                        </w:rPr>
                      </m:ctrlPr>
                    </m:sSubPr>
                    <m:e>
                      <m:r>
                        <m:rPr>
                          <m:lit/>
                          <m:nor/>
                        </m:rPr>
                        <w:rPr>
                          <w:rFonts w:ascii="Cambria Math" w:hAnsi="Cambria Math"/>
                          <w:color w:val="000000" w:themeColor="text1"/>
                          <w:sz w:val="28"/>
                          <w:szCs w:val="28"/>
                        </w:rPr>
                        <m:t>F</m:t>
                      </m:r>
                    </m:e>
                    <m:sub>
                      <m:r>
                        <m:rPr>
                          <m:lit/>
                          <m:nor/>
                        </m:rPr>
                        <w:rPr>
                          <w:rFonts w:ascii="Cambria Math" w:hAnsi="Cambria Math"/>
                          <w:color w:val="000000" w:themeColor="text1"/>
                          <w:sz w:val="28"/>
                          <w:szCs w:val="28"/>
                        </w:rPr>
                        <m:t>Д</m:t>
                      </m:r>
                    </m:sub>
                  </m:sSub>
                  <m:r>
                    <w:rPr>
                      <w:rFonts w:ascii="Cambria Math" w:hAnsi="Cambria Math"/>
                      <w:color w:val="000000" w:themeColor="text1"/>
                      <w:sz w:val="28"/>
                      <w:szCs w:val="28"/>
                    </w:rPr>
                    <m:t>∙</m:t>
                  </m:r>
                  <m:sSub>
                    <m:sSubPr>
                      <m:ctrlPr>
                        <w:rPr>
                          <w:rFonts w:ascii="Cambria Math" w:hAnsi="Cambria Math"/>
                          <w:color w:val="000000" w:themeColor="text1"/>
                          <w:sz w:val="28"/>
                          <w:szCs w:val="28"/>
                        </w:rPr>
                      </m:ctrlPr>
                    </m:sSubPr>
                    <m:e>
                      <m:r>
                        <m:rPr>
                          <m:lit/>
                          <m:nor/>
                        </m:rPr>
                        <w:rPr>
                          <w:rFonts w:ascii="Cambria Math" w:hAnsi="Cambria Math"/>
                          <w:color w:val="000000" w:themeColor="text1"/>
                          <w:sz w:val="28"/>
                          <w:szCs w:val="28"/>
                        </w:rPr>
                        <m:t>К</m:t>
                      </m:r>
                    </m:e>
                    <m:sub>
                      <m:r>
                        <m:rPr>
                          <m:lit/>
                          <m:nor/>
                        </m:rPr>
                        <w:rPr>
                          <w:rFonts w:ascii="Cambria Math" w:hAnsi="Cambria Math"/>
                          <w:color w:val="000000" w:themeColor="text1"/>
                          <w:sz w:val="28"/>
                          <w:szCs w:val="28"/>
                        </w:rPr>
                        <m:t>З</m:t>
                      </m:r>
                    </m:sub>
                  </m:sSub>
                </m:e>
              </m:d>
            </m:den>
          </m:f>
          <m:r>
            <m:rPr>
              <m:lit/>
              <m:nor/>
            </m:rPr>
            <w:rPr>
              <w:rFonts w:ascii="Cambria Math" w:hAnsi="Cambria Math"/>
              <w:color w:val="000000" w:themeColor="text1"/>
              <w:sz w:val="28"/>
              <w:szCs w:val="28"/>
            </w:rPr>
            <m:t xml:space="preserve">,                   </m:t>
          </m:r>
          <m:r>
            <m:rPr>
              <m:nor/>
            </m:rPr>
            <w:rPr>
              <w:rFonts w:ascii="Cambria Math" w:hAnsi="Cambria Math"/>
              <w:color w:val="000000" w:themeColor="text1"/>
              <w:sz w:val="28"/>
              <w:szCs w:val="28"/>
            </w:rPr>
            <m:t xml:space="preserve">                              (5</m:t>
          </m:r>
          <m:r>
            <m:rPr>
              <m:lit/>
              <m:nor/>
            </m:rPr>
            <w:rPr>
              <w:rFonts w:ascii="Cambria Math" w:hAnsi="Cambria Math"/>
              <w:color w:val="000000" w:themeColor="text1"/>
              <w:sz w:val="28"/>
              <w:szCs w:val="28"/>
            </w:rPr>
            <m:t>.4)</m:t>
          </m:r>
        </m:oMath>
      </m:oMathPara>
    </w:p>
    <w:p w14:paraId="63567946" w14:textId="77777777" w:rsidR="0025128D" w:rsidRPr="00564542" w:rsidRDefault="0025128D" w:rsidP="00385E0B">
      <w:pPr>
        <w:widowControl w:val="0"/>
        <w:spacing w:line="276" w:lineRule="auto"/>
        <w:ind w:right="424" w:firstLine="709"/>
        <w:jc w:val="both"/>
        <w:rPr>
          <w:rFonts w:eastAsiaTheme="minorEastAsia"/>
          <w:color w:val="000000" w:themeColor="text1"/>
          <w:sz w:val="28"/>
          <w:szCs w:val="28"/>
          <w:u w:color="000000"/>
        </w:rPr>
      </w:pPr>
      <w:bookmarkStart w:id="63" w:name="_Hlk449101732"/>
      <w:bookmarkEnd w:id="63"/>
    </w:p>
    <w:p w14:paraId="07776B5E" w14:textId="77777777" w:rsidR="0025128D" w:rsidRPr="00564542" w:rsidRDefault="0025128D" w:rsidP="00385E0B">
      <w:pPr>
        <w:widowControl w:val="0"/>
        <w:spacing w:line="276" w:lineRule="auto"/>
        <w:ind w:right="424" w:firstLine="709"/>
        <w:jc w:val="both"/>
        <w:rPr>
          <w:color w:val="000000" w:themeColor="text1"/>
          <w:spacing w:val="-6"/>
          <w:sz w:val="28"/>
          <w:szCs w:val="28"/>
        </w:rPr>
      </w:pPr>
      <w:r w:rsidRPr="00564542">
        <w:rPr>
          <w:color w:val="000000" w:themeColor="text1"/>
          <w:spacing w:val="-6"/>
          <w:sz w:val="28"/>
          <w:szCs w:val="28"/>
        </w:rPr>
        <w:t xml:space="preserve"> где F</w:t>
      </w:r>
      <w:r w:rsidRPr="00564542">
        <w:rPr>
          <w:color w:val="000000" w:themeColor="text1"/>
          <w:spacing w:val="-6"/>
          <w:sz w:val="28"/>
          <w:szCs w:val="28"/>
          <w:vertAlign w:val="subscript"/>
        </w:rPr>
        <w:t>Д</w:t>
      </w:r>
      <w:r w:rsidRPr="00564542">
        <w:rPr>
          <w:color w:val="000000" w:themeColor="text1"/>
          <w:spacing w:val="-6"/>
          <w:sz w:val="28"/>
          <w:szCs w:val="28"/>
        </w:rPr>
        <w:t xml:space="preserve"> – годовой действительный фонд работы оборудования (рабочего места), ч;</w:t>
      </w:r>
    </w:p>
    <w:p w14:paraId="0B5EAF12" w14:textId="77777777" w:rsidR="0025128D" w:rsidRPr="00564542" w:rsidRDefault="0025128D" w:rsidP="00385E0B">
      <w:pPr>
        <w:widowControl w:val="0"/>
        <w:spacing w:line="276" w:lineRule="auto"/>
        <w:ind w:right="424" w:firstLine="709"/>
        <w:jc w:val="both"/>
        <w:rPr>
          <w:color w:val="000000" w:themeColor="text1"/>
          <w:sz w:val="28"/>
          <w:szCs w:val="28"/>
        </w:rPr>
      </w:pPr>
      <w:r w:rsidRPr="00564542">
        <w:rPr>
          <w:color w:val="000000" w:themeColor="text1"/>
          <w:sz w:val="28"/>
          <w:szCs w:val="28"/>
        </w:rPr>
        <w:t>К</w:t>
      </w:r>
      <w:r w:rsidRPr="00564542">
        <w:rPr>
          <w:color w:val="000000" w:themeColor="text1"/>
          <w:sz w:val="28"/>
          <w:szCs w:val="28"/>
          <w:vertAlign w:val="subscript"/>
        </w:rPr>
        <w:t>З</w:t>
      </w:r>
      <w:r w:rsidRPr="00564542">
        <w:rPr>
          <w:color w:val="000000" w:themeColor="text1"/>
          <w:sz w:val="28"/>
          <w:szCs w:val="28"/>
        </w:rPr>
        <w:t xml:space="preserve"> – коэффициент запаса, учитывающей неравномерность поступления информации, К</w:t>
      </w:r>
      <w:r w:rsidRPr="00564542">
        <w:rPr>
          <w:color w:val="000000" w:themeColor="text1"/>
          <w:sz w:val="28"/>
          <w:szCs w:val="28"/>
          <w:vertAlign w:val="subscript"/>
        </w:rPr>
        <w:t>З</w:t>
      </w:r>
      <w:r w:rsidRPr="00564542">
        <w:rPr>
          <w:color w:val="000000" w:themeColor="text1"/>
          <w:sz w:val="28"/>
          <w:szCs w:val="28"/>
        </w:rPr>
        <w:t xml:space="preserve"> = </w:t>
      </w:r>
      <w:bookmarkStart w:id="64" w:name="kz"/>
      <w:bookmarkEnd w:id="64"/>
      <w:r w:rsidRPr="00564542">
        <w:rPr>
          <w:color w:val="000000" w:themeColor="text1"/>
          <w:sz w:val="28"/>
          <w:szCs w:val="28"/>
        </w:rPr>
        <w:t xml:space="preserve">0,85; </w:t>
      </w:r>
    </w:p>
    <w:p w14:paraId="4A6F08AD" w14:textId="77777777" w:rsidR="0025128D" w:rsidRPr="00564542" w:rsidRDefault="0025128D" w:rsidP="00385E0B">
      <w:pPr>
        <w:widowControl w:val="0"/>
        <w:spacing w:line="276" w:lineRule="auto"/>
        <w:ind w:right="424" w:firstLine="709"/>
        <w:jc w:val="both"/>
        <w:rPr>
          <w:color w:val="000000" w:themeColor="text1"/>
          <w:sz w:val="28"/>
          <w:szCs w:val="28"/>
        </w:rPr>
      </w:pPr>
      <w:r w:rsidRPr="00564542">
        <w:rPr>
          <w:color w:val="000000" w:themeColor="text1"/>
          <w:sz w:val="28"/>
          <w:szCs w:val="28"/>
        </w:rPr>
        <w:t>Годовой действительный фонд рабочего места администратора вуза определяется по следующей формуле:</w:t>
      </w:r>
    </w:p>
    <w:p w14:paraId="20ACA519" w14:textId="77777777" w:rsidR="0025128D" w:rsidRPr="00564542" w:rsidRDefault="0025128D" w:rsidP="00385E0B">
      <w:pPr>
        <w:widowControl w:val="0"/>
        <w:spacing w:line="276" w:lineRule="auto"/>
        <w:ind w:right="424" w:firstLine="709"/>
        <w:jc w:val="both"/>
        <w:rPr>
          <w:color w:val="000000" w:themeColor="text1"/>
          <w:sz w:val="28"/>
          <w:szCs w:val="28"/>
        </w:rPr>
      </w:pPr>
    </w:p>
    <w:p w14:paraId="1A46782A" w14:textId="02F2E8BE" w:rsidR="0025128D" w:rsidRPr="00564542" w:rsidRDefault="009948D0" w:rsidP="00385E0B">
      <w:pPr>
        <w:widowControl w:val="0"/>
        <w:spacing w:line="276" w:lineRule="auto"/>
        <w:ind w:right="424" w:firstLine="709"/>
        <w:jc w:val="right"/>
        <w:rPr>
          <w:rFonts w:eastAsiaTheme="minorEastAsia"/>
          <w:color w:val="000000" w:themeColor="text1"/>
          <w:sz w:val="28"/>
          <w:szCs w:val="28"/>
          <w:u w:color="000000"/>
        </w:rPr>
      </w:pPr>
      <m:oMathPara>
        <m:oMathParaPr>
          <m:jc m:val="right"/>
        </m:oMathParaPr>
        <m:oMath>
          <m:sSub>
            <m:sSubPr>
              <m:ctrlPr>
                <w:rPr>
                  <w:rFonts w:ascii="Cambria Math" w:hAnsi="Cambria Math"/>
                  <w:color w:val="000000" w:themeColor="text1"/>
                  <w:sz w:val="28"/>
                  <w:szCs w:val="28"/>
                </w:rPr>
              </m:ctrlPr>
            </m:sSubPr>
            <m:e>
              <m:r>
                <m:rPr>
                  <m:lit/>
                  <m:nor/>
                </m:rPr>
                <w:rPr>
                  <w:rFonts w:ascii="Cambria Math" w:hAnsi="Cambria Math"/>
                  <w:color w:val="000000" w:themeColor="text1"/>
                  <w:sz w:val="28"/>
                  <w:szCs w:val="28"/>
                </w:rPr>
                <m:t>F</m:t>
              </m:r>
            </m:e>
            <m:sub>
              <m:r>
                <m:rPr>
                  <m:lit/>
                  <m:nor/>
                </m:rPr>
                <w:rPr>
                  <w:rFonts w:ascii="Cambria Math" w:hAnsi="Cambria Math"/>
                  <w:color w:val="000000" w:themeColor="text1"/>
                  <w:sz w:val="28"/>
                  <w:szCs w:val="28"/>
                </w:rPr>
                <m:t>д</m:t>
              </m:r>
            </m:sub>
          </m:sSub>
          <m:r>
            <w:rPr>
              <w:rFonts w:ascii="Cambria Math" w:hAnsi="Cambria Math"/>
              <w:color w:val="000000" w:themeColor="text1"/>
              <w:sz w:val="28"/>
              <w:szCs w:val="28"/>
            </w:rPr>
            <m:t>=</m:t>
          </m:r>
          <m:sSub>
            <m:sSubPr>
              <m:ctrlPr>
                <w:rPr>
                  <w:rFonts w:ascii="Cambria Math" w:hAnsi="Cambria Math"/>
                  <w:color w:val="000000" w:themeColor="text1"/>
                  <w:sz w:val="28"/>
                  <w:szCs w:val="28"/>
                </w:rPr>
              </m:ctrlPr>
            </m:sSubPr>
            <m:e>
              <m:r>
                <m:rPr>
                  <m:lit/>
                  <m:nor/>
                </m:rPr>
                <w:rPr>
                  <w:rFonts w:ascii="Cambria Math" w:hAnsi="Cambria Math"/>
                  <w:color w:val="000000" w:themeColor="text1"/>
                  <w:sz w:val="28"/>
                  <w:szCs w:val="28"/>
                </w:rPr>
                <m:t>F</m:t>
              </m:r>
            </m:e>
            <m:sub>
              <m:r>
                <m:rPr>
                  <m:lit/>
                  <m:nor/>
                </m:rPr>
                <w:rPr>
                  <w:rFonts w:ascii="Cambria Math" w:hAnsi="Cambria Math"/>
                  <w:color w:val="000000" w:themeColor="text1"/>
                  <w:sz w:val="28"/>
                  <w:szCs w:val="28"/>
                </w:rPr>
                <m:t>СМ</m:t>
              </m:r>
            </m:sub>
          </m:sSub>
          <m:r>
            <w:rPr>
              <w:rFonts w:ascii="Cambria Math" w:hAnsi="Cambria Math"/>
              <w:color w:val="000000" w:themeColor="text1"/>
              <w:sz w:val="28"/>
              <w:szCs w:val="28"/>
            </w:rPr>
            <m:t>∙</m:t>
          </m:r>
          <m:sSub>
            <m:sSubPr>
              <m:ctrlPr>
                <w:rPr>
                  <w:rFonts w:ascii="Cambria Math" w:hAnsi="Cambria Math"/>
                  <w:color w:val="000000" w:themeColor="text1"/>
                  <w:sz w:val="28"/>
                  <w:szCs w:val="28"/>
                </w:rPr>
              </m:ctrlPr>
            </m:sSubPr>
            <m:e>
              <m:r>
                <m:rPr>
                  <m:lit/>
                  <m:nor/>
                </m:rPr>
                <w:rPr>
                  <w:rFonts w:ascii="Cambria Math" w:hAnsi="Cambria Math"/>
                  <w:color w:val="000000" w:themeColor="text1"/>
                  <w:sz w:val="28"/>
                  <w:szCs w:val="28"/>
                </w:rPr>
                <m:t>К</m:t>
              </m:r>
            </m:e>
            <m:sub>
              <m:r>
                <m:rPr>
                  <m:lit/>
                  <m:nor/>
                </m:rPr>
                <w:rPr>
                  <w:rFonts w:ascii="Cambria Math" w:hAnsi="Cambria Math"/>
                  <w:color w:val="000000" w:themeColor="text1"/>
                  <w:sz w:val="28"/>
                  <w:szCs w:val="28"/>
                </w:rPr>
                <m:t>СМ</m:t>
              </m:r>
            </m:sub>
          </m:sSub>
          <m:r>
            <w:rPr>
              <w:rFonts w:ascii="Cambria Math" w:hAnsi="Cambria Math"/>
              <w:color w:val="000000" w:themeColor="text1"/>
              <w:sz w:val="28"/>
              <w:szCs w:val="28"/>
            </w:rPr>
            <m:t>∙</m:t>
          </m:r>
          <m:sSub>
            <m:sSubPr>
              <m:ctrlPr>
                <w:rPr>
                  <w:rFonts w:ascii="Cambria Math" w:hAnsi="Cambria Math"/>
                  <w:color w:val="000000" w:themeColor="text1"/>
                  <w:sz w:val="28"/>
                  <w:szCs w:val="28"/>
                </w:rPr>
              </m:ctrlPr>
            </m:sSubPr>
            <m:e>
              <m:r>
                <m:rPr>
                  <m:lit/>
                  <m:nor/>
                </m:rPr>
                <w:rPr>
                  <w:rFonts w:ascii="Cambria Math" w:hAnsi="Cambria Math"/>
                  <w:color w:val="000000" w:themeColor="text1"/>
                  <w:sz w:val="28"/>
                  <w:szCs w:val="28"/>
                </w:rPr>
                <m:t>D</m:t>
              </m:r>
            </m:e>
            <m:sub>
              <m:r>
                <m:rPr>
                  <m:lit/>
                  <m:nor/>
                </m:rPr>
                <w:rPr>
                  <w:rFonts w:ascii="Cambria Math" w:hAnsi="Cambria Math"/>
                  <w:color w:val="000000" w:themeColor="text1"/>
                  <w:sz w:val="28"/>
                  <w:szCs w:val="28"/>
                </w:rPr>
                <m:t>Р</m:t>
              </m:r>
            </m:sub>
          </m:sSub>
          <m:r>
            <w:rPr>
              <w:rFonts w:ascii="Cambria Math" w:hAnsi="Cambria Math"/>
              <w:color w:val="000000" w:themeColor="text1"/>
              <w:sz w:val="28"/>
              <w:szCs w:val="28"/>
            </w:rPr>
            <m:t>∙</m:t>
          </m:r>
          <m:d>
            <m:dPr>
              <m:ctrlPr>
                <w:rPr>
                  <w:rFonts w:ascii="Cambria Math" w:hAnsi="Cambria Math"/>
                  <w:color w:val="000000" w:themeColor="text1"/>
                  <w:sz w:val="28"/>
                  <w:szCs w:val="28"/>
                </w:rPr>
              </m:ctrlPr>
            </m:dPr>
            <m:e>
              <m:r>
                <m:rPr>
                  <m:lit/>
                  <m:nor/>
                </m:rPr>
                <w:rPr>
                  <w:rFonts w:ascii="Cambria Math" w:hAnsi="Cambria Math"/>
                  <w:color w:val="000000" w:themeColor="text1"/>
                  <w:sz w:val="28"/>
                  <w:szCs w:val="28"/>
                </w:rPr>
                <m:t>1</m:t>
              </m:r>
              <m:sSub>
                <m:sSubPr>
                  <m:ctrlPr>
                    <w:rPr>
                      <w:rFonts w:ascii="Cambria Math" w:hAnsi="Cambria Math"/>
                      <w:color w:val="000000" w:themeColor="text1"/>
                      <w:sz w:val="28"/>
                      <w:szCs w:val="28"/>
                    </w:rPr>
                  </m:ctrlPr>
                </m:sSubPr>
                <m:e>
                  <m:r>
                    <w:rPr>
                      <w:rFonts w:ascii="Cambria Math" w:hAnsi="Cambria Math"/>
                      <w:color w:val="000000" w:themeColor="text1"/>
                      <w:sz w:val="28"/>
                      <w:szCs w:val="28"/>
                    </w:rPr>
                    <m:t>–</m:t>
                  </m:r>
                  <m:r>
                    <m:rPr>
                      <m:lit/>
                      <m:nor/>
                    </m:rPr>
                    <w:rPr>
                      <w:rFonts w:ascii="Cambria Math" w:hAnsi="Cambria Math"/>
                      <w:color w:val="000000" w:themeColor="text1"/>
                      <w:sz w:val="28"/>
                      <w:szCs w:val="28"/>
                    </w:rPr>
                    <m:t>К</m:t>
                  </m:r>
                </m:e>
                <m:sub>
                  <m:r>
                    <m:rPr>
                      <m:lit/>
                      <m:nor/>
                    </m:rPr>
                    <w:rPr>
                      <w:rFonts w:ascii="Cambria Math" w:hAnsi="Cambria Math"/>
                      <w:color w:val="000000" w:themeColor="text1"/>
                      <w:sz w:val="28"/>
                      <w:szCs w:val="28"/>
                    </w:rPr>
                    <m:t>ПР</m:t>
                  </m:r>
                </m:sub>
              </m:sSub>
            </m:e>
          </m:d>
          <m:r>
            <m:rPr>
              <m:lit/>
              <m:nor/>
            </m:rPr>
            <w:rPr>
              <w:rFonts w:ascii="Cambria Math" w:hAnsi="Cambria Math"/>
              <w:color w:val="000000" w:themeColor="text1"/>
              <w:sz w:val="28"/>
              <w:szCs w:val="28"/>
            </w:rPr>
            <m:t xml:space="preserve">,                 </m:t>
          </m:r>
          <m:r>
            <m:rPr>
              <m:nor/>
            </m:rPr>
            <w:rPr>
              <w:rFonts w:ascii="Cambria Math" w:hAnsi="Cambria Math"/>
              <w:color w:val="000000" w:themeColor="text1"/>
              <w:sz w:val="28"/>
              <w:szCs w:val="28"/>
            </w:rPr>
            <m:t xml:space="preserve">                        (5</m:t>
          </m:r>
          <m:r>
            <m:rPr>
              <m:lit/>
              <m:nor/>
            </m:rPr>
            <w:rPr>
              <w:rFonts w:ascii="Cambria Math" w:hAnsi="Cambria Math"/>
              <w:color w:val="000000" w:themeColor="text1"/>
              <w:sz w:val="28"/>
              <w:szCs w:val="28"/>
            </w:rPr>
            <m:t>.5)</m:t>
          </m:r>
        </m:oMath>
      </m:oMathPara>
      <w:bookmarkStart w:id="65" w:name="OLE_LINK1"/>
      <w:bookmarkStart w:id="66" w:name="OLE_LINK2"/>
      <w:bookmarkEnd w:id="65"/>
      <w:bookmarkEnd w:id="66"/>
    </w:p>
    <w:p w14:paraId="1C7CB30F" w14:textId="77777777" w:rsidR="0025128D" w:rsidRPr="00564542" w:rsidRDefault="0025128D" w:rsidP="00385E0B">
      <w:pPr>
        <w:widowControl w:val="0"/>
        <w:spacing w:line="276" w:lineRule="auto"/>
        <w:ind w:right="424" w:firstLine="709"/>
        <w:jc w:val="both"/>
        <w:rPr>
          <w:color w:val="000000" w:themeColor="text1"/>
          <w:sz w:val="28"/>
          <w:szCs w:val="28"/>
        </w:rPr>
      </w:pPr>
    </w:p>
    <w:p w14:paraId="76EE0B15" w14:textId="77777777" w:rsidR="0025128D" w:rsidRPr="00564542" w:rsidRDefault="0025128D" w:rsidP="00385E0B">
      <w:pPr>
        <w:widowControl w:val="0"/>
        <w:spacing w:line="276" w:lineRule="auto"/>
        <w:ind w:right="424" w:firstLine="709"/>
        <w:jc w:val="both"/>
        <w:rPr>
          <w:color w:val="000000" w:themeColor="text1"/>
          <w:sz w:val="28"/>
          <w:szCs w:val="28"/>
        </w:rPr>
      </w:pPr>
      <w:r w:rsidRPr="00564542">
        <w:rPr>
          <w:color w:val="000000" w:themeColor="text1"/>
          <w:sz w:val="28"/>
          <w:szCs w:val="28"/>
        </w:rPr>
        <w:t xml:space="preserve">где </w:t>
      </w:r>
      <w:r w:rsidRPr="00564542">
        <w:rPr>
          <w:color w:val="000000" w:themeColor="text1"/>
          <w:sz w:val="28"/>
          <w:szCs w:val="28"/>
          <w:lang w:val="en-US"/>
        </w:rPr>
        <w:t>F</w:t>
      </w:r>
      <w:r w:rsidRPr="00564542">
        <w:rPr>
          <w:color w:val="000000" w:themeColor="text1"/>
          <w:sz w:val="28"/>
          <w:szCs w:val="28"/>
          <w:vertAlign w:val="subscript"/>
        </w:rPr>
        <w:t>СМ</w:t>
      </w:r>
      <w:r w:rsidRPr="00564542">
        <w:rPr>
          <w:color w:val="000000" w:themeColor="text1"/>
          <w:sz w:val="28"/>
          <w:szCs w:val="28"/>
        </w:rPr>
        <w:t xml:space="preserve"> – номинальный сменный фонд работы, ч;</w:t>
      </w:r>
    </w:p>
    <w:p w14:paraId="252C0D28" w14:textId="77777777" w:rsidR="0025128D" w:rsidRPr="00564542" w:rsidRDefault="0025128D" w:rsidP="00C4487E">
      <w:pPr>
        <w:widowControl w:val="0"/>
        <w:spacing w:line="276" w:lineRule="auto"/>
        <w:ind w:right="424" w:firstLine="1134"/>
        <w:jc w:val="both"/>
        <w:rPr>
          <w:color w:val="000000" w:themeColor="text1"/>
          <w:sz w:val="28"/>
          <w:szCs w:val="28"/>
        </w:rPr>
      </w:pPr>
      <w:r w:rsidRPr="00564542">
        <w:rPr>
          <w:color w:val="000000" w:themeColor="text1"/>
          <w:sz w:val="28"/>
          <w:szCs w:val="28"/>
        </w:rPr>
        <w:t>К</w:t>
      </w:r>
      <w:r w:rsidRPr="00564542">
        <w:rPr>
          <w:color w:val="000000" w:themeColor="text1"/>
          <w:sz w:val="28"/>
          <w:szCs w:val="28"/>
          <w:vertAlign w:val="subscript"/>
        </w:rPr>
        <w:t>СМ</w:t>
      </w:r>
      <w:r w:rsidRPr="00564542">
        <w:rPr>
          <w:color w:val="000000" w:themeColor="text1"/>
          <w:sz w:val="28"/>
          <w:szCs w:val="28"/>
        </w:rPr>
        <w:t xml:space="preserve"> – коэффициент сменности - число смен работы в течение дня; </w:t>
      </w:r>
    </w:p>
    <w:p w14:paraId="260179FF" w14:textId="77777777" w:rsidR="0025128D" w:rsidRPr="00564542" w:rsidRDefault="0025128D" w:rsidP="00C4487E">
      <w:pPr>
        <w:widowControl w:val="0"/>
        <w:spacing w:line="276" w:lineRule="auto"/>
        <w:ind w:right="424" w:firstLine="1134"/>
        <w:jc w:val="both"/>
        <w:rPr>
          <w:color w:val="000000" w:themeColor="text1"/>
          <w:sz w:val="28"/>
          <w:szCs w:val="28"/>
        </w:rPr>
      </w:pPr>
      <w:r w:rsidRPr="00564542">
        <w:rPr>
          <w:color w:val="000000" w:themeColor="text1"/>
          <w:sz w:val="28"/>
          <w:szCs w:val="28"/>
          <w:lang w:val="en-US"/>
        </w:rPr>
        <w:t>D</w:t>
      </w:r>
      <w:r w:rsidRPr="00564542">
        <w:rPr>
          <w:color w:val="000000" w:themeColor="text1"/>
          <w:sz w:val="28"/>
          <w:szCs w:val="28"/>
          <w:vertAlign w:val="subscript"/>
        </w:rPr>
        <w:t>Р</w:t>
      </w:r>
      <w:r w:rsidRPr="00564542">
        <w:rPr>
          <w:color w:val="000000" w:themeColor="text1"/>
          <w:sz w:val="28"/>
          <w:szCs w:val="28"/>
        </w:rPr>
        <w:t xml:space="preserve"> – число рабочих дней в году, </w:t>
      </w:r>
      <w:r w:rsidRPr="00564542">
        <w:rPr>
          <w:color w:val="000000" w:themeColor="text1"/>
          <w:sz w:val="28"/>
          <w:szCs w:val="28"/>
          <w:lang w:val="en-US"/>
        </w:rPr>
        <w:t>D</w:t>
      </w:r>
      <w:r w:rsidRPr="00564542">
        <w:rPr>
          <w:color w:val="000000" w:themeColor="text1"/>
          <w:sz w:val="28"/>
          <w:szCs w:val="28"/>
          <w:vertAlign w:val="subscript"/>
        </w:rPr>
        <w:t>Р</w:t>
      </w:r>
      <w:r w:rsidRPr="00564542">
        <w:rPr>
          <w:color w:val="000000" w:themeColor="text1"/>
          <w:sz w:val="28"/>
          <w:szCs w:val="28"/>
        </w:rPr>
        <w:t xml:space="preserve"> =</w:t>
      </w:r>
      <w:r w:rsidRPr="00564542">
        <w:rPr>
          <w:color w:val="000000" w:themeColor="text1"/>
          <w:sz w:val="28"/>
          <w:szCs w:val="28"/>
          <w:u w:color="000000"/>
        </w:rPr>
        <w:t xml:space="preserve"> 257 дня (из них 251 дня с полной продолжительностью рабочего дня и 6 с сокращенной)</w:t>
      </w:r>
      <w:r w:rsidRPr="00564542">
        <w:rPr>
          <w:color w:val="000000" w:themeColor="text1"/>
          <w:sz w:val="28"/>
          <w:szCs w:val="28"/>
        </w:rPr>
        <w:t xml:space="preserve">; </w:t>
      </w:r>
    </w:p>
    <w:p w14:paraId="21B1E389" w14:textId="77777777" w:rsidR="0025128D" w:rsidRPr="00564542" w:rsidRDefault="0025128D" w:rsidP="00C4487E">
      <w:pPr>
        <w:widowControl w:val="0"/>
        <w:spacing w:line="276" w:lineRule="auto"/>
        <w:ind w:right="424" w:firstLine="1134"/>
        <w:jc w:val="both"/>
        <w:rPr>
          <w:color w:val="000000" w:themeColor="text1"/>
          <w:sz w:val="28"/>
          <w:szCs w:val="28"/>
        </w:rPr>
      </w:pPr>
      <w:r w:rsidRPr="00564542">
        <w:rPr>
          <w:color w:val="000000" w:themeColor="text1"/>
          <w:sz w:val="28"/>
          <w:szCs w:val="28"/>
        </w:rPr>
        <w:t>К</w:t>
      </w:r>
      <w:r w:rsidRPr="00564542">
        <w:rPr>
          <w:color w:val="000000" w:themeColor="text1"/>
          <w:sz w:val="28"/>
          <w:szCs w:val="28"/>
          <w:vertAlign w:val="subscript"/>
        </w:rPr>
        <w:t>ПР</w:t>
      </w:r>
      <w:r w:rsidRPr="00564542">
        <w:rPr>
          <w:color w:val="000000" w:themeColor="text1"/>
          <w:sz w:val="28"/>
          <w:szCs w:val="28"/>
        </w:rPr>
        <w:t xml:space="preserve"> – коэффициент, учитывающий долю времени простоев в плановых ремонтах, К</w:t>
      </w:r>
      <w:r w:rsidRPr="00564542">
        <w:rPr>
          <w:color w:val="000000" w:themeColor="text1"/>
          <w:sz w:val="28"/>
          <w:szCs w:val="28"/>
          <w:vertAlign w:val="subscript"/>
        </w:rPr>
        <w:t>ПР</w:t>
      </w:r>
      <w:r w:rsidRPr="00564542">
        <w:rPr>
          <w:color w:val="000000" w:themeColor="text1"/>
          <w:sz w:val="28"/>
          <w:szCs w:val="28"/>
        </w:rPr>
        <w:t xml:space="preserve"> = 0,04.</w:t>
      </w:r>
    </w:p>
    <w:p w14:paraId="4072C594" w14:textId="77777777" w:rsidR="0025128D" w:rsidRPr="00564542" w:rsidRDefault="0025128D" w:rsidP="0025128D">
      <w:pPr>
        <w:widowControl w:val="0"/>
        <w:spacing w:line="276" w:lineRule="auto"/>
        <w:ind w:right="424" w:firstLine="851"/>
        <w:jc w:val="both"/>
        <w:rPr>
          <w:color w:val="000000" w:themeColor="text1"/>
          <w:sz w:val="28"/>
          <w:szCs w:val="28"/>
        </w:rPr>
      </w:pPr>
    </w:p>
    <w:p w14:paraId="0E128B32" w14:textId="77777777" w:rsidR="0025128D" w:rsidRPr="00564542" w:rsidRDefault="009948D0" w:rsidP="0025128D">
      <w:pPr>
        <w:widowControl w:val="0"/>
        <w:spacing w:line="276" w:lineRule="auto"/>
        <w:ind w:right="424" w:firstLine="851"/>
        <w:jc w:val="center"/>
        <w:rPr>
          <w:rFonts w:eastAsiaTheme="minorEastAsia"/>
          <w:color w:val="000000" w:themeColor="text1"/>
          <w:sz w:val="28"/>
          <w:szCs w:val="28"/>
          <w:u w:color="000000"/>
        </w:rPr>
      </w:pPr>
      <m:oMathPara>
        <m:oMathParaPr>
          <m:jc m:val="center"/>
        </m:oMathParaPr>
        <m:oMath>
          <m:sSub>
            <m:sSubPr>
              <m:ctrlPr>
                <w:rPr>
                  <w:rFonts w:ascii="Cambria Math" w:hAnsi="Cambria Math"/>
                  <w:color w:val="000000" w:themeColor="text1"/>
                  <w:sz w:val="28"/>
                  <w:szCs w:val="28"/>
                </w:rPr>
              </m:ctrlPr>
            </m:sSubPr>
            <m:e>
              <m:r>
                <m:rPr>
                  <m:lit/>
                  <m:nor/>
                </m:rPr>
                <w:rPr>
                  <w:rFonts w:ascii="Cambria Math" w:hAnsi="Cambria Math"/>
                  <w:color w:val="000000" w:themeColor="text1"/>
                  <w:sz w:val="28"/>
                  <w:szCs w:val="28"/>
                </w:rPr>
                <m:t>F</m:t>
              </m:r>
            </m:e>
            <m:sub>
              <m:r>
                <m:rPr>
                  <m:lit/>
                  <m:nor/>
                </m:rPr>
                <w:rPr>
                  <w:rFonts w:ascii="Cambria Math" w:hAnsi="Cambria Math"/>
                  <w:color w:val="000000" w:themeColor="text1"/>
                  <w:sz w:val="28"/>
                  <w:szCs w:val="28"/>
                </w:rPr>
                <m:t>д</m:t>
              </m:r>
            </m:sub>
          </m:sSub>
          <m:r>
            <w:rPr>
              <w:rFonts w:ascii="Cambria Math" w:hAnsi="Cambria Math"/>
              <w:color w:val="000000" w:themeColor="text1"/>
              <w:sz w:val="28"/>
              <w:szCs w:val="28"/>
            </w:rPr>
            <m:t>=</m:t>
          </m:r>
          <m:r>
            <m:rPr>
              <m:lit/>
              <m:nor/>
            </m:rPr>
            <w:rPr>
              <w:rFonts w:ascii="Cambria Math" w:hAnsi="Cambria Math"/>
              <w:color w:val="000000" w:themeColor="text1"/>
              <w:sz w:val="28"/>
              <w:szCs w:val="28"/>
            </w:rPr>
            <m:t>(251</m:t>
          </m:r>
          <m:r>
            <w:rPr>
              <w:rFonts w:ascii="Cambria Math" w:hAnsi="Cambria Math"/>
              <w:color w:val="000000" w:themeColor="text1"/>
              <w:sz w:val="28"/>
              <w:szCs w:val="28"/>
            </w:rPr>
            <m:t>∙8+6∙</m:t>
          </m:r>
          <m:r>
            <m:rPr>
              <m:lit/>
              <m:nor/>
            </m:rPr>
            <w:rPr>
              <w:rFonts w:ascii="Cambria Math" w:hAnsi="Cambria Math"/>
              <w:color w:val="000000" w:themeColor="text1"/>
              <w:sz w:val="28"/>
              <w:szCs w:val="28"/>
            </w:rPr>
            <m:t>7)</m:t>
          </m:r>
          <m:r>
            <w:rPr>
              <w:rFonts w:ascii="Cambria Math" w:hAnsi="Cambria Math"/>
              <w:color w:val="000000" w:themeColor="text1"/>
              <w:sz w:val="28"/>
              <w:szCs w:val="28"/>
            </w:rPr>
            <m:t>∙</m:t>
          </m:r>
          <m:r>
            <m:rPr>
              <m:lit/>
              <m:nor/>
            </m:rPr>
            <w:rPr>
              <w:rFonts w:ascii="Cambria Math" w:hAnsi="Cambria Math"/>
              <w:color w:val="000000" w:themeColor="text1"/>
              <w:sz w:val="28"/>
              <w:szCs w:val="28"/>
            </w:rPr>
            <m:t>1</m:t>
          </m:r>
          <m:r>
            <w:rPr>
              <w:rFonts w:ascii="Cambria Math" w:hAnsi="Cambria Math"/>
              <w:color w:val="000000" w:themeColor="text1"/>
              <w:sz w:val="28"/>
              <w:szCs w:val="28"/>
            </w:rPr>
            <m:t>∙</m:t>
          </m:r>
          <m:r>
            <m:rPr>
              <m:lit/>
              <m:nor/>
            </m:rPr>
            <w:rPr>
              <w:rFonts w:ascii="Cambria Math" w:hAnsi="Cambria Math"/>
              <w:color w:val="000000" w:themeColor="text1"/>
              <w:sz w:val="28"/>
              <w:szCs w:val="28"/>
            </w:rPr>
            <m:t>(1</m:t>
          </m:r>
          <m:r>
            <w:rPr>
              <w:rFonts w:ascii="Cambria Math" w:hAnsi="Cambria Math"/>
              <w:color w:val="000000" w:themeColor="text1"/>
              <w:sz w:val="28"/>
              <w:szCs w:val="28"/>
            </w:rPr>
            <m:t>–</m:t>
          </m:r>
          <m:r>
            <m:rPr>
              <m:lit/>
              <m:nor/>
            </m:rPr>
            <w:rPr>
              <w:rFonts w:ascii="Cambria Math" w:hAnsi="Cambria Math"/>
              <w:color w:val="000000" w:themeColor="text1"/>
              <w:sz w:val="28"/>
              <w:szCs w:val="28"/>
            </w:rPr>
            <m:t>0,04)</m:t>
          </m:r>
          <m:r>
            <w:rPr>
              <w:rFonts w:ascii="Cambria Math" w:hAnsi="Cambria Math"/>
              <w:color w:val="000000" w:themeColor="text1"/>
              <w:sz w:val="28"/>
              <w:szCs w:val="28"/>
            </w:rPr>
            <m:t>=1968</m:t>
          </m:r>
          <m:r>
            <m:rPr>
              <m:lit/>
              <m:nor/>
            </m:rPr>
            <w:rPr>
              <w:rFonts w:ascii="Cambria Math" w:hAnsi="Cambria Math"/>
              <w:color w:val="000000" w:themeColor="text1"/>
              <w:sz w:val="28"/>
              <w:szCs w:val="28"/>
            </w:rPr>
            <m:t xml:space="preserve"> ч.</m:t>
          </m:r>
        </m:oMath>
      </m:oMathPara>
    </w:p>
    <w:p w14:paraId="7872BB20" w14:textId="77777777" w:rsidR="0025128D" w:rsidRPr="00564542" w:rsidRDefault="0025128D" w:rsidP="0025128D">
      <w:pPr>
        <w:widowControl w:val="0"/>
        <w:spacing w:line="276" w:lineRule="auto"/>
        <w:ind w:right="424" w:firstLine="851"/>
        <w:jc w:val="both"/>
        <w:rPr>
          <w:color w:val="000000" w:themeColor="text1"/>
          <w:sz w:val="28"/>
          <w:szCs w:val="28"/>
        </w:rPr>
      </w:pPr>
    </w:p>
    <w:p w14:paraId="6481C324" w14:textId="13392EA4" w:rsidR="0025128D" w:rsidRPr="00564542" w:rsidRDefault="0025128D" w:rsidP="00385E0B">
      <w:pPr>
        <w:widowControl w:val="0"/>
        <w:spacing w:line="276" w:lineRule="auto"/>
        <w:ind w:right="424" w:firstLine="709"/>
        <w:jc w:val="both"/>
        <w:rPr>
          <w:color w:val="000000" w:themeColor="text1"/>
          <w:sz w:val="28"/>
          <w:szCs w:val="28"/>
        </w:rPr>
      </w:pPr>
      <w:r w:rsidRPr="00564542">
        <w:rPr>
          <w:color w:val="000000" w:themeColor="text1"/>
          <w:sz w:val="28"/>
          <w:szCs w:val="28"/>
        </w:rPr>
        <w:t>Таким образом, подстав</w:t>
      </w:r>
      <w:r w:rsidR="00D60BD9" w:rsidRPr="00564542">
        <w:rPr>
          <w:color w:val="000000" w:themeColor="text1"/>
          <w:sz w:val="28"/>
          <w:szCs w:val="28"/>
        </w:rPr>
        <w:t>ив полученные данные в формулу 5</w:t>
      </w:r>
      <w:r w:rsidRPr="00564542">
        <w:rPr>
          <w:color w:val="000000" w:themeColor="text1"/>
          <w:sz w:val="28"/>
          <w:szCs w:val="28"/>
        </w:rPr>
        <w:t>.4, получим расчетное количество рабочих мест:</w:t>
      </w:r>
    </w:p>
    <w:p w14:paraId="61283A7B" w14:textId="77777777" w:rsidR="0025128D" w:rsidRPr="00564542" w:rsidRDefault="0025128D" w:rsidP="0025128D">
      <w:pPr>
        <w:widowControl w:val="0"/>
        <w:spacing w:line="276" w:lineRule="auto"/>
        <w:ind w:right="424" w:firstLine="851"/>
        <w:jc w:val="both"/>
        <w:rPr>
          <w:color w:val="000000" w:themeColor="text1"/>
          <w:sz w:val="28"/>
          <w:szCs w:val="28"/>
        </w:rPr>
      </w:pPr>
    </w:p>
    <w:p w14:paraId="5F586AEE" w14:textId="77777777" w:rsidR="0025128D" w:rsidRPr="00564542" w:rsidRDefault="009948D0" w:rsidP="0025128D">
      <w:pPr>
        <w:widowControl w:val="0"/>
        <w:spacing w:line="276" w:lineRule="auto"/>
        <w:ind w:right="424" w:firstLine="851"/>
        <w:jc w:val="center"/>
        <w:rPr>
          <w:rFonts w:eastAsiaTheme="minorEastAsia"/>
          <w:color w:val="000000" w:themeColor="text1"/>
          <w:sz w:val="28"/>
          <w:szCs w:val="28"/>
          <w:u w:color="000000"/>
        </w:rPr>
      </w:pPr>
      <m:oMathPara>
        <m:oMathParaPr>
          <m:jc m:val="center"/>
        </m:oMathParaPr>
        <m:oMath>
          <m:sSubSup>
            <m:sSubSupPr>
              <m:ctrlPr>
                <w:rPr>
                  <w:rFonts w:ascii="Cambria Math" w:hAnsi="Cambria Math"/>
                  <w:color w:val="000000" w:themeColor="text1"/>
                  <w:sz w:val="28"/>
                  <w:szCs w:val="28"/>
                </w:rPr>
              </m:ctrlPr>
            </m:sSubSupPr>
            <m:e>
              <m:r>
                <m:rPr>
                  <m:lit/>
                  <m:nor/>
                </m:rPr>
                <w:rPr>
                  <w:rFonts w:ascii="Cambria Math" w:hAnsi="Cambria Math"/>
                  <w:color w:val="000000" w:themeColor="text1"/>
                  <w:sz w:val="28"/>
                  <w:szCs w:val="28"/>
                </w:rPr>
                <m:t>N</m:t>
              </m:r>
            </m:e>
            <m:sub>
              <m:r>
                <m:rPr>
                  <m:lit/>
                  <m:nor/>
                </m:rPr>
                <w:rPr>
                  <w:rFonts w:ascii="Cambria Math" w:hAnsi="Cambria Math"/>
                  <w:color w:val="000000" w:themeColor="text1"/>
                  <w:sz w:val="28"/>
                  <w:szCs w:val="28"/>
                </w:rPr>
                <m:t>р</m:t>
              </m:r>
            </m:sub>
            <m:sup>
              <m:r>
                <m:rPr>
                  <m:lit/>
                  <m:nor/>
                </m:rPr>
                <w:rPr>
                  <w:rFonts w:ascii="Cambria Math" w:hAnsi="Cambria Math"/>
                  <w:color w:val="000000" w:themeColor="text1"/>
                  <w:sz w:val="28"/>
                  <w:szCs w:val="28"/>
                </w:rPr>
                <m:t>Б</m:t>
              </m:r>
            </m:sup>
          </m:sSubSup>
          <m:r>
            <w:rPr>
              <w:rFonts w:ascii="Cambria Math" w:hAnsi="Cambria Math"/>
              <w:color w:val="000000" w:themeColor="text1"/>
              <w:sz w:val="28"/>
              <w:szCs w:val="28"/>
            </w:rPr>
            <m:t>=</m:t>
          </m:r>
          <m:f>
            <m:fPr>
              <m:type m:val="lin"/>
              <m:ctrlPr>
                <w:rPr>
                  <w:rFonts w:ascii="Cambria Math" w:hAnsi="Cambria Math"/>
                  <w:color w:val="000000" w:themeColor="text1"/>
                  <w:sz w:val="28"/>
                  <w:szCs w:val="28"/>
                </w:rPr>
              </m:ctrlPr>
            </m:fPr>
            <m:num>
              <m:d>
                <m:dPr>
                  <m:ctrlPr>
                    <w:rPr>
                      <w:rFonts w:ascii="Cambria Math" w:hAnsi="Cambria Math"/>
                      <w:color w:val="000000" w:themeColor="text1"/>
                      <w:sz w:val="28"/>
                      <w:szCs w:val="28"/>
                    </w:rPr>
                  </m:ctrlPr>
                </m:dPr>
                <m:e>
                  <m:f>
                    <m:fPr>
                      <m:ctrlPr>
                        <w:rPr>
                          <w:rFonts w:ascii="Cambria Math" w:hAnsi="Cambria Math"/>
                          <w:color w:val="000000" w:themeColor="text1"/>
                          <w:sz w:val="28"/>
                          <w:szCs w:val="28"/>
                        </w:rPr>
                      </m:ctrlPr>
                    </m:fPr>
                    <m:num>
                      <m:r>
                        <w:rPr>
                          <w:rFonts w:ascii="Cambria Math" w:hAnsi="Cambria Math"/>
                          <w:color w:val="000000" w:themeColor="text1"/>
                          <w:sz w:val="28"/>
                          <w:szCs w:val="28"/>
                        </w:rPr>
                        <m:t>77,8</m:t>
                      </m:r>
                    </m:num>
                    <m:den>
                      <m:r>
                        <w:rPr>
                          <w:rFonts w:ascii="Cambria Math" w:hAnsi="Cambria Math"/>
                          <w:color w:val="000000" w:themeColor="text1"/>
                          <w:sz w:val="28"/>
                          <w:szCs w:val="28"/>
                        </w:rPr>
                        <m:t>60</m:t>
                      </m:r>
                    </m:den>
                  </m:f>
                  <m:r>
                    <w:rPr>
                      <w:rFonts w:ascii="Cambria Math" w:hAnsi="Cambria Math"/>
                      <w:color w:val="000000" w:themeColor="text1"/>
                      <w:sz w:val="28"/>
                      <w:szCs w:val="28"/>
                    </w:rPr>
                    <m:t>∙144</m:t>
                  </m:r>
                </m:e>
              </m:d>
            </m:num>
            <m:den>
              <m:r>
                <m:rPr>
                  <m:lit/>
                  <m:nor/>
                </m:rPr>
                <w:rPr>
                  <w:rFonts w:ascii="Cambria Math" w:hAnsi="Cambria Math"/>
                  <w:color w:val="000000" w:themeColor="text1"/>
                  <w:sz w:val="28"/>
                  <w:szCs w:val="28"/>
                </w:rPr>
                <m:t>(0,85</m:t>
              </m:r>
            </m:den>
          </m:f>
          <m:r>
            <w:rPr>
              <w:rFonts w:ascii="Cambria Math" w:hAnsi="Cambria Math"/>
              <w:color w:val="000000" w:themeColor="text1"/>
              <w:sz w:val="28"/>
              <w:szCs w:val="28"/>
            </w:rPr>
            <m:t>∙1968</m:t>
          </m:r>
          <m:r>
            <m:rPr>
              <m:lit/>
              <m:nor/>
            </m:rPr>
            <w:rPr>
              <w:rFonts w:ascii="Cambria Math" w:hAnsi="Cambria Math"/>
              <w:color w:val="000000" w:themeColor="text1"/>
              <w:sz w:val="28"/>
              <w:szCs w:val="28"/>
            </w:rPr>
            <m:t>)</m:t>
          </m:r>
          <m:r>
            <w:rPr>
              <w:rFonts w:ascii="Cambria Math" w:hAnsi="Cambria Math"/>
              <w:color w:val="000000" w:themeColor="text1"/>
              <w:sz w:val="28"/>
              <w:szCs w:val="28"/>
            </w:rPr>
            <m:t>=0,112</m:t>
          </m:r>
          <m:r>
            <m:rPr>
              <m:lit/>
              <m:nor/>
            </m:rPr>
            <w:rPr>
              <w:rFonts w:ascii="Cambria Math" w:hAnsi="Cambria Math"/>
              <w:color w:val="000000" w:themeColor="text1"/>
              <w:sz w:val="28"/>
              <w:szCs w:val="28"/>
            </w:rPr>
            <m:t>р. м.,</m:t>
          </m:r>
        </m:oMath>
      </m:oMathPara>
    </w:p>
    <w:p w14:paraId="5E0B1C07" w14:textId="77777777" w:rsidR="0025128D" w:rsidRPr="00564542" w:rsidRDefault="009948D0" w:rsidP="0025128D">
      <w:pPr>
        <w:widowControl w:val="0"/>
        <w:spacing w:line="276" w:lineRule="auto"/>
        <w:ind w:right="424" w:firstLine="851"/>
        <w:jc w:val="center"/>
        <w:rPr>
          <w:rFonts w:eastAsiaTheme="minorEastAsia"/>
          <w:color w:val="000000" w:themeColor="text1"/>
          <w:sz w:val="28"/>
          <w:szCs w:val="28"/>
          <w:u w:color="000000"/>
        </w:rPr>
      </w:pPr>
      <m:oMathPara>
        <m:oMathParaPr>
          <m:jc m:val="center"/>
        </m:oMathParaPr>
        <m:oMath>
          <m:sSubSup>
            <m:sSubSupPr>
              <m:ctrlPr>
                <w:rPr>
                  <w:rFonts w:ascii="Cambria Math" w:hAnsi="Cambria Math"/>
                  <w:color w:val="000000" w:themeColor="text1"/>
                  <w:sz w:val="28"/>
                  <w:szCs w:val="28"/>
                </w:rPr>
              </m:ctrlPr>
            </m:sSubSupPr>
            <m:e>
              <m:r>
                <m:rPr>
                  <m:lit/>
                  <m:nor/>
                </m:rPr>
                <w:rPr>
                  <w:rFonts w:ascii="Cambria Math" w:hAnsi="Cambria Math"/>
                  <w:color w:val="000000" w:themeColor="text1"/>
                  <w:sz w:val="28"/>
                  <w:szCs w:val="28"/>
                </w:rPr>
                <m:t>N</m:t>
              </m:r>
            </m:e>
            <m:sub>
              <m:r>
                <m:rPr>
                  <m:lit/>
                  <m:nor/>
                </m:rPr>
                <w:rPr>
                  <w:rFonts w:ascii="Cambria Math" w:hAnsi="Cambria Math"/>
                  <w:color w:val="000000" w:themeColor="text1"/>
                  <w:sz w:val="28"/>
                  <w:szCs w:val="28"/>
                </w:rPr>
                <m:t>р</m:t>
              </m:r>
            </m:sub>
            <m:sup>
              <m:r>
                <m:rPr>
                  <m:lit/>
                  <m:nor/>
                </m:rPr>
                <w:rPr>
                  <w:rFonts w:ascii="Cambria Math" w:hAnsi="Cambria Math"/>
                  <w:color w:val="000000" w:themeColor="text1"/>
                  <w:sz w:val="28"/>
                  <w:szCs w:val="28"/>
                </w:rPr>
                <m:t>П</m:t>
              </m:r>
            </m:sup>
          </m:sSubSup>
          <m:r>
            <w:rPr>
              <w:rFonts w:ascii="Cambria Math" w:hAnsi="Cambria Math"/>
              <w:color w:val="000000" w:themeColor="text1"/>
              <w:sz w:val="28"/>
              <w:szCs w:val="28"/>
            </w:rPr>
            <m:t>=</m:t>
          </m:r>
          <m:f>
            <m:fPr>
              <m:type m:val="lin"/>
              <m:ctrlPr>
                <w:rPr>
                  <w:rFonts w:ascii="Cambria Math" w:hAnsi="Cambria Math"/>
                  <w:color w:val="000000" w:themeColor="text1"/>
                  <w:sz w:val="28"/>
                  <w:szCs w:val="28"/>
                </w:rPr>
              </m:ctrlPr>
            </m:fPr>
            <m:num>
              <m:d>
                <m:dPr>
                  <m:ctrlPr>
                    <w:rPr>
                      <w:rFonts w:ascii="Cambria Math" w:hAnsi="Cambria Math"/>
                      <w:color w:val="000000" w:themeColor="text1"/>
                      <w:sz w:val="28"/>
                      <w:szCs w:val="28"/>
                    </w:rPr>
                  </m:ctrlPr>
                </m:dPr>
                <m:e>
                  <m:f>
                    <m:fPr>
                      <m:ctrlPr>
                        <w:rPr>
                          <w:rFonts w:ascii="Cambria Math" w:hAnsi="Cambria Math"/>
                          <w:color w:val="000000" w:themeColor="text1"/>
                          <w:sz w:val="28"/>
                          <w:szCs w:val="28"/>
                        </w:rPr>
                      </m:ctrlPr>
                    </m:fPr>
                    <m:num>
                      <m:r>
                        <w:rPr>
                          <w:rFonts w:ascii="Cambria Math" w:hAnsi="Cambria Math"/>
                          <w:color w:val="000000" w:themeColor="text1"/>
                          <w:sz w:val="28"/>
                          <w:szCs w:val="28"/>
                        </w:rPr>
                        <m:t>1,246</m:t>
                      </m:r>
                    </m:num>
                    <m:den>
                      <m:r>
                        <w:rPr>
                          <w:rFonts w:ascii="Cambria Math" w:hAnsi="Cambria Math"/>
                          <w:color w:val="000000" w:themeColor="text1"/>
                          <w:sz w:val="28"/>
                          <w:szCs w:val="28"/>
                        </w:rPr>
                        <m:t>60</m:t>
                      </m:r>
                    </m:den>
                  </m:f>
                  <m:r>
                    <w:rPr>
                      <w:rFonts w:ascii="Cambria Math" w:hAnsi="Cambria Math"/>
                      <w:color w:val="000000" w:themeColor="text1"/>
                      <w:sz w:val="28"/>
                      <w:szCs w:val="28"/>
                    </w:rPr>
                    <m:t>∙144</m:t>
                  </m:r>
                </m:e>
              </m:d>
            </m:num>
            <m:den>
              <m:r>
                <m:rPr>
                  <m:lit/>
                  <m:nor/>
                </m:rPr>
                <w:rPr>
                  <w:rFonts w:ascii="Cambria Math" w:hAnsi="Cambria Math"/>
                  <w:color w:val="000000" w:themeColor="text1"/>
                  <w:sz w:val="28"/>
                  <w:szCs w:val="28"/>
                </w:rPr>
                <m:t>(0,85</m:t>
              </m:r>
            </m:den>
          </m:f>
          <m:r>
            <w:rPr>
              <w:rFonts w:ascii="Cambria Math" w:hAnsi="Cambria Math"/>
              <w:color w:val="000000" w:themeColor="text1"/>
              <w:sz w:val="28"/>
              <w:szCs w:val="28"/>
            </w:rPr>
            <m:t>∙1968</m:t>
          </m:r>
          <m:r>
            <m:rPr>
              <m:lit/>
              <m:nor/>
            </m:rPr>
            <w:rPr>
              <w:rFonts w:ascii="Cambria Math" w:hAnsi="Cambria Math"/>
              <w:color w:val="000000" w:themeColor="text1"/>
              <w:sz w:val="28"/>
              <w:szCs w:val="28"/>
            </w:rPr>
            <m:t>)</m:t>
          </m:r>
          <m:r>
            <w:rPr>
              <w:rFonts w:ascii="Cambria Math" w:hAnsi="Cambria Math"/>
              <w:color w:val="000000" w:themeColor="text1"/>
              <w:sz w:val="28"/>
              <w:szCs w:val="28"/>
            </w:rPr>
            <m:t>=0,003р.м.</m:t>
          </m:r>
        </m:oMath>
      </m:oMathPara>
    </w:p>
    <w:p w14:paraId="6B3F2423" w14:textId="77777777" w:rsidR="0025128D" w:rsidRPr="00564542" w:rsidRDefault="0025128D" w:rsidP="0025128D">
      <w:pPr>
        <w:widowControl w:val="0"/>
        <w:spacing w:line="276" w:lineRule="auto"/>
        <w:ind w:right="424" w:firstLine="851"/>
        <w:jc w:val="both"/>
        <w:rPr>
          <w:rFonts w:eastAsiaTheme="minorEastAsia"/>
          <w:color w:val="000000" w:themeColor="text1"/>
          <w:sz w:val="28"/>
          <w:szCs w:val="28"/>
          <w:u w:color="000000"/>
        </w:rPr>
      </w:pPr>
    </w:p>
    <w:p w14:paraId="705A4C9F" w14:textId="77777777" w:rsidR="0025128D" w:rsidRPr="00564542" w:rsidRDefault="0025128D" w:rsidP="00385E0B">
      <w:pPr>
        <w:widowControl w:val="0"/>
        <w:spacing w:line="276" w:lineRule="auto"/>
        <w:ind w:right="424" w:firstLine="709"/>
        <w:jc w:val="both"/>
        <w:rPr>
          <w:color w:val="000000" w:themeColor="text1"/>
          <w:sz w:val="28"/>
          <w:szCs w:val="28"/>
        </w:rPr>
      </w:pPr>
      <w:r w:rsidRPr="00564542">
        <w:rPr>
          <w:color w:val="000000" w:themeColor="text1"/>
          <w:sz w:val="28"/>
          <w:szCs w:val="28"/>
        </w:rPr>
        <w:t xml:space="preserve">Определим принятое количество рабочих мест путем округления их расчетной величины </w:t>
      </w:r>
      <w:r w:rsidRPr="00564542">
        <w:rPr>
          <w:color w:val="000000" w:themeColor="text1"/>
          <w:sz w:val="28"/>
          <w:szCs w:val="28"/>
          <w:lang w:val="en-US"/>
        </w:rPr>
        <w:t>N</w:t>
      </w:r>
      <w:r w:rsidRPr="00564542">
        <w:rPr>
          <w:color w:val="000000" w:themeColor="text1"/>
          <w:sz w:val="28"/>
          <w:szCs w:val="28"/>
          <w:vertAlign w:val="subscript"/>
        </w:rPr>
        <w:t>р</w:t>
      </w:r>
      <w:r w:rsidRPr="00564542">
        <w:rPr>
          <w:color w:val="000000" w:themeColor="text1"/>
          <w:sz w:val="28"/>
          <w:szCs w:val="28"/>
        </w:rPr>
        <w:t xml:space="preserve"> до ближайшего целого числа в большую сторону:</w:t>
      </w:r>
    </w:p>
    <w:p w14:paraId="533A5DFB" w14:textId="77777777" w:rsidR="0025128D" w:rsidRPr="00564542" w:rsidRDefault="0025128D" w:rsidP="0025128D">
      <w:pPr>
        <w:widowControl w:val="0"/>
        <w:spacing w:line="276" w:lineRule="auto"/>
        <w:ind w:right="424" w:firstLine="851"/>
        <w:jc w:val="both"/>
        <w:rPr>
          <w:color w:val="000000" w:themeColor="text1"/>
          <w:sz w:val="28"/>
          <w:szCs w:val="28"/>
        </w:rPr>
      </w:pPr>
    </w:p>
    <w:p w14:paraId="01344785" w14:textId="77777777" w:rsidR="0025128D" w:rsidRPr="00564542" w:rsidRDefault="009948D0" w:rsidP="0025128D">
      <w:pPr>
        <w:widowControl w:val="0"/>
        <w:spacing w:line="276" w:lineRule="auto"/>
        <w:ind w:right="424" w:firstLine="851"/>
        <w:jc w:val="center"/>
        <w:rPr>
          <w:i/>
          <w:color w:val="000000" w:themeColor="text1"/>
          <w:sz w:val="28"/>
          <w:szCs w:val="28"/>
          <w:u w:color="000000"/>
        </w:rPr>
      </w:pPr>
      <m:oMathPara>
        <m:oMathParaPr>
          <m:jc m:val="center"/>
        </m:oMathParaPr>
        <m:oMath>
          <m:sSubSup>
            <m:sSubSupPr>
              <m:ctrlPr>
                <w:rPr>
                  <w:rFonts w:ascii="Cambria Math" w:hAnsi="Cambria Math"/>
                  <w:color w:val="000000" w:themeColor="text1"/>
                  <w:sz w:val="28"/>
                  <w:szCs w:val="28"/>
                </w:rPr>
              </m:ctrlPr>
            </m:sSubSupPr>
            <m:e>
              <m:r>
                <m:rPr>
                  <m:lit/>
                  <m:nor/>
                </m:rPr>
                <w:rPr>
                  <w:rFonts w:ascii="Cambria Math" w:hAnsi="Cambria Math"/>
                  <w:color w:val="000000" w:themeColor="text1"/>
                  <w:sz w:val="28"/>
                  <w:szCs w:val="28"/>
                </w:rPr>
                <m:t>N</m:t>
              </m:r>
            </m:e>
            <m:sub>
              <m:r>
                <m:rPr>
                  <m:lit/>
                  <m:nor/>
                </m:rPr>
                <w:rPr>
                  <w:rFonts w:ascii="Cambria Math" w:hAnsi="Cambria Math"/>
                  <w:color w:val="000000" w:themeColor="text1"/>
                  <w:sz w:val="28"/>
                  <w:szCs w:val="28"/>
                </w:rPr>
                <m:t>п</m:t>
              </m:r>
            </m:sub>
            <m:sup>
              <m:r>
                <m:rPr>
                  <m:lit/>
                  <m:nor/>
                </m:rPr>
                <w:rPr>
                  <w:rFonts w:ascii="Cambria Math" w:hAnsi="Cambria Math"/>
                  <w:color w:val="000000" w:themeColor="text1"/>
                  <w:sz w:val="28"/>
                  <w:szCs w:val="28"/>
                </w:rPr>
                <m:t>Б</m:t>
              </m:r>
            </m:sup>
          </m:sSubSup>
          <m:r>
            <m:rPr>
              <m:lit/>
              <m:nor/>
            </m:rPr>
            <w:rPr>
              <w:rFonts w:ascii="Cambria Math" w:hAnsi="Cambria Math"/>
              <w:color w:val="000000" w:themeColor="text1"/>
              <w:sz w:val="28"/>
              <w:szCs w:val="28"/>
            </w:rPr>
            <m:t>≥</m:t>
          </m:r>
          <m:sSubSup>
            <m:sSubSupPr>
              <m:ctrlPr>
                <w:rPr>
                  <w:rFonts w:ascii="Cambria Math" w:hAnsi="Cambria Math"/>
                  <w:color w:val="000000" w:themeColor="text1"/>
                  <w:sz w:val="28"/>
                  <w:szCs w:val="28"/>
                </w:rPr>
              </m:ctrlPr>
            </m:sSubSupPr>
            <m:e>
              <m:r>
                <m:rPr>
                  <m:lit/>
                  <m:nor/>
                </m:rPr>
                <w:rPr>
                  <w:rFonts w:ascii="Cambria Math" w:hAnsi="Cambria Math"/>
                  <w:color w:val="000000" w:themeColor="text1"/>
                  <w:sz w:val="28"/>
                  <w:szCs w:val="28"/>
                </w:rPr>
                <m:t>N</m:t>
              </m:r>
            </m:e>
            <m:sub>
              <m:r>
                <m:rPr>
                  <m:lit/>
                  <m:nor/>
                </m:rPr>
                <w:rPr>
                  <w:rFonts w:ascii="Cambria Math" w:hAnsi="Cambria Math"/>
                  <w:color w:val="000000" w:themeColor="text1"/>
                  <w:sz w:val="28"/>
                  <w:szCs w:val="28"/>
                </w:rPr>
                <m:t>р</m:t>
              </m:r>
            </m:sub>
            <m:sup>
              <m:r>
                <m:rPr>
                  <m:lit/>
                  <m:nor/>
                </m:rPr>
                <w:rPr>
                  <w:rFonts w:ascii="Cambria Math" w:hAnsi="Cambria Math"/>
                  <w:color w:val="000000" w:themeColor="text1"/>
                  <w:sz w:val="28"/>
                  <w:szCs w:val="28"/>
                </w:rPr>
                <m:t>Б</m:t>
              </m:r>
            </m:sup>
          </m:sSubSup>
          <m:r>
            <m:rPr>
              <m:lit/>
              <m:nor/>
            </m:rPr>
            <w:rPr>
              <w:rFonts w:ascii="Cambria Math" w:hAnsi="Cambria Math"/>
              <w:color w:val="000000" w:themeColor="text1"/>
              <w:sz w:val="28"/>
              <w:szCs w:val="28"/>
            </w:rPr>
            <m:t>=1,</m:t>
          </m:r>
        </m:oMath>
      </m:oMathPara>
    </w:p>
    <w:p w14:paraId="4DA86AEB" w14:textId="77777777" w:rsidR="0025128D" w:rsidRPr="00564542" w:rsidRDefault="009948D0" w:rsidP="0025128D">
      <w:pPr>
        <w:widowControl w:val="0"/>
        <w:spacing w:line="276" w:lineRule="auto"/>
        <w:ind w:right="424" w:firstLine="851"/>
        <w:jc w:val="center"/>
        <w:rPr>
          <w:rFonts w:eastAsiaTheme="minorEastAsia"/>
          <w:i/>
          <w:color w:val="000000" w:themeColor="text1"/>
          <w:sz w:val="28"/>
          <w:szCs w:val="28"/>
          <w:u w:color="000000"/>
        </w:rPr>
      </w:pPr>
      <m:oMathPara>
        <m:oMathParaPr>
          <m:jc m:val="center"/>
        </m:oMathParaPr>
        <m:oMath>
          <m:sSubSup>
            <m:sSubSupPr>
              <m:ctrlPr>
                <w:rPr>
                  <w:rFonts w:ascii="Cambria Math" w:hAnsi="Cambria Math"/>
                  <w:color w:val="000000" w:themeColor="text1"/>
                  <w:sz w:val="28"/>
                  <w:szCs w:val="28"/>
                </w:rPr>
              </m:ctrlPr>
            </m:sSubSupPr>
            <m:e>
              <m:r>
                <m:rPr>
                  <m:lit/>
                  <m:nor/>
                </m:rPr>
                <w:rPr>
                  <w:rFonts w:ascii="Cambria Math" w:hAnsi="Cambria Math"/>
                  <w:color w:val="000000" w:themeColor="text1"/>
                  <w:sz w:val="28"/>
                  <w:szCs w:val="28"/>
                </w:rPr>
                <m:t>N</m:t>
              </m:r>
            </m:e>
            <m:sub>
              <m:r>
                <m:rPr>
                  <m:lit/>
                  <m:nor/>
                </m:rPr>
                <w:rPr>
                  <w:rFonts w:ascii="Cambria Math" w:hAnsi="Cambria Math"/>
                  <w:color w:val="000000" w:themeColor="text1"/>
                  <w:sz w:val="28"/>
                  <w:szCs w:val="28"/>
                </w:rPr>
                <m:t>п</m:t>
              </m:r>
            </m:sub>
            <m:sup>
              <w:proofErr w:type="spellStart"/>
              <m:r>
                <m:rPr>
                  <m:lit/>
                  <m:nor/>
                </m:rPr>
                <w:rPr>
                  <w:rFonts w:ascii="Cambria Math" w:hAnsi="Cambria Math"/>
                  <w:color w:val="000000" w:themeColor="text1"/>
                  <w:sz w:val="28"/>
                  <w:szCs w:val="28"/>
                </w:rPr>
                <m:t>П</m:t>
              </m:r>
              <w:proofErr w:type="spellEnd"/>
            </m:sup>
          </m:sSubSup>
          <m:r>
            <m:rPr>
              <m:lit/>
              <m:nor/>
            </m:rPr>
            <w:rPr>
              <w:rFonts w:ascii="Cambria Math" w:hAnsi="Cambria Math"/>
              <w:color w:val="000000" w:themeColor="text1"/>
              <w:sz w:val="28"/>
              <w:szCs w:val="28"/>
            </w:rPr>
            <m:t>≥</m:t>
          </m:r>
          <m:sSubSup>
            <m:sSubSupPr>
              <m:ctrlPr>
                <w:rPr>
                  <w:rFonts w:ascii="Cambria Math" w:hAnsi="Cambria Math"/>
                  <w:color w:val="000000" w:themeColor="text1"/>
                  <w:sz w:val="28"/>
                  <w:szCs w:val="28"/>
                </w:rPr>
              </m:ctrlPr>
            </m:sSubSupPr>
            <m:e>
              <m:r>
                <m:rPr>
                  <m:lit/>
                  <m:nor/>
                </m:rPr>
                <w:rPr>
                  <w:rFonts w:ascii="Cambria Math" w:hAnsi="Cambria Math"/>
                  <w:color w:val="000000" w:themeColor="text1"/>
                  <w:sz w:val="28"/>
                  <w:szCs w:val="28"/>
                </w:rPr>
                <m:t>N</m:t>
              </m:r>
            </m:e>
            <m:sub>
              <m:r>
                <m:rPr>
                  <m:lit/>
                  <m:nor/>
                </m:rPr>
                <w:rPr>
                  <w:rFonts w:ascii="Cambria Math" w:hAnsi="Cambria Math"/>
                  <w:color w:val="000000" w:themeColor="text1"/>
                  <w:sz w:val="28"/>
                  <w:szCs w:val="28"/>
                </w:rPr>
                <m:t>р</m:t>
              </m:r>
            </m:sub>
            <m:sup>
              <m:r>
                <m:rPr>
                  <m:lit/>
                  <m:nor/>
                </m:rPr>
                <w:rPr>
                  <w:rFonts w:ascii="Cambria Math" w:hAnsi="Cambria Math"/>
                  <w:color w:val="000000" w:themeColor="text1"/>
                  <w:sz w:val="28"/>
                  <w:szCs w:val="28"/>
                </w:rPr>
                <m:t>П</m:t>
              </m:r>
            </m:sup>
          </m:sSubSup>
          <m:r>
            <m:rPr>
              <m:lit/>
              <m:nor/>
            </m:rPr>
            <w:rPr>
              <w:rFonts w:ascii="Cambria Math" w:hAnsi="Cambria Math"/>
              <w:color w:val="000000" w:themeColor="text1"/>
              <w:sz w:val="28"/>
              <w:szCs w:val="28"/>
            </w:rPr>
            <m:t>=1.</m:t>
          </m:r>
        </m:oMath>
      </m:oMathPara>
    </w:p>
    <w:p w14:paraId="511A9CA7" w14:textId="77777777" w:rsidR="0025128D" w:rsidRPr="00564542" w:rsidRDefault="0025128D" w:rsidP="0025128D">
      <w:pPr>
        <w:pStyle w:val="afff7"/>
        <w:spacing w:line="276" w:lineRule="auto"/>
        <w:ind w:right="424"/>
        <w:rPr>
          <w:color w:val="000000" w:themeColor="text1"/>
        </w:rPr>
      </w:pPr>
    </w:p>
    <w:p w14:paraId="04F88B76" w14:textId="77777777" w:rsidR="0025128D" w:rsidRPr="00564542" w:rsidRDefault="0025128D" w:rsidP="0025128D">
      <w:pPr>
        <w:pStyle w:val="afff7"/>
        <w:spacing w:line="276" w:lineRule="auto"/>
        <w:ind w:right="424"/>
        <w:rPr>
          <w:color w:val="000000" w:themeColor="text1"/>
        </w:rPr>
      </w:pPr>
      <w:r w:rsidRPr="00564542">
        <w:rPr>
          <w:color w:val="000000" w:themeColor="text1"/>
        </w:rPr>
        <w:t>Соответственно, доля занятости принятых рабочих мест на решение задачи по вариантам:</w:t>
      </w:r>
    </w:p>
    <w:p w14:paraId="4E0AEAB5" w14:textId="77777777" w:rsidR="0025128D" w:rsidRPr="00564542" w:rsidRDefault="009948D0" w:rsidP="0025128D">
      <w:pPr>
        <w:widowControl w:val="0"/>
        <w:spacing w:line="276" w:lineRule="auto"/>
        <w:ind w:right="424" w:firstLine="851"/>
        <w:jc w:val="center"/>
        <w:rPr>
          <w:rFonts w:eastAsiaTheme="minorEastAsia"/>
          <w:color w:val="000000" w:themeColor="text1"/>
          <w:sz w:val="28"/>
          <w:szCs w:val="28"/>
          <w:u w:color="000000"/>
        </w:rPr>
      </w:pPr>
      <m:oMathPara>
        <m:oMathParaPr>
          <m:jc m:val="center"/>
        </m:oMathParaPr>
        <m:oMath>
          <m:sSubSup>
            <m:sSubSupPr>
              <m:ctrlPr>
                <w:rPr>
                  <w:rFonts w:ascii="Cambria Math" w:hAnsi="Cambria Math"/>
                  <w:color w:val="000000" w:themeColor="text1"/>
                  <w:sz w:val="28"/>
                  <w:szCs w:val="28"/>
                </w:rPr>
              </m:ctrlPr>
            </m:sSubSupPr>
            <m:e>
              <m:r>
                <m:rPr>
                  <m:lit/>
                  <m:nor/>
                </m:rPr>
                <w:rPr>
                  <w:rFonts w:ascii="Cambria Math" w:hAnsi="Cambria Math"/>
                  <w:color w:val="000000" w:themeColor="text1"/>
                  <w:sz w:val="28"/>
                  <w:szCs w:val="28"/>
                </w:rPr>
                <m:t>d</m:t>
              </m:r>
            </m:e>
            <m:sub>
              <m:r>
                <m:rPr>
                  <m:lit/>
                  <m:nor/>
                </m:rPr>
                <w:rPr>
                  <w:rFonts w:ascii="Cambria Math" w:hAnsi="Cambria Math"/>
                  <w:color w:val="000000" w:themeColor="text1"/>
                  <w:sz w:val="28"/>
                  <w:szCs w:val="28"/>
                </w:rPr>
                <m:t>З</m:t>
              </m:r>
            </m:sub>
            <m:sup>
              <m:r>
                <m:rPr>
                  <m:lit/>
                  <m:nor/>
                </m:rPr>
                <w:rPr>
                  <w:rFonts w:ascii="Cambria Math" w:hAnsi="Cambria Math"/>
                  <w:color w:val="000000" w:themeColor="text1"/>
                  <w:sz w:val="28"/>
                  <w:szCs w:val="28"/>
                </w:rPr>
                <m:t>Б</m:t>
              </m:r>
            </m:sup>
          </m:sSubSup>
          <m:r>
            <w:rPr>
              <w:rFonts w:ascii="Cambria Math" w:hAnsi="Cambria Math"/>
              <w:color w:val="000000" w:themeColor="text1"/>
              <w:sz w:val="28"/>
              <w:szCs w:val="28"/>
            </w:rPr>
            <m:t>=</m:t>
          </m:r>
          <m:f>
            <m:fPr>
              <m:type m:val="lin"/>
              <m:ctrlPr>
                <w:rPr>
                  <w:rFonts w:ascii="Cambria Math" w:hAnsi="Cambria Math"/>
                  <w:color w:val="000000" w:themeColor="text1"/>
                  <w:sz w:val="28"/>
                  <w:szCs w:val="28"/>
                </w:rPr>
              </m:ctrlPr>
            </m:fPr>
            <m:num>
              <m:sSubSup>
                <m:sSubSupPr>
                  <m:ctrlPr>
                    <w:rPr>
                      <w:rFonts w:ascii="Cambria Math" w:hAnsi="Cambria Math"/>
                      <w:color w:val="000000" w:themeColor="text1"/>
                      <w:sz w:val="28"/>
                      <w:szCs w:val="28"/>
                    </w:rPr>
                  </m:ctrlPr>
                </m:sSubSupPr>
                <m:e>
                  <m:r>
                    <m:rPr>
                      <m:lit/>
                      <m:nor/>
                    </m:rPr>
                    <w:rPr>
                      <w:rFonts w:ascii="Cambria Math" w:hAnsi="Cambria Math"/>
                      <w:color w:val="000000" w:themeColor="text1"/>
                      <w:sz w:val="28"/>
                      <w:szCs w:val="28"/>
                    </w:rPr>
                    <m:t>N</m:t>
                  </m:r>
                </m:e>
                <m:sub>
                  <m:r>
                    <m:rPr>
                      <m:lit/>
                      <m:nor/>
                    </m:rPr>
                    <w:rPr>
                      <w:rFonts w:ascii="Cambria Math" w:hAnsi="Cambria Math"/>
                      <w:color w:val="000000" w:themeColor="text1"/>
                      <w:sz w:val="28"/>
                      <w:szCs w:val="28"/>
                    </w:rPr>
                    <m:t>р</m:t>
                  </m:r>
                </m:sub>
                <m:sup>
                  <m:r>
                    <m:rPr>
                      <m:lit/>
                      <m:nor/>
                    </m:rPr>
                    <w:rPr>
                      <w:rFonts w:ascii="Cambria Math" w:hAnsi="Cambria Math"/>
                      <w:color w:val="000000" w:themeColor="text1"/>
                      <w:sz w:val="28"/>
                      <w:szCs w:val="28"/>
                    </w:rPr>
                    <m:t>Б</m:t>
                  </m:r>
                </m:sup>
              </m:sSubSup>
            </m:num>
            <m:den>
              <m:sSubSup>
                <m:sSubSupPr>
                  <m:ctrlPr>
                    <w:rPr>
                      <w:rFonts w:ascii="Cambria Math" w:hAnsi="Cambria Math"/>
                      <w:color w:val="000000" w:themeColor="text1"/>
                      <w:sz w:val="28"/>
                      <w:szCs w:val="28"/>
                    </w:rPr>
                  </m:ctrlPr>
                </m:sSubSupPr>
                <m:e>
                  <m:r>
                    <m:rPr>
                      <m:lit/>
                      <m:nor/>
                    </m:rPr>
                    <w:rPr>
                      <w:rFonts w:ascii="Cambria Math" w:hAnsi="Cambria Math"/>
                      <w:color w:val="000000" w:themeColor="text1"/>
                      <w:sz w:val="28"/>
                      <w:szCs w:val="28"/>
                    </w:rPr>
                    <m:t>N</m:t>
                  </m:r>
                </m:e>
                <m:sub>
                  <m:r>
                    <m:rPr>
                      <m:lit/>
                      <m:nor/>
                    </m:rPr>
                    <w:rPr>
                      <w:rFonts w:ascii="Cambria Math" w:hAnsi="Cambria Math"/>
                      <w:color w:val="000000" w:themeColor="text1"/>
                      <w:sz w:val="28"/>
                      <w:szCs w:val="28"/>
                    </w:rPr>
                    <m:t>п</m:t>
                  </m:r>
                </m:sub>
                <m:sup>
                  <m:r>
                    <m:rPr>
                      <m:lit/>
                      <m:nor/>
                    </m:rPr>
                    <w:rPr>
                      <w:rFonts w:ascii="Cambria Math" w:hAnsi="Cambria Math"/>
                      <w:color w:val="000000" w:themeColor="text1"/>
                      <w:sz w:val="28"/>
                      <w:szCs w:val="28"/>
                    </w:rPr>
                    <m:t>Б</m:t>
                  </m:r>
                </m:sup>
              </m:sSubSup>
            </m:den>
          </m:f>
          <m:r>
            <w:rPr>
              <w:rFonts w:ascii="Cambria Math" w:hAnsi="Cambria Math"/>
              <w:color w:val="000000" w:themeColor="text1"/>
              <w:sz w:val="28"/>
              <w:szCs w:val="28"/>
            </w:rPr>
            <m:t>=</m:t>
          </m:r>
          <m:f>
            <m:fPr>
              <m:type m:val="lin"/>
              <m:ctrlPr>
                <w:rPr>
                  <w:rFonts w:ascii="Cambria Math" w:hAnsi="Cambria Math"/>
                  <w:color w:val="000000" w:themeColor="text1"/>
                  <w:sz w:val="28"/>
                  <w:szCs w:val="28"/>
                </w:rPr>
              </m:ctrlPr>
            </m:fPr>
            <m:num>
              <m:r>
                <m:rPr>
                  <m:nor/>
                </m:rPr>
                <w:rPr>
                  <w:rFonts w:ascii="Cambria Math" w:hAnsi="Cambria Math"/>
                  <w:color w:val="000000" w:themeColor="text1"/>
                  <w:sz w:val="28"/>
                  <w:szCs w:val="28"/>
                </w:rPr>
                <m:t>0,112</m:t>
              </m:r>
            </m:num>
            <m:den>
              <m:r>
                <w:rPr>
                  <w:rFonts w:ascii="Cambria Math" w:hAnsi="Cambria Math"/>
                  <w:color w:val="000000" w:themeColor="text1"/>
                  <w:sz w:val="28"/>
                  <w:szCs w:val="28"/>
                </w:rPr>
                <m:t>1</m:t>
              </m:r>
            </m:den>
          </m:f>
          <m:r>
            <w:rPr>
              <w:rFonts w:ascii="Cambria Math" w:hAnsi="Cambria Math"/>
              <w:color w:val="000000" w:themeColor="text1"/>
              <w:sz w:val="28"/>
              <w:szCs w:val="28"/>
            </w:rPr>
            <m:t>=</m:t>
          </m:r>
          <m:r>
            <m:rPr>
              <m:nor/>
            </m:rPr>
            <w:rPr>
              <w:rFonts w:ascii="Cambria Math" w:hAnsi="Cambria Math"/>
              <w:color w:val="000000" w:themeColor="text1"/>
              <w:sz w:val="28"/>
              <w:szCs w:val="28"/>
            </w:rPr>
            <m:t>0,112</m:t>
          </m:r>
          <m:r>
            <m:rPr>
              <m:lit/>
              <m:nor/>
            </m:rPr>
            <w:rPr>
              <w:rFonts w:ascii="Cambria Math" w:hAnsi="Cambria Math"/>
              <w:color w:val="000000" w:themeColor="text1"/>
              <w:sz w:val="28"/>
              <w:szCs w:val="28"/>
            </w:rPr>
            <m:t>,</m:t>
          </m:r>
        </m:oMath>
      </m:oMathPara>
    </w:p>
    <w:p w14:paraId="13DB0E7A" w14:textId="77777777" w:rsidR="0025128D" w:rsidRPr="00564542" w:rsidRDefault="009948D0" w:rsidP="0025128D">
      <w:pPr>
        <w:widowControl w:val="0"/>
        <w:spacing w:line="276" w:lineRule="auto"/>
        <w:ind w:right="424" w:firstLine="851"/>
        <w:jc w:val="center"/>
        <w:rPr>
          <w:rFonts w:eastAsiaTheme="minorEastAsia"/>
          <w:color w:val="000000" w:themeColor="text1"/>
          <w:sz w:val="28"/>
          <w:szCs w:val="28"/>
          <w:u w:color="000000"/>
        </w:rPr>
      </w:pPr>
      <m:oMathPara>
        <m:oMathParaPr>
          <m:jc m:val="center"/>
        </m:oMathParaPr>
        <m:oMath>
          <m:sSubSup>
            <m:sSubSupPr>
              <m:ctrlPr>
                <w:rPr>
                  <w:rFonts w:ascii="Cambria Math" w:hAnsi="Cambria Math"/>
                  <w:color w:val="000000" w:themeColor="text1"/>
                  <w:sz w:val="28"/>
                  <w:szCs w:val="28"/>
                </w:rPr>
              </m:ctrlPr>
            </m:sSubSupPr>
            <m:e>
              <m:r>
                <m:rPr>
                  <m:lit/>
                  <m:nor/>
                </m:rPr>
                <w:rPr>
                  <w:rFonts w:ascii="Cambria Math" w:hAnsi="Cambria Math"/>
                  <w:color w:val="000000" w:themeColor="text1"/>
                  <w:sz w:val="28"/>
                  <w:szCs w:val="28"/>
                </w:rPr>
                <m:t>d</m:t>
              </m:r>
            </m:e>
            <m:sub>
              <m:r>
                <m:rPr>
                  <m:lit/>
                  <m:nor/>
                </m:rPr>
                <w:rPr>
                  <w:rFonts w:ascii="Cambria Math" w:hAnsi="Cambria Math"/>
                  <w:color w:val="000000" w:themeColor="text1"/>
                  <w:sz w:val="28"/>
                  <w:szCs w:val="28"/>
                </w:rPr>
                <m:t>З</m:t>
              </m:r>
            </m:sub>
            <m:sup>
              <m:r>
                <m:rPr>
                  <m:lit/>
                  <m:nor/>
                </m:rPr>
                <w:rPr>
                  <w:rFonts w:ascii="Cambria Math" w:hAnsi="Cambria Math"/>
                  <w:color w:val="000000" w:themeColor="text1"/>
                  <w:sz w:val="28"/>
                  <w:szCs w:val="28"/>
                </w:rPr>
                <m:t>П</m:t>
              </m:r>
            </m:sup>
          </m:sSubSup>
          <m:r>
            <w:rPr>
              <w:rFonts w:ascii="Cambria Math" w:hAnsi="Cambria Math"/>
              <w:color w:val="000000" w:themeColor="text1"/>
              <w:sz w:val="28"/>
              <w:szCs w:val="28"/>
            </w:rPr>
            <m:t>=</m:t>
          </m:r>
          <m:f>
            <m:fPr>
              <m:type m:val="lin"/>
              <m:ctrlPr>
                <w:rPr>
                  <w:rFonts w:ascii="Cambria Math" w:hAnsi="Cambria Math"/>
                  <w:color w:val="000000" w:themeColor="text1"/>
                  <w:sz w:val="28"/>
                  <w:szCs w:val="28"/>
                </w:rPr>
              </m:ctrlPr>
            </m:fPr>
            <m:num>
              <m:sSubSup>
                <m:sSubSupPr>
                  <m:ctrlPr>
                    <w:rPr>
                      <w:rFonts w:ascii="Cambria Math" w:hAnsi="Cambria Math"/>
                      <w:color w:val="000000" w:themeColor="text1"/>
                      <w:sz w:val="28"/>
                      <w:szCs w:val="28"/>
                    </w:rPr>
                  </m:ctrlPr>
                </m:sSubSupPr>
                <m:e>
                  <m:r>
                    <m:rPr>
                      <m:lit/>
                      <m:nor/>
                    </m:rPr>
                    <w:rPr>
                      <w:rFonts w:ascii="Cambria Math" w:hAnsi="Cambria Math"/>
                      <w:color w:val="000000" w:themeColor="text1"/>
                      <w:sz w:val="28"/>
                      <w:szCs w:val="28"/>
                    </w:rPr>
                    <m:t>N</m:t>
                  </m:r>
                </m:e>
                <m:sub>
                  <m:r>
                    <m:rPr>
                      <m:lit/>
                      <m:nor/>
                    </m:rPr>
                    <w:rPr>
                      <w:rFonts w:ascii="Cambria Math" w:hAnsi="Cambria Math"/>
                      <w:color w:val="000000" w:themeColor="text1"/>
                      <w:sz w:val="28"/>
                      <w:szCs w:val="28"/>
                    </w:rPr>
                    <m:t>р</m:t>
                  </m:r>
                </m:sub>
                <m:sup>
                  <m:r>
                    <m:rPr>
                      <m:lit/>
                      <m:nor/>
                    </m:rPr>
                    <w:rPr>
                      <w:rFonts w:ascii="Cambria Math" w:hAnsi="Cambria Math"/>
                      <w:color w:val="000000" w:themeColor="text1"/>
                      <w:sz w:val="28"/>
                      <w:szCs w:val="28"/>
                    </w:rPr>
                    <m:t>П</m:t>
                  </m:r>
                </m:sup>
              </m:sSubSup>
            </m:num>
            <m:den>
              <m:sSubSup>
                <m:sSubSupPr>
                  <m:ctrlPr>
                    <w:rPr>
                      <w:rFonts w:ascii="Cambria Math" w:hAnsi="Cambria Math"/>
                      <w:color w:val="000000" w:themeColor="text1"/>
                      <w:sz w:val="28"/>
                      <w:szCs w:val="28"/>
                    </w:rPr>
                  </m:ctrlPr>
                </m:sSubSupPr>
                <m:e>
                  <m:r>
                    <m:rPr>
                      <m:lit/>
                      <m:nor/>
                    </m:rPr>
                    <w:rPr>
                      <w:rFonts w:ascii="Cambria Math" w:hAnsi="Cambria Math"/>
                      <w:color w:val="000000" w:themeColor="text1"/>
                      <w:sz w:val="28"/>
                      <w:szCs w:val="28"/>
                    </w:rPr>
                    <m:t>N</m:t>
                  </m:r>
                </m:e>
                <m:sub>
                  <m:r>
                    <m:rPr>
                      <m:lit/>
                      <m:nor/>
                    </m:rPr>
                    <w:rPr>
                      <w:rFonts w:ascii="Cambria Math" w:hAnsi="Cambria Math"/>
                      <w:color w:val="000000" w:themeColor="text1"/>
                      <w:sz w:val="28"/>
                      <w:szCs w:val="28"/>
                    </w:rPr>
                    <m:t>п</m:t>
                  </m:r>
                </m:sub>
                <m:sup>
                  <w:proofErr w:type="spellStart"/>
                  <m:r>
                    <m:rPr>
                      <m:lit/>
                      <m:nor/>
                    </m:rPr>
                    <w:rPr>
                      <w:rFonts w:ascii="Cambria Math" w:hAnsi="Cambria Math"/>
                      <w:color w:val="000000" w:themeColor="text1"/>
                      <w:sz w:val="28"/>
                      <w:szCs w:val="28"/>
                    </w:rPr>
                    <m:t>П</m:t>
                  </m:r>
                  <w:proofErr w:type="spellEnd"/>
                </m:sup>
              </m:sSubSup>
            </m:den>
          </m:f>
          <m:r>
            <w:rPr>
              <w:rFonts w:ascii="Cambria Math" w:hAnsi="Cambria Math"/>
              <w:color w:val="000000" w:themeColor="text1"/>
              <w:sz w:val="28"/>
              <w:szCs w:val="28"/>
            </w:rPr>
            <m:t>=</m:t>
          </m:r>
          <m:f>
            <m:fPr>
              <m:type m:val="lin"/>
              <m:ctrlPr>
                <w:rPr>
                  <w:rFonts w:ascii="Cambria Math" w:hAnsi="Cambria Math"/>
                  <w:color w:val="000000" w:themeColor="text1"/>
                  <w:sz w:val="28"/>
                  <w:szCs w:val="28"/>
                </w:rPr>
              </m:ctrlPr>
            </m:fPr>
            <m:num>
              <m:r>
                <m:rPr>
                  <m:lit/>
                  <m:nor/>
                </m:rPr>
                <w:rPr>
                  <w:rFonts w:ascii="Cambria Math" w:hAnsi="Cambria Math"/>
                  <w:color w:val="000000" w:themeColor="text1"/>
                  <w:sz w:val="28"/>
                  <w:szCs w:val="28"/>
                </w:rPr>
                <m:t>0,00</m:t>
              </m:r>
              <m:r>
                <m:rPr>
                  <m:nor/>
                </m:rPr>
                <w:rPr>
                  <w:rFonts w:ascii="Cambria Math" w:hAnsi="Cambria Math"/>
                  <w:color w:val="000000" w:themeColor="text1"/>
                  <w:sz w:val="28"/>
                  <w:szCs w:val="28"/>
                </w:rPr>
                <m:t>3</m:t>
              </m:r>
            </m:num>
            <m:den>
              <m:r>
                <m:rPr>
                  <m:lit/>
                  <m:nor/>
                </m:rPr>
                <w:rPr>
                  <w:rFonts w:ascii="Cambria Math" w:hAnsi="Cambria Math"/>
                  <w:color w:val="000000" w:themeColor="text1"/>
                  <w:sz w:val="28"/>
                  <w:szCs w:val="28"/>
                </w:rPr>
                <m:t>1</m:t>
              </m:r>
            </m:den>
          </m:f>
          <m:r>
            <w:rPr>
              <w:rFonts w:ascii="Cambria Math" w:hAnsi="Cambria Math"/>
              <w:color w:val="000000" w:themeColor="text1"/>
              <w:sz w:val="28"/>
              <w:szCs w:val="28"/>
            </w:rPr>
            <m:t>=</m:t>
          </m:r>
          <m:r>
            <m:rPr>
              <m:nor/>
            </m:rPr>
            <w:rPr>
              <w:rFonts w:ascii="Cambria Math" w:hAnsi="Cambria Math"/>
              <w:color w:val="000000" w:themeColor="text1"/>
              <w:sz w:val="28"/>
              <w:szCs w:val="28"/>
            </w:rPr>
            <m:t>0,003</m:t>
          </m:r>
          <m:r>
            <m:rPr>
              <m:lit/>
              <m:nor/>
            </m:rPr>
            <w:rPr>
              <w:rFonts w:ascii="Cambria Math" w:hAnsi="Cambria Math"/>
              <w:color w:val="000000" w:themeColor="text1"/>
              <w:sz w:val="28"/>
              <w:szCs w:val="28"/>
            </w:rPr>
            <m:t>.</m:t>
          </m:r>
        </m:oMath>
      </m:oMathPara>
    </w:p>
    <w:p w14:paraId="55C7274D" w14:textId="77777777" w:rsidR="0025128D" w:rsidRPr="00564542" w:rsidRDefault="0025128D" w:rsidP="0025128D">
      <w:pPr>
        <w:widowControl w:val="0"/>
        <w:spacing w:line="276" w:lineRule="auto"/>
        <w:ind w:right="424" w:firstLine="851"/>
        <w:jc w:val="both"/>
        <w:rPr>
          <w:color w:val="000000" w:themeColor="text1"/>
          <w:sz w:val="28"/>
          <w:szCs w:val="28"/>
        </w:rPr>
      </w:pPr>
    </w:p>
    <w:p w14:paraId="543B8BAA" w14:textId="0BAD96B8" w:rsidR="0025128D" w:rsidRDefault="0025128D" w:rsidP="0025128D">
      <w:pPr>
        <w:pStyle w:val="afff7"/>
        <w:spacing w:line="276" w:lineRule="auto"/>
        <w:ind w:right="424"/>
        <w:rPr>
          <w:color w:val="000000" w:themeColor="text1"/>
        </w:rPr>
      </w:pPr>
      <w:r w:rsidRPr="00564542">
        <w:rPr>
          <w:color w:val="000000" w:themeColor="text1"/>
        </w:rPr>
        <w:t xml:space="preserve">В дипломном проекте для технического обеспечения программного модуля на рабочем месте администратора вуза предусмотрено приобретение оборудования. Стоимость оборудования представлена в таблице </w:t>
      </w:r>
      <w:r w:rsidR="00D60BD9" w:rsidRPr="00564542">
        <w:rPr>
          <w:color w:val="000000" w:themeColor="text1"/>
        </w:rPr>
        <w:t>5</w:t>
      </w:r>
      <w:r w:rsidRPr="00564542">
        <w:rPr>
          <w:color w:val="000000" w:themeColor="text1"/>
        </w:rPr>
        <w:t>.4.</w:t>
      </w:r>
    </w:p>
    <w:p w14:paraId="1D7BC1B3" w14:textId="2773835F" w:rsidR="00B52121" w:rsidRDefault="00B52121" w:rsidP="0025128D">
      <w:pPr>
        <w:pStyle w:val="afff7"/>
        <w:spacing w:line="276" w:lineRule="auto"/>
        <w:ind w:right="424"/>
        <w:rPr>
          <w:color w:val="000000" w:themeColor="text1"/>
        </w:rPr>
      </w:pPr>
    </w:p>
    <w:p w14:paraId="1583A676" w14:textId="77777777" w:rsidR="00B52121" w:rsidRPr="00564542" w:rsidRDefault="00B52121" w:rsidP="0025128D">
      <w:pPr>
        <w:pStyle w:val="afff7"/>
        <w:spacing w:line="276" w:lineRule="auto"/>
        <w:ind w:right="424"/>
        <w:rPr>
          <w:color w:val="000000" w:themeColor="text1"/>
        </w:rPr>
      </w:pPr>
    </w:p>
    <w:p w14:paraId="76A9DEC7" w14:textId="36571FE9" w:rsidR="0025128D" w:rsidRPr="00564542" w:rsidRDefault="00D60BD9" w:rsidP="00D60BD9">
      <w:pPr>
        <w:pStyle w:val="affff2"/>
        <w:spacing w:after="240" w:line="276" w:lineRule="auto"/>
        <w:ind w:right="424" w:hanging="425"/>
        <w:rPr>
          <w:color w:val="000000" w:themeColor="text1"/>
          <w:szCs w:val="28"/>
        </w:rPr>
      </w:pPr>
      <w:r w:rsidRPr="00564542">
        <w:rPr>
          <w:color w:val="000000" w:themeColor="text1"/>
          <w:szCs w:val="28"/>
        </w:rPr>
        <w:lastRenderedPageBreak/>
        <w:t>Таблица 5</w:t>
      </w:r>
      <w:r w:rsidR="0025128D" w:rsidRPr="00564542">
        <w:rPr>
          <w:color w:val="000000" w:themeColor="text1"/>
          <w:szCs w:val="28"/>
        </w:rPr>
        <w:t>.4 – Цены на оборудование рабочего места администратора вуза</w:t>
      </w:r>
    </w:p>
    <w:tbl>
      <w:tblPr>
        <w:tblStyle w:val="ad"/>
        <w:tblW w:w="0" w:type="auto"/>
        <w:tblLayout w:type="fixed"/>
        <w:tblLook w:val="04A0" w:firstRow="1" w:lastRow="0" w:firstColumn="1" w:lastColumn="0" w:noHBand="0" w:noVBand="1"/>
      </w:tblPr>
      <w:tblGrid>
        <w:gridCol w:w="4248"/>
        <w:gridCol w:w="1843"/>
        <w:gridCol w:w="1559"/>
        <w:gridCol w:w="1843"/>
      </w:tblGrid>
      <w:tr w:rsidR="0025128D" w:rsidRPr="00564542" w14:paraId="0031C000" w14:textId="77777777" w:rsidTr="0025128D">
        <w:tc>
          <w:tcPr>
            <w:tcW w:w="4248" w:type="dxa"/>
          </w:tcPr>
          <w:p w14:paraId="6DD45D25" w14:textId="77777777" w:rsidR="0025128D" w:rsidRPr="00564542" w:rsidRDefault="0025128D" w:rsidP="0025128D">
            <w:pPr>
              <w:widowControl w:val="0"/>
              <w:spacing w:line="276" w:lineRule="auto"/>
              <w:ind w:right="424"/>
              <w:jc w:val="center"/>
              <w:rPr>
                <w:color w:val="000000" w:themeColor="text1"/>
                <w:sz w:val="24"/>
                <w:szCs w:val="28"/>
              </w:rPr>
            </w:pPr>
            <w:r w:rsidRPr="00564542">
              <w:rPr>
                <w:color w:val="000000" w:themeColor="text1"/>
                <w:sz w:val="24"/>
                <w:szCs w:val="28"/>
              </w:rPr>
              <w:t>Наименование оборудования</w:t>
            </w:r>
          </w:p>
        </w:tc>
        <w:tc>
          <w:tcPr>
            <w:tcW w:w="1843" w:type="dxa"/>
          </w:tcPr>
          <w:p w14:paraId="0706412B" w14:textId="77777777" w:rsidR="0025128D" w:rsidRPr="00564542" w:rsidRDefault="0025128D" w:rsidP="0025128D">
            <w:pPr>
              <w:widowControl w:val="0"/>
              <w:spacing w:line="276" w:lineRule="auto"/>
              <w:jc w:val="center"/>
              <w:rPr>
                <w:color w:val="000000" w:themeColor="text1"/>
                <w:sz w:val="24"/>
                <w:szCs w:val="28"/>
              </w:rPr>
            </w:pPr>
            <w:r w:rsidRPr="00564542">
              <w:rPr>
                <w:color w:val="000000" w:themeColor="text1"/>
                <w:sz w:val="24"/>
                <w:szCs w:val="28"/>
              </w:rPr>
              <w:t xml:space="preserve">Количество </w:t>
            </w:r>
          </w:p>
        </w:tc>
        <w:tc>
          <w:tcPr>
            <w:tcW w:w="1559" w:type="dxa"/>
          </w:tcPr>
          <w:p w14:paraId="15FEB151" w14:textId="77777777" w:rsidR="0025128D" w:rsidRPr="00564542" w:rsidRDefault="0025128D" w:rsidP="0025128D">
            <w:pPr>
              <w:widowControl w:val="0"/>
              <w:spacing w:line="276" w:lineRule="auto"/>
              <w:ind w:right="35"/>
              <w:jc w:val="center"/>
              <w:rPr>
                <w:color w:val="000000" w:themeColor="text1"/>
                <w:sz w:val="24"/>
                <w:szCs w:val="28"/>
              </w:rPr>
            </w:pPr>
            <w:r w:rsidRPr="00564542">
              <w:rPr>
                <w:color w:val="000000" w:themeColor="text1"/>
                <w:sz w:val="24"/>
                <w:szCs w:val="28"/>
              </w:rPr>
              <w:t>Цена, р.</w:t>
            </w:r>
          </w:p>
        </w:tc>
        <w:tc>
          <w:tcPr>
            <w:tcW w:w="1843" w:type="dxa"/>
          </w:tcPr>
          <w:p w14:paraId="66E527B9" w14:textId="77777777" w:rsidR="0025128D" w:rsidRPr="00564542" w:rsidRDefault="0025128D" w:rsidP="0025128D">
            <w:pPr>
              <w:widowControl w:val="0"/>
              <w:spacing w:line="276" w:lineRule="auto"/>
              <w:ind w:right="40"/>
              <w:jc w:val="center"/>
              <w:rPr>
                <w:color w:val="000000" w:themeColor="text1"/>
                <w:sz w:val="24"/>
                <w:szCs w:val="28"/>
              </w:rPr>
            </w:pPr>
            <w:r w:rsidRPr="00564542">
              <w:rPr>
                <w:color w:val="000000" w:themeColor="text1"/>
                <w:sz w:val="24"/>
                <w:szCs w:val="28"/>
              </w:rPr>
              <w:t xml:space="preserve">Стоимость, р. </w:t>
            </w:r>
          </w:p>
        </w:tc>
      </w:tr>
      <w:tr w:rsidR="0025128D" w:rsidRPr="00564542" w14:paraId="3EC5EA0E" w14:textId="77777777" w:rsidTr="0025128D">
        <w:tc>
          <w:tcPr>
            <w:tcW w:w="4248" w:type="dxa"/>
          </w:tcPr>
          <w:p w14:paraId="0F9F60AC" w14:textId="77777777" w:rsidR="0025128D" w:rsidRPr="00564542" w:rsidRDefault="0025128D" w:rsidP="0025128D">
            <w:pPr>
              <w:widowControl w:val="0"/>
              <w:spacing w:line="276" w:lineRule="auto"/>
              <w:ind w:right="424"/>
              <w:jc w:val="both"/>
              <w:rPr>
                <w:color w:val="000000" w:themeColor="text1"/>
                <w:sz w:val="24"/>
                <w:szCs w:val="28"/>
              </w:rPr>
            </w:pPr>
            <w:r w:rsidRPr="00564542">
              <w:rPr>
                <w:color w:val="000000" w:themeColor="text1"/>
                <w:sz w:val="24"/>
                <w:szCs w:val="28"/>
              </w:rPr>
              <w:t xml:space="preserve">Компьютерный комплект </w:t>
            </w:r>
            <w:proofErr w:type="spellStart"/>
            <w:r w:rsidRPr="00564542">
              <w:rPr>
                <w:color w:val="000000" w:themeColor="text1"/>
                <w:sz w:val="24"/>
                <w:szCs w:val="28"/>
                <w:shd w:val="clear" w:color="auto" w:fill="FFFFFF"/>
              </w:rPr>
              <w:t>Intel</w:t>
            </w:r>
            <w:proofErr w:type="spellEnd"/>
            <w:r w:rsidRPr="00564542">
              <w:rPr>
                <w:color w:val="000000" w:themeColor="text1"/>
                <w:sz w:val="24"/>
                <w:szCs w:val="28"/>
                <w:shd w:val="clear" w:color="auto" w:fill="FFFFFF"/>
              </w:rPr>
              <w:t xml:space="preserve"> </w:t>
            </w:r>
            <w:proofErr w:type="spellStart"/>
            <w:r w:rsidRPr="00564542">
              <w:rPr>
                <w:color w:val="000000" w:themeColor="text1"/>
                <w:sz w:val="24"/>
                <w:szCs w:val="28"/>
                <w:shd w:val="clear" w:color="auto" w:fill="FFFFFF"/>
              </w:rPr>
              <w:t>Core</w:t>
            </w:r>
            <w:proofErr w:type="spellEnd"/>
            <w:r w:rsidRPr="00564542">
              <w:rPr>
                <w:color w:val="000000" w:themeColor="text1"/>
                <w:sz w:val="24"/>
                <w:szCs w:val="28"/>
                <w:shd w:val="clear" w:color="auto" w:fill="FFFFFF"/>
              </w:rPr>
              <w:t xml:space="preserve"> i3-8100 (4 ядра по 3.6 ГГц), 8 ГБ </w:t>
            </w:r>
            <w:r w:rsidRPr="00564542">
              <w:rPr>
                <w:color w:val="000000" w:themeColor="text1"/>
                <w:sz w:val="24"/>
                <w:szCs w:val="28"/>
                <w:shd w:val="clear" w:color="auto" w:fill="FFFFFF"/>
                <w:lang w:val="en-US"/>
              </w:rPr>
              <w:t>DDR</w:t>
            </w:r>
            <w:r w:rsidRPr="00564542">
              <w:rPr>
                <w:color w:val="000000" w:themeColor="text1"/>
                <w:sz w:val="24"/>
                <w:szCs w:val="28"/>
                <w:shd w:val="clear" w:color="auto" w:fill="FFFFFF"/>
              </w:rPr>
              <w:t>4, HDD 1000 ГБ.</w:t>
            </w:r>
          </w:p>
        </w:tc>
        <w:tc>
          <w:tcPr>
            <w:tcW w:w="1843" w:type="dxa"/>
            <w:vAlign w:val="center"/>
          </w:tcPr>
          <w:p w14:paraId="704C6174" w14:textId="77777777" w:rsidR="0025128D" w:rsidRPr="00564542" w:rsidRDefault="0025128D" w:rsidP="0025128D">
            <w:pPr>
              <w:widowControl w:val="0"/>
              <w:spacing w:line="276" w:lineRule="auto"/>
              <w:ind w:right="424"/>
              <w:jc w:val="center"/>
              <w:rPr>
                <w:color w:val="000000" w:themeColor="text1"/>
                <w:sz w:val="24"/>
                <w:szCs w:val="28"/>
                <w:lang w:val="en-US"/>
              </w:rPr>
            </w:pPr>
            <w:r w:rsidRPr="00564542">
              <w:rPr>
                <w:color w:val="000000" w:themeColor="text1"/>
                <w:sz w:val="24"/>
                <w:szCs w:val="28"/>
              </w:rPr>
              <w:t>1</w:t>
            </w:r>
          </w:p>
        </w:tc>
        <w:tc>
          <w:tcPr>
            <w:tcW w:w="1559" w:type="dxa"/>
            <w:vAlign w:val="center"/>
          </w:tcPr>
          <w:p w14:paraId="3D438579" w14:textId="77777777" w:rsidR="0025128D" w:rsidRPr="00564542" w:rsidRDefault="0025128D" w:rsidP="0025128D">
            <w:pPr>
              <w:widowControl w:val="0"/>
              <w:spacing w:line="276" w:lineRule="auto"/>
              <w:ind w:right="424"/>
              <w:jc w:val="center"/>
              <w:rPr>
                <w:color w:val="000000" w:themeColor="text1"/>
                <w:sz w:val="24"/>
                <w:szCs w:val="28"/>
              </w:rPr>
            </w:pPr>
            <w:r w:rsidRPr="00564542">
              <w:rPr>
                <w:color w:val="000000" w:themeColor="text1"/>
                <w:sz w:val="24"/>
                <w:szCs w:val="28"/>
              </w:rPr>
              <w:t>898,37</w:t>
            </w:r>
          </w:p>
        </w:tc>
        <w:tc>
          <w:tcPr>
            <w:tcW w:w="1843" w:type="dxa"/>
            <w:vAlign w:val="center"/>
          </w:tcPr>
          <w:p w14:paraId="62645962" w14:textId="77777777" w:rsidR="0025128D" w:rsidRPr="00564542" w:rsidRDefault="0025128D" w:rsidP="0025128D">
            <w:pPr>
              <w:widowControl w:val="0"/>
              <w:spacing w:line="276" w:lineRule="auto"/>
              <w:ind w:right="424"/>
              <w:jc w:val="center"/>
              <w:rPr>
                <w:color w:val="000000" w:themeColor="text1"/>
                <w:sz w:val="24"/>
                <w:szCs w:val="28"/>
              </w:rPr>
            </w:pPr>
            <w:r w:rsidRPr="00564542">
              <w:rPr>
                <w:color w:val="000000" w:themeColor="text1"/>
                <w:sz w:val="24"/>
                <w:szCs w:val="28"/>
              </w:rPr>
              <w:t>898,37</w:t>
            </w:r>
          </w:p>
        </w:tc>
      </w:tr>
      <w:tr w:rsidR="0025128D" w:rsidRPr="00564542" w14:paraId="019E621F" w14:textId="77777777" w:rsidTr="0025128D">
        <w:tc>
          <w:tcPr>
            <w:tcW w:w="4248" w:type="dxa"/>
            <w:vAlign w:val="center"/>
          </w:tcPr>
          <w:p w14:paraId="49B0F2AD" w14:textId="77777777" w:rsidR="0025128D" w:rsidRPr="00564542" w:rsidRDefault="0025128D" w:rsidP="0025128D">
            <w:pPr>
              <w:spacing w:line="276" w:lineRule="auto"/>
              <w:ind w:right="424"/>
              <w:rPr>
                <w:color w:val="000000" w:themeColor="text1"/>
                <w:sz w:val="24"/>
                <w:szCs w:val="28"/>
                <w:lang w:val="en-US"/>
              </w:rPr>
            </w:pPr>
            <w:r w:rsidRPr="00564542">
              <w:rPr>
                <w:color w:val="000000" w:themeColor="text1"/>
                <w:sz w:val="24"/>
                <w:szCs w:val="28"/>
              </w:rPr>
              <w:t>Принтер</w:t>
            </w:r>
            <w:r w:rsidRPr="00564542">
              <w:rPr>
                <w:color w:val="000000" w:themeColor="text1"/>
                <w:sz w:val="24"/>
                <w:szCs w:val="28"/>
                <w:lang w:val="en-US"/>
              </w:rPr>
              <w:t xml:space="preserve"> Canon </w:t>
            </w:r>
            <w:proofErr w:type="spellStart"/>
            <w:r w:rsidRPr="00564542">
              <w:rPr>
                <w:color w:val="000000" w:themeColor="text1"/>
                <w:sz w:val="24"/>
                <w:szCs w:val="28"/>
                <w:lang w:val="en-US"/>
              </w:rPr>
              <w:t>Pixma</w:t>
            </w:r>
            <w:proofErr w:type="spellEnd"/>
            <w:r w:rsidRPr="00564542">
              <w:rPr>
                <w:color w:val="000000" w:themeColor="text1"/>
                <w:sz w:val="24"/>
                <w:szCs w:val="28"/>
                <w:lang w:val="en-US"/>
              </w:rPr>
              <w:t xml:space="preserve"> G1411 / 2314C025</w:t>
            </w:r>
          </w:p>
        </w:tc>
        <w:tc>
          <w:tcPr>
            <w:tcW w:w="1843" w:type="dxa"/>
            <w:vAlign w:val="center"/>
          </w:tcPr>
          <w:p w14:paraId="245ABDA7" w14:textId="77777777" w:rsidR="0025128D" w:rsidRPr="00564542" w:rsidRDefault="0025128D" w:rsidP="0025128D">
            <w:pPr>
              <w:widowControl w:val="0"/>
              <w:spacing w:line="276" w:lineRule="auto"/>
              <w:ind w:right="424"/>
              <w:jc w:val="center"/>
              <w:rPr>
                <w:color w:val="000000" w:themeColor="text1"/>
                <w:sz w:val="24"/>
                <w:szCs w:val="28"/>
              </w:rPr>
            </w:pPr>
            <w:r w:rsidRPr="00564542">
              <w:rPr>
                <w:color w:val="000000" w:themeColor="text1"/>
                <w:sz w:val="24"/>
                <w:szCs w:val="28"/>
              </w:rPr>
              <w:t>1</w:t>
            </w:r>
          </w:p>
        </w:tc>
        <w:tc>
          <w:tcPr>
            <w:tcW w:w="1559" w:type="dxa"/>
            <w:vAlign w:val="center"/>
          </w:tcPr>
          <w:p w14:paraId="482A6B3C" w14:textId="77777777" w:rsidR="0025128D" w:rsidRPr="00564542" w:rsidRDefault="0025128D" w:rsidP="0025128D">
            <w:pPr>
              <w:widowControl w:val="0"/>
              <w:spacing w:line="276" w:lineRule="auto"/>
              <w:ind w:right="424"/>
              <w:jc w:val="center"/>
              <w:rPr>
                <w:color w:val="000000" w:themeColor="text1"/>
                <w:sz w:val="24"/>
                <w:szCs w:val="28"/>
              </w:rPr>
            </w:pPr>
            <w:r w:rsidRPr="00564542">
              <w:rPr>
                <w:color w:val="000000" w:themeColor="text1"/>
                <w:sz w:val="24"/>
                <w:szCs w:val="28"/>
              </w:rPr>
              <w:t>339,00</w:t>
            </w:r>
          </w:p>
        </w:tc>
        <w:tc>
          <w:tcPr>
            <w:tcW w:w="1843" w:type="dxa"/>
            <w:vAlign w:val="center"/>
          </w:tcPr>
          <w:p w14:paraId="1E60C626" w14:textId="77777777" w:rsidR="0025128D" w:rsidRPr="00564542" w:rsidRDefault="0025128D" w:rsidP="0025128D">
            <w:pPr>
              <w:widowControl w:val="0"/>
              <w:spacing w:line="276" w:lineRule="auto"/>
              <w:ind w:right="424"/>
              <w:jc w:val="center"/>
              <w:rPr>
                <w:color w:val="000000" w:themeColor="text1"/>
                <w:sz w:val="24"/>
                <w:szCs w:val="28"/>
              </w:rPr>
            </w:pPr>
            <w:r w:rsidRPr="00564542">
              <w:rPr>
                <w:color w:val="000000" w:themeColor="text1"/>
                <w:sz w:val="24"/>
                <w:szCs w:val="28"/>
              </w:rPr>
              <w:t>339,00</w:t>
            </w:r>
          </w:p>
        </w:tc>
      </w:tr>
      <w:tr w:rsidR="0025128D" w:rsidRPr="00564542" w14:paraId="2356BC6B" w14:textId="77777777" w:rsidTr="0025128D">
        <w:trPr>
          <w:trHeight w:val="564"/>
        </w:trPr>
        <w:tc>
          <w:tcPr>
            <w:tcW w:w="4248" w:type="dxa"/>
            <w:vAlign w:val="center"/>
          </w:tcPr>
          <w:p w14:paraId="3426E939" w14:textId="77777777" w:rsidR="0025128D" w:rsidRPr="00564542" w:rsidRDefault="0025128D" w:rsidP="0025128D">
            <w:pPr>
              <w:widowControl w:val="0"/>
              <w:spacing w:line="276" w:lineRule="auto"/>
              <w:ind w:right="424"/>
              <w:jc w:val="both"/>
              <w:rPr>
                <w:color w:val="000000" w:themeColor="text1"/>
                <w:sz w:val="24"/>
                <w:szCs w:val="28"/>
              </w:rPr>
            </w:pPr>
            <w:r w:rsidRPr="00564542">
              <w:rPr>
                <w:color w:val="000000" w:themeColor="text1"/>
                <w:sz w:val="24"/>
                <w:szCs w:val="28"/>
              </w:rPr>
              <w:t xml:space="preserve">Итого </w:t>
            </w:r>
          </w:p>
        </w:tc>
        <w:tc>
          <w:tcPr>
            <w:tcW w:w="1843" w:type="dxa"/>
            <w:vAlign w:val="center"/>
          </w:tcPr>
          <w:p w14:paraId="53CDFEC2" w14:textId="77777777" w:rsidR="0025128D" w:rsidRPr="00564542" w:rsidRDefault="0025128D" w:rsidP="0025128D">
            <w:pPr>
              <w:widowControl w:val="0"/>
              <w:spacing w:line="276" w:lineRule="auto"/>
              <w:ind w:right="424"/>
              <w:jc w:val="center"/>
              <w:rPr>
                <w:color w:val="000000" w:themeColor="text1"/>
                <w:sz w:val="24"/>
                <w:szCs w:val="28"/>
              </w:rPr>
            </w:pPr>
            <w:r w:rsidRPr="00564542">
              <w:rPr>
                <w:color w:val="000000" w:themeColor="text1"/>
                <w:sz w:val="24"/>
                <w:szCs w:val="28"/>
              </w:rPr>
              <w:t>-</w:t>
            </w:r>
          </w:p>
        </w:tc>
        <w:tc>
          <w:tcPr>
            <w:tcW w:w="1559" w:type="dxa"/>
            <w:vAlign w:val="center"/>
          </w:tcPr>
          <w:p w14:paraId="20B32FA8" w14:textId="77777777" w:rsidR="0025128D" w:rsidRPr="00564542" w:rsidRDefault="0025128D" w:rsidP="0025128D">
            <w:pPr>
              <w:widowControl w:val="0"/>
              <w:spacing w:line="276" w:lineRule="auto"/>
              <w:ind w:right="424"/>
              <w:jc w:val="center"/>
              <w:rPr>
                <w:color w:val="000000" w:themeColor="text1"/>
                <w:sz w:val="24"/>
                <w:szCs w:val="28"/>
              </w:rPr>
            </w:pPr>
            <w:r w:rsidRPr="00564542">
              <w:rPr>
                <w:color w:val="000000" w:themeColor="text1"/>
                <w:sz w:val="24"/>
                <w:szCs w:val="28"/>
              </w:rPr>
              <w:t>-</w:t>
            </w:r>
          </w:p>
        </w:tc>
        <w:tc>
          <w:tcPr>
            <w:tcW w:w="1843" w:type="dxa"/>
            <w:vAlign w:val="center"/>
          </w:tcPr>
          <w:p w14:paraId="153813A7" w14:textId="77777777" w:rsidR="0025128D" w:rsidRPr="00564542" w:rsidRDefault="0025128D" w:rsidP="0025128D">
            <w:pPr>
              <w:widowControl w:val="0"/>
              <w:spacing w:line="276" w:lineRule="auto"/>
              <w:ind w:right="424"/>
              <w:jc w:val="center"/>
              <w:rPr>
                <w:color w:val="000000" w:themeColor="text1"/>
                <w:sz w:val="24"/>
                <w:szCs w:val="28"/>
              </w:rPr>
            </w:pPr>
            <w:r w:rsidRPr="00564542">
              <w:rPr>
                <w:color w:val="000000" w:themeColor="text1"/>
                <w:sz w:val="24"/>
                <w:szCs w:val="28"/>
              </w:rPr>
              <w:t>1237,37</w:t>
            </w:r>
          </w:p>
        </w:tc>
      </w:tr>
    </w:tbl>
    <w:p w14:paraId="00C38248" w14:textId="77777777" w:rsidR="0025128D" w:rsidRPr="00564542" w:rsidRDefault="0025128D" w:rsidP="0025128D">
      <w:pPr>
        <w:widowControl w:val="0"/>
        <w:spacing w:line="276" w:lineRule="auto"/>
        <w:ind w:right="424" w:firstLine="851"/>
        <w:jc w:val="both"/>
        <w:rPr>
          <w:color w:val="000000" w:themeColor="text1"/>
          <w:sz w:val="28"/>
          <w:szCs w:val="28"/>
        </w:rPr>
      </w:pPr>
    </w:p>
    <w:p w14:paraId="498AF420" w14:textId="1F860C6C" w:rsidR="0025128D" w:rsidRPr="00564542" w:rsidRDefault="0025128D" w:rsidP="00B52121">
      <w:pPr>
        <w:widowControl w:val="0"/>
        <w:spacing w:line="276" w:lineRule="auto"/>
        <w:ind w:right="424" w:firstLine="709"/>
        <w:jc w:val="both"/>
        <w:rPr>
          <w:color w:val="000000" w:themeColor="text1"/>
          <w:sz w:val="28"/>
          <w:szCs w:val="28"/>
        </w:rPr>
      </w:pPr>
      <w:r w:rsidRPr="00564542">
        <w:rPr>
          <w:color w:val="000000" w:themeColor="text1"/>
          <w:sz w:val="28"/>
          <w:szCs w:val="28"/>
        </w:rPr>
        <w:t>Определена</w:t>
      </w:r>
      <w:bookmarkStart w:id="67" w:name="_Hlk449518006"/>
      <w:r w:rsidRPr="00564542">
        <w:rPr>
          <w:color w:val="000000" w:themeColor="text1"/>
          <w:sz w:val="28"/>
          <w:szCs w:val="28"/>
        </w:rPr>
        <w:t xml:space="preserve"> стоимость единовременных затрат в оборудование </w:t>
      </w:r>
      <w:bookmarkEnd w:id="67"/>
      <w:r w:rsidRPr="00564542">
        <w:rPr>
          <w:color w:val="000000" w:themeColor="text1"/>
          <w:sz w:val="28"/>
          <w:szCs w:val="28"/>
        </w:rPr>
        <w:t>по вариантам используя форм</w:t>
      </w:r>
      <w:r w:rsidR="00D60BD9" w:rsidRPr="00564542">
        <w:rPr>
          <w:color w:val="000000" w:themeColor="text1"/>
          <w:sz w:val="28"/>
          <w:szCs w:val="28"/>
        </w:rPr>
        <w:t>улу (5</w:t>
      </w:r>
      <w:r w:rsidRPr="00564542">
        <w:rPr>
          <w:color w:val="000000" w:themeColor="text1"/>
          <w:sz w:val="28"/>
          <w:szCs w:val="28"/>
        </w:rPr>
        <w:t xml:space="preserve">.3) </w:t>
      </w:r>
    </w:p>
    <w:p w14:paraId="0BE84A1D" w14:textId="77777777" w:rsidR="0025128D" w:rsidRPr="00564542" w:rsidRDefault="0025128D" w:rsidP="0025128D">
      <w:pPr>
        <w:widowControl w:val="0"/>
        <w:spacing w:line="276" w:lineRule="auto"/>
        <w:ind w:right="424" w:firstLine="851"/>
        <w:jc w:val="both"/>
        <w:rPr>
          <w:color w:val="000000" w:themeColor="text1"/>
          <w:sz w:val="28"/>
          <w:szCs w:val="28"/>
        </w:rPr>
      </w:pPr>
    </w:p>
    <w:p w14:paraId="72C45321" w14:textId="06A15EBC" w:rsidR="0025128D" w:rsidRPr="00564542" w:rsidRDefault="009948D0" w:rsidP="0025128D">
      <w:pPr>
        <w:widowControl w:val="0"/>
        <w:spacing w:line="276" w:lineRule="auto"/>
        <w:ind w:right="424" w:firstLine="851"/>
        <w:jc w:val="center"/>
        <w:rPr>
          <w:rFonts w:eastAsiaTheme="minorEastAsia"/>
          <w:color w:val="000000" w:themeColor="text1"/>
          <w:sz w:val="28"/>
          <w:szCs w:val="28"/>
          <w:u w:color="000000"/>
        </w:rPr>
      </w:pPr>
      <m:oMathPara>
        <m:oMathParaPr>
          <m:jc m:val="center"/>
        </m:oMathParaPr>
        <m:oMath>
          <m:sSubSup>
            <m:sSubSupPr>
              <m:ctrlPr>
                <w:rPr>
                  <w:rFonts w:ascii="Cambria Math" w:hAnsi="Cambria Math"/>
                  <w:color w:val="000000" w:themeColor="text1"/>
                  <w:sz w:val="28"/>
                  <w:szCs w:val="28"/>
                </w:rPr>
              </m:ctrlPr>
            </m:sSubSupPr>
            <m:e>
              <m:r>
                <m:rPr>
                  <m:lit/>
                  <m:nor/>
                </m:rPr>
                <w:rPr>
                  <w:rFonts w:ascii="Cambria Math" w:hAnsi="Cambria Math"/>
                  <w:color w:val="000000" w:themeColor="text1"/>
                  <w:sz w:val="28"/>
                  <w:szCs w:val="28"/>
                </w:rPr>
                <m:t>К</m:t>
              </m:r>
            </m:e>
            <m:sub>
              <m:r>
                <m:rPr>
                  <m:lit/>
                  <m:nor/>
                </m:rPr>
                <w:rPr>
                  <w:rFonts w:ascii="Cambria Math" w:hAnsi="Cambria Math"/>
                  <w:color w:val="000000" w:themeColor="text1"/>
                  <w:sz w:val="28"/>
                  <w:szCs w:val="28"/>
                </w:rPr>
                <m:t>О</m:t>
              </m:r>
            </m:sub>
            <m:sup>
              <m:r>
                <m:rPr>
                  <m:lit/>
                  <m:nor/>
                </m:rPr>
                <w:rPr>
                  <w:rFonts w:ascii="Cambria Math" w:hAnsi="Cambria Math"/>
                  <w:color w:val="000000" w:themeColor="text1"/>
                  <w:sz w:val="28"/>
                  <w:szCs w:val="28"/>
                </w:rPr>
                <m:t>Б</m:t>
              </m:r>
            </m:sup>
          </m:sSubSup>
          <m:r>
            <w:rPr>
              <w:rFonts w:ascii="Cambria Math" w:hAnsi="Cambria Math"/>
              <w:color w:val="000000" w:themeColor="text1"/>
              <w:sz w:val="28"/>
              <w:szCs w:val="28"/>
            </w:rPr>
            <m:t>=1237,37∙</m:t>
          </m:r>
          <m:d>
            <m:dPr>
              <m:ctrlPr>
                <w:rPr>
                  <w:rFonts w:ascii="Cambria Math" w:hAnsi="Cambria Math"/>
                  <w:color w:val="000000" w:themeColor="text1"/>
                  <w:sz w:val="28"/>
                  <w:szCs w:val="28"/>
                </w:rPr>
              </m:ctrlPr>
            </m:dPr>
            <m:e>
              <m:r>
                <m:rPr>
                  <m:lit/>
                  <m:nor/>
                </m:rPr>
                <w:rPr>
                  <w:rFonts w:ascii="Cambria Math" w:hAnsi="Cambria Math"/>
                  <w:color w:val="000000" w:themeColor="text1"/>
                  <w:sz w:val="28"/>
                  <w:szCs w:val="28"/>
                </w:rPr>
                <m:t>1</m:t>
              </m:r>
              <m:r>
                <w:rPr>
                  <w:rFonts w:ascii="Cambria Math" w:hAnsi="Cambria Math"/>
                  <w:color w:val="000000" w:themeColor="text1"/>
                  <w:sz w:val="28"/>
                  <w:szCs w:val="28"/>
                </w:rPr>
                <m:t>+</m:t>
              </m:r>
              <m:r>
                <m:rPr>
                  <m:lit/>
                  <m:nor/>
                </m:rPr>
                <w:rPr>
                  <w:rFonts w:ascii="Cambria Math" w:hAnsi="Cambria Math"/>
                  <w:color w:val="000000" w:themeColor="text1"/>
                  <w:sz w:val="28"/>
                  <w:szCs w:val="28"/>
                </w:rPr>
                <m:t>0,05</m:t>
              </m:r>
              <m:r>
                <w:rPr>
                  <w:rFonts w:ascii="Cambria Math" w:hAnsi="Cambria Math"/>
                  <w:color w:val="000000" w:themeColor="text1"/>
                  <w:sz w:val="28"/>
                  <w:szCs w:val="28"/>
                </w:rPr>
                <m:t>+</m:t>
              </m:r>
              <m:r>
                <m:rPr>
                  <m:lit/>
                  <m:nor/>
                </m:rPr>
                <w:rPr>
                  <w:rFonts w:ascii="Cambria Math" w:hAnsi="Cambria Math"/>
                  <w:color w:val="000000" w:themeColor="text1"/>
                  <w:sz w:val="28"/>
                  <w:szCs w:val="28"/>
                </w:rPr>
                <m:t>0,05</m:t>
              </m:r>
            </m:e>
          </m:d>
          <m:r>
            <w:rPr>
              <w:rFonts w:ascii="Cambria Math" w:hAnsi="Cambria Math"/>
              <w:color w:val="000000" w:themeColor="text1"/>
              <w:sz w:val="28"/>
              <w:szCs w:val="28"/>
            </w:rPr>
            <m:t>∙</m:t>
          </m:r>
          <m:r>
            <m:rPr>
              <m:lit/>
              <m:nor/>
            </m:rPr>
            <w:rPr>
              <w:rFonts w:ascii="Cambria Math" w:hAnsi="Cambria Math"/>
              <w:color w:val="000000" w:themeColor="text1"/>
              <w:sz w:val="28"/>
              <w:szCs w:val="28"/>
            </w:rPr>
            <m:t>0,</m:t>
          </m:r>
          <m:r>
            <m:rPr>
              <m:nor/>
            </m:rPr>
            <w:rPr>
              <w:rFonts w:ascii="Cambria Math" w:hAnsi="Cambria Math"/>
              <w:color w:val="000000" w:themeColor="text1"/>
              <w:sz w:val="28"/>
              <w:szCs w:val="28"/>
            </w:rPr>
            <m:t>112</m:t>
          </m:r>
          <m:r>
            <w:rPr>
              <w:rFonts w:ascii="Cambria Math" w:hAnsi="Cambria Math"/>
              <w:color w:val="000000" w:themeColor="text1"/>
              <w:sz w:val="28"/>
              <w:szCs w:val="28"/>
            </w:rPr>
            <m:t>=151,93</m:t>
          </m:r>
          <m:r>
            <m:rPr>
              <m:lit/>
              <m:nor/>
            </m:rPr>
            <w:rPr>
              <w:rFonts w:ascii="Cambria Math" w:hAnsi="Cambria Math"/>
              <w:color w:val="000000" w:themeColor="text1"/>
              <w:sz w:val="28"/>
              <w:szCs w:val="28"/>
            </w:rPr>
            <m:t xml:space="preserve"> р.,</m:t>
          </m:r>
        </m:oMath>
      </m:oMathPara>
    </w:p>
    <w:p w14:paraId="70B5FB37" w14:textId="63AE10C6" w:rsidR="0025128D" w:rsidRPr="00564542" w:rsidRDefault="009948D0" w:rsidP="0025128D">
      <w:pPr>
        <w:pStyle w:val="afff7"/>
        <w:spacing w:line="276" w:lineRule="auto"/>
        <w:ind w:right="424"/>
        <w:jc w:val="center"/>
        <w:rPr>
          <w:color w:val="000000" w:themeColor="text1"/>
          <w:u w:color="000000"/>
        </w:rPr>
      </w:pPr>
      <m:oMathPara>
        <m:oMathParaPr>
          <m:jc m:val="center"/>
        </m:oMathParaPr>
        <m:oMath>
          <m:sSubSup>
            <m:sSubSupPr>
              <m:ctrlPr>
                <w:rPr>
                  <w:rFonts w:ascii="Cambria Math" w:hAnsi="Cambria Math"/>
                  <w:color w:val="000000" w:themeColor="text1"/>
                </w:rPr>
              </m:ctrlPr>
            </m:sSubSupPr>
            <m:e>
              <m:r>
                <m:rPr>
                  <m:lit/>
                  <m:nor/>
                </m:rPr>
                <w:rPr>
                  <w:rFonts w:ascii="Cambria Math" w:hAnsi="Cambria Math"/>
                  <w:color w:val="000000" w:themeColor="text1"/>
                </w:rPr>
                <m:t>К</m:t>
              </m:r>
            </m:e>
            <m:sub>
              <m:r>
                <m:rPr>
                  <m:lit/>
                  <m:nor/>
                </m:rPr>
                <w:rPr>
                  <w:rFonts w:ascii="Cambria Math" w:hAnsi="Cambria Math"/>
                  <w:color w:val="000000" w:themeColor="text1"/>
                </w:rPr>
                <m:t>О</m:t>
              </m:r>
            </m:sub>
            <m:sup>
              <m:r>
                <w:rPr>
                  <w:rFonts w:ascii="Cambria Math" w:hAnsi="Cambria Math"/>
                  <w:color w:val="000000" w:themeColor="text1"/>
                </w:rPr>
                <m:t>П</m:t>
              </m:r>
            </m:sup>
          </m:sSubSup>
          <m:r>
            <w:rPr>
              <w:rFonts w:ascii="Cambria Math" w:hAnsi="Cambria Math"/>
              <w:color w:val="000000" w:themeColor="text1"/>
            </w:rPr>
            <m:t>=1237,37∙</m:t>
          </m:r>
          <m:d>
            <m:dPr>
              <m:ctrlPr>
                <w:rPr>
                  <w:rFonts w:ascii="Cambria Math" w:hAnsi="Cambria Math"/>
                  <w:color w:val="000000" w:themeColor="text1"/>
                </w:rPr>
              </m:ctrlPr>
            </m:dPr>
            <m:e>
              <m:r>
                <m:rPr>
                  <m:lit/>
                  <m:nor/>
                </m:rPr>
                <w:rPr>
                  <w:rFonts w:ascii="Cambria Math" w:hAnsi="Cambria Math"/>
                  <w:color w:val="000000" w:themeColor="text1"/>
                </w:rPr>
                <m:t>1</m:t>
              </m:r>
              <m:r>
                <w:rPr>
                  <w:rFonts w:ascii="Cambria Math" w:hAnsi="Cambria Math"/>
                  <w:color w:val="000000" w:themeColor="text1"/>
                </w:rPr>
                <m:t>+</m:t>
              </m:r>
              <m:r>
                <m:rPr>
                  <m:lit/>
                  <m:nor/>
                </m:rPr>
                <w:rPr>
                  <w:rFonts w:ascii="Cambria Math" w:hAnsi="Cambria Math"/>
                  <w:color w:val="000000" w:themeColor="text1"/>
                </w:rPr>
                <m:t>0,05</m:t>
              </m:r>
              <m:r>
                <w:rPr>
                  <w:rFonts w:ascii="Cambria Math" w:hAnsi="Cambria Math"/>
                  <w:color w:val="000000" w:themeColor="text1"/>
                </w:rPr>
                <m:t>+</m:t>
              </m:r>
              <m:r>
                <m:rPr>
                  <m:lit/>
                  <m:nor/>
                </m:rPr>
                <w:rPr>
                  <w:rFonts w:ascii="Cambria Math" w:hAnsi="Cambria Math"/>
                  <w:color w:val="000000" w:themeColor="text1"/>
                </w:rPr>
                <m:t>0,05</m:t>
              </m:r>
            </m:e>
          </m:d>
          <m:r>
            <w:rPr>
              <w:rFonts w:ascii="Cambria Math" w:hAnsi="Cambria Math"/>
              <w:color w:val="000000" w:themeColor="text1"/>
            </w:rPr>
            <m:t>∙</m:t>
          </m:r>
          <m:r>
            <m:rPr>
              <m:nor/>
            </m:rPr>
            <w:rPr>
              <w:rFonts w:ascii="Cambria Math" w:hAnsi="Cambria Math"/>
              <w:color w:val="000000" w:themeColor="text1"/>
            </w:rPr>
            <m:t>0,003</m:t>
          </m:r>
          <m:r>
            <w:rPr>
              <w:rFonts w:ascii="Cambria Math" w:hAnsi="Cambria Math"/>
              <w:color w:val="000000" w:themeColor="text1"/>
            </w:rPr>
            <m:t>=3,91</m:t>
          </m:r>
          <m:r>
            <m:rPr>
              <m:lit/>
              <m:nor/>
            </m:rPr>
            <w:rPr>
              <w:rFonts w:ascii="Cambria Math" w:hAnsi="Cambria Math"/>
              <w:color w:val="000000" w:themeColor="text1"/>
            </w:rPr>
            <m:t xml:space="preserve"> р.</m:t>
          </m:r>
        </m:oMath>
      </m:oMathPara>
    </w:p>
    <w:p w14:paraId="37F3ED07" w14:textId="77777777" w:rsidR="0025128D" w:rsidRPr="00564542" w:rsidRDefault="0025128D" w:rsidP="00B52121">
      <w:pPr>
        <w:widowControl w:val="0"/>
        <w:spacing w:line="276" w:lineRule="auto"/>
        <w:ind w:right="424" w:firstLine="709"/>
        <w:jc w:val="both"/>
        <w:rPr>
          <w:color w:val="000000" w:themeColor="text1"/>
          <w:sz w:val="28"/>
          <w:szCs w:val="28"/>
        </w:rPr>
      </w:pPr>
      <w:bookmarkStart w:id="68" w:name="_Hlk449433791"/>
      <w:r w:rsidRPr="00564542">
        <w:rPr>
          <w:color w:val="000000" w:themeColor="text1"/>
          <w:sz w:val="28"/>
          <w:szCs w:val="28"/>
        </w:rPr>
        <w:t>Стоимость оборотных средств</w:t>
      </w:r>
      <w:bookmarkEnd w:id="68"/>
      <w:r w:rsidRPr="00564542">
        <w:rPr>
          <w:color w:val="000000" w:themeColor="text1"/>
          <w:sz w:val="28"/>
          <w:szCs w:val="28"/>
        </w:rPr>
        <w:t>, связанных с решением задачи по базовому и проектируемому вариантам, рассчитываются по формуле:</w:t>
      </w:r>
    </w:p>
    <w:p w14:paraId="23D8FA37" w14:textId="77777777" w:rsidR="0025128D" w:rsidRPr="00564542" w:rsidRDefault="0025128D" w:rsidP="0025128D">
      <w:pPr>
        <w:widowControl w:val="0"/>
        <w:spacing w:line="276" w:lineRule="auto"/>
        <w:ind w:right="424" w:firstLine="851"/>
        <w:jc w:val="both"/>
        <w:rPr>
          <w:color w:val="000000" w:themeColor="text1"/>
          <w:sz w:val="28"/>
          <w:szCs w:val="28"/>
        </w:rPr>
      </w:pPr>
    </w:p>
    <w:p w14:paraId="5603CD32" w14:textId="3A03B231" w:rsidR="0025128D" w:rsidRPr="00564542" w:rsidRDefault="009948D0" w:rsidP="0025128D">
      <w:pPr>
        <w:widowControl w:val="0"/>
        <w:spacing w:line="276" w:lineRule="auto"/>
        <w:ind w:right="424" w:firstLine="851"/>
        <w:jc w:val="right"/>
        <w:rPr>
          <w:rFonts w:ascii="Cambria Math" w:hAnsi="Cambria Math"/>
          <w:color w:val="000000" w:themeColor="text1"/>
          <w:sz w:val="28"/>
          <w:szCs w:val="28"/>
          <w:u w:color="000000"/>
        </w:rPr>
      </w:pPr>
      <m:oMathPara>
        <m:oMathParaPr>
          <m:jc m:val="right"/>
        </m:oMathParaPr>
        <m:oMath>
          <m:sSub>
            <m:sSubPr>
              <m:ctrlPr>
                <w:rPr>
                  <w:rFonts w:ascii="Cambria Math" w:hAnsi="Cambria Math"/>
                  <w:color w:val="000000" w:themeColor="text1"/>
                  <w:sz w:val="28"/>
                  <w:szCs w:val="28"/>
                </w:rPr>
              </m:ctrlPr>
            </m:sSubPr>
            <m:e>
              <m:r>
                <m:rPr>
                  <m:lit/>
                  <m:nor/>
                </m:rPr>
                <w:rPr>
                  <w:rFonts w:ascii="Cambria Math" w:hAnsi="Cambria Math"/>
                  <w:color w:val="000000" w:themeColor="text1"/>
                  <w:sz w:val="28"/>
                  <w:szCs w:val="28"/>
                </w:rPr>
                <m:t>К</m:t>
              </m:r>
            </m:e>
            <m:sub>
              <m:r>
                <m:rPr>
                  <m:lit/>
                  <m:nor/>
                </m:rPr>
                <w:rPr>
                  <w:rFonts w:ascii="Cambria Math" w:hAnsi="Cambria Math"/>
                  <w:color w:val="000000" w:themeColor="text1"/>
                  <w:sz w:val="28"/>
                  <w:szCs w:val="28"/>
                </w:rPr>
                <m:t>ОБ</m:t>
              </m:r>
            </m:sub>
          </m:sSub>
          <m:r>
            <m:rPr>
              <m:lit/>
              <m:nor/>
            </m:rPr>
            <w:rPr>
              <w:rFonts w:ascii="Cambria Math" w:hAnsi="Cambria Math"/>
              <w:color w:val="000000" w:themeColor="text1"/>
              <w:sz w:val="28"/>
              <w:szCs w:val="28"/>
            </w:rPr>
            <m:t>=</m:t>
          </m:r>
          <m:nary>
            <m:naryPr>
              <m:chr m:val="∑"/>
              <m:ctrlPr>
                <w:rPr>
                  <w:rFonts w:ascii="Cambria Math" w:hAnsi="Cambria Math"/>
                  <w:color w:val="000000" w:themeColor="text1"/>
                  <w:sz w:val="28"/>
                  <w:szCs w:val="28"/>
                </w:rPr>
              </m:ctrlPr>
            </m:naryPr>
            <m:sub>
              <m:r>
                <m:rPr>
                  <m:lit/>
                  <m:nor/>
                </m:rPr>
                <w:rPr>
                  <w:rFonts w:ascii="Cambria Math" w:hAnsi="Cambria Math"/>
                  <w:color w:val="000000" w:themeColor="text1"/>
                  <w:sz w:val="28"/>
                  <w:szCs w:val="28"/>
                </w:rPr>
                <m:t>j=1</m:t>
              </m:r>
            </m:sub>
            <m:sup>
              <m:r>
                <m:rPr>
                  <m:lit/>
                  <m:nor/>
                </m:rPr>
                <w:rPr>
                  <w:rFonts w:ascii="Cambria Math" w:hAnsi="Cambria Math"/>
                  <w:color w:val="000000" w:themeColor="text1"/>
                  <w:sz w:val="28"/>
                  <w:szCs w:val="28"/>
                </w:rPr>
                <m:t>m</m:t>
              </m:r>
            </m:sup>
            <m:e>
              <m:sSub>
                <m:sSubPr>
                  <m:ctrlPr>
                    <w:rPr>
                      <w:rFonts w:ascii="Cambria Math" w:hAnsi="Cambria Math"/>
                      <w:color w:val="000000" w:themeColor="text1"/>
                      <w:sz w:val="28"/>
                      <w:szCs w:val="28"/>
                    </w:rPr>
                  </m:ctrlPr>
                </m:sSubPr>
                <m:e>
                  <m:r>
                    <m:rPr>
                      <m:lit/>
                      <m:nor/>
                    </m:rPr>
                    <w:rPr>
                      <w:rFonts w:ascii="Cambria Math" w:hAnsi="Cambria Math"/>
                      <w:color w:val="000000" w:themeColor="text1"/>
                      <w:sz w:val="28"/>
                      <w:szCs w:val="28"/>
                    </w:rPr>
                    <m:t>P</m:t>
                  </m:r>
                </m:e>
                <m:sub>
                  <w:proofErr w:type="spellStart"/>
                  <m:r>
                    <m:rPr>
                      <m:lit/>
                      <m:nor/>
                    </m:rPr>
                    <w:rPr>
                      <w:rFonts w:ascii="Cambria Math" w:hAnsi="Cambria Math"/>
                      <w:color w:val="000000" w:themeColor="text1"/>
                      <w:sz w:val="28"/>
                      <w:szCs w:val="28"/>
                    </w:rPr>
                    <m:t>Mj</m:t>
                  </m:r>
                  <w:proofErr w:type="spellEnd"/>
                </m:sub>
              </m:sSub>
              <m:r>
                <m:rPr>
                  <m:lit/>
                  <m:nor/>
                </m:rPr>
                <w:rPr>
                  <w:rFonts w:ascii="Cambria Math" w:hAnsi="Cambria Math"/>
                  <w:color w:val="000000" w:themeColor="text1"/>
                  <w:sz w:val="28"/>
                  <w:szCs w:val="28"/>
                </w:rPr>
                <m:t>∙</m:t>
              </m:r>
              <m:sSub>
                <m:sSubPr>
                  <m:ctrlPr>
                    <w:rPr>
                      <w:rFonts w:ascii="Cambria Math" w:hAnsi="Cambria Math"/>
                      <w:color w:val="000000" w:themeColor="text1"/>
                      <w:sz w:val="28"/>
                      <w:szCs w:val="28"/>
                    </w:rPr>
                  </m:ctrlPr>
                </m:sSubPr>
                <m:e>
                  <m:r>
                    <m:rPr>
                      <m:lit/>
                      <m:nor/>
                    </m:rPr>
                    <w:rPr>
                      <w:rFonts w:ascii="Cambria Math" w:hAnsi="Cambria Math"/>
                      <w:color w:val="000000" w:themeColor="text1"/>
                      <w:sz w:val="28"/>
                      <w:szCs w:val="28"/>
                    </w:rPr>
                    <m:t>Z</m:t>
                  </m:r>
                </m:e>
                <m:sub>
                  <w:proofErr w:type="spellStart"/>
                  <m:r>
                    <m:rPr>
                      <m:lit/>
                      <m:nor/>
                    </m:rPr>
                    <w:rPr>
                      <w:rFonts w:ascii="Cambria Math" w:hAnsi="Cambria Math"/>
                      <w:color w:val="000000" w:themeColor="text1"/>
                      <w:sz w:val="28"/>
                      <w:szCs w:val="28"/>
                    </w:rPr>
                    <m:t>Mj</m:t>
                  </m:r>
                  <w:proofErr w:type="spellEnd"/>
                </m:sub>
              </m:sSub>
            </m:e>
          </m:nary>
          <m:r>
            <m:rPr>
              <m:lit/>
              <m:nor/>
            </m:rPr>
            <w:rPr>
              <w:rFonts w:ascii="Cambria Math" w:hAnsi="Cambria Math"/>
              <w:color w:val="000000" w:themeColor="text1"/>
              <w:sz w:val="28"/>
              <w:szCs w:val="28"/>
            </w:rPr>
            <m:t>,                                                     (</m:t>
          </m:r>
          <m:r>
            <m:rPr>
              <m:nor/>
            </m:rPr>
            <w:rPr>
              <w:rFonts w:ascii="Cambria Math" w:hAnsi="Cambria Math"/>
              <w:color w:val="000000" w:themeColor="text1"/>
              <w:sz w:val="28"/>
              <w:szCs w:val="28"/>
            </w:rPr>
            <m:t>5</m:t>
          </m:r>
          <m:r>
            <m:rPr>
              <m:lit/>
              <m:nor/>
            </m:rPr>
            <w:rPr>
              <w:rFonts w:ascii="Cambria Math" w:hAnsi="Cambria Math"/>
              <w:color w:val="000000" w:themeColor="text1"/>
              <w:sz w:val="28"/>
              <w:szCs w:val="28"/>
            </w:rPr>
            <m:t>.6)</m:t>
          </m:r>
        </m:oMath>
      </m:oMathPara>
      <w:bookmarkStart w:id="69" w:name="_Hlk449340916"/>
      <w:bookmarkEnd w:id="69"/>
    </w:p>
    <w:p w14:paraId="6AE3E05C" w14:textId="77777777" w:rsidR="0025128D" w:rsidRPr="00564542" w:rsidRDefault="0025128D" w:rsidP="0025128D">
      <w:pPr>
        <w:widowControl w:val="0"/>
        <w:spacing w:line="276" w:lineRule="auto"/>
        <w:ind w:right="424" w:firstLine="851"/>
        <w:jc w:val="both"/>
        <w:rPr>
          <w:color w:val="000000" w:themeColor="text1"/>
          <w:sz w:val="28"/>
          <w:szCs w:val="28"/>
        </w:rPr>
      </w:pPr>
    </w:p>
    <w:p w14:paraId="43232A86" w14:textId="77777777" w:rsidR="0025128D" w:rsidRPr="00564542" w:rsidRDefault="0025128D" w:rsidP="00C4487E">
      <w:pPr>
        <w:widowControl w:val="0"/>
        <w:spacing w:line="276" w:lineRule="auto"/>
        <w:ind w:right="424" w:firstLine="709"/>
        <w:jc w:val="both"/>
        <w:rPr>
          <w:color w:val="000000" w:themeColor="text1"/>
          <w:sz w:val="28"/>
          <w:szCs w:val="28"/>
        </w:rPr>
      </w:pPr>
      <w:r w:rsidRPr="00564542">
        <w:rPr>
          <w:color w:val="000000" w:themeColor="text1"/>
          <w:sz w:val="28"/>
          <w:szCs w:val="28"/>
        </w:rPr>
        <w:t>где P</w:t>
      </w:r>
      <w:r w:rsidRPr="00564542">
        <w:rPr>
          <w:color w:val="000000" w:themeColor="text1"/>
          <w:sz w:val="28"/>
          <w:szCs w:val="28"/>
          <w:vertAlign w:val="subscript"/>
        </w:rPr>
        <w:t>M</w:t>
      </w:r>
      <w:r w:rsidRPr="00564542">
        <w:rPr>
          <w:color w:val="000000" w:themeColor="text1"/>
          <w:sz w:val="28"/>
          <w:szCs w:val="28"/>
          <w:vertAlign w:val="subscript"/>
          <w:lang w:val="en-US"/>
        </w:rPr>
        <w:t>j</w:t>
      </w:r>
      <w:r w:rsidRPr="00564542">
        <w:rPr>
          <w:color w:val="000000" w:themeColor="text1"/>
          <w:sz w:val="28"/>
          <w:szCs w:val="28"/>
        </w:rPr>
        <w:t xml:space="preserve"> – цена приобретения </w:t>
      </w:r>
      <w:r w:rsidRPr="00564542">
        <w:rPr>
          <w:color w:val="000000" w:themeColor="text1"/>
          <w:sz w:val="28"/>
          <w:szCs w:val="28"/>
          <w:lang w:val="en-US"/>
        </w:rPr>
        <w:t>j</w:t>
      </w:r>
      <w:r w:rsidRPr="00564542">
        <w:rPr>
          <w:color w:val="000000" w:themeColor="text1"/>
          <w:sz w:val="28"/>
          <w:szCs w:val="28"/>
        </w:rPr>
        <w:t xml:space="preserve">-го материала, используемого при решении задачи по варианту, р.; </w:t>
      </w:r>
    </w:p>
    <w:p w14:paraId="37232F52" w14:textId="77777777" w:rsidR="0025128D" w:rsidRPr="00564542" w:rsidRDefault="0025128D" w:rsidP="00C4487E">
      <w:pPr>
        <w:widowControl w:val="0"/>
        <w:spacing w:line="276" w:lineRule="auto"/>
        <w:ind w:left="426" w:right="424" w:firstLine="709"/>
        <w:jc w:val="both"/>
        <w:rPr>
          <w:color w:val="000000" w:themeColor="text1"/>
          <w:sz w:val="28"/>
          <w:szCs w:val="28"/>
        </w:rPr>
      </w:pPr>
      <w:r w:rsidRPr="00564542">
        <w:rPr>
          <w:color w:val="000000" w:themeColor="text1"/>
          <w:sz w:val="28"/>
          <w:szCs w:val="28"/>
        </w:rPr>
        <w:t>Z</w:t>
      </w:r>
      <w:r w:rsidRPr="00564542">
        <w:rPr>
          <w:color w:val="000000" w:themeColor="text1"/>
          <w:sz w:val="28"/>
          <w:szCs w:val="28"/>
          <w:vertAlign w:val="subscript"/>
        </w:rPr>
        <w:t>M</w:t>
      </w:r>
      <w:r w:rsidRPr="00564542">
        <w:rPr>
          <w:color w:val="000000" w:themeColor="text1"/>
          <w:sz w:val="28"/>
          <w:szCs w:val="28"/>
          <w:vertAlign w:val="subscript"/>
          <w:lang w:val="en-US"/>
        </w:rPr>
        <w:t>j</w:t>
      </w:r>
      <w:r w:rsidRPr="00564542">
        <w:rPr>
          <w:color w:val="000000" w:themeColor="text1"/>
          <w:sz w:val="28"/>
          <w:szCs w:val="28"/>
        </w:rPr>
        <w:t xml:space="preserve"> – средний запас </w:t>
      </w:r>
      <w:r w:rsidRPr="00564542">
        <w:rPr>
          <w:color w:val="000000" w:themeColor="text1"/>
          <w:sz w:val="28"/>
          <w:szCs w:val="28"/>
          <w:lang w:val="en-US"/>
        </w:rPr>
        <w:t>j</w:t>
      </w:r>
      <w:r w:rsidRPr="00564542">
        <w:rPr>
          <w:color w:val="000000" w:themeColor="text1"/>
          <w:sz w:val="28"/>
          <w:szCs w:val="28"/>
        </w:rPr>
        <w:t>-го материала.</w:t>
      </w:r>
    </w:p>
    <w:p w14:paraId="5BDB320E" w14:textId="77777777" w:rsidR="0025128D" w:rsidRPr="00564542" w:rsidRDefault="0025128D" w:rsidP="0025128D">
      <w:pPr>
        <w:pStyle w:val="afff7"/>
        <w:spacing w:line="276" w:lineRule="auto"/>
        <w:ind w:right="424"/>
        <w:rPr>
          <w:color w:val="000000" w:themeColor="text1"/>
        </w:rPr>
      </w:pPr>
      <w:r w:rsidRPr="00564542">
        <w:rPr>
          <w:color w:val="000000" w:themeColor="text1"/>
        </w:rPr>
        <w:t>Цены на расходные материалы представлены в таблице 7.5.</w:t>
      </w:r>
    </w:p>
    <w:p w14:paraId="6C9F12F3" w14:textId="46E870C2" w:rsidR="0025128D" w:rsidRPr="00564542" w:rsidRDefault="0025128D" w:rsidP="00B3563F">
      <w:pPr>
        <w:widowControl w:val="0"/>
        <w:spacing w:line="276" w:lineRule="auto"/>
        <w:ind w:right="424"/>
        <w:jc w:val="both"/>
        <w:rPr>
          <w:color w:val="000000" w:themeColor="text1"/>
          <w:sz w:val="28"/>
          <w:szCs w:val="28"/>
        </w:rPr>
      </w:pPr>
      <w:r w:rsidRPr="00564542">
        <w:rPr>
          <w:color w:val="000000" w:themeColor="text1"/>
          <w:sz w:val="28"/>
          <w:szCs w:val="28"/>
          <w:u w:color="000000"/>
        </w:rPr>
        <w:t xml:space="preserve">Таблица </w:t>
      </w:r>
      <w:r w:rsidR="00D60BD9" w:rsidRPr="00564542">
        <w:rPr>
          <w:color w:val="000000" w:themeColor="text1"/>
          <w:sz w:val="28"/>
          <w:szCs w:val="28"/>
          <w:u w:color="000000"/>
        </w:rPr>
        <w:t>5</w:t>
      </w:r>
      <w:r w:rsidRPr="00564542">
        <w:rPr>
          <w:color w:val="000000" w:themeColor="text1"/>
          <w:sz w:val="28"/>
          <w:szCs w:val="28"/>
          <w:u w:color="000000"/>
        </w:rPr>
        <w:t>.5 –</w:t>
      </w:r>
      <w:r w:rsidRPr="00564542">
        <w:rPr>
          <w:color w:val="000000" w:themeColor="text1"/>
          <w:sz w:val="28"/>
          <w:szCs w:val="28"/>
        </w:rPr>
        <w:t>Используемые материалы по вариантам</w:t>
      </w:r>
    </w:p>
    <w:tbl>
      <w:tblPr>
        <w:tblW w:w="9493" w:type="dxa"/>
        <w:tblLayout w:type="fixed"/>
        <w:tblLook w:val="04A0" w:firstRow="1" w:lastRow="0" w:firstColumn="1" w:lastColumn="0" w:noHBand="0" w:noVBand="1"/>
      </w:tblPr>
      <w:tblGrid>
        <w:gridCol w:w="5524"/>
        <w:gridCol w:w="1134"/>
        <w:gridCol w:w="850"/>
        <w:gridCol w:w="1134"/>
        <w:gridCol w:w="851"/>
      </w:tblGrid>
      <w:tr w:rsidR="0025128D" w:rsidRPr="00564542" w14:paraId="58C260FB" w14:textId="77777777" w:rsidTr="0073307B">
        <w:tc>
          <w:tcPr>
            <w:tcW w:w="5524" w:type="dxa"/>
            <w:vMerge w:val="restart"/>
            <w:tcBorders>
              <w:top w:val="single" w:sz="4" w:space="0" w:color="000000"/>
              <w:left w:val="single" w:sz="4" w:space="0" w:color="000000"/>
              <w:bottom w:val="single" w:sz="4" w:space="0" w:color="000000"/>
              <w:right w:val="single" w:sz="4" w:space="0" w:color="000000"/>
            </w:tcBorders>
            <w:vAlign w:val="center"/>
          </w:tcPr>
          <w:p w14:paraId="2DA6F861" w14:textId="77777777" w:rsidR="0025128D" w:rsidRPr="00564542" w:rsidRDefault="0025128D" w:rsidP="0025128D">
            <w:pPr>
              <w:widowControl w:val="0"/>
              <w:spacing w:line="276" w:lineRule="auto"/>
              <w:jc w:val="center"/>
              <w:rPr>
                <w:color w:val="000000" w:themeColor="text1"/>
                <w:sz w:val="26"/>
                <w:szCs w:val="26"/>
              </w:rPr>
            </w:pPr>
            <w:r w:rsidRPr="00564542">
              <w:rPr>
                <w:color w:val="000000" w:themeColor="text1"/>
                <w:sz w:val="24"/>
                <w:szCs w:val="24"/>
              </w:rPr>
              <w:t>Наименование материалов</w:t>
            </w:r>
          </w:p>
        </w:tc>
        <w:tc>
          <w:tcPr>
            <w:tcW w:w="1984" w:type="dxa"/>
            <w:gridSpan w:val="2"/>
            <w:tcBorders>
              <w:top w:val="single" w:sz="4" w:space="0" w:color="000000"/>
              <w:left w:val="single" w:sz="4" w:space="0" w:color="000000"/>
              <w:bottom w:val="single" w:sz="4" w:space="0" w:color="000000"/>
              <w:right w:val="single" w:sz="4" w:space="0" w:color="000000"/>
            </w:tcBorders>
            <w:vAlign w:val="center"/>
          </w:tcPr>
          <w:p w14:paraId="799374A1" w14:textId="77777777" w:rsidR="0025128D" w:rsidRPr="00564542" w:rsidRDefault="0025128D" w:rsidP="0025128D">
            <w:pPr>
              <w:widowControl w:val="0"/>
              <w:spacing w:line="276" w:lineRule="auto"/>
              <w:ind w:right="29"/>
              <w:jc w:val="center"/>
              <w:rPr>
                <w:color w:val="000000" w:themeColor="text1"/>
                <w:sz w:val="24"/>
                <w:szCs w:val="24"/>
              </w:rPr>
            </w:pPr>
            <w:r w:rsidRPr="00564542">
              <w:rPr>
                <w:color w:val="000000" w:themeColor="text1"/>
                <w:sz w:val="24"/>
                <w:szCs w:val="24"/>
              </w:rPr>
              <w:t>Базовый</w:t>
            </w:r>
          </w:p>
        </w:tc>
        <w:tc>
          <w:tcPr>
            <w:tcW w:w="1985" w:type="dxa"/>
            <w:gridSpan w:val="2"/>
            <w:tcBorders>
              <w:top w:val="single" w:sz="4" w:space="0" w:color="000000"/>
              <w:left w:val="single" w:sz="4" w:space="0" w:color="000000"/>
              <w:bottom w:val="single" w:sz="4" w:space="0" w:color="000000"/>
              <w:right w:val="single" w:sz="4" w:space="0" w:color="000000"/>
            </w:tcBorders>
            <w:vAlign w:val="center"/>
          </w:tcPr>
          <w:p w14:paraId="28EE4B10" w14:textId="77777777" w:rsidR="0025128D" w:rsidRPr="00564542" w:rsidRDefault="0025128D" w:rsidP="0025128D">
            <w:pPr>
              <w:widowControl w:val="0"/>
              <w:spacing w:line="276" w:lineRule="auto"/>
              <w:ind w:right="29"/>
              <w:jc w:val="center"/>
              <w:rPr>
                <w:color w:val="000000" w:themeColor="text1"/>
                <w:sz w:val="24"/>
                <w:szCs w:val="24"/>
              </w:rPr>
            </w:pPr>
            <w:r w:rsidRPr="00564542">
              <w:rPr>
                <w:color w:val="000000" w:themeColor="text1"/>
                <w:sz w:val="24"/>
                <w:szCs w:val="24"/>
              </w:rPr>
              <w:t>Проектный</w:t>
            </w:r>
          </w:p>
        </w:tc>
      </w:tr>
      <w:tr w:rsidR="0073307B" w:rsidRPr="00564542" w14:paraId="5A62D963" w14:textId="77777777" w:rsidTr="0073307B">
        <w:tc>
          <w:tcPr>
            <w:tcW w:w="5524" w:type="dxa"/>
            <w:vMerge/>
            <w:tcBorders>
              <w:top w:val="single" w:sz="4" w:space="0" w:color="000000"/>
              <w:left w:val="single" w:sz="4" w:space="0" w:color="000000"/>
              <w:bottom w:val="single" w:sz="4" w:space="0" w:color="000000"/>
              <w:right w:val="single" w:sz="4" w:space="0" w:color="000000"/>
            </w:tcBorders>
            <w:vAlign w:val="center"/>
          </w:tcPr>
          <w:p w14:paraId="340F518E" w14:textId="77777777" w:rsidR="0025128D" w:rsidRPr="00564542" w:rsidRDefault="0025128D" w:rsidP="0025128D">
            <w:pPr>
              <w:widowControl w:val="0"/>
              <w:spacing w:line="276" w:lineRule="auto"/>
              <w:ind w:right="424"/>
              <w:jc w:val="center"/>
              <w:rPr>
                <w:color w:val="000000" w:themeColor="text1"/>
                <w:sz w:val="26"/>
                <w:szCs w:val="26"/>
              </w:rPr>
            </w:pPr>
          </w:p>
        </w:tc>
        <w:tc>
          <w:tcPr>
            <w:tcW w:w="1134" w:type="dxa"/>
            <w:tcBorders>
              <w:top w:val="single" w:sz="4" w:space="0" w:color="000000"/>
              <w:left w:val="single" w:sz="4" w:space="0" w:color="000000"/>
              <w:bottom w:val="single" w:sz="4" w:space="0" w:color="000000"/>
              <w:right w:val="single" w:sz="4" w:space="0" w:color="000000"/>
            </w:tcBorders>
            <w:vAlign w:val="center"/>
          </w:tcPr>
          <w:p w14:paraId="4AB87C4B" w14:textId="77777777" w:rsidR="0025128D" w:rsidRPr="00564542" w:rsidRDefault="0025128D" w:rsidP="0025128D">
            <w:pPr>
              <w:widowControl w:val="0"/>
              <w:spacing w:line="276" w:lineRule="auto"/>
              <w:ind w:right="39"/>
              <w:jc w:val="center"/>
              <w:rPr>
                <w:color w:val="000000" w:themeColor="text1"/>
                <w:sz w:val="24"/>
                <w:szCs w:val="24"/>
              </w:rPr>
            </w:pPr>
            <w:r w:rsidRPr="00564542">
              <w:rPr>
                <w:color w:val="000000" w:themeColor="text1"/>
                <w:sz w:val="24"/>
                <w:szCs w:val="24"/>
              </w:rPr>
              <w:t>цена за 1 ед., р.</w:t>
            </w:r>
          </w:p>
        </w:tc>
        <w:tc>
          <w:tcPr>
            <w:tcW w:w="850" w:type="dxa"/>
            <w:tcBorders>
              <w:top w:val="single" w:sz="4" w:space="0" w:color="000000"/>
              <w:left w:val="single" w:sz="4" w:space="0" w:color="000000"/>
              <w:bottom w:val="single" w:sz="4" w:space="0" w:color="000000"/>
              <w:right w:val="single" w:sz="4" w:space="0" w:color="000000"/>
            </w:tcBorders>
            <w:vAlign w:val="center"/>
          </w:tcPr>
          <w:p w14:paraId="22851C92" w14:textId="77777777" w:rsidR="0025128D" w:rsidRPr="00564542" w:rsidRDefault="0025128D" w:rsidP="0025128D">
            <w:pPr>
              <w:widowControl w:val="0"/>
              <w:spacing w:line="276" w:lineRule="auto"/>
              <w:ind w:right="30"/>
              <w:jc w:val="center"/>
              <w:rPr>
                <w:color w:val="000000" w:themeColor="text1"/>
                <w:sz w:val="24"/>
                <w:szCs w:val="24"/>
              </w:rPr>
            </w:pPr>
            <w:r w:rsidRPr="00564542">
              <w:rPr>
                <w:color w:val="000000" w:themeColor="text1"/>
                <w:sz w:val="24"/>
                <w:szCs w:val="24"/>
              </w:rPr>
              <w:t>запас, шт.</w:t>
            </w:r>
          </w:p>
        </w:tc>
        <w:tc>
          <w:tcPr>
            <w:tcW w:w="1134" w:type="dxa"/>
            <w:tcBorders>
              <w:top w:val="single" w:sz="4" w:space="0" w:color="000000"/>
              <w:left w:val="single" w:sz="4" w:space="0" w:color="000000"/>
              <w:bottom w:val="single" w:sz="4" w:space="0" w:color="000000"/>
              <w:right w:val="single" w:sz="4" w:space="0" w:color="000000"/>
            </w:tcBorders>
            <w:vAlign w:val="center"/>
          </w:tcPr>
          <w:p w14:paraId="67A5BFEA" w14:textId="77777777" w:rsidR="0025128D" w:rsidRPr="00564542" w:rsidRDefault="0025128D" w:rsidP="0025128D">
            <w:pPr>
              <w:widowControl w:val="0"/>
              <w:spacing w:line="276" w:lineRule="auto"/>
              <w:ind w:right="30"/>
              <w:jc w:val="center"/>
              <w:rPr>
                <w:color w:val="000000" w:themeColor="text1"/>
                <w:sz w:val="24"/>
                <w:szCs w:val="24"/>
              </w:rPr>
            </w:pPr>
            <w:r w:rsidRPr="00564542">
              <w:rPr>
                <w:color w:val="000000" w:themeColor="text1"/>
                <w:sz w:val="24"/>
                <w:szCs w:val="24"/>
              </w:rPr>
              <w:t>цена за 1 ед., р.</w:t>
            </w:r>
          </w:p>
        </w:tc>
        <w:tc>
          <w:tcPr>
            <w:tcW w:w="851" w:type="dxa"/>
            <w:tcBorders>
              <w:top w:val="single" w:sz="4" w:space="0" w:color="000000"/>
              <w:left w:val="single" w:sz="4" w:space="0" w:color="000000"/>
              <w:bottom w:val="single" w:sz="4" w:space="0" w:color="000000"/>
              <w:right w:val="single" w:sz="4" w:space="0" w:color="000000"/>
            </w:tcBorders>
            <w:vAlign w:val="center"/>
          </w:tcPr>
          <w:p w14:paraId="5CC05AA8" w14:textId="77777777" w:rsidR="0025128D" w:rsidRPr="00564542" w:rsidRDefault="0025128D" w:rsidP="0025128D">
            <w:pPr>
              <w:widowControl w:val="0"/>
              <w:spacing w:line="276" w:lineRule="auto"/>
              <w:ind w:right="30"/>
              <w:jc w:val="center"/>
              <w:rPr>
                <w:color w:val="000000" w:themeColor="text1"/>
                <w:sz w:val="24"/>
                <w:szCs w:val="24"/>
              </w:rPr>
            </w:pPr>
            <w:r w:rsidRPr="00564542">
              <w:rPr>
                <w:color w:val="000000" w:themeColor="text1"/>
                <w:sz w:val="24"/>
                <w:szCs w:val="24"/>
              </w:rPr>
              <w:t>запас, шт.</w:t>
            </w:r>
          </w:p>
        </w:tc>
      </w:tr>
      <w:tr w:rsidR="0073307B" w:rsidRPr="00564542" w14:paraId="7B41DCD6" w14:textId="77777777" w:rsidTr="0073307B">
        <w:tc>
          <w:tcPr>
            <w:tcW w:w="5524" w:type="dxa"/>
            <w:tcBorders>
              <w:top w:val="single" w:sz="4" w:space="0" w:color="000000"/>
              <w:left w:val="single" w:sz="4" w:space="0" w:color="000000"/>
              <w:bottom w:val="single" w:sz="4" w:space="0" w:color="000000"/>
              <w:right w:val="single" w:sz="4" w:space="0" w:color="000000"/>
            </w:tcBorders>
            <w:vAlign w:val="center"/>
          </w:tcPr>
          <w:p w14:paraId="1D3A9C8F" w14:textId="77777777" w:rsidR="0025128D" w:rsidRPr="00564542" w:rsidRDefault="0025128D" w:rsidP="0025128D">
            <w:pPr>
              <w:widowControl w:val="0"/>
              <w:spacing w:line="276" w:lineRule="auto"/>
              <w:ind w:right="34"/>
              <w:jc w:val="both"/>
              <w:rPr>
                <w:color w:val="000000" w:themeColor="text1"/>
                <w:sz w:val="24"/>
                <w:szCs w:val="24"/>
              </w:rPr>
            </w:pPr>
            <w:r w:rsidRPr="00564542">
              <w:rPr>
                <w:color w:val="000000" w:themeColor="text1"/>
                <w:sz w:val="24"/>
                <w:szCs w:val="24"/>
              </w:rPr>
              <w:t xml:space="preserve">1 Бумага </w:t>
            </w:r>
            <w:bookmarkStart w:id="70" w:name="_Hlk449515537"/>
            <w:r w:rsidRPr="00564542">
              <w:rPr>
                <w:color w:val="000000" w:themeColor="text1"/>
                <w:sz w:val="24"/>
                <w:szCs w:val="24"/>
                <w:lang w:val="en-US"/>
              </w:rPr>
              <w:t>Xerox</w:t>
            </w:r>
            <w:r w:rsidRPr="00564542">
              <w:rPr>
                <w:color w:val="000000" w:themeColor="text1"/>
                <w:sz w:val="24"/>
                <w:szCs w:val="24"/>
              </w:rPr>
              <w:t xml:space="preserve"> </w:t>
            </w:r>
            <w:r w:rsidRPr="00564542">
              <w:rPr>
                <w:color w:val="000000" w:themeColor="text1"/>
                <w:sz w:val="24"/>
                <w:szCs w:val="24"/>
                <w:lang w:val="en-US"/>
              </w:rPr>
              <w:t>Performer</w:t>
            </w:r>
            <w:r w:rsidRPr="00564542">
              <w:rPr>
                <w:color w:val="000000" w:themeColor="text1"/>
                <w:sz w:val="24"/>
                <w:szCs w:val="24"/>
              </w:rPr>
              <w:t xml:space="preserve"> </w:t>
            </w:r>
            <w:bookmarkEnd w:id="70"/>
            <w:r w:rsidRPr="00564542">
              <w:rPr>
                <w:color w:val="000000" w:themeColor="text1"/>
                <w:sz w:val="24"/>
                <w:szCs w:val="24"/>
              </w:rPr>
              <w:t>А4, 500 листов</w:t>
            </w:r>
          </w:p>
        </w:tc>
        <w:tc>
          <w:tcPr>
            <w:tcW w:w="1134" w:type="dxa"/>
            <w:tcBorders>
              <w:top w:val="single" w:sz="4" w:space="0" w:color="000000"/>
              <w:left w:val="single" w:sz="4" w:space="0" w:color="000000"/>
              <w:bottom w:val="single" w:sz="4" w:space="0" w:color="000000"/>
              <w:right w:val="single" w:sz="4" w:space="0" w:color="000000"/>
            </w:tcBorders>
            <w:vAlign w:val="bottom"/>
          </w:tcPr>
          <w:p w14:paraId="6C94DB82" w14:textId="77777777" w:rsidR="0025128D" w:rsidRPr="00564542" w:rsidRDefault="0025128D" w:rsidP="0025128D">
            <w:pPr>
              <w:widowControl w:val="0"/>
              <w:spacing w:line="276" w:lineRule="auto"/>
              <w:ind w:right="39"/>
              <w:jc w:val="center"/>
              <w:rPr>
                <w:color w:val="000000" w:themeColor="text1"/>
                <w:sz w:val="24"/>
                <w:szCs w:val="24"/>
              </w:rPr>
            </w:pPr>
            <w:r w:rsidRPr="00564542">
              <w:rPr>
                <w:color w:val="000000" w:themeColor="text1"/>
                <w:sz w:val="24"/>
                <w:szCs w:val="24"/>
              </w:rPr>
              <w:t>9,1</w:t>
            </w:r>
          </w:p>
        </w:tc>
        <w:tc>
          <w:tcPr>
            <w:tcW w:w="850" w:type="dxa"/>
            <w:tcBorders>
              <w:top w:val="single" w:sz="4" w:space="0" w:color="000000"/>
              <w:left w:val="single" w:sz="4" w:space="0" w:color="000000"/>
              <w:bottom w:val="single" w:sz="4" w:space="0" w:color="000000"/>
              <w:right w:val="single" w:sz="4" w:space="0" w:color="000000"/>
            </w:tcBorders>
            <w:vAlign w:val="bottom"/>
          </w:tcPr>
          <w:p w14:paraId="25B607F5" w14:textId="77777777" w:rsidR="0025128D" w:rsidRPr="00564542" w:rsidRDefault="0025128D" w:rsidP="0025128D">
            <w:pPr>
              <w:widowControl w:val="0"/>
              <w:spacing w:line="276" w:lineRule="auto"/>
              <w:ind w:right="30"/>
              <w:jc w:val="center"/>
              <w:rPr>
                <w:color w:val="000000" w:themeColor="text1"/>
                <w:sz w:val="24"/>
                <w:szCs w:val="24"/>
              </w:rPr>
            </w:pPr>
            <w:r w:rsidRPr="00564542">
              <w:rPr>
                <w:color w:val="000000" w:themeColor="text1"/>
                <w:sz w:val="24"/>
                <w:szCs w:val="24"/>
              </w:rPr>
              <w:t>5</w:t>
            </w:r>
          </w:p>
        </w:tc>
        <w:tc>
          <w:tcPr>
            <w:tcW w:w="1134" w:type="dxa"/>
            <w:tcBorders>
              <w:top w:val="single" w:sz="4" w:space="0" w:color="000000"/>
              <w:left w:val="single" w:sz="4" w:space="0" w:color="000000"/>
              <w:bottom w:val="single" w:sz="4" w:space="0" w:color="000000"/>
              <w:right w:val="single" w:sz="4" w:space="0" w:color="000000"/>
            </w:tcBorders>
            <w:vAlign w:val="bottom"/>
          </w:tcPr>
          <w:p w14:paraId="535C140D" w14:textId="77777777" w:rsidR="0025128D" w:rsidRPr="00564542" w:rsidRDefault="0025128D" w:rsidP="0025128D">
            <w:pPr>
              <w:widowControl w:val="0"/>
              <w:spacing w:line="276" w:lineRule="auto"/>
              <w:ind w:right="30"/>
              <w:jc w:val="center"/>
              <w:rPr>
                <w:color w:val="000000" w:themeColor="text1"/>
                <w:sz w:val="24"/>
                <w:szCs w:val="24"/>
              </w:rPr>
            </w:pPr>
            <w:r w:rsidRPr="00564542">
              <w:rPr>
                <w:color w:val="000000" w:themeColor="text1"/>
                <w:sz w:val="24"/>
                <w:szCs w:val="24"/>
              </w:rPr>
              <w:t>9,1</w:t>
            </w:r>
          </w:p>
        </w:tc>
        <w:tc>
          <w:tcPr>
            <w:tcW w:w="851" w:type="dxa"/>
            <w:tcBorders>
              <w:top w:val="single" w:sz="4" w:space="0" w:color="000000"/>
              <w:left w:val="single" w:sz="4" w:space="0" w:color="000000"/>
              <w:bottom w:val="single" w:sz="4" w:space="0" w:color="000000"/>
              <w:right w:val="single" w:sz="4" w:space="0" w:color="000000"/>
            </w:tcBorders>
            <w:vAlign w:val="bottom"/>
          </w:tcPr>
          <w:p w14:paraId="0E7A0C98" w14:textId="77777777" w:rsidR="0025128D" w:rsidRPr="00564542" w:rsidRDefault="0025128D" w:rsidP="0025128D">
            <w:pPr>
              <w:widowControl w:val="0"/>
              <w:spacing w:line="276" w:lineRule="auto"/>
              <w:ind w:right="30"/>
              <w:jc w:val="center"/>
              <w:rPr>
                <w:color w:val="000000" w:themeColor="text1"/>
                <w:sz w:val="24"/>
                <w:szCs w:val="24"/>
              </w:rPr>
            </w:pPr>
            <w:r w:rsidRPr="00564542">
              <w:rPr>
                <w:color w:val="000000" w:themeColor="text1"/>
                <w:sz w:val="24"/>
                <w:szCs w:val="24"/>
              </w:rPr>
              <w:t>4</w:t>
            </w:r>
          </w:p>
        </w:tc>
      </w:tr>
      <w:tr w:rsidR="0073307B" w:rsidRPr="00564542" w14:paraId="02D12C4C" w14:textId="77777777" w:rsidTr="0073307B">
        <w:tc>
          <w:tcPr>
            <w:tcW w:w="5524" w:type="dxa"/>
            <w:tcBorders>
              <w:top w:val="single" w:sz="4" w:space="0" w:color="000000"/>
              <w:left w:val="single" w:sz="4" w:space="0" w:color="000000"/>
              <w:bottom w:val="single" w:sz="4" w:space="0" w:color="000000"/>
              <w:right w:val="single" w:sz="4" w:space="0" w:color="000000"/>
            </w:tcBorders>
            <w:vAlign w:val="center"/>
          </w:tcPr>
          <w:p w14:paraId="28C1F1BC" w14:textId="77777777" w:rsidR="0025128D" w:rsidRPr="00564542" w:rsidRDefault="0025128D" w:rsidP="00B3563F">
            <w:pPr>
              <w:pStyle w:val="20"/>
              <w:widowControl w:val="0"/>
              <w:spacing w:before="0" w:line="276" w:lineRule="auto"/>
              <w:ind w:right="179"/>
              <w:jc w:val="both"/>
              <w:rPr>
                <w:rFonts w:ascii="Times New Roman" w:hAnsi="Times New Roman"/>
                <w:b w:val="0"/>
                <w:i w:val="0"/>
                <w:color w:val="000000" w:themeColor="text1"/>
              </w:rPr>
            </w:pPr>
            <w:bookmarkStart w:id="71" w:name="_Toc74663550"/>
            <w:r w:rsidRPr="00564542">
              <w:rPr>
                <w:rFonts w:ascii="Times New Roman" w:hAnsi="Times New Roman"/>
                <w:b w:val="0"/>
                <w:i w:val="0"/>
                <w:color w:val="000000" w:themeColor="text1"/>
                <w:szCs w:val="24"/>
              </w:rPr>
              <w:t xml:space="preserve">2 Тонер </w:t>
            </w:r>
            <w:proofErr w:type="spellStart"/>
            <w:r w:rsidRPr="00564542">
              <w:rPr>
                <w:rFonts w:ascii="Times New Roman" w:hAnsi="Times New Roman"/>
                <w:b w:val="0"/>
                <w:i w:val="0"/>
                <w:color w:val="000000" w:themeColor="text1"/>
                <w:szCs w:val="24"/>
              </w:rPr>
              <w:t>Hi-Black</w:t>
            </w:r>
            <w:proofErr w:type="spellEnd"/>
            <w:r w:rsidRPr="00564542">
              <w:rPr>
                <w:rFonts w:ascii="Times New Roman" w:hAnsi="Times New Roman"/>
                <w:b w:val="0"/>
                <w:i w:val="0"/>
                <w:color w:val="000000" w:themeColor="text1"/>
                <w:szCs w:val="24"/>
              </w:rPr>
              <w:t xml:space="preserve"> для </w:t>
            </w:r>
            <w:proofErr w:type="spellStart"/>
            <w:r w:rsidRPr="00564542">
              <w:rPr>
                <w:rFonts w:ascii="Times New Roman" w:hAnsi="Times New Roman"/>
                <w:b w:val="0"/>
                <w:i w:val="0"/>
                <w:color w:val="000000" w:themeColor="text1"/>
                <w:szCs w:val="24"/>
              </w:rPr>
              <w:t>Panasonic</w:t>
            </w:r>
            <w:proofErr w:type="spellEnd"/>
            <w:r w:rsidRPr="00564542">
              <w:rPr>
                <w:rFonts w:ascii="Times New Roman" w:hAnsi="Times New Roman"/>
                <w:b w:val="0"/>
                <w:i w:val="0"/>
                <w:color w:val="000000" w:themeColor="text1"/>
                <w:szCs w:val="24"/>
              </w:rPr>
              <w:t xml:space="preserve"> Универсальный (200г)</w:t>
            </w:r>
            <w:bookmarkEnd w:id="71"/>
          </w:p>
        </w:tc>
        <w:tc>
          <w:tcPr>
            <w:tcW w:w="1134" w:type="dxa"/>
            <w:tcBorders>
              <w:top w:val="single" w:sz="4" w:space="0" w:color="000000"/>
              <w:left w:val="single" w:sz="4" w:space="0" w:color="000000"/>
              <w:bottom w:val="single" w:sz="4" w:space="0" w:color="000000"/>
              <w:right w:val="single" w:sz="4" w:space="0" w:color="000000"/>
            </w:tcBorders>
            <w:vAlign w:val="bottom"/>
          </w:tcPr>
          <w:p w14:paraId="336373AB" w14:textId="77777777" w:rsidR="0025128D" w:rsidRPr="00564542" w:rsidRDefault="0025128D" w:rsidP="00B3563F">
            <w:pPr>
              <w:widowControl w:val="0"/>
              <w:spacing w:line="276" w:lineRule="auto"/>
              <w:ind w:right="39"/>
              <w:jc w:val="center"/>
              <w:rPr>
                <w:color w:val="000000" w:themeColor="text1"/>
                <w:sz w:val="24"/>
                <w:szCs w:val="24"/>
              </w:rPr>
            </w:pPr>
            <w:r w:rsidRPr="00564542">
              <w:rPr>
                <w:color w:val="000000" w:themeColor="text1"/>
                <w:sz w:val="24"/>
                <w:szCs w:val="24"/>
              </w:rPr>
              <w:t>12,80</w:t>
            </w:r>
          </w:p>
        </w:tc>
        <w:tc>
          <w:tcPr>
            <w:tcW w:w="850" w:type="dxa"/>
            <w:tcBorders>
              <w:top w:val="single" w:sz="4" w:space="0" w:color="000000"/>
              <w:left w:val="single" w:sz="4" w:space="0" w:color="000000"/>
              <w:bottom w:val="single" w:sz="4" w:space="0" w:color="000000"/>
              <w:right w:val="single" w:sz="4" w:space="0" w:color="000000"/>
            </w:tcBorders>
            <w:vAlign w:val="bottom"/>
          </w:tcPr>
          <w:p w14:paraId="09592DB5" w14:textId="77777777" w:rsidR="0025128D" w:rsidRPr="00564542" w:rsidRDefault="0025128D" w:rsidP="00B3563F">
            <w:pPr>
              <w:widowControl w:val="0"/>
              <w:spacing w:line="276" w:lineRule="auto"/>
              <w:ind w:right="30"/>
              <w:jc w:val="center"/>
              <w:rPr>
                <w:color w:val="000000" w:themeColor="text1"/>
                <w:sz w:val="24"/>
                <w:szCs w:val="24"/>
              </w:rPr>
            </w:pPr>
            <w:r w:rsidRPr="00564542">
              <w:rPr>
                <w:color w:val="000000" w:themeColor="text1"/>
                <w:sz w:val="24"/>
                <w:szCs w:val="24"/>
              </w:rPr>
              <w:t>2</w:t>
            </w:r>
          </w:p>
        </w:tc>
        <w:tc>
          <w:tcPr>
            <w:tcW w:w="1134" w:type="dxa"/>
            <w:tcBorders>
              <w:top w:val="single" w:sz="4" w:space="0" w:color="000000"/>
              <w:left w:val="single" w:sz="4" w:space="0" w:color="000000"/>
              <w:bottom w:val="single" w:sz="4" w:space="0" w:color="000000"/>
              <w:right w:val="single" w:sz="4" w:space="0" w:color="000000"/>
            </w:tcBorders>
            <w:vAlign w:val="bottom"/>
          </w:tcPr>
          <w:p w14:paraId="3D3B3047" w14:textId="77777777" w:rsidR="0025128D" w:rsidRPr="00564542" w:rsidRDefault="0025128D" w:rsidP="00B3563F">
            <w:pPr>
              <w:widowControl w:val="0"/>
              <w:spacing w:line="276" w:lineRule="auto"/>
              <w:ind w:right="30"/>
              <w:jc w:val="center"/>
              <w:rPr>
                <w:color w:val="000000" w:themeColor="text1"/>
                <w:sz w:val="24"/>
                <w:szCs w:val="24"/>
              </w:rPr>
            </w:pPr>
            <w:r w:rsidRPr="00564542">
              <w:rPr>
                <w:color w:val="000000" w:themeColor="text1"/>
                <w:sz w:val="24"/>
                <w:szCs w:val="24"/>
              </w:rPr>
              <w:t>12,80</w:t>
            </w:r>
          </w:p>
        </w:tc>
        <w:tc>
          <w:tcPr>
            <w:tcW w:w="851" w:type="dxa"/>
            <w:tcBorders>
              <w:top w:val="single" w:sz="4" w:space="0" w:color="000000"/>
              <w:left w:val="single" w:sz="4" w:space="0" w:color="000000"/>
              <w:bottom w:val="single" w:sz="4" w:space="0" w:color="000000"/>
              <w:right w:val="single" w:sz="4" w:space="0" w:color="000000"/>
            </w:tcBorders>
            <w:vAlign w:val="bottom"/>
          </w:tcPr>
          <w:p w14:paraId="22B7DE20" w14:textId="77777777" w:rsidR="0025128D" w:rsidRPr="00564542" w:rsidRDefault="0025128D" w:rsidP="00B3563F">
            <w:pPr>
              <w:widowControl w:val="0"/>
              <w:spacing w:line="276" w:lineRule="auto"/>
              <w:ind w:right="30"/>
              <w:jc w:val="center"/>
              <w:rPr>
                <w:color w:val="000000" w:themeColor="text1"/>
                <w:sz w:val="24"/>
                <w:szCs w:val="24"/>
              </w:rPr>
            </w:pPr>
            <w:r w:rsidRPr="00564542">
              <w:rPr>
                <w:color w:val="000000" w:themeColor="text1"/>
                <w:sz w:val="24"/>
                <w:szCs w:val="24"/>
              </w:rPr>
              <w:t>2</w:t>
            </w:r>
          </w:p>
        </w:tc>
      </w:tr>
    </w:tbl>
    <w:p w14:paraId="2D9D1BB4" w14:textId="77777777" w:rsidR="0025128D" w:rsidRPr="00564542" w:rsidRDefault="0025128D" w:rsidP="0025128D">
      <w:pPr>
        <w:widowControl w:val="0"/>
        <w:spacing w:line="276" w:lineRule="auto"/>
        <w:ind w:right="424" w:firstLine="851"/>
        <w:jc w:val="both"/>
        <w:rPr>
          <w:color w:val="000000" w:themeColor="text1"/>
          <w:sz w:val="26"/>
          <w:szCs w:val="26"/>
        </w:rPr>
      </w:pPr>
    </w:p>
    <w:p w14:paraId="7F3C95CA" w14:textId="3FF65F6B" w:rsidR="0025128D" w:rsidRPr="00564542" w:rsidRDefault="0025128D" w:rsidP="00C4487E">
      <w:pPr>
        <w:widowControl w:val="0"/>
        <w:spacing w:line="276" w:lineRule="auto"/>
        <w:ind w:right="424" w:firstLine="709"/>
        <w:jc w:val="both"/>
        <w:rPr>
          <w:color w:val="000000" w:themeColor="text1"/>
          <w:spacing w:val="-4"/>
          <w:sz w:val="28"/>
          <w:szCs w:val="28"/>
        </w:rPr>
      </w:pPr>
      <w:r w:rsidRPr="00564542">
        <w:rPr>
          <w:color w:val="000000" w:themeColor="text1"/>
          <w:spacing w:val="-4"/>
          <w:sz w:val="28"/>
          <w:szCs w:val="28"/>
        </w:rPr>
        <w:t>Определена стоимость оборотных средств по вариантам используя формулу (</w:t>
      </w:r>
      <w:r w:rsidR="00D60BD9" w:rsidRPr="00564542">
        <w:rPr>
          <w:color w:val="000000" w:themeColor="text1"/>
          <w:spacing w:val="-4"/>
          <w:sz w:val="28"/>
          <w:szCs w:val="28"/>
        </w:rPr>
        <w:t>5</w:t>
      </w:r>
      <w:r w:rsidRPr="00564542">
        <w:rPr>
          <w:color w:val="000000" w:themeColor="text1"/>
          <w:spacing w:val="-4"/>
          <w:sz w:val="28"/>
          <w:szCs w:val="28"/>
        </w:rPr>
        <w:t>.6):</w:t>
      </w:r>
    </w:p>
    <w:p w14:paraId="524B6F93" w14:textId="77777777" w:rsidR="0025128D" w:rsidRPr="00564542" w:rsidRDefault="009948D0" w:rsidP="0025128D">
      <w:pPr>
        <w:widowControl w:val="0"/>
        <w:spacing w:line="276" w:lineRule="auto"/>
        <w:ind w:right="424" w:firstLine="851"/>
        <w:jc w:val="center"/>
        <w:rPr>
          <w:rFonts w:eastAsiaTheme="minorEastAsia"/>
          <w:color w:val="000000" w:themeColor="text1"/>
          <w:sz w:val="28"/>
          <w:szCs w:val="28"/>
          <w:u w:color="000000"/>
        </w:rPr>
      </w:pPr>
      <m:oMathPara>
        <m:oMathParaPr>
          <m:jc m:val="center"/>
        </m:oMathParaPr>
        <m:oMath>
          <m:sSubSup>
            <m:sSubSupPr>
              <m:ctrlPr>
                <w:rPr>
                  <w:rFonts w:ascii="Cambria Math" w:hAnsi="Cambria Math"/>
                  <w:color w:val="000000" w:themeColor="text1"/>
                  <w:sz w:val="28"/>
                  <w:szCs w:val="28"/>
                </w:rPr>
              </m:ctrlPr>
            </m:sSubSupPr>
            <m:e>
              <m:r>
                <m:rPr>
                  <m:lit/>
                  <m:nor/>
                </m:rPr>
                <w:rPr>
                  <w:rFonts w:ascii="Cambria Math" w:hAnsi="Cambria Math"/>
                  <w:color w:val="000000" w:themeColor="text1"/>
                  <w:sz w:val="28"/>
                  <w:szCs w:val="28"/>
                </w:rPr>
                <m:t>К</m:t>
              </m:r>
            </m:e>
            <m:sub>
              <m:r>
                <m:rPr>
                  <m:lit/>
                  <m:nor/>
                </m:rPr>
                <w:rPr>
                  <w:rFonts w:ascii="Cambria Math" w:hAnsi="Cambria Math"/>
                  <w:color w:val="000000" w:themeColor="text1"/>
                  <w:sz w:val="28"/>
                  <w:szCs w:val="28"/>
                </w:rPr>
                <m:t>ОБ</m:t>
              </m:r>
            </m:sub>
            <m:sup>
              <m:r>
                <m:rPr>
                  <m:lit/>
                  <m:nor/>
                </m:rPr>
                <w:rPr>
                  <w:rFonts w:ascii="Cambria Math" w:hAnsi="Cambria Math"/>
                  <w:color w:val="000000" w:themeColor="text1"/>
                  <w:sz w:val="28"/>
                  <w:szCs w:val="28"/>
                </w:rPr>
                <m:t>Б</m:t>
              </m:r>
            </m:sup>
          </m:sSubSup>
          <m:r>
            <w:rPr>
              <w:rFonts w:ascii="Cambria Math" w:hAnsi="Cambria Math"/>
              <w:color w:val="000000" w:themeColor="text1"/>
              <w:sz w:val="28"/>
              <w:szCs w:val="28"/>
            </w:rPr>
            <m:t>=5∙9,1+12,8∙2=71,1</m:t>
          </m:r>
          <m:r>
            <m:rPr>
              <m:lit/>
              <m:nor/>
            </m:rPr>
            <w:rPr>
              <w:rFonts w:ascii="Cambria Math" w:hAnsi="Cambria Math"/>
              <w:color w:val="000000" w:themeColor="text1"/>
              <w:sz w:val="28"/>
              <w:szCs w:val="28"/>
            </w:rPr>
            <m:t xml:space="preserve"> р.,</m:t>
          </m:r>
        </m:oMath>
      </m:oMathPara>
    </w:p>
    <w:p w14:paraId="33044AB9" w14:textId="77777777" w:rsidR="0025128D" w:rsidRPr="00564542" w:rsidRDefault="009948D0" w:rsidP="0025128D">
      <w:pPr>
        <w:widowControl w:val="0"/>
        <w:spacing w:line="276" w:lineRule="auto"/>
        <w:ind w:right="424" w:firstLine="851"/>
        <w:jc w:val="center"/>
        <w:rPr>
          <w:color w:val="000000" w:themeColor="text1"/>
          <w:sz w:val="28"/>
          <w:szCs w:val="28"/>
          <w:u w:color="000000"/>
        </w:rPr>
      </w:pPr>
      <m:oMathPara>
        <m:oMathParaPr>
          <m:jc m:val="center"/>
        </m:oMathParaPr>
        <m:oMath>
          <m:sSubSup>
            <m:sSubSupPr>
              <m:ctrlPr>
                <w:rPr>
                  <w:rFonts w:ascii="Cambria Math" w:hAnsi="Cambria Math"/>
                  <w:color w:val="000000" w:themeColor="text1"/>
                  <w:sz w:val="28"/>
                  <w:szCs w:val="28"/>
                </w:rPr>
              </m:ctrlPr>
            </m:sSubSupPr>
            <m:e>
              <m:r>
                <m:rPr>
                  <m:lit/>
                  <m:nor/>
                </m:rPr>
                <w:rPr>
                  <w:rFonts w:ascii="Cambria Math" w:hAnsi="Cambria Math"/>
                  <w:color w:val="000000" w:themeColor="text1"/>
                  <w:sz w:val="28"/>
                  <w:szCs w:val="28"/>
                </w:rPr>
                <m:t>К</m:t>
              </m:r>
            </m:e>
            <m:sub>
              <m:r>
                <m:rPr>
                  <m:lit/>
                  <m:nor/>
                </m:rPr>
                <w:rPr>
                  <w:rFonts w:ascii="Cambria Math" w:hAnsi="Cambria Math"/>
                  <w:color w:val="000000" w:themeColor="text1"/>
                  <w:sz w:val="28"/>
                  <w:szCs w:val="28"/>
                </w:rPr>
                <m:t>ОБ</m:t>
              </m:r>
            </m:sub>
            <m:sup>
              <m:r>
                <m:rPr>
                  <m:lit/>
                  <m:nor/>
                </m:rPr>
                <w:rPr>
                  <w:rFonts w:ascii="Cambria Math" w:hAnsi="Cambria Math"/>
                  <w:color w:val="000000" w:themeColor="text1"/>
                  <w:sz w:val="28"/>
                  <w:szCs w:val="28"/>
                </w:rPr>
                <m:t>П</m:t>
              </m:r>
            </m:sup>
          </m:sSubSup>
          <m:r>
            <w:rPr>
              <w:rFonts w:ascii="Cambria Math" w:hAnsi="Cambria Math"/>
              <w:color w:val="000000" w:themeColor="text1"/>
              <w:sz w:val="28"/>
              <w:szCs w:val="28"/>
            </w:rPr>
            <m:t>=4∙9,1+12,8∙2=62</m:t>
          </m:r>
          <m:r>
            <m:rPr>
              <m:lit/>
              <m:nor/>
            </m:rPr>
            <w:rPr>
              <w:rFonts w:ascii="Cambria Math" w:hAnsi="Cambria Math"/>
              <w:color w:val="000000" w:themeColor="text1"/>
              <w:sz w:val="28"/>
              <w:szCs w:val="28"/>
            </w:rPr>
            <m:t xml:space="preserve">  р.</m:t>
          </m:r>
        </m:oMath>
      </m:oMathPara>
    </w:p>
    <w:p w14:paraId="69796EC0" w14:textId="77777777" w:rsidR="0025128D" w:rsidRPr="00564542" w:rsidRDefault="0025128D" w:rsidP="00C4487E">
      <w:pPr>
        <w:widowControl w:val="0"/>
        <w:spacing w:line="276" w:lineRule="auto"/>
        <w:ind w:right="424" w:firstLine="709"/>
        <w:jc w:val="both"/>
        <w:rPr>
          <w:color w:val="000000" w:themeColor="text1"/>
          <w:sz w:val="28"/>
          <w:szCs w:val="28"/>
        </w:rPr>
      </w:pPr>
      <w:bookmarkStart w:id="72" w:name="_Hlk449343458"/>
      <w:r w:rsidRPr="00564542">
        <w:rPr>
          <w:color w:val="000000" w:themeColor="text1"/>
          <w:sz w:val="28"/>
          <w:szCs w:val="28"/>
        </w:rPr>
        <w:lastRenderedPageBreak/>
        <w:t>Стоимость потребной площади здания</w:t>
      </w:r>
      <w:bookmarkEnd w:id="72"/>
      <w:r w:rsidRPr="00564542">
        <w:rPr>
          <w:color w:val="000000" w:themeColor="text1"/>
          <w:sz w:val="28"/>
          <w:szCs w:val="28"/>
        </w:rPr>
        <w:t xml:space="preserve"> определяются по формуле:</w:t>
      </w:r>
    </w:p>
    <w:p w14:paraId="729AADA3" w14:textId="77777777" w:rsidR="0025128D" w:rsidRPr="00564542" w:rsidRDefault="0025128D" w:rsidP="00C4487E">
      <w:pPr>
        <w:widowControl w:val="0"/>
        <w:spacing w:line="276" w:lineRule="auto"/>
        <w:ind w:right="424" w:firstLine="709"/>
        <w:jc w:val="both"/>
        <w:rPr>
          <w:color w:val="000000" w:themeColor="text1"/>
          <w:sz w:val="28"/>
          <w:szCs w:val="28"/>
        </w:rPr>
      </w:pPr>
    </w:p>
    <w:p w14:paraId="33044A04" w14:textId="074C8A8A" w:rsidR="0025128D" w:rsidRPr="00564542" w:rsidRDefault="009948D0" w:rsidP="00C4487E">
      <w:pPr>
        <w:widowControl w:val="0"/>
        <w:spacing w:line="276" w:lineRule="auto"/>
        <w:ind w:right="424" w:firstLine="709"/>
        <w:jc w:val="right"/>
        <w:rPr>
          <w:rFonts w:eastAsiaTheme="minorEastAsia"/>
          <w:color w:val="000000" w:themeColor="text1"/>
          <w:sz w:val="28"/>
          <w:szCs w:val="28"/>
          <w:u w:color="000000"/>
        </w:rPr>
      </w:pPr>
      <m:oMathPara>
        <m:oMathParaPr>
          <m:jc m:val="right"/>
        </m:oMathParaPr>
        <m:oMath>
          <m:sSub>
            <m:sSubPr>
              <m:ctrlPr>
                <w:rPr>
                  <w:rFonts w:ascii="Cambria Math" w:hAnsi="Cambria Math"/>
                  <w:color w:val="000000" w:themeColor="text1"/>
                  <w:sz w:val="28"/>
                  <w:szCs w:val="28"/>
                </w:rPr>
              </m:ctrlPr>
            </m:sSubPr>
            <m:e>
              <m:r>
                <m:rPr>
                  <m:lit/>
                  <m:nor/>
                </m:rPr>
                <w:rPr>
                  <w:rFonts w:ascii="Cambria Math" w:hAnsi="Cambria Math"/>
                  <w:color w:val="000000" w:themeColor="text1"/>
                  <w:sz w:val="28"/>
                  <w:szCs w:val="28"/>
                </w:rPr>
                <m:t>К</m:t>
              </m:r>
            </m:e>
            <m:sub>
              <m:r>
                <w:rPr>
                  <w:rFonts w:ascii="Cambria Math" w:hAnsi="Cambria Math"/>
                  <w:color w:val="000000" w:themeColor="text1"/>
                  <w:sz w:val="28"/>
                  <w:szCs w:val="28"/>
                </w:rPr>
                <m:t>ЗД</m:t>
              </m:r>
            </m:sub>
          </m:sSub>
          <m:r>
            <w:rPr>
              <w:rFonts w:ascii="Cambria Math" w:hAnsi="Cambria Math"/>
              <w:color w:val="000000" w:themeColor="text1"/>
              <w:sz w:val="28"/>
              <w:szCs w:val="28"/>
            </w:rPr>
            <m:t>=</m:t>
          </m:r>
          <m:r>
            <m:rPr>
              <m:lit/>
              <m:nor/>
            </m:rPr>
            <w:rPr>
              <w:rFonts w:ascii="Cambria Math" w:hAnsi="Cambria Math"/>
              <w:color w:val="000000" w:themeColor="text1"/>
              <w:sz w:val="28"/>
              <w:szCs w:val="28"/>
            </w:rPr>
            <m:t>(</m:t>
          </m:r>
          <m:sSubSup>
            <m:sSubSupPr>
              <m:ctrlPr>
                <w:rPr>
                  <w:rFonts w:ascii="Cambria Math" w:hAnsi="Cambria Math"/>
                  <w:color w:val="000000" w:themeColor="text1"/>
                  <w:sz w:val="28"/>
                  <w:szCs w:val="28"/>
                </w:rPr>
              </m:ctrlPr>
            </m:sSubSupPr>
            <m:e>
              <m:r>
                <w:rPr>
                  <w:rFonts w:ascii="Cambria Math" w:hAnsi="Cambria Math"/>
                  <w:color w:val="000000" w:themeColor="text1"/>
                  <w:sz w:val="28"/>
                  <w:szCs w:val="28"/>
                </w:rPr>
                <m:t>S</m:t>
              </m:r>
            </m:e>
            <m:sub>
              <m:r>
                <w:rPr>
                  <w:rFonts w:ascii="Cambria Math" w:hAnsi="Cambria Math"/>
                  <w:color w:val="000000" w:themeColor="text1"/>
                  <w:sz w:val="28"/>
                  <w:szCs w:val="28"/>
                </w:rPr>
                <m:t>ЗД</m:t>
              </m:r>
            </m:sub>
            <m:sup>
              <m:r>
                <w:rPr>
                  <w:rFonts w:ascii="Cambria Math" w:hAnsi="Cambria Math"/>
                  <w:color w:val="000000" w:themeColor="text1"/>
                  <w:sz w:val="28"/>
                  <w:szCs w:val="28"/>
                </w:rPr>
                <m:t>ПР</m:t>
              </m:r>
            </m:sup>
          </m:sSubSup>
          <m:r>
            <w:rPr>
              <w:rFonts w:ascii="Cambria Math" w:hAnsi="Cambria Math"/>
              <w:color w:val="000000" w:themeColor="text1"/>
              <w:sz w:val="28"/>
              <w:szCs w:val="28"/>
            </w:rPr>
            <m:t>∙</m:t>
          </m:r>
          <m:sSubSup>
            <m:sSubSupPr>
              <m:ctrlPr>
                <w:rPr>
                  <w:rFonts w:ascii="Cambria Math" w:hAnsi="Cambria Math"/>
                  <w:color w:val="000000" w:themeColor="text1"/>
                  <w:sz w:val="28"/>
                  <w:szCs w:val="28"/>
                </w:rPr>
              </m:ctrlPr>
            </m:sSubSupPr>
            <m:e>
              <m:r>
                <w:rPr>
                  <w:rFonts w:ascii="Cambria Math" w:hAnsi="Cambria Math"/>
                  <w:color w:val="000000" w:themeColor="text1"/>
                  <w:sz w:val="28"/>
                  <w:szCs w:val="28"/>
                </w:rPr>
                <m:t>P</m:t>
              </m:r>
            </m:e>
            <m:sub>
              <m:r>
                <w:rPr>
                  <w:rFonts w:ascii="Cambria Math" w:hAnsi="Cambria Math"/>
                  <w:color w:val="000000" w:themeColor="text1"/>
                  <w:sz w:val="28"/>
                  <w:szCs w:val="28"/>
                </w:rPr>
                <m:t>ЗД</m:t>
              </m:r>
            </m:sub>
            <m:sup>
              <m:r>
                <w:rPr>
                  <w:rFonts w:ascii="Cambria Math" w:hAnsi="Cambria Math"/>
                  <w:color w:val="000000" w:themeColor="text1"/>
                  <w:sz w:val="28"/>
                  <w:szCs w:val="28"/>
                </w:rPr>
                <m:t>ПР</m:t>
              </m:r>
            </m:sup>
          </m:sSubSup>
          <m:r>
            <w:rPr>
              <w:rFonts w:ascii="Cambria Math" w:hAnsi="Cambria Math"/>
              <w:color w:val="000000" w:themeColor="text1"/>
              <w:sz w:val="28"/>
              <w:szCs w:val="28"/>
            </w:rPr>
            <m:t>+</m:t>
          </m:r>
          <m:sSubSup>
            <m:sSubSupPr>
              <m:ctrlPr>
                <w:rPr>
                  <w:rFonts w:ascii="Cambria Math" w:hAnsi="Cambria Math"/>
                  <w:color w:val="000000" w:themeColor="text1"/>
                  <w:sz w:val="28"/>
                  <w:szCs w:val="28"/>
                </w:rPr>
              </m:ctrlPr>
            </m:sSubSupPr>
            <m:e>
              <m:r>
                <w:rPr>
                  <w:rFonts w:ascii="Cambria Math" w:hAnsi="Cambria Math"/>
                  <w:color w:val="000000" w:themeColor="text1"/>
                  <w:sz w:val="28"/>
                  <w:szCs w:val="28"/>
                </w:rPr>
                <m:t>S</m:t>
              </m:r>
            </m:e>
            <m:sub>
              <m:r>
                <w:rPr>
                  <w:rFonts w:ascii="Cambria Math" w:hAnsi="Cambria Math"/>
                  <w:color w:val="000000" w:themeColor="text1"/>
                  <w:sz w:val="28"/>
                  <w:szCs w:val="28"/>
                </w:rPr>
                <m:t>ЗД</m:t>
              </m:r>
            </m:sub>
            <m:sup>
              <m:r>
                <w:rPr>
                  <w:rFonts w:ascii="Cambria Math" w:hAnsi="Cambria Math"/>
                  <w:color w:val="000000" w:themeColor="text1"/>
                  <w:sz w:val="28"/>
                  <w:szCs w:val="28"/>
                </w:rPr>
                <m:t>СБ</m:t>
              </m:r>
            </m:sup>
          </m:sSubSup>
          <m:r>
            <w:rPr>
              <w:rFonts w:ascii="Cambria Math" w:hAnsi="Cambria Math"/>
              <w:color w:val="000000" w:themeColor="text1"/>
              <w:sz w:val="28"/>
              <w:szCs w:val="28"/>
            </w:rPr>
            <m:t>∙</m:t>
          </m:r>
          <m:sSubSup>
            <m:sSubSupPr>
              <m:ctrlPr>
                <w:rPr>
                  <w:rFonts w:ascii="Cambria Math" w:hAnsi="Cambria Math"/>
                  <w:color w:val="000000" w:themeColor="text1"/>
                  <w:sz w:val="28"/>
                  <w:szCs w:val="28"/>
                </w:rPr>
              </m:ctrlPr>
            </m:sSubSupPr>
            <m:e>
              <m:r>
                <w:rPr>
                  <w:rFonts w:ascii="Cambria Math" w:hAnsi="Cambria Math"/>
                  <w:color w:val="000000" w:themeColor="text1"/>
                  <w:sz w:val="28"/>
                  <w:szCs w:val="28"/>
                </w:rPr>
                <m:t>P</m:t>
              </m:r>
            </m:e>
            <m:sub>
              <m:r>
                <w:rPr>
                  <w:rFonts w:ascii="Cambria Math" w:hAnsi="Cambria Math"/>
                  <w:color w:val="000000" w:themeColor="text1"/>
                  <w:sz w:val="28"/>
                  <w:szCs w:val="28"/>
                </w:rPr>
                <m:t>ЗД</m:t>
              </m:r>
            </m:sub>
            <m:sup>
              <m:r>
                <w:rPr>
                  <w:rFonts w:ascii="Cambria Math" w:hAnsi="Cambria Math"/>
                  <w:color w:val="000000" w:themeColor="text1"/>
                  <w:sz w:val="28"/>
                  <w:szCs w:val="28"/>
                </w:rPr>
                <m:t>СБ</m:t>
              </m:r>
            </m:sup>
          </m:sSubSup>
          <m:r>
            <m:rPr>
              <m:lit/>
              <m:nor/>
            </m:rPr>
            <w:rPr>
              <w:rFonts w:ascii="Cambria Math" w:hAnsi="Cambria Math"/>
              <w:color w:val="000000" w:themeColor="text1"/>
              <w:sz w:val="28"/>
              <w:szCs w:val="28"/>
            </w:rPr>
            <m:t>)</m:t>
          </m:r>
          <m:sSub>
            <m:sSubPr>
              <m:ctrlPr>
                <w:rPr>
                  <w:rFonts w:ascii="Cambria Math" w:hAnsi="Cambria Math"/>
                  <w:color w:val="000000" w:themeColor="text1"/>
                  <w:sz w:val="28"/>
                  <w:szCs w:val="28"/>
                </w:rPr>
              </m:ctrlPr>
            </m:sSubPr>
            <m:e>
              <m:r>
                <w:rPr>
                  <w:rFonts w:ascii="Cambria Math" w:hAnsi="Cambria Math"/>
                  <w:color w:val="000000" w:themeColor="text1"/>
                  <w:sz w:val="28"/>
                  <w:szCs w:val="28"/>
                </w:rPr>
                <m:t>∙</m:t>
              </m:r>
              <m:r>
                <m:rPr>
                  <m:lit/>
                  <m:nor/>
                </m:rPr>
                <w:rPr>
                  <w:rFonts w:ascii="Cambria Math" w:hAnsi="Cambria Math"/>
                  <w:color w:val="000000" w:themeColor="text1"/>
                  <w:sz w:val="28"/>
                  <w:szCs w:val="28"/>
                </w:rPr>
                <m:t>d</m:t>
              </m:r>
            </m:e>
            <m:sub>
              <m:r>
                <m:rPr>
                  <m:lit/>
                  <m:nor/>
                </m:rPr>
                <w:rPr>
                  <w:rFonts w:ascii="Cambria Math" w:hAnsi="Cambria Math"/>
                  <w:color w:val="000000" w:themeColor="text1"/>
                  <w:sz w:val="28"/>
                  <w:szCs w:val="28"/>
                </w:rPr>
                <m:t>з</m:t>
              </m:r>
            </m:sub>
          </m:sSub>
          <m:r>
            <m:rPr>
              <m:lit/>
              <m:nor/>
            </m:rPr>
            <w:rPr>
              <w:rFonts w:ascii="Cambria Math" w:hAnsi="Cambria Math"/>
              <w:color w:val="000000" w:themeColor="text1"/>
              <w:sz w:val="28"/>
              <w:szCs w:val="28"/>
            </w:rPr>
            <m:t>,                                 (</m:t>
          </m:r>
          <m:r>
            <m:rPr>
              <m:nor/>
            </m:rPr>
            <w:rPr>
              <w:rFonts w:ascii="Cambria Math" w:hAnsi="Cambria Math"/>
              <w:color w:val="000000" w:themeColor="text1"/>
              <w:sz w:val="28"/>
              <w:szCs w:val="28"/>
            </w:rPr>
            <m:t>5</m:t>
          </m:r>
          <m:r>
            <m:rPr>
              <m:lit/>
              <m:nor/>
            </m:rPr>
            <w:rPr>
              <w:rFonts w:ascii="Cambria Math" w:hAnsi="Cambria Math"/>
              <w:color w:val="000000" w:themeColor="text1"/>
              <w:sz w:val="28"/>
              <w:szCs w:val="28"/>
            </w:rPr>
            <m:t>.7)</m:t>
          </m:r>
        </m:oMath>
      </m:oMathPara>
    </w:p>
    <w:p w14:paraId="46984269" w14:textId="77777777" w:rsidR="0025128D" w:rsidRPr="00564542" w:rsidRDefault="0025128D" w:rsidP="00C4487E">
      <w:pPr>
        <w:widowControl w:val="0"/>
        <w:spacing w:line="276" w:lineRule="auto"/>
        <w:ind w:right="424" w:firstLine="709"/>
        <w:jc w:val="both"/>
        <w:rPr>
          <w:rFonts w:eastAsiaTheme="minorEastAsia"/>
          <w:color w:val="000000" w:themeColor="text1"/>
          <w:sz w:val="28"/>
          <w:szCs w:val="28"/>
          <w:u w:color="000000"/>
        </w:rPr>
      </w:pPr>
      <w:bookmarkStart w:id="73" w:name="_Hlk449343992"/>
      <w:bookmarkEnd w:id="73"/>
    </w:p>
    <w:p w14:paraId="5A389082" w14:textId="77777777" w:rsidR="0025128D" w:rsidRPr="00C4487E" w:rsidRDefault="0025128D" w:rsidP="00C4487E">
      <w:pPr>
        <w:widowControl w:val="0"/>
        <w:spacing w:line="276" w:lineRule="auto"/>
        <w:ind w:right="424" w:firstLine="709"/>
        <w:jc w:val="both"/>
        <w:rPr>
          <w:color w:val="000000" w:themeColor="text1"/>
          <w:sz w:val="28"/>
          <w:szCs w:val="28"/>
        </w:rPr>
      </w:pPr>
      <w:r w:rsidRPr="00C4487E">
        <w:rPr>
          <w:color w:val="000000" w:themeColor="text1"/>
          <w:sz w:val="28"/>
          <w:szCs w:val="28"/>
        </w:rPr>
        <w:t xml:space="preserve">где </w:t>
      </w:r>
      <m:oMath>
        <m:sSubSup>
          <m:sSubSupPr>
            <m:ctrlPr>
              <w:rPr>
                <w:rFonts w:ascii="Cambria Math" w:hAnsi="Cambria Math"/>
                <w:color w:val="000000" w:themeColor="text1"/>
                <w:sz w:val="28"/>
                <w:szCs w:val="28"/>
              </w:rPr>
            </m:ctrlPr>
          </m:sSubSupPr>
          <m:e>
            <m:r>
              <w:rPr>
                <w:rFonts w:ascii="Cambria Math" w:hAnsi="Cambria Math"/>
                <w:color w:val="000000" w:themeColor="text1"/>
                <w:sz w:val="28"/>
                <w:szCs w:val="28"/>
              </w:rPr>
              <m:t>S</m:t>
            </m:r>
          </m:e>
          <m:sub>
            <m:r>
              <w:rPr>
                <w:rFonts w:ascii="Cambria Math" w:hAnsi="Cambria Math"/>
                <w:color w:val="000000" w:themeColor="text1"/>
                <w:sz w:val="28"/>
                <w:szCs w:val="28"/>
              </w:rPr>
              <m:t>ЗД</m:t>
            </m:r>
          </m:sub>
          <m:sup>
            <m:r>
              <w:rPr>
                <w:rFonts w:ascii="Cambria Math" w:hAnsi="Cambria Math"/>
                <w:color w:val="000000" w:themeColor="text1"/>
                <w:sz w:val="28"/>
                <w:szCs w:val="28"/>
              </w:rPr>
              <m:t>ПР</m:t>
            </m:r>
          </m:sup>
        </m:sSubSup>
      </m:oMath>
      <w:r w:rsidRPr="00C4487E">
        <w:rPr>
          <w:color w:val="000000" w:themeColor="text1"/>
          <w:sz w:val="28"/>
          <w:szCs w:val="28"/>
          <w:u w:color="000000"/>
        </w:rPr>
        <w:t xml:space="preserve">, </w:t>
      </w:r>
      <m:oMath>
        <m:sSubSup>
          <m:sSubSupPr>
            <m:ctrlPr>
              <w:rPr>
                <w:rFonts w:ascii="Cambria Math" w:hAnsi="Cambria Math"/>
                <w:color w:val="000000" w:themeColor="text1"/>
                <w:sz w:val="28"/>
                <w:szCs w:val="28"/>
              </w:rPr>
            </m:ctrlPr>
          </m:sSubSupPr>
          <m:e>
            <m:r>
              <w:rPr>
                <w:rFonts w:ascii="Cambria Math" w:hAnsi="Cambria Math"/>
                <w:color w:val="000000" w:themeColor="text1"/>
                <w:sz w:val="28"/>
                <w:szCs w:val="28"/>
              </w:rPr>
              <m:t>S</m:t>
            </m:r>
          </m:e>
          <m:sub>
            <m:r>
              <w:rPr>
                <w:rFonts w:ascii="Cambria Math" w:hAnsi="Cambria Math"/>
                <w:color w:val="000000" w:themeColor="text1"/>
                <w:sz w:val="28"/>
                <w:szCs w:val="28"/>
              </w:rPr>
              <m:t>ЗД</m:t>
            </m:r>
          </m:sub>
          <m:sup>
            <m:r>
              <w:rPr>
                <w:rFonts w:ascii="Cambria Math" w:hAnsi="Cambria Math"/>
                <w:color w:val="000000" w:themeColor="text1"/>
                <w:sz w:val="28"/>
                <w:szCs w:val="28"/>
              </w:rPr>
              <m:t>СБ</m:t>
            </m:r>
          </m:sup>
        </m:sSubSup>
      </m:oMath>
      <w:r w:rsidRPr="00C4487E">
        <w:rPr>
          <w:color w:val="000000" w:themeColor="text1"/>
          <w:sz w:val="28"/>
          <w:szCs w:val="28"/>
          <w:u w:color="000000"/>
        </w:rPr>
        <w:t xml:space="preserve"> </w:t>
      </w:r>
      <w:r w:rsidRPr="00C4487E">
        <w:rPr>
          <w:color w:val="000000" w:themeColor="text1"/>
          <w:sz w:val="28"/>
          <w:szCs w:val="28"/>
        </w:rPr>
        <w:t xml:space="preserve">– нормативы производственной и служебно-бытовой площадей, </w:t>
      </w:r>
      <m:oMath>
        <m:sSubSup>
          <m:sSubSupPr>
            <m:ctrlPr>
              <w:rPr>
                <w:rFonts w:ascii="Cambria Math" w:hAnsi="Cambria Math"/>
                <w:color w:val="000000" w:themeColor="text1"/>
                <w:sz w:val="28"/>
                <w:szCs w:val="28"/>
              </w:rPr>
            </m:ctrlPr>
          </m:sSubSupPr>
          <m:e>
            <m:r>
              <w:rPr>
                <w:rFonts w:ascii="Cambria Math" w:hAnsi="Cambria Math"/>
                <w:color w:val="000000" w:themeColor="text1"/>
                <w:sz w:val="28"/>
                <w:szCs w:val="28"/>
              </w:rPr>
              <m:t>S</m:t>
            </m:r>
          </m:e>
          <m:sub>
            <m:r>
              <w:rPr>
                <w:rFonts w:ascii="Cambria Math" w:hAnsi="Cambria Math"/>
                <w:color w:val="000000" w:themeColor="text1"/>
                <w:sz w:val="28"/>
                <w:szCs w:val="28"/>
              </w:rPr>
              <m:t>ЗД</m:t>
            </m:r>
          </m:sub>
          <m:sup>
            <m:r>
              <w:rPr>
                <w:rFonts w:ascii="Cambria Math" w:hAnsi="Cambria Math"/>
                <w:color w:val="000000" w:themeColor="text1"/>
                <w:sz w:val="28"/>
                <w:szCs w:val="28"/>
              </w:rPr>
              <m:t>ПР</m:t>
            </m:r>
          </m:sup>
        </m:sSubSup>
      </m:oMath>
      <w:r w:rsidRPr="00C4487E">
        <w:rPr>
          <w:color w:val="000000" w:themeColor="text1"/>
          <w:sz w:val="28"/>
          <w:szCs w:val="28"/>
        </w:rPr>
        <w:t xml:space="preserve"> = 8 м</w:t>
      </w:r>
      <w:r w:rsidRPr="00C4487E">
        <w:rPr>
          <w:color w:val="000000" w:themeColor="text1"/>
          <w:sz w:val="28"/>
          <w:szCs w:val="28"/>
          <w:vertAlign w:val="superscript"/>
        </w:rPr>
        <w:t>2</w:t>
      </w:r>
      <w:r w:rsidRPr="00C4487E">
        <w:rPr>
          <w:color w:val="000000" w:themeColor="text1"/>
          <w:sz w:val="28"/>
          <w:szCs w:val="28"/>
        </w:rPr>
        <w:t xml:space="preserve"> и </w:t>
      </w:r>
      <m:oMath>
        <m:sSubSup>
          <m:sSubSupPr>
            <m:ctrlPr>
              <w:rPr>
                <w:rFonts w:ascii="Cambria Math" w:hAnsi="Cambria Math"/>
                <w:color w:val="000000" w:themeColor="text1"/>
                <w:sz w:val="28"/>
                <w:szCs w:val="28"/>
              </w:rPr>
            </m:ctrlPr>
          </m:sSubSupPr>
          <m:e>
            <m:r>
              <w:rPr>
                <w:rFonts w:ascii="Cambria Math" w:hAnsi="Cambria Math"/>
                <w:color w:val="000000" w:themeColor="text1"/>
                <w:sz w:val="28"/>
                <w:szCs w:val="28"/>
              </w:rPr>
              <m:t>S</m:t>
            </m:r>
          </m:e>
          <m:sub>
            <m:r>
              <w:rPr>
                <w:rFonts w:ascii="Cambria Math" w:hAnsi="Cambria Math"/>
                <w:color w:val="000000" w:themeColor="text1"/>
                <w:sz w:val="28"/>
                <w:szCs w:val="28"/>
              </w:rPr>
              <m:t>ЗД</m:t>
            </m:r>
          </m:sub>
          <m:sup>
            <m:r>
              <w:rPr>
                <w:rFonts w:ascii="Cambria Math" w:hAnsi="Cambria Math"/>
                <w:color w:val="000000" w:themeColor="text1"/>
                <w:sz w:val="28"/>
                <w:szCs w:val="28"/>
              </w:rPr>
              <m:t>СБ</m:t>
            </m:r>
          </m:sup>
        </m:sSubSup>
      </m:oMath>
      <w:r w:rsidRPr="00C4487E">
        <w:rPr>
          <w:color w:val="000000" w:themeColor="text1"/>
          <w:sz w:val="28"/>
          <w:szCs w:val="28"/>
          <w:u w:color="000000"/>
        </w:rPr>
        <w:t xml:space="preserve"> = 6 </w:t>
      </w:r>
      <w:r w:rsidRPr="00C4487E">
        <w:rPr>
          <w:color w:val="000000" w:themeColor="text1"/>
          <w:sz w:val="28"/>
          <w:szCs w:val="28"/>
        </w:rPr>
        <w:t>м</w:t>
      </w:r>
      <w:r w:rsidRPr="00C4487E">
        <w:rPr>
          <w:color w:val="000000" w:themeColor="text1"/>
          <w:sz w:val="28"/>
          <w:szCs w:val="28"/>
          <w:vertAlign w:val="superscript"/>
        </w:rPr>
        <w:t>2</w:t>
      </w:r>
      <w:r w:rsidRPr="00C4487E">
        <w:rPr>
          <w:color w:val="000000" w:themeColor="text1"/>
          <w:sz w:val="28"/>
          <w:szCs w:val="28"/>
        </w:rPr>
        <w:t xml:space="preserve">; </w:t>
      </w:r>
    </w:p>
    <w:p w14:paraId="470CA750" w14:textId="77777777" w:rsidR="0025128D" w:rsidRPr="00564542" w:rsidRDefault="009948D0" w:rsidP="00C4487E">
      <w:pPr>
        <w:widowControl w:val="0"/>
        <w:spacing w:line="276" w:lineRule="auto"/>
        <w:ind w:right="424" w:firstLine="1276"/>
        <w:jc w:val="both"/>
        <w:rPr>
          <w:color w:val="000000" w:themeColor="text1"/>
          <w:sz w:val="28"/>
          <w:szCs w:val="28"/>
        </w:rPr>
      </w:pPr>
      <m:oMath>
        <m:sSubSup>
          <m:sSubSupPr>
            <m:ctrlPr>
              <w:rPr>
                <w:rFonts w:ascii="Cambria Math" w:hAnsi="Cambria Math"/>
                <w:color w:val="000000" w:themeColor="text1"/>
                <w:sz w:val="28"/>
                <w:szCs w:val="28"/>
              </w:rPr>
            </m:ctrlPr>
          </m:sSubSupPr>
          <m:e>
            <m:r>
              <w:rPr>
                <w:rFonts w:ascii="Cambria Math" w:hAnsi="Cambria Math"/>
                <w:color w:val="000000" w:themeColor="text1"/>
                <w:sz w:val="28"/>
                <w:szCs w:val="28"/>
              </w:rPr>
              <m:t>P</m:t>
            </m:r>
          </m:e>
          <m:sub>
            <m:r>
              <w:rPr>
                <w:rFonts w:ascii="Cambria Math" w:hAnsi="Cambria Math"/>
                <w:color w:val="000000" w:themeColor="text1"/>
                <w:sz w:val="28"/>
                <w:szCs w:val="28"/>
              </w:rPr>
              <m:t>ЗД</m:t>
            </m:r>
          </m:sub>
          <m:sup>
            <m:r>
              <w:rPr>
                <w:rFonts w:ascii="Cambria Math" w:hAnsi="Cambria Math"/>
                <w:color w:val="000000" w:themeColor="text1"/>
                <w:sz w:val="28"/>
                <w:szCs w:val="28"/>
              </w:rPr>
              <m:t>ПР</m:t>
            </m:r>
          </m:sup>
        </m:sSubSup>
      </m:oMath>
      <w:r w:rsidR="0025128D" w:rsidRPr="00C4487E">
        <w:rPr>
          <w:color w:val="000000" w:themeColor="text1"/>
          <w:sz w:val="28"/>
          <w:szCs w:val="28"/>
          <w:u w:color="000000"/>
        </w:rPr>
        <w:t xml:space="preserve">, </w:t>
      </w:r>
      <m:oMath>
        <m:sSubSup>
          <m:sSubSupPr>
            <m:ctrlPr>
              <w:rPr>
                <w:rFonts w:ascii="Cambria Math" w:hAnsi="Cambria Math"/>
                <w:color w:val="000000" w:themeColor="text1"/>
                <w:sz w:val="28"/>
                <w:szCs w:val="28"/>
              </w:rPr>
            </m:ctrlPr>
          </m:sSubSupPr>
          <m:e>
            <m:r>
              <w:rPr>
                <w:rFonts w:ascii="Cambria Math" w:hAnsi="Cambria Math"/>
                <w:color w:val="000000" w:themeColor="text1"/>
                <w:sz w:val="28"/>
                <w:szCs w:val="28"/>
              </w:rPr>
              <m:t>P</m:t>
            </m:r>
          </m:e>
          <m:sub>
            <m:r>
              <w:rPr>
                <w:rFonts w:ascii="Cambria Math" w:hAnsi="Cambria Math"/>
                <w:color w:val="000000" w:themeColor="text1"/>
                <w:sz w:val="28"/>
                <w:szCs w:val="28"/>
              </w:rPr>
              <m:t>ЗД</m:t>
            </m:r>
          </m:sub>
          <m:sup>
            <m:r>
              <w:rPr>
                <w:rFonts w:ascii="Cambria Math" w:hAnsi="Cambria Math"/>
                <w:color w:val="000000" w:themeColor="text1"/>
                <w:sz w:val="28"/>
                <w:szCs w:val="28"/>
              </w:rPr>
              <m:t>СБ</m:t>
            </m:r>
          </m:sup>
        </m:sSubSup>
      </m:oMath>
      <w:r w:rsidR="0025128D" w:rsidRPr="00C4487E">
        <w:rPr>
          <w:color w:val="000000" w:themeColor="text1"/>
          <w:sz w:val="28"/>
          <w:szCs w:val="28"/>
          <w:u w:color="000000"/>
        </w:rPr>
        <w:t xml:space="preserve"> </w:t>
      </w:r>
      <w:r w:rsidR="0025128D" w:rsidRPr="00C4487E">
        <w:rPr>
          <w:color w:val="000000" w:themeColor="text1"/>
          <w:sz w:val="28"/>
          <w:szCs w:val="28"/>
        </w:rPr>
        <w:t>– цены</w:t>
      </w:r>
      <w:r w:rsidR="0025128D" w:rsidRPr="00564542">
        <w:rPr>
          <w:color w:val="000000" w:themeColor="text1"/>
          <w:sz w:val="28"/>
          <w:szCs w:val="28"/>
        </w:rPr>
        <w:t xml:space="preserve"> (стоимости) 1 м</w:t>
      </w:r>
      <w:r w:rsidR="0025128D" w:rsidRPr="00564542">
        <w:rPr>
          <w:color w:val="000000" w:themeColor="text1"/>
          <w:sz w:val="28"/>
          <w:szCs w:val="28"/>
          <w:vertAlign w:val="superscript"/>
        </w:rPr>
        <w:t>2</w:t>
      </w:r>
      <w:r w:rsidR="0025128D" w:rsidRPr="00564542">
        <w:rPr>
          <w:color w:val="000000" w:themeColor="text1"/>
          <w:sz w:val="28"/>
          <w:szCs w:val="28"/>
        </w:rPr>
        <w:t xml:space="preserve"> производственного и служебно-бытового зданий, </w:t>
      </w:r>
      <m:oMath>
        <m:sSubSup>
          <m:sSubSupPr>
            <m:ctrlPr>
              <w:rPr>
                <w:rFonts w:ascii="Cambria Math" w:hAnsi="Cambria Math"/>
                <w:color w:val="000000" w:themeColor="text1"/>
                <w:sz w:val="28"/>
                <w:szCs w:val="28"/>
              </w:rPr>
            </m:ctrlPr>
          </m:sSubSupPr>
          <m:e>
            <m:r>
              <w:rPr>
                <w:rFonts w:ascii="Cambria Math" w:hAnsi="Cambria Math"/>
                <w:color w:val="000000" w:themeColor="text1"/>
                <w:sz w:val="28"/>
                <w:szCs w:val="28"/>
              </w:rPr>
              <m:t>P</m:t>
            </m:r>
          </m:e>
          <m:sub>
            <m:r>
              <w:rPr>
                <w:rFonts w:ascii="Cambria Math" w:hAnsi="Cambria Math"/>
                <w:color w:val="000000" w:themeColor="text1"/>
                <w:sz w:val="28"/>
                <w:szCs w:val="28"/>
              </w:rPr>
              <m:t>ЗД</m:t>
            </m:r>
          </m:sub>
          <m:sup>
            <m:r>
              <w:rPr>
                <w:rFonts w:ascii="Cambria Math" w:hAnsi="Cambria Math"/>
                <w:color w:val="000000" w:themeColor="text1"/>
                <w:sz w:val="28"/>
                <w:szCs w:val="28"/>
              </w:rPr>
              <m:t>ПР</m:t>
            </m:r>
          </m:sup>
        </m:sSubSup>
      </m:oMath>
      <w:r w:rsidR="0025128D" w:rsidRPr="00564542">
        <w:rPr>
          <w:color w:val="000000" w:themeColor="text1"/>
          <w:sz w:val="28"/>
          <w:szCs w:val="28"/>
          <w:u w:color="000000"/>
        </w:rPr>
        <w:t xml:space="preserve"> </w:t>
      </w:r>
      <w:r w:rsidR="0025128D" w:rsidRPr="00564542">
        <w:rPr>
          <w:color w:val="000000" w:themeColor="text1"/>
          <w:sz w:val="28"/>
          <w:szCs w:val="28"/>
        </w:rPr>
        <w:t xml:space="preserve">= 190 долл. и </w:t>
      </w:r>
      <m:oMath>
        <m:sSubSup>
          <m:sSubSupPr>
            <m:ctrlPr>
              <w:rPr>
                <w:rFonts w:ascii="Cambria Math" w:hAnsi="Cambria Math"/>
                <w:color w:val="000000" w:themeColor="text1"/>
                <w:sz w:val="28"/>
                <w:szCs w:val="28"/>
              </w:rPr>
            </m:ctrlPr>
          </m:sSubSupPr>
          <m:e>
            <m:r>
              <w:rPr>
                <w:rFonts w:ascii="Cambria Math" w:hAnsi="Cambria Math"/>
                <w:color w:val="000000" w:themeColor="text1"/>
                <w:sz w:val="28"/>
                <w:szCs w:val="28"/>
              </w:rPr>
              <m:t>P</m:t>
            </m:r>
          </m:e>
          <m:sub>
            <m:r>
              <w:rPr>
                <w:rFonts w:ascii="Cambria Math" w:hAnsi="Cambria Math"/>
                <w:color w:val="000000" w:themeColor="text1"/>
                <w:sz w:val="28"/>
                <w:szCs w:val="28"/>
              </w:rPr>
              <m:t>ЗД</m:t>
            </m:r>
          </m:sub>
          <m:sup>
            <m:r>
              <w:rPr>
                <w:rFonts w:ascii="Cambria Math" w:hAnsi="Cambria Math"/>
                <w:color w:val="000000" w:themeColor="text1"/>
                <w:sz w:val="28"/>
                <w:szCs w:val="28"/>
              </w:rPr>
              <m:t>СБ</m:t>
            </m:r>
          </m:sup>
        </m:sSubSup>
      </m:oMath>
      <w:r w:rsidR="0025128D" w:rsidRPr="00564542">
        <w:rPr>
          <w:color w:val="000000" w:themeColor="text1"/>
          <w:sz w:val="28"/>
          <w:szCs w:val="28"/>
        </w:rPr>
        <w:t xml:space="preserve"> = 230 долл. (по курсу НБ РБ 2,50 руб./долл. США на 20.05.2021 г.)</w:t>
      </w:r>
      <w:r w:rsidR="0025128D" w:rsidRPr="00564542">
        <w:rPr>
          <w:color w:val="000000" w:themeColor="text1"/>
          <w:spacing w:val="-4"/>
          <w:sz w:val="28"/>
          <w:szCs w:val="28"/>
        </w:rPr>
        <w:t xml:space="preserve">. </w:t>
      </w:r>
      <w:r w:rsidR="0025128D" w:rsidRPr="00564542">
        <w:rPr>
          <w:rFonts w:eastAsia="Calibri"/>
          <w:color w:val="000000" w:themeColor="text1"/>
          <w:sz w:val="28"/>
          <w:szCs w:val="28"/>
        </w:rPr>
        <w:t>Предприятие не имеет помещения в своей собственности, соответственно</w:t>
      </w:r>
      <w:r w:rsidR="0025128D" w:rsidRPr="00564542">
        <w:rPr>
          <w:color w:val="000000" w:themeColor="text1"/>
          <w:sz w:val="28"/>
          <w:szCs w:val="28"/>
        </w:rPr>
        <w:t xml:space="preserve"> стоимость потребной площади здания включается в расчет единовременных затрат.</w:t>
      </w:r>
    </w:p>
    <w:p w14:paraId="5D8F1CF1" w14:textId="070A3297" w:rsidR="0025128D" w:rsidRPr="00564542" w:rsidRDefault="0025128D" w:rsidP="00C4487E">
      <w:pPr>
        <w:pStyle w:val="afff7"/>
        <w:spacing w:line="276" w:lineRule="auto"/>
        <w:ind w:right="424"/>
        <w:rPr>
          <w:color w:val="000000" w:themeColor="text1"/>
        </w:rPr>
      </w:pPr>
      <w:r w:rsidRPr="00564542">
        <w:rPr>
          <w:color w:val="000000" w:themeColor="text1"/>
        </w:rPr>
        <w:t>Рассчитаем стоимость потребной площади здания для решения поставленной задачи, используя формулу (</w:t>
      </w:r>
      <w:r w:rsidR="00D60BD9" w:rsidRPr="00564542">
        <w:rPr>
          <w:color w:val="000000" w:themeColor="text1"/>
        </w:rPr>
        <w:t>5</w:t>
      </w:r>
      <w:r w:rsidRPr="00564542">
        <w:rPr>
          <w:color w:val="000000" w:themeColor="text1"/>
        </w:rPr>
        <w:t>.7):</w:t>
      </w:r>
    </w:p>
    <w:p w14:paraId="56562304" w14:textId="77777777" w:rsidR="0025128D" w:rsidRPr="00564542" w:rsidRDefault="009948D0" w:rsidP="00C4487E">
      <w:pPr>
        <w:widowControl w:val="0"/>
        <w:spacing w:line="276" w:lineRule="auto"/>
        <w:ind w:right="424" w:firstLine="709"/>
        <w:jc w:val="center"/>
        <w:rPr>
          <w:color w:val="000000" w:themeColor="text1"/>
          <w:sz w:val="28"/>
          <w:szCs w:val="28"/>
        </w:rPr>
      </w:pPr>
      <m:oMathPara>
        <m:oMathParaPr>
          <m:jc m:val="center"/>
        </m:oMathParaPr>
        <m:oMath>
          <m:sSubSup>
            <m:sSubSupPr>
              <m:ctrlPr>
                <w:rPr>
                  <w:rFonts w:ascii="Cambria Math" w:hAnsi="Cambria Math"/>
                  <w:color w:val="000000" w:themeColor="text1"/>
                  <w:sz w:val="28"/>
                  <w:szCs w:val="28"/>
                </w:rPr>
              </m:ctrlPr>
            </m:sSubSupPr>
            <m:e>
              <m:r>
                <m:rPr>
                  <m:lit/>
                  <m:nor/>
                </m:rPr>
                <w:rPr>
                  <w:rFonts w:ascii="Cambria Math" w:hAnsi="Cambria Math"/>
                  <w:color w:val="000000" w:themeColor="text1"/>
                  <w:sz w:val="28"/>
                  <w:szCs w:val="28"/>
                </w:rPr>
                <m:t>К</m:t>
              </m:r>
            </m:e>
            <m:sub>
              <m:r>
                <w:rPr>
                  <w:rFonts w:ascii="Cambria Math" w:hAnsi="Cambria Math"/>
                  <w:color w:val="000000" w:themeColor="text1"/>
                  <w:sz w:val="28"/>
                  <w:szCs w:val="28"/>
                </w:rPr>
                <m:t>ЗД</m:t>
              </m:r>
            </m:sub>
            <m:sup>
              <m:r>
                <m:rPr>
                  <m:lit/>
                  <m:nor/>
                </m:rPr>
                <w:rPr>
                  <w:rFonts w:ascii="Cambria Math" w:hAnsi="Cambria Math"/>
                  <w:color w:val="000000" w:themeColor="text1"/>
                  <w:sz w:val="28"/>
                  <w:szCs w:val="28"/>
                </w:rPr>
                <m:t>Б</m:t>
              </m:r>
            </m:sup>
          </m:sSubSup>
          <m:r>
            <w:rPr>
              <w:rFonts w:ascii="Cambria Math" w:hAnsi="Cambria Math"/>
              <w:color w:val="000000" w:themeColor="text1"/>
              <w:sz w:val="28"/>
              <w:szCs w:val="28"/>
            </w:rPr>
            <m:t>=</m:t>
          </m:r>
          <m:d>
            <m:dPr>
              <m:ctrlPr>
                <w:rPr>
                  <w:rFonts w:ascii="Cambria Math" w:hAnsi="Cambria Math"/>
                  <w:color w:val="000000" w:themeColor="text1"/>
                  <w:sz w:val="28"/>
                  <w:szCs w:val="28"/>
                </w:rPr>
              </m:ctrlPr>
            </m:dPr>
            <m:e>
              <m:r>
                <m:rPr>
                  <m:lit/>
                  <m:nor/>
                </m:rPr>
                <w:rPr>
                  <w:rFonts w:ascii="Cambria Math" w:hAnsi="Cambria Math"/>
                  <w:color w:val="000000" w:themeColor="text1"/>
                  <w:sz w:val="28"/>
                  <w:szCs w:val="28"/>
                </w:rPr>
                <m:t>8</m:t>
              </m:r>
              <m:r>
                <w:rPr>
                  <w:rFonts w:ascii="Cambria Math" w:hAnsi="Cambria Math"/>
                  <w:color w:val="000000" w:themeColor="text1"/>
                  <w:sz w:val="28"/>
                  <w:szCs w:val="28"/>
                </w:rPr>
                <m:t>∙190+6∙230</m:t>
              </m:r>
            </m:e>
          </m:d>
          <m:r>
            <w:rPr>
              <w:rFonts w:ascii="Cambria Math" w:hAnsi="Cambria Math"/>
              <w:color w:val="000000" w:themeColor="text1"/>
              <w:sz w:val="28"/>
              <w:szCs w:val="28"/>
            </w:rPr>
            <m:t>∙2,5∙</m:t>
          </m:r>
          <m:r>
            <m:rPr>
              <m:lit/>
              <m:nor/>
            </m:rPr>
            <w:rPr>
              <w:rFonts w:ascii="Cambria Math" w:hAnsi="Cambria Math"/>
              <w:color w:val="000000" w:themeColor="text1"/>
              <w:sz w:val="28"/>
              <w:szCs w:val="28"/>
            </w:rPr>
            <m:t>0,</m:t>
          </m:r>
          <m:r>
            <m:rPr>
              <m:nor/>
            </m:rPr>
            <w:rPr>
              <w:rFonts w:ascii="Cambria Math" w:hAnsi="Cambria Math"/>
              <w:color w:val="000000" w:themeColor="text1"/>
              <w:sz w:val="28"/>
              <w:szCs w:val="28"/>
            </w:rPr>
            <m:t>112</m:t>
          </m:r>
          <m:r>
            <w:rPr>
              <w:rFonts w:ascii="Cambria Math" w:hAnsi="Cambria Math"/>
              <w:color w:val="000000" w:themeColor="text1"/>
              <w:sz w:val="28"/>
              <w:szCs w:val="28"/>
            </w:rPr>
            <m:t>=812</m:t>
          </m:r>
          <m:r>
            <m:rPr>
              <m:lit/>
              <m:nor/>
            </m:rPr>
            <w:rPr>
              <w:rFonts w:ascii="Cambria Math" w:hAnsi="Cambria Math"/>
              <w:color w:val="000000" w:themeColor="text1"/>
              <w:sz w:val="28"/>
              <w:szCs w:val="28"/>
            </w:rPr>
            <m:t xml:space="preserve"> р.,</m:t>
          </m:r>
        </m:oMath>
      </m:oMathPara>
    </w:p>
    <w:p w14:paraId="418A25A6" w14:textId="77777777" w:rsidR="0025128D" w:rsidRPr="00564542" w:rsidRDefault="009948D0" w:rsidP="00C4487E">
      <w:pPr>
        <w:widowControl w:val="0"/>
        <w:spacing w:line="276" w:lineRule="auto"/>
        <w:ind w:right="424" w:firstLine="709"/>
        <w:jc w:val="center"/>
        <w:rPr>
          <w:color w:val="000000" w:themeColor="text1"/>
          <w:sz w:val="28"/>
          <w:szCs w:val="28"/>
        </w:rPr>
      </w:pPr>
      <m:oMathPara>
        <m:oMathParaPr>
          <m:jc m:val="center"/>
        </m:oMathParaPr>
        <m:oMath>
          <m:sSubSup>
            <m:sSubSupPr>
              <m:ctrlPr>
                <w:rPr>
                  <w:rFonts w:ascii="Cambria Math" w:hAnsi="Cambria Math"/>
                  <w:color w:val="000000" w:themeColor="text1"/>
                  <w:sz w:val="28"/>
                  <w:szCs w:val="28"/>
                </w:rPr>
              </m:ctrlPr>
            </m:sSubSupPr>
            <m:e>
              <m:r>
                <m:rPr>
                  <m:lit/>
                  <m:nor/>
                </m:rPr>
                <w:rPr>
                  <w:rFonts w:ascii="Cambria Math" w:hAnsi="Cambria Math"/>
                  <w:color w:val="000000" w:themeColor="text1"/>
                  <w:sz w:val="28"/>
                  <w:szCs w:val="28"/>
                </w:rPr>
                <m:t>К</m:t>
              </m:r>
            </m:e>
            <m:sub>
              <m:r>
                <w:rPr>
                  <w:rFonts w:ascii="Cambria Math" w:hAnsi="Cambria Math"/>
                  <w:color w:val="000000" w:themeColor="text1"/>
                  <w:sz w:val="28"/>
                  <w:szCs w:val="28"/>
                </w:rPr>
                <m:t>ЗД</m:t>
              </m:r>
            </m:sub>
            <m:sup>
              <m:r>
                <w:rPr>
                  <w:rFonts w:ascii="Cambria Math" w:hAnsi="Cambria Math"/>
                  <w:color w:val="000000" w:themeColor="text1"/>
                  <w:sz w:val="28"/>
                  <w:szCs w:val="28"/>
                </w:rPr>
                <m:t>П</m:t>
              </m:r>
            </m:sup>
          </m:sSubSup>
          <m:r>
            <w:rPr>
              <w:rFonts w:ascii="Cambria Math" w:hAnsi="Cambria Math"/>
              <w:color w:val="000000" w:themeColor="text1"/>
              <w:sz w:val="28"/>
              <w:szCs w:val="28"/>
            </w:rPr>
            <m:t>=</m:t>
          </m:r>
          <m:d>
            <m:dPr>
              <m:ctrlPr>
                <w:rPr>
                  <w:rFonts w:ascii="Cambria Math" w:hAnsi="Cambria Math"/>
                  <w:color w:val="000000" w:themeColor="text1"/>
                  <w:sz w:val="28"/>
                  <w:szCs w:val="28"/>
                </w:rPr>
              </m:ctrlPr>
            </m:dPr>
            <m:e>
              <m:r>
                <m:rPr>
                  <m:lit/>
                  <m:nor/>
                </m:rPr>
                <w:rPr>
                  <w:rFonts w:ascii="Cambria Math" w:hAnsi="Cambria Math"/>
                  <w:color w:val="000000" w:themeColor="text1"/>
                  <w:sz w:val="28"/>
                  <w:szCs w:val="28"/>
                </w:rPr>
                <m:t>8</m:t>
              </m:r>
              <m:r>
                <w:rPr>
                  <w:rFonts w:ascii="Cambria Math" w:hAnsi="Cambria Math"/>
                  <w:color w:val="000000" w:themeColor="text1"/>
                  <w:sz w:val="28"/>
                  <w:szCs w:val="28"/>
                </w:rPr>
                <m:t>∙190+6∙230</m:t>
              </m:r>
            </m:e>
          </m:d>
          <m:r>
            <w:rPr>
              <w:rFonts w:ascii="Cambria Math" w:hAnsi="Cambria Math"/>
              <w:color w:val="000000" w:themeColor="text1"/>
              <w:sz w:val="28"/>
              <w:szCs w:val="28"/>
            </w:rPr>
            <m:t>∙2,5∙</m:t>
          </m:r>
          <m:r>
            <m:rPr>
              <m:lit/>
              <m:nor/>
            </m:rPr>
            <w:rPr>
              <w:rFonts w:ascii="Cambria Math" w:hAnsi="Cambria Math"/>
              <w:color w:val="000000" w:themeColor="text1"/>
              <w:sz w:val="28"/>
              <w:szCs w:val="28"/>
            </w:rPr>
            <m:t>0,00</m:t>
          </m:r>
          <m:r>
            <m:rPr>
              <m:nor/>
            </m:rPr>
            <w:rPr>
              <w:rFonts w:ascii="Cambria Math" w:hAnsi="Cambria Math"/>
              <w:color w:val="000000" w:themeColor="text1"/>
              <w:sz w:val="28"/>
              <w:szCs w:val="28"/>
            </w:rPr>
            <m:t>3</m:t>
          </m:r>
          <m:r>
            <w:rPr>
              <w:rFonts w:ascii="Cambria Math" w:hAnsi="Cambria Math"/>
              <w:color w:val="000000" w:themeColor="text1"/>
              <w:sz w:val="28"/>
              <w:szCs w:val="28"/>
            </w:rPr>
            <m:t>=21,75</m:t>
          </m:r>
          <m:r>
            <m:rPr>
              <m:lit/>
              <m:nor/>
            </m:rPr>
            <w:rPr>
              <w:rFonts w:ascii="Cambria Math" w:hAnsi="Cambria Math"/>
              <w:color w:val="000000" w:themeColor="text1"/>
              <w:sz w:val="28"/>
              <w:szCs w:val="28"/>
            </w:rPr>
            <m:t xml:space="preserve"> р.</m:t>
          </m:r>
        </m:oMath>
      </m:oMathPara>
    </w:p>
    <w:p w14:paraId="6BD318EF" w14:textId="77777777" w:rsidR="0025128D" w:rsidRPr="00564542" w:rsidRDefault="0025128D" w:rsidP="00C4487E">
      <w:pPr>
        <w:widowControl w:val="0"/>
        <w:spacing w:line="276" w:lineRule="auto"/>
        <w:ind w:right="424" w:firstLine="709"/>
        <w:jc w:val="both"/>
        <w:rPr>
          <w:color w:val="000000" w:themeColor="text1"/>
          <w:sz w:val="28"/>
          <w:szCs w:val="28"/>
        </w:rPr>
      </w:pPr>
    </w:p>
    <w:p w14:paraId="1C707B8B" w14:textId="77777777" w:rsidR="0025128D" w:rsidRPr="00564542" w:rsidRDefault="0025128D" w:rsidP="00C4487E">
      <w:pPr>
        <w:widowControl w:val="0"/>
        <w:spacing w:line="276" w:lineRule="auto"/>
        <w:ind w:right="424" w:firstLine="709"/>
        <w:jc w:val="both"/>
        <w:rPr>
          <w:color w:val="000000" w:themeColor="text1"/>
          <w:spacing w:val="-6"/>
          <w:sz w:val="28"/>
          <w:szCs w:val="28"/>
        </w:rPr>
      </w:pPr>
      <w:bookmarkStart w:id="74" w:name="_Hlk449349882"/>
      <w:r w:rsidRPr="00564542">
        <w:rPr>
          <w:color w:val="000000" w:themeColor="text1"/>
          <w:spacing w:val="-6"/>
          <w:sz w:val="28"/>
          <w:szCs w:val="28"/>
        </w:rPr>
        <w:t xml:space="preserve">Затраты на проектирование для базового варианта не включается в расчет единовременных затрат. Произведен расчет затрат на проектирование ИС в рамках решаемой задачи по формированию списков товаров. </w:t>
      </w:r>
      <w:bookmarkStart w:id="75" w:name="_Hlk449434964"/>
      <w:bookmarkEnd w:id="74"/>
      <w:r w:rsidRPr="00564542">
        <w:rPr>
          <w:color w:val="000000" w:themeColor="text1"/>
          <w:spacing w:val="-6"/>
          <w:sz w:val="28"/>
          <w:szCs w:val="28"/>
        </w:rPr>
        <w:t xml:space="preserve">Затраты на проектирование </w:t>
      </w:r>
      <w:bookmarkEnd w:id="75"/>
      <w:r w:rsidRPr="00564542">
        <w:rPr>
          <w:color w:val="000000" w:themeColor="text1"/>
          <w:spacing w:val="-6"/>
          <w:sz w:val="28"/>
          <w:szCs w:val="28"/>
        </w:rPr>
        <w:t>определяется как сметная стоимость работ (постановка задачи и ее моделирование, программирование, создание информационного обеспечения длительного пользования, отладка и внедрение разработанной системы) по формуле:</w:t>
      </w:r>
    </w:p>
    <w:p w14:paraId="22403A92" w14:textId="77777777" w:rsidR="0025128D" w:rsidRPr="00564542" w:rsidRDefault="0025128D" w:rsidP="00C4487E">
      <w:pPr>
        <w:widowControl w:val="0"/>
        <w:spacing w:line="276" w:lineRule="auto"/>
        <w:ind w:right="424" w:firstLine="709"/>
        <w:jc w:val="both"/>
        <w:rPr>
          <w:color w:val="000000" w:themeColor="text1"/>
          <w:spacing w:val="-6"/>
          <w:sz w:val="28"/>
          <w:szCs w:val="28"/>
        </w:rPr>
      </w:pPr>
    </w:p>
    <w:p w14:paraId="1513B9ED" w14:textId="3AF8B4E9" w:rsidR="0025128D" w:rsidRPr="00564542" w:rsidRDefault="009948D0" w:rsidP="00C4487E">
      <w:pPr>
        <w:widowControl w:val="0"/>
        <w:spacing w:line="276" w:lineRule="auto"/>
        <w:ind w:right="424" w:firstLine="709"/>
        <w:jc w:val="right"/>
        <w:rPr>
          <w:rFonts w:eastAsiaTheme="minorEastAsia"/>
          <w:color w:val="000000" w:themeColor="text1"/>
          <w:sz w:val="28"/>
          <w:szCs w:val="28"/>
          <w:u w:color="000000"/>
        </w:rPr>
      </w:pPr>
      <m:oMathPara>
        <m:oMathParaPr>
          <m:jc m:val="left"/>
        </m:oMathParaPr>
        <m:oMath>
          <m:sSub>
            <m:sSubPr>
              <m:ctrlPr>
                <w:rPr>
                  <w:rFonts w:ascii="Cambria Math" w:hAnsi="Cambria Math"/>
                  <w:color w:val="000000" w:themeColor="text1"/>
                  <w:sz w:val="28"/>
                  <w:szCs w:val="28"/>
                </w:rPr>
              </m:ctrlPr>
            </m:sSubPr>
            <m:e>
              <m:r>
                <m:rPr>
                  <m:lit/>
                  <m:nor/>
                </m:rPr>
                <w:rPr>
                  <w:rFonts w:ascii="Cambria Math" w:hAnsi="Cambria Math"/>
                  <w:color w:val="000000" w:themeColor="text1"/>
                  <w:sz w:val="28"/>
                  <w:szCs w:val="28"/>
                </w:rPr>
                <m:t>К</m:t>
              </m:r>
            </m:e>
            <m:sub>
              <m:r>
                <m:rPr>
                  <m:lit/>
                  <m:nor/>
                </m:rPr>
                <w:rPr>
                  <w:rFonts w:ascii="Cambria Math" w:hAnsi="Cambria Math"/>
                  <w:color w:val="000000" w:themeColor="text1"/>
                  <w:sz w:val="28"/>
                  <w:szCs w:val="28"/>
                </w:rPr>
                <m:t>ПР</m:t>
              </m:r>
            </m:sub>
          </m:sSub>
          <m:r>
            <w:rPr>
              <w:rFonts w:ascii="Cambria Math" w:hAnsi="Cambria Math"/>
              <w:color w:val="000000" w:themeColor="text1"/>
              <w:sz w:val="28"/>
              <w:szCs w:val="28"/>
            </w:rPr>
            <m:t>=</m:t>
          </m:r>
          <m:sSub>
            <m:sSubPr>
              <m:ctrlPr>
                <w:rPr>
                  <w:rFonts w:ascii="Cambria Math" w:hAnsi="Cambria Math"/>
                  <w:color w:val="000000" w:themeColor="text1"/>
                  <w:sz w:val="28"/>
                  <w:szCs w:val="28"/>
                </w:rPr>
              </m:ctrlPr>
            </m:sSubPr>
            <m:e>
              <m:r>
                <m:rPr>
                  <m:lit/>
                  <m:nor/>
                </m:rPr>
                <w:rPr>
                  <w:rFonts w:ascii="Cambria Math" w:hAnsi="Cambria Math"/>
                  <w:color w:val="000000" w:themeColor="text1"/>
                  <w:sz w:val="28"/>
                  <w:szCs w:val="28"/>
                </w:rPr>
                <m:t>Р</m:t>
              </m:r>
            </m:e>
            <m:sub>
              <m:r>
                <m:rPr>
                  <m:lit/>
                  <m:nor/>
                </m:rPr>
                <w:rPr>
                  <w:rFonts w:ascii="Cambria Math" w:hAnsi="Cambria Math"/>
                  <w:color w:val="000000" w:themeColor="text1"/>
                  <w:sz w:val="28"/>
                  <w:szCs w:val="28"/>
                </w:rPr>
                <m:t>ПР</m:t>
              </m:r>
            </m:sub>
          </m:sSub>
          <m:r>
            <w:rPr>
              <w:rFonts w:ascii="Cambria Math" w:hAnsi="Cambria Math"/>
              <w:color w:val="000000" w:themeColor="text1"/>
              <w:sz w:val="28"/>
              <w:szCs w:val="28"/>
            </w:rPr>
            <m:t>∙</m:t>
          </m:r>
          <m:sSub>
            <m:sSubPr>
              <m:ctrlPr>
                <w:rPr>
                  <w:rFonts w:ascii="Cambria Math" w:hAnsi="Cambria Math"/>
                  <w:color w:val="000000" w:themeColor="text1"/>
                  <w:sz w:val="28"/>
                  <w:szCs w:val="28"/>
                </w:rPr>
              </m:ctrlPr>
            </m:sSubPr>
            <m:e>
              <m:r>
                <m:rPr>
                  <m:lit/>
                  <m:nor/>
                </m:rPr>
                <w:rPr>
                  <w:rFonts w:ascii="Cambria Math" w:hAnsi="Cambria Math"/>
                  <w:color w:val="000000" w:themeColor="text1"/>
                  <w:sz w:val="28"/>
                  <w:szCs w:val="28"/>
                </w:rPr>
                <m:t>Т</m:t>
              </m:r>
            </m:e>
            <m:sub>
              <m:r>
                <m:rPr>
                  <m:lit/>
                  <m:nor/>
                </m:rPr>
                <w:rPr>
                  <w:rFonts w:ascii="Cambria Math" w:hAnsi="Cambria Math"/>
                  <w:color w:val="000000" w:themeColor="text1"/>
                  <w:sz w:val="28"/>
                  <w:szCs w:val="28"/>
                </w:rPr>
                <m:t>ПР</m:t>
              </m:r>
            </m:sub>
          </m:sSub>
          <m:r>
            <w:rPr>
              <w:rFonts w:ascii="Cambria Math" w:hAnsi="Cambria Math"/>
              <w:color w:val="000000" w:themeColor="text1"/>
              <w:sz w:val="28"/>
              <w:szCs w:val="28"/>
            </w:rPr>
            <m:t>∙</m:t>
          </m:r>
          <m:d>
            <m:dPr>
              <m:ctrlPr>
                <w:rPr>
                  <w:rFonts w:ascii="Cambria Math" w:hAnsi="Cambria Math"/>
                  <w:color w:val="000000" w:themeColor="text1"/>
                  <w:sz w:val="28"/>
                  <w:szCs w:val="28"/>
                </w:rPr>
              </m:ctrlPr>
            </m:dPr>
            <m:e>
              <m:r>
                <m:rPr>
                  <m:lit/>
                  <m:nor/>
                </m:rPr>
                <w:rPr>
                  <w:rFonts w:ascii="Cambria Math" w:hAnsi="Cambria Math"/>
                  <w:color w:val="000000" w:themeColor="text1"/>
                  <w:sz w:val="28"/>
                  <w:szCs w:val="28"/>
                </w:rPr>
                <m:t>1</m:t>
              </m:r>
              <m:r>
                <w:rPr>
                  <w:rFonts w:ascii="Cambria Math" w:hAnsi="Cambria Math"/>
                  <w:color w:val="000000" w:themeColor="text1"/>
                  <w:sz w:val="28"/>
                  <w:szCs w:val="28"/>
                </w:rPr>
                <m:t>+</m:t>
              </m:r>
              <m:r>
                <m:rPr>
                  <m:lit/>
                  <m:nor/>
                </m:rPr>
                <w:rPr>
                  <w:rFonts w:ascii="Cambria Math" w:hAnsi="Cambria Math"/>
                  <w:color w:val="000000" w:themeColor="text1"/>
                  <w:sz w:val="28"/>
                  <w:szCs w:val="28"/>
                </w:rPr>
                <m:t>0,11</m:t>
              </m:r>
              <m:r>
                <w:rPr>
                  <w:rFonts w:ascii="Cambria Math" w:hAnsi="Cambria Math"/>
                  <w:color w:val="000000" w:themeColor="text1"/>
                  <w:sz w:val="28"/>
                  <w:szCs w:val="28"/>
                </w:rPr>
                <m:t>∙</m:t>
              </m:r>
              <m:d>
                <m:dPr>
                  <m:ctrlPr>
                    <w:rPr>
                      <w:rFonts w:ascii="Cambria Math" w:hAnsi="Cambria Math"/>
                      <w:color w:val="000000" w:themeColor="text1"/>
                      <w:sz w:val="28"/>
                      <w:szCs w:val="28"/>
                    </w:rPr>
                  </m:ctrlPr>
                </m:dPr>
                <m:e>
                  <m:r>
                    <m:rPr>
                      <m:lit/>
                      <m:nor/>
                    </m:rPr>
                    <w:rPr>
                      <w:rFonts w:ascii="Cambria Math" w:hAnsi="Cambria Math"/>
                      <w:color w:val="000000" w:themeColor="text1"/>
                      <w:sz w:val="28"/>
                      <w:szCs w:val="28"/>
                    </w:rPr>
                    <m:t>1</m:t>
                  </m:r>
                  <m:r>
                    <w:rPr>
                      <w:rFonts w:ascii="Cambria Math" w:hAnsi="Cambria Math"/>
                      <w:color w:val="000000" w:themeColor="text1"/>
                      <w:sz w:val="28"/>
                      <w:szCs w:val="28"/>
                    </w:rPr>
                    <m:t>–</m:t>
                  </m:r>
                  <m:f>
                    <m:fPr>
                      <m:type m:val="lin"/>
                      <m:ctrlPr>
                        <w:rPr>
                          <w:rFonts w:ascii="Cambria Math" w:hAnsi="Cambria Math"/>
                          <w:color w:val="000000" w:themeColor="text1"/>
                          <w:sz w:val="28"/>
                          <w:szCs w:val="28"/>
                        </w:rPr>
                      </m:ctrlPr>
                    </m:fPr>
                    <m:num>
                      <m:sSub>
                        <m:sSubPr>
                          <m:ctrlPr>
                            <w:rPr>
                              <w:rFonts w:ascii="Cambria Math" w:hAnsi="Cambria Math"/>
                              <w:color w:val="000000" w:themeColor="text1"/>
                              <w:sz w:val="28"/>
                              <w:szCs w:val="28"/>
                            </w:rPr>
                          </m:ctrlPr>
                        </m:sSubPr>
                        <m:e>
                          <m:r>
                            <m:rPr>
                              <m:lit/>
                              <m:nor/>
                            </m:rPr>
                            <w:rPr>
                              <w:rFonts w:ascii="Cambria Math" w:hAnsi="Cambria Math"/>
                              <w:color w:val="000000" w:themeColor="text1"/>
                              <w:sz w:val="28"/>
                              <w:szCs w:val="28"/>
                            </w:rPr>
                            <m:t>Д</m:t>
                          </m:r>
                        </m:e>
                        <m:sub>
                          <m:r>
                            <m:rPr>
                              <m:lit/>
                              <m:nor/>
                            </m:rPr>
                            <w:rPr>
                              <w:rFonts w:ascii="Cambria Math" w:hAnsi="Cambria Math"/>
                              <w:color w:val="000000" w:themeColor="text1"/>
                              <w:sz w:val="28"/>
                              <w:szCs w:val="28"/>
                            </w:rPr>
                            <m:t>i+1</m:t>
                          </m:r>
                        </m:sub>
                      </m:sSub>
                    </m:num>
                    <m:den>
                      <m:sSub>
                        <m:sSubPr>
                          <m:ctrlPr>
                            <w:rPr>
                              <w:rFonts w:ascii="Cambria Math" w:hAnsi="Cambria Math"/>
                              <w:color w:val="000000" w:themeColor="text1"/>
                              <w:sz w:val="28"/>
                              <w:szCs w:val="28"/>
                            </w:rPr>
                          </m:ctrlPr>
                        </m:sSubPr>
                        <m:e>
                          <m:r>
                            <m:rPr>
                              <m:lit/>
                              <m:nor/>
                            </m:rPr>
                            <w:rPr>
                              <w:rFonts w:ascii="Cambria Math" w:hAnsi="Cambria Math"/>
                              <w:color w:val="000000" w:themeColor="text1"/>
                              <w:sz w:val="28"/>
                              <w:szCs w:val="28"/>
                            </w:rPr>
                            <m:t>Д</m:t>
                          </m:r>
                        </m:e>
                        <m:sub>
                          <m:r>
                            <m:rPr>
                              <m:lit/>
                              <m:nor/>
                            </m:rPr>
                            <w:rPr>
                              <w:rFonts w:ascii="Cambria Math" w:hAnsi="Cambria Math"/>
                              <w:color w:val="000000" w:themeColor="text1"/>
                              <w:sz w:val="28"/>
                              <w:szCs w:val="28"/>
                            </w:rPr>
                            <m:t>i</m:t>
                          </m:r>
                        </m:sub>
                      </m:sSub>
                    </m:den>
                  </m:f>
                </m:e>
              </m:d>
              <m:r>
                <w:rPr>
                  <w:rFonts w:ascii="Cambria Math" w:hAnsi="Cambria Math"/>
                  <w:color w:val="000000" w:themeColor="text1"/>
                  <w:sz w:val="28"/>
                  <w:szCs w:val="28"/>
                </w:rPr>
                <m:t>∙</m:t>
              </m:r>
              <m:d>
                <m:dPr>
                  <m:ctrlPr>
                    <w:rPr>
                      <w:rFonts w:ascii="Cambria Math" w:hAnsi="Cambria Math"/>
                      <w:color w:val="000000" w:themeColor="text1"/>
                      <w:sz w:val="28"/>
                      <w:szCs w:val="28"/>
                    </w:rPr>
                  </m:ctrlPr>
                </m:dPr>
                <m:e>
                  <m:sSub>
                    <m:sSubPr>
                      <m:ctrlPr>
                        <w:rPr>
                          <w:rFonts w:ascii="Cambria Math" w:hAnsi="Cambria Math"/>
                          <w:color w:val="000000" w:themeColor="text1"/>
                          <w:sz w:val="28"/>
                          <w:szCs w:val="28"/>
                        </w:rPr>
                      </m:ctrlPr>
                    </m:sSubPr>
                    <m:e>
                      <m:r>
                        <m:rPr>
                          <m:lit/>
                          <m:nor/>
                        </m:rPr>
                        <w:rPr>
                          <w:rFonts w:ascii="Cambria Math" w:hAnsi="Cambria Math"/>
                          <w:color w:val="000000" w:themeColor="text1"/>
                          <w:sz w:val="28"/>
                          <w:szCs w:val="28"/>
                        </w:rPr>
                        <m:t>К</m:t>
                      </m:r>
                    </m:e>
                    <m:sub>
                      <m:r>
                        <m:rPr>
                          <m:lit/>
                          <m:nor/>
                        </m:rPr>
                        <w:rPr>
                          <w:rFonts w:ascii="Cambria Math" w:hAnsi="Cambria Math"/>
                          <w:color w:val="000000" w:themeColor="text1"/>
                          <w:sz w:val="28"/>
                          <w:szCs w:val="28"/>
                        </w:rPr>
                        <m:t>ВД</m:t>
                      </m:r>
                    </m:sub>
                  </m:sSub>
                  <m:r>
                    <w:rPr>
                      <w:rFonts w:ascii="Cambria Math" w:hAnsi="Cambria Math"/>
                      <w:color w:val="000000" w:themeColor="text1"/>
                      <w:sz w:val="28"/>
                      <w:szCs w:val="28"/>
                    </w:rPr>
                    <m:t>∙</m:t>
                  </m:r>
                  <m:sSubSup>
                    <m:sSubSupPr>
                      <m:ctrlPr>
                        <w:rPr>
                          <w:rFonts w:ascii="Cambria Math" w:hAnsi="Cambria Math"/>
                          <w:color w:val="000000" w:themeColor="text1"/>
                          <w:sz w:val="28"/>
                          <w:szCs w:val="28"/>
                        </w:rPr>
                      </m:ctrlPr>
                    </m:sSubSupPr>
                    <m:e>
                      <m:r>
                        <m:rPr>
                          <m:lit/>
                          <m:nor/>
                        </m:rPr>
                        <w:rPr>
                          <w:rFonts w:ascii="Cambria Math" w:hAnsi="Cambria Math"/>
                          <w:color w:val="000000" w:themeColor="text1"/>
                          <w:sz w:val="28"/>
                          <w:szCs w:val="28"/>
                        </w:rPr>
                        <m:t>К</m:t>
                      </m:r>
                    </m:e>
                    <m:sub>
                      <m:r>
                        <m:rPr>
                          <m:lit/>
                          <m:nor/>
                        </m:rPr>
                        <w:rPr>
                          <w:rFonts w:ascii="Cambria Math" w:hAnsi="Cambria Math"/>
                          <w:color w:val="000000" w:themeColor="text1"/>
                          <w:sz w:val="28"/>
                          <w:szCs w:val="28"/>
                        </w:rPr>
                        <m:t>Д</m:t>
                      </m:r>
                    </m:sub>
                    <m:sup>
                      <m:r>
                        <m:rPr>
                          <m:lit/>
                          <m:nor/>
                        </m:rPr>
                        <w:rPr>
                          <w:rFonts w:ascii="Cambria Math" w:hAnsi="Cambria Math"/>
                          <w:color w:val="000000" w:themeColor="text1"/>
                          <w:sz w:val="28"/>
                          <w:szCs w:val="28"/>
                        </w:rPr>
                        <m:t>У</m:t>
                      </m:r>
                    </m:sup>
                  </m:sSubSup>
                  <m:r>
                    <w:rPr>
                      <w:rFonts w:ascii="Cambria Math" w:hAnsi="Cambria Math"/>
                      <w:color w:val="000000" w:themeColor="text1"/>
                      <w:sz w:val="28"/>
                      <w:szCs w:val="28"/>
                    </w:rPr>
                    <m:t>+</m:t>
                  </m:r>
                  <m:sSub>
                    <m:sSubPr>
                      <m:ctrlPr>
                        <w:rPr>
                          <w:rFonts w:ascii="Cambria Math" w:hAnsi="Cambria Math"/>
                          <w:color w:val="000000" w:themeColor="text1"/>
                          <w:sz w:val="28"/>
                          <w:szCs w:val="28"/>
                        </w:rPr>
                      </m:ctrlPr>
                    </m:sSubPr>
                    <m:e>
                      <m:r>
                        <m:rPr>
                          <m:lit/>
                          <m:nor/>
                        </m:rPr>
                        <w:rPr>
                          <w:rFonts w:ascii="Cambria Math" w:hAnsi="Cambria Math"/>
                          <w:color w:val="000000" w:themeColor="text1"/>
                          <w:sz w:val="28"/>
                          <w:szCs w:val="28"/>
                        </w:rPr>
                        <m:t>К</m:t>
                      </m:r>
                    </m:e>
                    <m:sub>
                      <m:r>
                        <m:rPr>
                          <m:lit/>
                          <m:nor/>
                        </m:rPr>
                        <w:rPr>
                          <w:rFonts w:ascii="Cambria Math" w:hAnsi="Cambria Math"/>
                          <w:color w:val="000000" w:themeColor="text1"/>
                          <w:sz w:val="28"/>
                          <w:szCs w:val="28"/>
                        </w:rPr>
                        <m:t>НД</m:t>
                      </m:r>
                    </m:sub>
                  </m:sSub>
                  <m:r>
                    <w:rPr>
                      <w:rFonts w:ascii="Cambria Math" w:hAnsi="Cambria Math"/>
                      <w:color w:val="000000" w:themeColor="text1"/>
                      <w:sz w:val="28"/>
                      <w:szCs w:val="28"/>
                    </w:rPr>
                    <m:t>∙</m:t>
                  </m:r>
                  <m:d>
                    <m:dPr>
                      <m:ctrlPr>
                        <w:rPr>
                          <w:rFonts w:ascii="Cambria Math" w:hAnsi="Cambria Math"/>
                          <w:color w:val="000000" w:themeColor="text1"/>
                          <w:sz w:val="28"/>
                          <w:szCs w:val="28"/>
                        </w:rPr>
                      </m:ctrlPr>
                    </m:dPr>
                    <m:e>
                      <m:r>
                        <m:rPr>
                          <m:lit/>
                          <m:nor/>
                        </m:rPr>
                        <w:rPr>
                          <w:rFonts w:ascii="Cambria Math" w:hAnsi="Cambria Math"/>
                          <w:color w:val="000000" w:themeColor="text1"/>
                          <w:sz w:val="28"/>
                          <w:szCs w:val="28"/>
                        </w:rPr>
                        <m:t>1</m:t>
                      </m:r>
                      <m:r>
                        <w:rPr>
                          <w:rFonts w:ascii="Cambria Math" w:hAnsi="Cambria Math"/>
                          <w:color w:val="000000" w:themeColor="text1"/>
                          <w:sz w:val="28"/>
                          <w:szCs w:val="28"/>
                        </w:rPr>
                        <m:t>–</m:t>
                      </m:r>
                      <m:sSubSup>
                        <m:sSubSupPr>
                          <m:ctrlPr>
                            <w:rPr>
                              <w:rFonts w:ascii="Cambria Math" w:hAnsi="Cambria Math"/>
                              <w:color w:val="000000" w:themeColor="text1"/>
                              <w:sz w:val="28"/>
                              <w:szCs w:val="28"/>
                            </w:rPr>
                          </m:ctrlPr>
                        </m:sSubSupPr>
                        <m:e>
                          <m:r>
                            <m:rPr>
                              <m:lit/>
                              <m:nor/>
                            </m:rPr>
                            <w:rPr>
                              <w:rFonts w:ascii="Cambria Math" w:hAnsi="Cambria Math"/>
                              <w:color w:val="000000" w:themeColor="text1"/>
                              <w:sz w:val="28"/>
                              <w:szCs w:val="28"/>
                            </w:rPr>
                            <m:t>К</m:t>
                          </m:r>
                        </m:e>
                        <m:sub>
                          <m:r>
                            <m:rPr>
                              <m:lit/>
                              <m:nor/>
                            </m:rPr>
                            <w:rPr>
                              <w:rFonts w:ascii="Cambria Math" w:hAnsi="Cambria Math"/>
                              <w:color w:val="000000" w:themeColor="text1"/>
                              <w:sz w:val="28"/>
                              <w:szCs w:val="28"/>
                            </w:rPr>
                            <m:t>Д</m:t>
                          </m:r>
                        </m:sub>
                        <m:sup>
                          <m:r>
                            <m:rPr>
                              <m:lit/>
                              <m:nor/>
                            </m:rPr>
                            <w:rPr>
                              <w:rFonts w:ascii="Cambria Math" w:hAnsi="Cambria Math"/>
                              <w:color w:val="000000" w:themeColor="text1"/>
                              <w:sz w:val="28"/>
                              <w:szCs w:val="28"/>
                            </w:rPr>
                            <m:t>У</m:t>
                          </m:r>
                        </m:sup>
                      </m:sSubSup>
                    </m:e>
                  </m:d>
                </m:e>
              </m:d>
            </m:e>
          </m:d>
          <m:r>
            <m:rPr>
              <m:nor/>
            </m:rPr>
            <w:rPr>
              <w:rFonts w:ascii="Cambria Math" w:hAnsi="Cambria Math"/>
              <w:color w:val="000000" w:themeColor="text1"/>
              <w:sz w:val="28"/>
              <w:szCs w:val="28"/>
            </w:rPr>
            <m:t xml:space="preserve">, </m:t>
          </m:r>
          <m:r>
            <m:rPr>
              <m:lit/>
              <m:nor/>
            </m:rPr>
            <w:rPr>
              <w:rFonts w:ascii="Cambria Math" w:hAnsi="Cambria Math"/>
              <w:color w:val="000000" w:themeColor="text1"/>
              <w:sz w:val="28"/>
              <w:szCs w:val="28"/>
            </w:rPr>
            <m:t xml:space="preserve"> </m:t>
          </m:r>
          <m:r>
            <m:rPr>
              <m:nor/>
            </m:rPr>
            <w:rPr>
              <w:rFonts w:ascii="Cambria Math" w:hAnsi="Cambria Math"/>
              <w:color w:val="000000" w:themeColor="text1"/>
              <w:sz w:val="28"/>
              <w:szCs w:val="28"/>
            </w:rPr>
            <m:t xml:space="preserve">  </m:t>
          </m:r>
          <m:r>
            <m:rPr>
              <m:lit/>
              <m:nor/>
            </m:rPr>
            <w:rPr>
              <w:rFonts w:ascii="Cambria Math" w:hAnsi="Cambria Math"/>
              <w:color w:val="000000" w:themeColor="text1"/>
              <w:sz w:val="28"/>
              <w:szCs w:val="28"/>
            </w:rPr>
            <m:t>(</m:t>
          </m:r>
          <m:r>
            <m:rPr>
              <m:nor/>
            </m:rPr>
            <w:rPr>
              <w:rFonts w:ascii="Cambria Math" w:hAnsi="Cambria Math"/>
              <w:color w:val="000000" w:themeColor="text1"/>
              <w:sz w:val="28"/>
              <w:szCs w:val="28"/>
            </w:rPr>
            <m:t>5</m:t>
          </m:r>
          <m:r>
            <m:rPr>
              <m:lit/>
              <m:nor/>
            </m:rPr>
            <w:rPr>
              <w:rFonts w:ascii="Cambria Math" w:hAnsi="Cambria Math"/>
              <w:color w:val="000000" w:themeColor="text1"/>
              <w:sz w:val="28"/>
              <w:szCs w:val="28"/>
            </w:rPr>
            <m:t>.8)</m:t>
          </m:r>
        </m:oMath>
      </m:oMathPara>
    </w:p>
    <w:p w14:paraId="30D06621" w14:textId="77777777" w:rsidR="0025128D" w:rsidRPr="00564542" w:rsidRDefault="0025128D" w:rsidP="00C4487E">
      <w:pPr>
        <w:widowControl w:val="0"/>
        <w:spacing w:line="276" w:lineRule="auto"/>
        <w:ind w:right="424" w:firstLine="709"/>
        <w:jc w:val="both"/>
        <w:rPr>
          <w:rFonts w:eastAsiaTheme="minorEastAsia"/>
          <w:color w:val="000000" w:themeColor="text1"/>
          <w:sz w:val="28"/>
          <w:szCs w:val="28"/>
          <w:u w:color="000000"/>
        </w:rPr>
      </w:pPr>
      <w:bookmarkStart w:id="76" w:name="_Hlk449349828"/>
      <w:bookmarkEnd w:id="76"/>
    </w:p>
    <w:p w14:paraId="45EAE032" w14:textId="77777777" w:rsidR="0025128D" w:rsidRPr="00C4487E" w:rsidRDefault="0025128D" w:rsidP="00C4487E">
      <w:pPr>
        <w:widowControl w:val="0"/>
        <w:spacing w:line="276" w:lineRule="auto"/>
        <w:ind w:right="424" w:firstLine="709"/>
        <w:jc w:val="both"/>
        <w:rPr>
          <w:color w:val="000000" w:themeColor="text1"/>
          <w:sz w:val="28"/>
          <w:szCs w:val="28"/>
        </w:rPr>
      </w:pPr>
      <w:r w:rsidRPr="00C4487E">
        <w:rPr>
          <w:color w:val="000000" w:themeColor="text1"/>
          <w:sz w:val="28"/>
          <w:szCs w:val="28"/>
        </w:rPr>
        <w:t>где Р</w:t>
      </w:r>
      <w:r w:rsidRPr="00C4487E">
        <w:rPr>
          <w:color w:val="000000" w:themeColor="text1"/>
          <w:sz w:val="28"/>
          <w:szCs w:val="28"/>
          <w:vertAlign w:val="subscript"/>
        </w:rPr>
        <w:t>ПР</w:t>
      </w:r>
      <w:r w:rsidRPr="00C4487E">
        <w:rPr>
          <w:color w:val="000000" w:themeColor="text1"/>
          <w:sz w:val="28"/>
          <w:szCs w:val="28"/>
        </w:rPr>
        <w:t xml:space="preserve"> – сметная ставка 1 чел.-мес. проектирования, тыс. р.;</w:t>
      </w:r>
    </w:p>
    <w:p w14:paraId="5EA7C0B1" w14:textId="77777777" w:rsidR="0025128D" w:rsidRPr="00C4487E" w:rsidRDefault="0025128D" w:rsidP="00C4487E">
      <w:pPr>
        <w:widowControl w:val="0"/>
        <w:spacing w:line="276" w:lineRule="auto"/>
        <w:ind w:right="424" w:firstLine="1134"/>
        <w:jc w:val="both"/>
        <w:rPr>
          <w:color w:val="000000" w:themeColor="text1"/>
          <w:sz w:val="28"/>
          <w:szCs w:val="28"/>
        </w:rPr>
      </w:pPr>
      <w:r w:rsidRPr="00C4487E">
        <w:rPr>
          <w:color w:val="000000" w:themeColor="text1"/>
          <w:sz w:val="28"/>
          <w:szCs w:val="28"/>
        </w:rPr>
        <w:t>Т</w:t>
      </w:r>
      <w:r w:rsidRPr="00C4487E">
        <w:rPr>
          <w:color w:val="000000" w:themeColor="text1"/>
          <w:sz w:val="28"/>
          <w:szCs w:val="28"/>
          <w:vertAlign w:val="subscript"/>
        </w:rPr>
        <w:t>ПР</w:t>
      </w:r>
      <w:r w:rsidRPr="00C4487E">
        <w:rPr>
          <w:color w:val="000000" w:themeColor="text1"/>
          <w:sz w:val="28"/>
          <w:szCs w:val="28"/>
        </w:rPr>
        <w:t xml:space="preserve"> – трудоемкость проектирования, </w:t>
      </w:r>
      <w:bookmarkStart w:id="77" w:name="_Hlk449434868"/>
      <w:r w:rsidRPr="00C4487E">
        <w:rPr>
          <w:color w:val="000000" w:themeColor="text1"/>
          <w:sz w:val="28"/>
          <w:szCs w:val="28"/>
        </w:rPr>
        <w:t>чел.-мес.</w:t>
      </w:r>
      <w:bookmarkEnd w:id="77"/>
      <w:r w:rsidRPr="00C4487E">
        <w:rPr>
          <w:color w:val="000000" w:themeColor="text1"/>
          <w:sz w:val="28"/>
          <w:szCs w:val="28"/>
        </w:rPr>
        <w:t xml:space="preserve">; </w:t>
      </w:r>
    </w:p>
    <w:p w14:paraId="64984108" w14:textId="77777777" w:rsidR="0025128D" w:rsidRPr="00C4487E" w:rsidRDefault="0025128D" w:rsidP="00C4487E">
      <w:pPr>
        <w:widowControl w:val="0"/>
        <w:spacing w:line="276" w:lineRule="auto"/>
        <w:ind w:right="424" w:firstLine="1134"/>
        <w:jc w:val="both"/>
        <w:rPr>
          <w:color w:val="000000" w:themeColor="text1"/>
          <w:sz w:val="28"/>
          <w:szCs w:val="28"/>
        </w:rPr>
      </w:pPr>
      <w:r w:rsidRPr="00C4487E">
        <w:rPr>
          <w:color w:val="000000" w:themeColor="text1"/>
          <w:sz w:val="28"/>
          <w:szCs w:val="28"/>
        </w:rPr>
        <w:t>Д</w:t>
      </w:r>
      <w:proofErr w:type="spellStart"/>
      <w:r w:rsidRPr="00C4487E">
        <w:rPr>
          <w:color w:val="000000" w:themeColor="text1"/>
          <w:sz w:val="28"/>
          <w:szCs w:val="28"/>
          <w:vertAlign w:val="subscript"/>
          <w:lang w:val="en-US"/>
        </w:rPr>
        <w:t>i</w:t>
      </w:r>
      <w:proofErr w:type="spellEnd"/>
      <w:r w:rsidRPr="00C4487E">
        <w:rPr>
          <w:color w:val="000000" w:themeColor="text1"/>
          <w:sz w:val="28"/>
          <w:szCs w:val="28"/>
        </w:rPr>
        <w:t xml:space="preserve"> и Д</w:t>
      </w:r>
      <w:proofErr w:type="spellStart"/>
      <w:r w:rsidRPr="00C4487E">
        <w:rPr>
          <w:color w:val="000000" w:themeColor="text1"/>
          <w:sz w:val="28"/>
          <w:szCs w:val="28"/>
          <w:vertAlign w:val="subscript"/>
          <w:lang w:val="en-US"/>
        </w:rPr>
        <w:t>i</w:t>
      </w:r>
      <w:proofErr w:type="spellEnd"/>
      <w:r w:rsidRPr="00C4487E">
        <w:rPr>
          <w:color w:val="000000" w:themeColor="text1"/>
          <w:sz w:val="28"/>
          <w:szCs w:val="28"/>
          <w:vertAlign w:val="subscript"/>
        </w:rPr>
        <w:t>+1</w:t>
      </w:r>
      <w:r w:rsidRPr="00C4487E">
        <w:rPr>
          <w:color w:val="000000" w:themeColor="text1"/>
          <w:sz w:val="28"/>
          <w:szCs w:val="28"/>
        </w:rPr>
        <w:t xml:space="preserve"> – величина дефектности для исходного уровня качества (по базовому варианту – </w:t>
      </w:r>
      <w:proofErr w:type="spellStart"/>
      <w:r w:rsidRPr="00C4487E">
        <w:rPr>
          <w:color w:val="000000" w:themeColor="text1"/>
          <w:sz w:val="28"/>
          <w:szCs w:val="28"/>
          <w:lang w:val="en-US"/>
        </w:rPr>
        <w:t>i</w:t>
      </w:r>
      <w:proofErr w:type="spellEnd"/>
      <w:r w:rsidRPr="00C4487E">
        <w:rPr>
          <w:color w:val="000000" w:themeColor="text1"/>
          <w:sz w:val="28"/>
          <w:szCs w:val="28"/>
        </w:rPr>
        <w:t>σ, по проектируемому – (</w:t>
      </w:r>
      <w:proofErr w:type="spellStart"/>
      <w:r w:rsidRPr="00C4487E">
        <w:rPr>
          <w:color w:val="000000" w:themeColor="text1"/>
          <w:sz w:val="28"/>
          <w:szCs w:val="28"/>
          <w:lang w:val="en-US"/>
        </w:rPr>
        <w:t>i</w:t>
      </w:r>
      <w:proofErr w:type="spellEnd"/>
      <w:r w:rsidRPr="00C4487E">
        <w:rPr>
          <w:color w:val="000000" w:themeColor="text1"/>
          <w:sz w:val="28"/>
          <w:szCs w:val="28"/>
        </w:rPr>
        <w:t>+</w:t>
      </w:r>
      <w:proofErr w:type="gramStart"/>
      <w:r w:rsidRPr="00C4487E">
        <w:rPr>
          <w:color w:val="000000" w:themeColor="text1"/>
          <w:sz w:val="28"/>
          <w:szCs w:val="28"/>
        </w:rPr>
        <w:t>1)σ</w:t>
      </w:r>
      <w:proofErr w:type="gramEnd"/>
      <w:r w:rsidRPr="00C4487E">
        <w:rPr>
          <w:color w:val="000000" w:themeColor="text1"/>
          <w:sz w:val="28"/>
          <w:szCs w:val="28"/>
        </w:rPr>
        <w:t>;</w:t>
      </w:r>
    </w:p>
    <w:p w14:paraId="4003BDFA" w14:textId="77777777" w:rsidR="0025128D" w:rsidRPr="00564542" w:rsidRDefault="0025128D" w:rsidP="00C4487E">
      <w:pPr>
        <w:widowControl w:val="0"/>
        <w:spacing w:line="276" w:lineRule="auto"/>
        <w:ind w:right="424" w:firstLine="1134"/>
        <w:jc w:val="both"/>
        <w:rPr>
          <w:color w:val="000000" w:themeColor="text1"/>
          <w:sz w:val="28"/>
          <w:szCs w:val="28"/>
        </w:rPr>
      </w:pPr>
      <w:r w:rsidRPr="00C4487E">
        <w:rPr>
          <w:color w:val="000000" w:themeColor="text1"/>
          <w:sz w:val="28"/>
          <w:szCs w:val="28"/>
        </w:rPr>
        <w:t>К</w:t>
      </w:r>
      <w:r w:rsidRPr="00C4487E">
        <w:rPr>
          <w:color w:val="000000" w:themeColor="text1"/>
          <w:sz w:val="28"/>
          <w:szCs w:val="28"/>
          <w:vertAlign w:val="subscript"/>
        </w:rPr>
        <w:t>ВД</w:t>
      </w:r>
      <w:r w:rsidRPr="00C4487E">
        <w:rPr>
          <w:color w:val="000000" w:themeColor="text1"/>
          <w:sz w:val="28"/>
          <w:szCs w:val="28"/>
        </w:rPr>
        <w:t xml:space="preserve"> и К</w:t>
      </w:r>
      <w:r w:rsidRPr="00C4487E">
        <w:rPr>
          <w:color w:val="000000" w:themeColor="text1"/>
          <w:sz w:val="28"/>
          <w:szCs w:val="28"/>
          <w:vertAlign w:val="subscript"/>
        </w:rPr>
        <w:t>НД</w:t>
      </w:r>
      <w:r w:rsidRPr="00C4487E">
        <w:rPr>
          <w:color w:val="000000" w:themeColor="text1"/>
          <w:sz w:val="28"/>
          <w:szCs w:val="28"/>
        </w:rPr>
        <w:t xml:space="preserve"> – коэффициенты уровня трудовых затрат на устранение выявленных и не выявленных</w:t>
      </w:r>
      <w:r w:rsidRPr="00564542">
        <w:rPr>
          <w:color w:val="000000" w:themeColor="text1"/>
          <w:sz w:val="28"/>
          <w:szCs w:val="28"/>
        </w:rPr>
        <w:t xml:space="preserve"> дефектов; </w:t>
      </w:r>
    </w:p>
    <w:p w14:paraId="6A9BF323" w14:textId="77777777" w:rsidR="0025128D" w:rsidRPr="00564542" w:rsidRDefault="009948D0" w:rsidP="00C4487E">
      <w:pPr>
        <w:widowControl w:val="0"/>
        <w:spacing w:line="276" w:lineRule="auto"/>
        <w:ind w:right="424" w:firstLine="1134"/>
        <w:jc w:val="both"/>
        <w:rPr>
          <w:color w:val="000000" w:themeColor="text1"/>
          <w:sz w:val="28"/>
          <w:szCs w:val="28"/>
        </w:rPr>
      </w:pPr>
      <m:oMath>
        <m:sSubSup>
          <m:sSubSupPr>
            <m:ctrlPr>
              <w:rPr>
                <w:rFonts w:ascii="Cambria Math" w:hAnsi="Cambria Math"/>
                <w:color w:val="000000" w:themeColor="text1"/>
                <w:sz w:val="28"/>
                <w:szCs w:val="28"/>
              </w:rPr>
            </m:ctrlPr>
          </m:sSubSupPr>
          <m:e>
            <m:r>
              <w:rPr>
                <w:rFonts w:ascii="Cambria Math" w:hAnsi="Cambria Math"/>
                <w:color w:val="000000" w:themeColor="text1"/>
                <w:sz w:val="28"/>
                <w:szCs w:val="28"/>
              </w:rPr>
              <m:t>К</m:t>
            </m:r>
          </m:e>
          <m:sub>
            <m:r>
              <w:rPr>
                <w:rFonts w:ascii="Cambria Math" w:hAnsi="Cambria Math"/>
                <w:color w:val="000000" w:themeColor="text1"/>
                <w:sz w:val="28"/>
                <w:szCs w:val="28"/>
              </w:rPr>
              <m:t>Д</m:t>
            </m:r>
          </m:sub>
          <m:sup>
            <m:r>
              <w:rPr>
                <w:rFonts w:ascii="Cambria Math" w:hAnsi="Cambria Math"/>
                <w:color w:val="000000" w:themeColor="text1"/>
                <w:sz w:val="28"/>
                <w:szCs w:val="28"/>
              </w:rPr>
              <m:t>У</m:t>
            </m:r>
          </m:sup>
        </m:sSubSup>
      </m:oMath>
      <w:r w:rsidR="0025128D" w:rsidRPr="00564542">
        <w:rPr>
          <w:color w:val="000000" w:themeColor="text1"/>
          <w:sz w:val="28"/>
          <w:szCs w:val="28"/>
        </w:rPr>
        <w:t xml:space="preserve">– уровень выявления дефектов в программном изделии в процессе проведения тестирования. </w:t>
      </w:r>
    </w:p>
    <w:p w14:paraId="7BCB8550" w14:textId="77777777" w:rsidR="0025128D" w:rsidRPr="00564542" w:rsidRDefault="0025128D" w:rsidP="00C4487E">
      <w:pPr>
        <w:widowControl w:val="0"/>
        <w:spacing w:line="276" w:lineRule="auto"/>
        <w:ind w:right="424" w:firstLine="709"/>
        <w:jc w:val="both"/>
        <w:rPr>
          <w:color w:val="000000" w:themeColor="text1"/>
          <w:sz w:val="28"/>
          <w:szCs w:val="28"/>
        </w:rPr>
      </w:pPr>
      <w:bookmarkStart w:id="78" w:name="_Hlk449351078"/>
      <w:bookmarkEnd w:id="78"/>
    </w:p>
    <w:bookmarkStart w:id="79" w:name="_Hlk449349846"/>
    <w:p w14:paraId="49C65B14" w14:textId="61C96C2C" w:rsidR="0025128D" w:rsidRPr="00564542" w:rsidRDefault="009948D0" w:rsidP="00C4487E">
      <w:pPr>
        <w:widowControl w:val="0"/>
        <w:spacing w:line="276" w:lineRule="auto"/>
        <w:ind w:right="424" w:firstLine="709"/>
        <w:jc w:val="right"/>
        <w:rPr>
          <w:rFonts w:eastAsiaTheme="minorEastAsia"/>
          <w:color w:val="000000" w:themeColor="text1"/>
          <w:sz w:val="28"/>
          <w:szCs w:val="28"/>
          <w:u w:color="000000"/>
        </w:rPr>
      </w:pPr>
      <m:oMathPara>
        <m:oMathParaPr>
          <m:jc m:val="right"/>
        </m:oMathParaPr>
        <m:oMath>
          <m:sSub>
            <m:sSubPr>
              <m:ctrlPr>
                <w:rPr>
                  <w:rFonts w:ascii="Cambria Math" w:hAnsi="Cambria Math"/>
                  <w:color w:val="000000" w:themeColor="text1"/>
                  <w:sz w:val="28"/>
                  <w:szCs w:val="28"/>
                </w:rPr>
              </m:ctrlPr>
            </m:sSubPr>
            <m:e>
              <m:r>
                <w:rPr>
                  <w:rFonts w:ascii="Cambria Math" w:hAnsi="Cambria Math"/>
                  <w:color w:val="000000" w:themeColor="text1"/>
                  <w:sz w:val="28"/>
                  <w:szCs w:val="28"/>
                </w:rPr>
                <m:t>Р</m:t>
              </m:r>
            </m:e>
            <m:sub>
              <m:r>
                <w:rPr>
                  <w:rFonts w:ascii="Cambria Math" w:hAnsi="Cambria Math"/>
                  <w:color w:val="000000" w:themeColor="text1"/>
                  <w:sz w:val="28"/>
                  <w:szCs w:val="28"/>
                </w:rPr>
                <m:t>ПР</m:t>
              </m:r>
            </m:sub>
          </m:sSub>
          <m:r>
            <w:rPr>
              <w:rFonts w:ascii="Cambria Math" w:hAnsi="Cambria Math"/>
              <w:color w:val="000000" w:themeColor="text1"/>
              <w:sz w:val="28"/>
              <w:szCs w:val="28"/>
            </w:rPr>
            <m:t>=</m:t>
          </m:r>
          <m:sSub>
            <m:sSubPr>
              <m:ctrlPr>
                <w:rPr>
                  <w:rFonts w:ascii="Cambria Math" w:hAnsi="Cambria Math"/>
                  <w:color w:val="000000" w:themeColor="text1"/>
                  <w:sz w:val="28"/>
                  <w:szCs w:val="28"/>
                </w:rPr>
              </m:ctrlPr>
            </m:sSubPr>
            <m:e>
              <m:r>
                <m:rPr>
                  <m:lit/>
                  <m:nor/>
                </m:rPr>
                <w:rPr>
                  <w:rFonts w:ascii="Cambria Math" w:hAnsi="Cambria Math"/>
                  <w:color w:val="000000" w:themeColor="text1"/>
                  <w:sz w:val="28"/>
                  <w:szCs w:val="28"/>
                </w:rPr>
                <m:t>З</m:t>
              </m:r>
            </m:e>
            <m:sub>
              <m:r>
                <m:rPr>
                  <m:lit/>
                  <m:nor/>
                </m:rPr>
                <w:rPr>
                  <w:rFonts w:ascii="Cambria Math" w:hAnsi="Cambria Math"/>
                  <w:color w:val="000000" w:themeColor="text1"/>
                  <w:sz w:val="28"/>
                  <w:szCs w:val="28"/>
                </w:rPr>
                <m:t>Т</m:t>
              </m:r>
            </m:sub>
          </m:sSub>
          <m:r>
            <w:rPr>
              <w:rFonts w:ascii="Cambria Math" w:hAnsi="Cambria Math"/>
              <w:color w:val="000000" w:themeColor="text1"/>
              <w:sz w:val="28"/>
              <w:szCs w:val="28"/>
            </w:rPr>
            <m:t>∙</m:t>
          </m:r>
          <m:sSub>
            <m:sSubPr>
              <m:ctrlPr>
                <w:rPr>
                  <w:rFonts w:ascii="Cambria Math" w:hAnsi="Cambria Math"/>
                  <w:color w:val="000000" w:themeColor="text1"/>
                  <w:sz w:val="28"/>
                  <w:szCs w:val="28"/>
                </w:rPr>
              </m:ctrlPr>
            </m:sSubPr>
            <m:e>
              <m:r>
                <w:rPr>
                  <w:rFonts w:ascii="Cambria Math" w:hAnsi="Cambria Math"/>
                  <w:color w:val="000000" w:themeColor="text1"/>
                  <w:sz w:val="28"/>
                  <w:szCs w:val="28"/>
                </w:rPr>
                <m:t>К</m:t>
              </m:r>
            </m:e>
            <m:sub>
              <m:r>
                <w:rPr>
                  <w:rFonts w:ascii="Cambria Math" w:hAnsi="Cambria Math"/>
                  <w:color w:val="000000" w:themeColor="text1"/>
                  <w:sz w:val="28"/>
                  <w:szCs w:val="28"/>
                </w:rPr>
                <m:t>Т</m:t>
              </m:r>
            </m:sub>
          </m:sSub>
          <m:r>
            <w:rPr>
              <w:rFonts w:ascii="Cambria Math" w:hAnsi="Cambria Math"/>
              <w:color w:val="000000" w:themeColor="text1"/>
              <w:sz w:val="28"/>
              <w:szCs w:val="28"/>
            </w:rPr>
            <m:t>∙</m:t>
          </m:r>
          <m:sSub>
            <m:sSubPr>
              <m:ctrlPr>
                <w:rPr>
                  <w:rFonts w:ascii="Cambria Math" w:hAnsi="Cambria Math"/>
                  <w:color w:val="000000" w:themeColor="text1"/>
                  <w:sz w:val="28"/>
                  <w:szCs w:val="28"/>
                </w:rPr>
              </m:ctrlPr>
            </m:sSubPr>
            <m:e>
              <m:r>
                <w:rPr>
                  <w:rFonts w:ascii="Cambria Math" w:hAnsi="Cambria Math"/>
                  <w:color w:val="000000" w:themeColor="text1"/>
                  <w:sz w:val="28"/>
                  <w:szCs w:val="28"/>
                </w:rPr>
                <m:t>К</m:t>
              </m:r>
            </m:e>
            <m:sub>
              <m:r>
                <w:rPr>
                  <w:rFonts w:ascii="Cambria Math" w:hAnsi="Cambria Math"/>
                  <w:color w:val="000000" w:themeColor="text1"/>
                  <w:sz w:val="28"/>
                  <w:szCs w:val="28"/>
                </w:rPr>
                <m:t>П</m:t>
              </m:r>
            </m:sub>
          </m:sSub>
          <m:r>
            <w:rPr>
              <w:rFonts w:ascii="Cambria Math" w:hAnsi="Cambria Math"/>
              <w:color w:val="000000" w:themeColor="text1"/>
              <w:sz w:val="28"/>
              <w:szCs w:val="28"/>
            </w:rPr>
            <m:t>∙</m:t>
          </m:r>
          <m:d>
            <m:dPr>
              <m:ctrlPr>
                <w:rPr>
                  <w:rFonts w:ascii="Cambria Math" w:hAnsi="Cambria Math"/>
                  <w:color w:val="000000" w:themeColor="text1"/>
                  <w:sz w:val="28"/>
                  <w:szCs w:val="28"/>
                </w:rPr>
              </m:ctrlPr>
            </m:dPr>
            <m:e>
              <m:r>
                <m:rPr>
                  <m:lit/>
                  <m:nor/>
                </m:rPr>
                <w:rPr>
                  <w:rFonts w:ascii="Cambria Math" w:hAnsi="Cambria Math"/>
                  <w:color w:val="000000" w:themeColor="text1"/>
                  <w:sz w:val="28"/>
                  <w:szCs w:val="28"/>
                </w:rPr>
                <m:t>1</m:t>
              </m:r>
              <m:r>
                <w:rPr>
                  <w:rFonts w:ascii="Cambria Math" w:hAnsi="Cambria Math"/>
                  <w:color w:val="000000" w:themeColor="text1"/>
                  <w:sz w:val="28"/>
                  <w:szCs w:val="28"/>
                </w:rPr>
                <m:t>+</m:t>
              </m:r>
              <m:sSub>
                <m:sSubPr>
                  <m:ctrlPr>
                    <w:rPr>
                      <w:rFonts w:ascii="Cambria Math" w:hAnsi="Cambria Math"/>
                      <w:color w:val="000000" w:themeColor="text1"/>
                      <w:sz w:val="28"/>
                      <w:szCs w:val="28"/>
                    </w:rPr>
                  </m:ctrlPr>
                </m:sSubPr>
                <m:e>
                  <m:r>
                    <m:rPr>
                      <m:lit/>
                      <m:nor/>
                    </m:rPr>
                    <w:rPr>
                      <w:rFonts w:ascii="Cambria Math" w:hAnsi="Cambria Math"/>
                      <w:color w:val="000000" w:themeColor="text1"/>
                      <w:sz w:val="28"/>
                      <w:szCs w:val="28"/>
                    </w:rPr>
                    <m:t>К</m:t>
                  </m:r>
                </m:e>
                <m:sub>
                  <m:r>
                    <m:rPr>
                      <m:lit/>
                      <m:nor/>
                    </m:rPr>
                    <w:rPr>
                      <w:rFonts w:ascii="Cambria Math" w:hAnsi="Cambria Math"/>
                      <w:color w:val="000000" w:themeColor="text1"/>
                      <w:sz w:val="28"/>
                      <w:szCs w:val="28"/>
                    </w:rPr>
                    <m:t>Д</m:t>
                  </m:r>
                </m:sub>
              </m:sSub>
            </m:e>
          </m:d>
          <m:r>
            <w:rPr>
              <w:rFonts w:ascii="Cambria Math" w:hAnsi="Cambria Math"/>
              <w:color w:val="000000" w:themeColor="text1"/>
              <w:sz w:val="28"/>
              <w:szCs w:val="28"/>
            </w:rPr>
            <m:t>∙</m:t>
          </m:r>
          <m:d>
            <m:dPr>
              <m:ctrlPr>
                <w:rPr>
                  <w:rFonts w:ascii="Cambria Math" w:hAnsi="Cambria Math"/>
                  <w:color w:val="000000" w:themeColor="text1"/>
                  <w:sz w:val="28"/>
                  <w:szCs w:val="28"/>
                </w:rPr>
              </m:ctrlPr>
            </m:dPr>
            <m:e>
              <m:sSub>
                <m:sSubPr>
                  <m:ctrlPr>
                    <w:rPr>
                      <w:rFonts w:ascii="Cambria Math" w:hAnsi="Cambria Math"/>
                      <w:color w:val="000000" w:themeColor="text1"/>
                      <w:sz w:val="28"/>
                      <w:szCs w:val="28"/>
                    </w:rPr>
                  </m:ctrlPr>
                </m:sSubPr>
                <m:e>
                  <m:r>
                    <m:rPr>
                      <m:lit/>
                      <m:nor/>
                    </m:rPr>
                    <w:rPr>
                      <w:rFonts w:ascii="Cambria Math" w:hAnsi="Cambria Math"/>
                      <w:color w:val="000000" w:themeColor="text1"/>
                      <w:sz w:val="28"/>
                      <w:szCs w:val="28"/>
                    </w:rPr>
                    <m:t>1</m:t>
                  </m:r>
                  <m:r>
                    <w:rPr>
                      <w:rFonts w:ascii="Cambria Math" w:hAnsi="Cambria Math"/>
                      <w:color w:val="000000" w:themeColor="text1"/>
                      <w:sz w:val="28"/>
                      <w:szCs w:val="28"/>
                    </w:rPr>
                    <m:t>+</m:t>
                  </m:r>
                  <m:r>
                    <m:rPr>
                      <m:lit/>
                      <m:nor/>
                    </m:rPr>
                    <w:rPr>
                      <w:rFonts w:ascii="Cambria Math" w:hAnsi="Cambria Math"/>
                      <w:color w:val="000000" w:themeColor="text1"/>
                      <w:sz w:val="28"/>
                      <w:szCs w:val="28"/>
                    </w:rPr>
                    <m:t>К</m:t>
                  </m:r>
                </m:e>
                <m:sub>
                  <m:r>
                    <m:rPr>
                      <m:lit/>
                      <m:nor/>
                    </m:rPr>
                    <w:rPr>
                      <w:rFonts w:ascii="Cambria Math" w:hAnsi="Cambria Math"/>
                      <w:color w:val="000000" w:themeColor="text1"/>
                      <w:sz w:val="28"/>
                      <w:szCs w:val="28"/>
                    </w:rPr>
                    <m:t>СС</m:t>
                  </m:r>
                </m:sub>
              </m:sSub>
            </m:e>
          </m:d>
          <m:r>
            <w:rPr>
              <w:rFonts w:ascii="Cambria Math" w:hAnsi="Cambria Math"/>
              <w:color w:val="000000" w:themeColor="text1"/>
              <w:sz w:val="28"/>
              <w:szCs w:val="28"/>
            </w:rPr>
            <m:t>∙</m:t>
          </m:r>
          <m:d>
            <m:dPr>
              <m:ctrlPr>
                <w:rPr>
                  <w:rFonts w:ascii="Cambria Math" w:hAnsi="Cambria Math"/>
                  <w:color w:val="000000" w:themeColor="text1"/>
                  <w:sz w:val="28"/>
                  <w:szCs w:val="28"/>
                </w:rPr>
              </m:ctrlPr>
            </m:dPr>
            <m:e>
              <m:r>
                <m:rPr>
                  <m:lit/>
                  <m:nor/>
                </m:rPr>
                <w:rPr>
                  <w:rFonts w:ascii="Cambria Math" w:hAnsi="Cambria Math"/>
                  <w:color w:val="000000" w:themeColor="text1"/>
                  <w:sz w:val="28"/>
                  <w:szCs w:val="28"/>
                </w:rPr>
                <m:t>1</m:t>
              </m:r>
              <m:r>
                <w:rPr>
                  <w:rFonts w:ascii="Cambria Math" w:hAnsi="Cambria Math"/>
                  <w:color w:val="000000" w:themeColor="text1"/>
                  <w:sz w:val="28"/>
                  <w:szCs w:val="28"/>
                </w:rPr>
                <m:t>+</m:t>
              </m:r>
              <m:sSub>
                <m:sSubPr>
                  <m:ctrlPr>
                    <w:rPr>
                      <w:rFonts w:ascii="Cambria Math" w:hAnsi="Cambria Math"/>
                      <w:color w:val="000000" w:themeColor="text1"/>
                      <w:sz w:val="28"/>
                      <w:szCs w:val="28"/>
                    </w:rPr>
                  </m:ctrlPr>
                </m:sSubPr>
                <m:e>
                  <m:r>
                    <m:rPr>
                      <m:lit/>
                      <m:nor/>
                    </m:rPr>
                    <w:rPr>
                      <w:rFonts w:ascii="Cambria Math" w:hAnsi="Cambria Math"/>
                      <w:color w:val="000000" w:themeColor="text1"/>
                      <w:sz w:val="28"/>
                      <w:szCs w:val="28"/>
                    </w:rPr>
                    <m:t>К</m:t>
                  </m:r>
                </m:e>
                <m:sub>
                  <m:r>
                    <m:rPr>
                      <m:lit/>
                      <m:nor/>
                    </m:rPr>
                    <w:rPr>
                      <w:rFonts w:ascii="Cambria Math" w:hAnsi="Cambria Math"/>
                      <w:color w:val="000000" w:themeColor="text1"/>
                      <w:sz w:val="28"/>
                      <w:szCs w:val="28"/>
                    </w:rPr>
                    <m:t>НР</m:t>
                  </m:r>
                </m:sub>
              </m:sSub>
            </m:e>
          </m:d>
          <m:r>
            <m:rPr>
              <m:lit/>
              <m:nor/>
            </m:rPr>
            <w:rPr>
              <w:rFonts w:ascii="Cambria Math" w:hAnsi="Cambria Math"/>
              <w:color w:val="000000" w:themeColor="text1"/>
              <w:sz w:val="28"/>
              <w:szCs w:val="28"/>
            </w:rPr>
            <m:t xml:space="preserve">,                </m:t>
          </m:r>
          <m:r>
            <m:rPr>
              <m:nor/>
            </m:rPr>
            <w:rPr>
              <w:rFonts w:ascii="Cambria Math" w:hAnsi="Cambria Math"/>
              <w:color w:val="000000" w:themeColor="text1"/>
              <w:sz w:val="28"/>
              <w:szCs w:val="28"/>
            </w:rPr>
            <m:t xml:space="preserve">    </m:t>
          </m:r>
          <m:r>
            <m:rPr>
              <m:lit/>
              <m:nor/>
            </m:rPr>
            <w:rPr>
              <w:rFonts w:ascii="Cambria Math" w:hAnsi="Cambria Math"/>
              <w:color w:val="000000" w:themeColor="text1"/>
              <w:sz w:val="28"/>
              <w:szCs w:val="28"/>
            </w:rPr>
            <m:t xml:space="preserve">   (</m:t>
          </m:r>
          <m:r>
            <m:rPr>
              <m:nor/>
            </m:rPr>
            <w:rPr>
              <w:rFonts w:ascii="Cambria Math" w:hAnsi="Cambria Math"/>
              <w:color w:val="000000" w:themeColor="text1"/>
              <w:sz w:val="28"/>
              <w:szCs w:val="28"/>
            </w:rPr>
            <m:t>5</m:t>
          </m:r>
          <m:r>
            <m:rPr>
              <m:lit/>
              <m:nor/>
            </m:rPr>
            <w:rPr>
              <w:rFonts w:ascii="Cambria Math" w:hAnsi="Cambria Math"/>
              <w:color w:val="000000" w:themeColor="text1"/>
              <w:sz w:val="28"/>
              <w:szCs w:val="28"/>
            </w:rPr>
            <m:t>.9)</m:t>
          </m:r>
        </m:oMath>
      </m:oMathPara>
      <w:bookmarkStart w:id="80" w:name="_Hlk449350181"/>
      <w:bookmarkEnd w:id="79"/>
      <w:bookmarkEnd w:id="80"/>
    </w:p>
    <w:p w14:paraId="59A0E269" w14:textId="77777777" w:rsidR="0025128D" w:rsidRPr="00564542" w:rsidRDefault="0025128D" w:rsidP="00C4487E">
      <w:pPr>
        <w:widowControl w:val="0"/>
        <w:spacing w:line="276" w:lineRule="auto"/>
        <w:ind w:right="424" w:firstLine="709"/>
        <w:jc w:val="both"/>
        <w:rPr>
          <w:color w:val="000000" w:themeColor="text1"/>
          <w:sz w:val="28"/>
          <w:szCs w:val="28"/>
        </w:rPr>
      </w:pPr>
    </w:p>
    <w:p w14:paraId="0C1AAF50" w14:textId="77777777" w:rsidR="0025128D" w:rsidRPr="00C4487E" w:rsidRDefault="0025128D" w:rsidP="00C4487E">
      <w:pPr>
        <w:widowControl w:val="0"/>
        <w:spacing w:line="276" w:lineRule="auto"/>
        <w:ind w:right="424" w:firstLine="709"/>
        <w:jc w:val="both"/>
        <w:rPr>
          <w:color w:val="000000" w:themeColor="text1"/>
          <w:sz w:val="28"/>
          <w:szCs w:val="28"/>
        </w:rPr>
      </w:pPr>
      <w:r w:rsidRPr="00C4487E">
        <w:rPr>
          <w:color w:val="000000" w:themeColor="text1"/>
          <w:sz w:val="28"/>
          <w:szCs w:val="28"/>
        </w:rPr>
        <w:t>где З</w:t>
      </w:r>
      <w:r w:rsidRPr="00C4487E">
        <w:rPr>
          <w:color w:val="000000" w:themeColor="text1"/>
          <w:sz w:val="28"/>
          <w:szCs w:val="28"/>
          <w:vertAlign w:val="subscript"/>
        </w:rPr>
        <w:t>Т</w:t>
      </w:r>
      <w:r w:rsidRPr="00C4487E">
        <w:rPr>
          <w:color w:val="000000" w:themeColor="text1"/>
          <w:sz w:val="28"/>
          <w:szCs w:val="28"/>
        </w:rPr>
        <w:t xml:space="preserve"> –месячная тарифная ставка 1-го разряда, </w:t>
      </w:r>
      <w:bookmarkStart w:id="81" w:name="_Hlk449350243"/>
      <w:r w:rsidRPr="00C4487E">
        <w:rPr>
          <w:color w:val="000000" w:themeColor="text1"/>
          <w:sz w:val="28"/>
          <w:szCs w:val="28"/>
        </w:rPr>
        <w:t>З</w:t>
      </w:r>
      <w:r w:rsidRPr="00C4487E">
        <w:rPr>
          <w:color w:val="000000" w:themeColor="text1"/>
          <w:sz w:val="28"/>
          <w:szCs w:val="28"/>
          <w:vertAlign w:val="subscript"/>
        </w:rPr>
        <w:t>Т</w:t>
      </w:r>
      <w:r w:rsidRPr="00C4487E">
        <w:rPr>
          <w:color w:val="000000" w:themeColor="text1"/>
          <w:sz w:val="28"/>
          <w:szCs w:val="28"/>
        </w:rPr>
        <w:t xml:space="preserve"> = 150 р.;</w:t>
      </w:r>
      <w:bookmarkEnd w:id="81"/>
    </w:p>
    <w:p w14:paraId="76C44961" w14:textId="77777777" w:rsidR="0025128D" w:rsidRPr="00C4487E" w:rsidRDefault="0025128D" w:rsidP="00C4487E">
      <w:pPr>
        <w:widowControl w:val="0"/>
        <w:spacing w:line="276" w:lineRule="auto"/>
        <w:ind w:right="424" w:firstLine="1134"/>
        <w:jc w:val="both"/>
        <w:rPr>
          <w:color w:val="000000" w:themeColor="text1"/>
          <w:sz w:val="28"/>
          <w:szCs w:val="28"/>
        </w:rPr>
      </w:pPr>
      <w:r w:rsidRPr="00C4487E">
        <w:rPr>
          <w:color w:val="000000" w:themeColor="text1"/>
          <w:sz w:val="28"/>
          <w:szCs w:val="28"/>
        </w:rPr>
        <w:t>К</w:t>
      </w:r>
      <w:r w:rsidRPr="00C4487E">
        <w:rPr>
          <w:color w:val="000000" w:themeColor="text1"/>
          <w:sz w:val="28"/>
          <w:szCs w:val="28"/>
          <w:vertAlign w:val="subscript"/>
        </w:rPr>
        <w:t>Т</w:t>
      </w:r>
      <w:r w:rsidRPr="00C4487E">
        <w:rPr>
          <w:color w:val="000000" w:themeColor="text1"/>
          <w:sz w:val="28"/>
          <w:szCs w:val="28"/>
        </w:rPr>
        <w:t xml:space="preserve"> – тарифный коэффициент проектировщика,</w:t>
      </w:r>
      <w:bookmarkStart w:id="82" w:name="_Hlk449444754"/>
      <w:r w:rsidRPr="00C4487E">
        <w:rPr>
          <w:color w:val="000000" w:themeColor="text1"/>
          <w:sz w:val="28"/>
          <w:szCs w:val="28"/>
        </w:rPr>
        <w:t xml:space="preserve"> К</w:t>
      </w:r>
      <w:r w:rsidRPr="00C4487E">
        <w:rPr>
          <w:color w:val="000000" w:themeColor="text1"/>
          <w:sz w:val="28"/>
          <w:szCs w:val="28"/>
          <w:vertAlign w:val="subscript"/>
        </w:rPr>
        <w:t>Т11</w:t>
      </w:r>
      <w:r w:rsidRPr="00C4487E">
        <w:rPr>
          <w:color w:val="000000" w:themeColor="text1"/>
          <w:sz w:val="28"/>
          <w:szCs w:val="28"/>
        </w:rPr>
        <w:t xml:space="preserve">= </w:t>
      </w:r>
      <w:bookmarkEnd w:id="82"/>
      <w:r w:rsidRPr="00C4487E">
        <w:rPr>
          <w:color w:val="000000" w:themeColor="text1"/>
          <w:sz w:val="28"/>
          <w:szCs w:val="28"/>
        </w:rPr>
        <w:t xml:space="preserve">2,84; </w:t>
      </w:r>
    </w:p>
    <w:p w14:paraId="63400CB7" w14:textId="77777777" w:rsidR="0025128D" w:rsidRPr="00C4487E" w:rsidRDefault="0025128D" w:rsidP="00C4487E">
      <w:pPr>
        <w:widowControl w:val="0"/>
        <w:spacing w:line="276" w:lineRule="auto"/>
        <w:ind w:right="424" w:firstLine="1134"/>
        <w:jc w:val="both"/>
        <w:rPr>
          <w:color w:val="000000" w:themeColor="text1"/>
          <w:sz w:val="28"/>
          <w:szCs w:val="28"/>
        </w:rPr>
      </w:pPr>
      <w:r w:rsidRPr="00C4487E">
        <w:rPr>
          <w:color w:val="000000" w:themeColor="text1"/>
          <w:sz w:val="28"/>
          <w:szCs w:val="28"/>
        </w:rPr>
        <w:t>К</w:t>
      </w:r>
      <w:r w:rsidRPr="00C4487E">
        <w:rPr>
          <w:color w:val="000000" w:themeColor="text1"/>
          <w:sz w:val="28"/>
          <w:szCs w:val="28"/>
          <w:vertAlign w:val="subscript"/>
        </w:rPr>
        <w:t>П</w:t>
      </w:r>
      <w:r w:rsidRPr="00C4487E">
        <w:rPr>
          <w:color w:val="000000" w:themeColor="text1"/>
          <w:sz w:val="28"/>
          <w:szCs w:val="28"/>
        </w:rPr>
        <w:t xml:space="preserve"> – коэффициент премирования</w:t>
      </w:r>
      <w:bookmarkStart w:id="83" w:name="_Hlk449444903"/>
      <w:r w:rsidRPr="00C4487E">
        <w:rPr>
          <w:color w:val="000000" w:themeColor="text1"/>
          <w:sz w:val="28"/>
          <w:szCs w:val="28"/>
        </w:rPr>
        <w:t>,</w:t>
      </w:r>
      <w:bookmarkStart w:id="84" w:name="Kp_"/>
      <w:bookmarkEnd w:id="84"/>
      <w:r w:rsidRPr="00C4487E">
        <w:rPr>
          <w:color w:val="000000" w:themeColor="text1"/>
          <w:sz w:val="28"/>
          <w:szCs w:val="28"/>
        </w:rPr>
        <w:t xml:space="preserve"> К</w:t>
      </w:r>
      <w:r w:rsidRPr="00C4487E">
        <w:rPr>
          <w:color w:val="000000" w:themeColor="text1"/>
          <w:sz w:val="28"/>
          <w:szCs w:val="28"/>
          <w:vertAlign w:val="subscript"/>
        </w:rPr>
        <w:t>П</w:t>
      </w:r>
      <w:r w:rsidRPr="00C4487E">
        <w:rPr>
          <w:color w:val="000000" w:themeColor="text1"/>
          <w:sz w:val="28"/>
          <w:szCs w:val="28"/>
        </w:rPr>
        <w:t>= 1,5</w:t>
      </w:r>
      <w:bookmarkEnd w:id="83"/>
      <w:r w:rsidRPr="00C4487E">
        <w:rPr>
          <w:color w:val="000000" w:themeColor="text1"/>
          <w:sz w:val="28"/>
          <w:szCs w:val="28"/>
        </w:rPr>
        <w:t xml:space="preserve">; </w:t>
      </w:r>
    </w:p>
    <w:p w14:paraId="2B34B9B3" w14:textId="77777777" w:rsidR="0025128D" w:rsidRPr="00C4487E" w:rsidRDefault="0025128D" w:rsidP="00C4487E">
      <w:pPr>
        <w:widowControl w:val="0"/>
        <w:spacing w:line="276" w:lineRule="auto"/>
        <w:ind w:right="424" w:firstLine="1134"/>
        <w:jc w:val="both"/>
        <w:rPr>
          <w:color w:val="000000" w:themeColor="text1"/>
          <w:sz w:val="28"/>
          <w:szCs w:val="28"/>
        </w:rPr>
      </w:pPr>
      <w:r w:rsidRPr="00C4487E">
        <w:rPr>
          <w:color w:val="000000" w:themeColor="text1"/>
          <w:sz w:val="28"/>
          <w:szCs w:val="28"/>
        </w:rPr>
        <w:t>К</w:t>
      </w:r>
      <w:r w:rsidRPr="00C4487E">
        <w:rPr>
          <w:color w:val="000000" w:themeColor="text1"/>
          <w:sz w:val="28"/>
          <w:szCs w:val="28"/>
          <w:vertAlign w:val="subscript"/>
        </w:rPr>
        <w:t>Д</w:t>
      </w:r>
      <w:r w:rsidRPr="00C4487E">
        <w:rPr>
          <w:color w:val="000000" w:themeColor="text1"/>
          <w:sz w:val="28"/>
          <w:szCs w:val="28"/>
        </w:rPr>
        <w:t xml:space="preserve"> – коэффициент, учитывающий дополнительную заработную плату, </w:t>
      </w:r>
      <w:bookmarkStart w:id="85" w:name="Kd_"/>
      <w:bookmarkStart w:id="86" w:name="_Hlk449444955"/>
      <w:bookmarkEnd w:id="85"/>
      <w:r w:rsidRPr="00C4487E">
        <w:rPr>
          <w:color w:val="000000" w:themeColor="text1"/>
          <w:sz w:val="28"/>
          <w:szCs w:val="28"/>
        </w:rPr>
        <w:t>К</w:t>
      </w:r>
      <w:r w:rsidRPr="00C4487E">
        <w:rPr>
          <w:color w:val="000000" w:themeColor="text1"/>
          <w:sz w:val="28"/>
          <w:szCs w:val="28"/>
          <w:vertAlign w:val="subscript"/>
        </w:rPr>
        <w:t>Д</w:t>
      </w:r>
      <w:r w:rsidRPr="00C4487E">
        <w:rPr>
          <w:color w:val="000000" w:themeColor="text1"/>
          <w:sz w:val="28"/>
          <w:szCs w:val="28"/>
        </w:rPr>
        <w:t xml:space="preserve"> =</w:t>
      </w:r>
      <w:bookmarkEnd w:id="86"/>
      <w:r w:rsidRPr="00C4487E">
        <w:rPr>
          <w:color w:val="000000" w:themeColor="text1"/>
          <w:sz w:val="28"/>
          <w:szCs w:val="28"/>
        </w:rPr>
        <w:t xml:space="preserve"> 0,1; </w:t>
      </w:r>
    </w:p>
    <w:p w14:paraId="20C4CD1D" w14:textId="77777777" w:rsidR="0025128D" w:rsidRPr="00C4487E" w:rsidRDefault="0025128D" w:rsidP="00C4487E">
      <w:pPr>
        <w:widowControl w:val="0"/>
        <w:spacing w:line="276" w:lineRule="auto"/>
        <w:ind w:right="424" w:firstLine="1134"/>
        <w:jc w:val="both"/>
        <w:rPr>
          <w:color w:val="000000" w:themeColor="text1"/>
          <w:sz w:val="28"/>
          <w:szCs w:val="28"/>
        </w:rPr>
      </w:pPr>
      <w:r w:rsidRPr="00C4487E">
        <w:rPr>
          <w:color w:val="000000" w:themeColor="text1"/>
          <w:sz w:val="28"/>
          <w:szCs w:val="28"/>
        </w:rPr>
        <w:t>К</w:t>
      </w:r>
      <w:r w:rsidRPr="00C4487E">
        <w:rPr>
          <w:color w:val="000000" w:themeColor="text1"/>
          <w:sz w:val="28"/>
          <w:szCs w:val="28"/>
          <w:vertAlign w:val="subscript"/>
        </w:rPr>
        <w:t>СС</w:t>
      </w:r>
      <w:r w:rsidRPr="00C4487E">
        <w:rPr>
          <w:color w:val="000000" w:themeColor="text1"/>
          <w:sz w:val="28"/>
          <w:szCs w:val="28"/>
        </w:rPr>
        <w:t xml:space="preserve"> – </w:t>
      </w:r>
      <w:bookmarkStart w:id="87" w:name="_Hlk449444979"/>
      <w:r w:rsidRPr="00C4487E">
        <w:rPr>
          <w:color w:val="000000" w:themeColor="text1"/>
          <w:sz w:val="28"/>
          <w:szCs w:val="28"/>
        </w:rPr>
        <w:t xml:space="preserve">коэффициент, учитывающий отчисления на социальные нужды, </w:t>
      </w:r>
      <w:bookmarkStart w:id="88" w:name="Kss_"/>
      <w:bookmarkEnd w:id="88"/>
      <w:r w:rsidRPr="00C4487E">
        <w:rPr>
          <w:color w:val="000000" w:themeColor="text1"/>
          <w:sz w:val="28"/>
          <w:szCs w:val="28"/>
        </w:rPr>
        <w:t>К</w:t>
      </w:r>
      <w:r w:rsidRPr="00C4487E">
        <w:rPr>
          <w:color w:val="000000" w:themeColor="text1"/>
          <w:sz w:val="28"/>
          <w:szCs w:val="28"/>
          <w:vertAlign w:val="subscript"/>
        </w:rPr>
        <w:t>СС</w:t>
      </w:r>
      <w:r w:rsidRPr="00C4487E">
        <w:rPr>
          <w:color w:val="000000" w:themeColor="text1"/>
          <w:sz w:val="28"/>
          <w:szCs w:val="28"/>
        </w:rPr>
        <w:t>=0,34;</w:t>
      </w:r>
      <w:bookmarkEnd w:id="87"/>
    </w:p>
    <w:p w14:paraId="38FD9725" w14:textId="77777777" w:rsidR="0025128D" w:rsidRPr="00564542" w:rsidRDefault="0025128D" w:rsidP="00C4487E">
      <w:pPr>
        <w:widowControl w:val="0"/>
        <w:spacing w:line="276" w:lineRule="auto"/>
        <w:ind w:right="424" w:firstLine="1134"/>
        <w:jc w:val="both"/>
        <w:rPr>
          <w:color w:val="000000" w:themeColor="text1"/>
          <w:sz w:val="28"/>
          <w:szCs w:val="28"/>
        </w:rPr>
      </w:pPr>
      <w:r w:rsidRPr="00C4487E">
        <w:rPr>
          <w:color w:val="000000" w:themeColor="text1"/>
          <w:sz w:val="28"/>
          <w:szCs w:val="28"/>
        </w:rPr>
        <w:t>К</w:t>
      </w:r>
      <w:r w:rsidRPr="00C4487E">
        <w:rPr>
          <w:color w:val="000000" w:themeColor="text1"/>
          <w:sz w:val="28"/>
          <w:szCs w:val="28"/>
          <w:vertAlign w:val="subscript"/>
        </w:rPr>
        <w:t>НР</w:t>
      </w:r>
      <w:r w:rsidRPr="00C4487E">
        <w:rPr>
          <w:color w:val="000000" w:themeColor="text1"/>
          <w:sz w:val="28"/>
          <w:szCs w:val="28"/>
        </w:rPr>
        <w:t xml:space="preserve"> – коэффициент, учитывающий накладные расходы, </w:t>
      </w:r>
      <w:bookmarkStart w:id="89" w:name="Knr_"/>
      <w:bookmarkEnd w:id="89"/>
      <w:r w:rsidRPr="00C4487E">
        <w:rPr>
          <w:color w:val="000000" w:themeColor="text1"/>
          <w:sz w:val="28"/>
          <w:szCs w:val="28"/>
        </w:rPr>
        <w:t>К</w:t>
      </w:r>
      <w:r w:rsidRPr="00C4487E">
        <w:rPr>
          <w:color w:val="000000" w:themeColor="text1"/>
          <w:sz w:val="28"/>
          <w:szCs w:val="28"/>
          <w:vertAlign w:val="subscript"/>
        </w:rPr>
        <w:t>НР</w:t>
      </w:r>
      <w:r w:rsidRPr="00C4487E">
        <w:rPr>
          <w:color w:val="000000" w:themeColor="text1"/>
          <w:sz w:val="28"/>
          <w:szCs w:val="28"/>
        </w:rPr>
        <w:t>= 0,4.</w:t>
      </w:r>
    </w:p>
    <w:p w14:paraId="739C3676" w14:textId="77777777" w:rsidR="0025128D" w:rsidRPr="00564542" w:rsidRDefault="0025128D" w:rsidP="00C4487E">
      <w:pPr>
        <w:widowControl w:val="0"/>
        <w:spacing w:line="276" w:lineRule="auto"/>
        <w:ind w:right="424" w:firstLine="709"/>
        <w:jc w:val="both"/>
        <w:rPr>
          <w:color w:val="000000" w:themeColor="text1"/>
          <w:sz w:val="28"/>
          <w:szCs w:val="28"/>
        </w:rPr>
      </w:pPr>
    </w:p>
    <w:p w14:paraId="4AE24CC5" w14:textId="77777777" w:rsidR="0025128D" w:rsidRPr="00564542" w:rsidRDefault="009948D0" w:rsidP="00C4487E">
      <w:pPr>
        <w:widowControl w:val="0"/>
        <w:spacing w:line="276" w:lineRule="auto"/>
        <w:ind w:right="424" w:firstLine="709"/>
        <w:jc w:val="center"/>
        <w:rPr>
          <w:color w:val="000000" w:themeColor="text1"/>
          <w:sz w:val="28"/>
          <w:szCs w:val="28"/>
        </w:rPr>
      </w:pPr>
      <m:oMathPara>
        <m:oMathParaPr>
          <m:jc m:val="center"/>
        </m:oMathParaPr>
        <m:oMath>
          <m:sSub>
            <m:sSubPr>
              <m:ctrlPr>
                <w:rPr>
                  <w:rFonts w:ascii="Cambria Math" w:hAnsi="Cambria Math"/>
                  <w:color w:val="000000" w:themeColor="text1"/>
                  <w:sz w:val="28"/>
                  <w:szCs w:val="28"/>
                </w:rPr>
              </m:ctrlPr>
            </m:sSubPr>
            <m:e>
              <m:r>
                <w:rPr>
                  <w:rFonts w:ascii="Cambria Math" w:hAnsi="Cambria Math"/>
                  <w:color w:val="000000" w:themeColor="text1"/>
                  <w:sz w:val="28"/>
                  <w:szCs w:val="28"/>
                </w:rPr>
                <m:t>Р</m:t>
              </m:r>
            </m:e>
            <m:sub>
              <m:r>
                <w:rPr>
                  <w:rFonts w:ascii="Cambria Math" w:hAnsi="Cambria Math"/>
                  <w:color w:val="000000" w:themeColor="text1"/>
                  <w:sz w:val="28"/>
                  <w:szCs w:val="28"/>
                </w:rPr>
                <m:t>ПР</m:t>
              </m:r>
            </m:sub>
          </m:sSub>
          <m:r>
            <w:rPr>
              <w:rFonts w:ascii="Cambria Math" w:hAnsi="Cambria Math"/>
              <w:color w:val="000000" w:themeColor="text1"/>
              <w:sz w:val="28"/>
              <w:szCs w:val="28"/>
            </w:rPr>
            <m:t>=150∙2,84∙</m:t>
          </m:r>
          <m:r>
            <m:rPr>
              <m:lit/>
              <m:nor/>
            </m:rPr>
            <w:rPr>
              <w:rFonts w:ascii="Cambria Math" w:hAnsi="Cambria Math"/>
              <w:color w:val="000000" w:themeColor="text1"/>
              <w:sz w:val="28"/>
              <w:szCs w:val="28"/>
            </w:rPr>
            <m:t>1,5</m:t>
          </m:r>
          <m:r>
            <w:rPr>
              <w:rFonts w:ascii="Cambria Math" w:hAnsi="Cambria Math"/>
              <w:color w:val="000000" w:themeColor="text1"/>
              <w:sz w:val="28"/>
              <w:szCs w:val="28"/>
            </w:rPr>
            <m:t>∙</m:t>
          </m:r>
          <m:r>
            <m:rPr>
              <m:lit/>
              <m:nor/>
            </m:rPr>
            <w:rPr>
              <w:rFonts w:ascii="Cambria Math" w:hAnsi="Cambria Math"/>
              <w:color w:val="000000" w:themeColor="text1"/>
              <w:sz w:val="28"/>
              <w:szCs w:val="28"/>
            </w:rPr>
            <m:t>(</m:t>
          </m:r>
          <m:r>
            <w:rPr>
              <w:rFonts w:ascii="Cambria Math" w:hAnsi="Cambria Math"/>
              <w:color w:val="000000" w:themeColor="text1"/>
              <w:sz w:val="28"/>
              <w:szCs w:val="28"/>
            </w:rPr>
            <m:t>1+0,1</m:t>
          </m:r>
          <m:r>
            <m:rPr>
              <m:lit/>
              <m:nor/>
            </m:rPr>
            <w:rPr>
              <w:rFonts w:ascii="Cambria Math" w:hAnsi="Cambria Math"/>
              <w:color w:val="000000" w:themeColor="text1"/>
              <w:sz w:val="28"/>
              <w:szCs w:val="28"/>
            </w:rPr>
            <m:t>)</m:t>
          </m:r>
          <m:r>
            <w:rPr>
              <w:rFonts w:ascii="Cambria Math" w:hAnsi="Cambria Math"/>
              <w:color w:val="000000" w:themeColor="text1"/>
              <w:sz w:val="28"/>
              <w:szCs w:val="28"/>
            </w:rPr>
            <m:t>∙</m:t>
          </m:r>
          <m:r>
            <m:rPr>
              <m:lit/>
              <m:nor/>
            </m:rPr>
            <w:rPr>
              <w:rFonts w:ascii="Cambria Math" w:hAnsi="Cambria Math"/>
              <w:color w:val="000000" w:themeColor="text1"/>
              <w:sz w:val="28"/>
              <w:szCs w:val="28"/>
            </w:rPr>
            <m:t>(</m:t>
          </m:r>
          <m:r>
            <w:rPr>
              <w:rFonts w:ascii="Cambria Math" w:hAnsi="Cambria Math"/>
              <w:color w:val="000000" w:themeColor="text1"/>
              <w:sz w:val="28"/>
              <w:szCs w:val="28"/>
            </w:rPr>
            <m:t>1+0,34</m:t>
          </m:r>
          <m:r>
            <m:rPr>
              <m:lit/>
              <m:nor/>
            </m:rPr>
            <w:rPr>
              <w:rFonts w:ascii="Cambria Math" w:hAnsi="Cambria Math"/>
              <w:color w:val="000000" w:themeColor="text1"/>
              <w:sz w:val="28"/>
              <w:szCs w:val="28"/>
            </w:rPr>
            <m:t>)</m:t>
          </m:r>
          <m:r>
            <w:rPr>
              <w:rFonts w:ascii="Cambria Math" w:hAnsi="Cambria Math"/>
              <w:color w:val="000000" w:themeColor="text1"/>
              <w:sz w:val="28"/>
              <w:szCs w:val="28"/>
            </w:rPr>
            <m:t>∙</m:t>
          </m:r>
          <m:r>
            <m:rPr>
              <m:lit/>
              <m:nor/>
            </m:rPr>
            <w:rPr>
              <w:rFonts w:ascii="Cambria Math" w:hAnsi="Cambria Math"/>
              <w:color w:val="000000" w:themeColor="text1"/>
              <w:sz w:val="28"/>
              <w:szCs w:val="28"/>
            </w:rPr>
            <m:t>(</m:t>
          </m:r>
          <m:r>
            <w:rPr>
              <w:rFonts w:ascii="Cambria Math" w:hAnsi="Cambria Math"/>
              <w:color w:val="000000" w:themeColor="text1"/>
              <w:sz w:val="28"/>
              <w:szCs w:val="28"/>
            </w:rPr>
            <m:t>1+0,4</m:t>
          </m:r>
          <m:r>
            <m:rPr>
              <m:lit/>
              <m:nor/>
            </m:rPr>
            <w:rPr>
              <w:rFonts w:ascii="Cambria Math" w:hAnsi="Cambria Math"/>
              <w:color w:val="000000" w:themeColor="text1"/>
              <w:sz w:val="28"/>
              <w:szCs w:val="28"/>
            </w:rPr>
            <m:t>)</m:t>
          </m:r>
          <m:r>
            <w:rPr>
              <w:rFonts w:ascii="Cambria Math" w:hAnsi="Cambria Math"/>
              <w:color w:val="000000" w:themeColor="text1"/>
              <w:sz w:val="28"/>
              <w:szCs w:val="28"/>
            </w:rPr>
            <m:t>=1318,64</m:t>
          </m:r>
          <m:r>
            <m:rPr>
              <m:lit/>
              <m:nor/>
            </m:rPr>
            <w:rPr>
              <w:rFonts w:ascii="Cambria Math" w:hAnsi="Cambria Math"/>
              <w:color w:val="000000" w:themeColor="text1"/>
              <w:sz w:val="28"/>
              <w:szCs w:val="28"/>
            </w:rPr>
            <m:t xml:space="preserve"> р.</m:t>
          </m:r>
        </m:oMath>
      </m:oMathPara>
    </w:p>
    <w:p w14:paraId="66A7FDCD" w14:textId="77777777" w:rsidR="0025128D" w:rsidRPr="00564542" w:rsidRDefault="0025128D" w:rsidP="00C4487E">
      <w:pPr>
        <w:widowControl w:val="0"/>
        <w:spacing w:line="276" w:lineRule="auto"/>
        <w:ind w:right="424" w:firstLine="709"/>
        <w:jc w:val="both"/>
        <w:rPr>
          <w:color w:val="000000" w:themeColor="text1"/>
          <w:sz w:val="28"/>
          <w:szCs w:val="28"/>
        </w:rPr>
      </w:pPr>
    </w:p>
    <w:p w14:paraId="55C09250" w14:textId="77777777" w:rsidR="0025128D" w:rsidRPr="00564542" w:rsidRDefault="0025128D" w:rsidP="00C4487E">
      <w:pPr>
        <w:widowControl w:val="0"/>
        <w:spacing w:line="276" w:lineRule="auto"/>
        <w:ind w:right="424" w:firstLine="709"/>
        <w:jc w:val="both"/>
        <w:rPr>
          <w:color w:val="000000" w:themeColor="text1"/>
          <w:sz w:val="28"/>
          <w:szCs w:val="28"/>
        </w:rPr>
      </w:pPr>
      <w:r w:rsidRPr="00564542">
        <w:rPr>
          <w:color w:val="000000" w:themeColor="text1"/>
          <w:sz w:val="28"/>
          <w:szCs w:val="28"/>
        </w:rPr>
        <w:t>Трудоемкость проектирования ПИ в человеко-месяцах в соответствии с конструктивной моделью стоимости рассчитывается по следующей</w:t>
      </w:r>
      <w:bookmarkStart w:id="90" w:name="_Hlk449432966"/>
      <w:bookmarkStart w:id="91" w:name="OLE_LINK4"/>
      <w:r w:rsidRPr="00564542">
        <w:rPr>
          <w:color w:val="000000" w:themeColor="text1"/>
          <w:sz w:val="28"/>
          <w:szCs w:val="28"/>
        </w:rPr>
        <w:t xml:space="preserve"> формул</w:t>
      </w:r>
      <w:bookmarkEnd w:id="90"/>
      <w:bookmarkEnd w:id="91"/>
      <w:r w:rsidRPr="00564542">
        <w:rPr>
          <w:color w:val="000000" w:themeColor="text1"/>
          <w:sz w:val="28"/>
          <w:szCs w:val="28"/>
        </w:rPr>
        <w:t xml:space="preserve">е: </w:t>
      </w:r>
    </w:p>
    <w:p w14:paraId="57B9F608" w14:textId="77777777" w:rsidR="0025128D" w:rsidRPr="00564542" w:rsidRDefault="0025128D" w:rsidP="00C4487E">
      <w:pPr>
        <w:widowControl w:val="0"/>
        <w:spacing w:line="276" w:lineRule="auto"/>
        <w:ind w:right="424" w:firstLine="709"/>
        <w:jc w:val="both"/>
        <w:rPr>
          <w:color w:val="000000" w:themeColor="text1"/>
          <w:sz w:val="28"/>
          <w:szCs w:val="28"/>
        </w:rPr>
      </w:pPr>
    </w:p>
    <w:bookmarkStart w:id="92" w:name="_Hlk449351959"/>
    <w:p w14:paraId="14206B1F" w14:textId="377E9E5C" w:rsidR="0025128D" w:rsidRPr="00564542" w:rsidRDefault="009948D0" w:rsidP="00C4487E">
      <w:pPr>
        <w:widowControl w:val="0"/>
        <w:spacing w:line="276" w:lineRule="auto"/>
        <w:ind w:right="424" w:firstLine="709"/>
        <w:jc w:val="right"/>
        <w:rPr>
          <w:rFonts w:eastAsiaTheme="minorEastAsia"/>
          <w:color w:val="000000" w:themeColor="text1"/>
          <w:sz w:val="28"/>
          <w:szCs w:val="28"/>
          <w:u w:color="000000"/>
        </w:rPr>
      </w:pPr>
      <m:oMathPara>
        <m:oMathParaPr>
          <m:jc m:val="right"/>
        </m:oMathParaPr>
        <m:oMath>
          <m:sSub>
            <m:sSubPr>
              <m:ctrlPr>
                <w:rPr>
                  <w:rFonts w:ascii="Cambria Math" w:hAnsi="Cambria Math"/>
                  <w:color w:val="000000" w:themeColor="text1"/>
                  <w:sz w:val="28"/>
                  <w:szCs w:val="28"/>
                </w:rPr>
              </m:ctrlPr>
            </m:sSubPr>
            <m:e>
              <m:r>
                <m:rPr>
                  <m:lit/>
                  <m:nor/>
                </m:rPr>
                <w:rPr>
                  <w:rFonts w:ascii="Cambria Math" w:hAnsi="Cambria Math"/>
                  <w:color w:val="000000" w:themeColor="text1"/>
                  <w:sz w:val="28"/>
                  <w:szCs w:val="28"/>
                </w:rPr>
                <m:t>Т</m:t>
              </m:r>
            </m:e>
            <m:sub>
              <m:r>
                <m:rPr>
                  <m:lit/>
                  <m:nor/>
                </m:rPr>
                <w:rPr>
                  <w:rFonts w:ascii="Cambria Math" w:hAnsi="Cambria Math"/>
                  <w:color w:val="000000" w:themeColor="text1"/>
                  <w:sz w:val="28"/>
                  <w:szCs w:val="28"/>
                </w:rPr>
                <m:t>ПР</m:t>
              </m:r>
            </m:sub>
          </m:sSub>
          <m:r>
            <w:rPr>
              <w:rFonts w:ascii="Cambria Math" w:hAnsi="Cambria Math"/>
              <w:color w:val="000000" w:themeColor="text1"/>
              <w:sz w:val="28"/>
              <w:szCs w:val="28"/>
            </w:rPr>
            <m:t>=</m:t>
          </m:r>
          <m:sSub>
            <m:sSubPr>
              <m:ctrlPr>
                <w:rPr>
                  <w:rFonts w:ascii="Cambria Math" w:hAnsi="Cambria Math"/>
                  <w:color w:val="000000" w:themeColor="text1"/>
                  <w:sz w:val="28"/>
                  <w:szCs w:val="28"/>
                </w:rPr>
              </m:ctrlPr>
            </m:sSubPr>
            <m:e>
              <m:r>
                <m:rPr>
                  <m:lit/>
                  <m:nor/>
                </m:rPr>
                <w:rPr>
                  <w:rFonts w:ascii="Cambria Math" w:hAnsi="Cambria Math"/>
                  <w:color w:val="000000" w:themeColor="text1"/>
                  <w:sz w:val="28"/>
                  <w:szCs w:val="28"/>
                </w:rPr>
                <m:t>А</m:t>
              </m:r>
            </m:e>
            <m:sub>
              <m:r>
                <m:rPr>
                  <m:lit/>
                  <m:nor/>
                </m:rPr>
                <w:rPr>
                  <w:rFonts w:ascii="Cambria Math" w:hAnsi="Cambria Math"/>
                  <w:color w:val="000000" w:themeColor="text1"/>
                  <w:sz w:val="28"/>
                  <w:szCs w:val="28"/>
                </w:rPr>
                <m:t>Т</m:t>
              </m:r>
            </m:sub>
          </m:sSub>
          <m:r>
            <w:rPr>
              <w:rFonts w:ascii="Cambria Math" w:hAnsi="Cambria Math"/>
              <w:color w:val="000000" w:themeColor="text1"/>
              <w:sz w:val="28"/>
              <w:szCs w:val="28"/>
            </w:rPr>
            <m:t>∙</m:t>
          </m:r>
          <m:sSup>
            <m:sSupPr>
              <m:ctrlPr>
                <w:rPr>
                  <w:rFonts w:ascii="Cambria Math" w:hAnsi="Cambria Math"/>
                  <w:color w:val="000000" w:themeColor="text1"/>
                  <w:sz w:val="28"/>
                  <w:szCs w:val="28"/>
                </w:rPr>
              </m:ctrlPr>
            </m:sSupPr>
            <m:e>
              <m:r>
                <m:rPr>
                  <m:lit/>
                  <m:nor/>
                </m:rPr>
                <w:rPr>
                  <w:rFonts w:ascii="Cambria Math" w:hAnsi="Cambria Math"/>
                  <w:color w:val="000000" w:themeColor="text1"/>
                  <w:sz w:val="28"/>
                  <w:szCs w:val="28"/>
                </w:rPr>
                <m:t>KLOC</m:t>
              </m:r>
            </m:e>
            <m:sup>
              <m:r>
                <m:rPr>
                  <m:lit/>
                  <m:nor/>
                </m:rPr>
                <w:rPr>
                  <w:rFonts w:ascii="Cambria Math" w:hAnsi="Cambria Math"/>
                  <w:color w:val="000000" w:themeColor="text1"/>
                  <w:sz w:val="28"/>
                  <w:szCs w:val="28"/>
                </w:rPr>
                <m:t>В</m:t>
              </m:r>
            </m:sup>
          </m:sSup>
          <m:r>
            <w:rPr>
              <w:rFonts w:ascii="Cambria Math" w:hAnsi="Cambria Math"/>
              <w:color w:val="000000" w:themeColor="text1"/>
              <w:sz w:val="28"/>
              <w:szCs w:val="28"/>
            </w:rPr>
            <m:t>∙</m:t>
          </m:r>
          <m:sSub>
            <m:sSubPr>
              <m:ctrlPr>
                <w:rPr>
                  <w:rFonts w:ascii="Cambria Math" w:hAnsi="Cambria Math"/>
                  <w:color w:val="000000" w:themeColor="text1"/>
                  <w:sz w:val="28"/>
                  <w:szCs w:val="28"/>
                </w:rPr>
              </m:ctrlPr>
            </m:sSubPr>
            <m:e>
              <m:r>
                <m:rPr>
                  <m:lit/>
                  <m:nor/>
                </m:rPr>
                <w:rPr>
                  <w:rFonts w:ascii="Cambria Math" w:hAnsi="Cambria Math"/>
                  <w:color w:val="000000" w:themeColor="text1"/>
                  <w:sz w:val="28"/>
                  <w:szCs w:val="28"/>
                </w:rPr>
                <m:t>М</m:t>
              </m:r>
            </m:e>
            <m:sub>
              <m:r>
                <m:rPr>
                  <m:lit/>
                  <m:nor/>
                </m:rPr>
                <w:rPr>
                  <w:rFonts w:ascii="Cambria Math" w:hAnsi="Cambria Math"/>
                  <w:color w:val="000000" w:themeColor="text1"/>
                  <w:sz w:val="28"/>
                  <w:szCs w:val="28"/>
                </w:rPr>
                <m:t>Р</m:t>
              </m:r>
            </m:sub>
          </m:sSub>
          <m:r>
            <w:rPr>
              <w:rFonts w:ascii="Cambria Math" w:hAnsi="Cambria Math"/>
              <w:color w:val="000000" w:themeColor="text1"/>
              <w:sz w:val="28"/>
              <w:szCs w:val="28"/>
            </w:rPr>
            <m:t>+</m:t>
          </m:r>
          <m:sSub>
            <m:sSubPr>
              <m:ctrlPr>
                <w:rPr>
                  <w:rFonts w:ascii="Cambria Math" w:hAnsi="Cambria Math"/>
                  <w:color w:val="000000" w:themeColor="text1"/>
                  <w:sz w:val="28"/>
                  <w:szCs w:val="28"/>
                </w:rPr>
              </m:ctrlPr>
            </m:sSubPr>
            <m:e>
              <m:r>
                <m:rPr>
                  <m:lit/>
                  <m:nor/>
                </m:rPr>
                <w:rPr>
                  <w:rFonts w:ascii="Cambria Math" w:hAnsi="Cambria Math"/>
                  <w:color w:val="000000" w:themeColor="text1"/>
                  <w:sz w:val="28"/>
                  <w:szCs w:val="28"/>
                </w:rPr>
                <m:t>T</m:t>
              </m:r>
            </m:e>
            <m:sub>
              <w:proofErr w:type="spellStart"/>
              <m:r>
                <m:rPr>
                  <m:lit/>
                  <m:nor/>
                </m:rPr>
                <w:rPr>
                  <w:rFonts w:ascii="Cambria Math" w:hAnsi="Cambria Math"/>
                  <w:color w:val="000000" w:themeColor="text1"/>
                  <w:sz w:val="28"/>
                  <w:szCs w:val="28"/>
                </w:rPr>
                <m:t>auto</m:t>
              </m:r>
              <w:proofErr w:type="spellEnd"/>
            </m:sub>
          </m:sSub>
          <m:r>
            <m:rPr>
              <m:nor/>
            </m:rPr>
            <w:rPr>
              <w:rFonts w:ascii="Cambria Math" w:hAnsi="Cambria Math"/>
              <w:color w:val="000000" w:themeColor="text1"/>
              <w:sz w:val="28"/>
              <w:szCs w:val="28"/>
            </w:rPr>
            <m:t xml:space="preserve">,             </m:t>
          </m:r>
          <m:r>
            <m:rPr>
              <m:lit/>
              <m:nor/>
            </m:rPr>
            <w:rPr>
              <w:rFonts w:ascii="Cambria Math" w:hAnsi="Cambria Math"/>
              <w:color w:val="000000" w:themeColor="text1"/>
              <w:sz w:val="28"/>
              <w:szCs w:val="28"/>
            </w:rPr>
            <m:t xml:space="preserve">                             (</m:t>
          </m:r>
          <m:r>
            <m:rPr>
              <m:nor/>
            </m:rPr>
            <w:rPr>
              <w:rFonts w:ascii="Cambria Math" w:hAnsi="Cambria Math"/>
              <w:color w:val="000000" w:themeColor="text1"/>
              <w:sz w:val="28"/>
              <w:szCs w:val="28"/>
            </w:rPr>
            <m:t>5</m:t>
          </m:r>
          <m:r>
            <m:rPr>
              <m:lit/>
              <m:nor/>
            </m:rPr>
            <w:rPr>
              <w:rFonts w:ascii="Cambria Math" w:hAnsi="Cambria Math"/>
              <w:color w:val="000000" w:themeColor="text1"/>
              <w:sz w:val="28"/>
              <w:szCs w:val="28"/>
            </w:rPr>
            <m:t>.10)</m:t>
          </m:r>
        </m:oMath>
      </m:oMathPara>
      <w:bookmarkEnd w:id="92"/>
    </w:p>
    <w:p w14:paraId="3ABA526A" w14:textId="77777777" w:rsidR="0025128D" w:rsidRPr="00564542" w:rsidRDefault="0025128D" w:rsidP="00C4487E">
      <w:pPr>
        <w:widowControl w:val="0"/>
        <w:spacing w:line="276" w:lineRule="auto"/>
        <w:ind w:right="424" w:firstLine="709"/>
        <w:jc w:val="both"/>
        <w:rPr>
          <w:color w:val="000000" w:themeColor="text1"/>
          <w:sz w:val="28"/>
          <w:szCs w:val="28"/>
        </w:rPr>
      </w:pPr>
      <w:bookmarkStart w:id="93" w:name="_Hlk449434324"/>
      <w:bookmarkStart w:id="94" w:name="_Hlk449351974"/>
      <w:bookmarkEnd w:id="93"/>
      <w:bookmarkEnd w:id="94"/>
    </w:p>
    <w:p w14:paraId="18F8714B" w14:textId="77777777" w:rsidR="0025128D" w:rsidRPr="00564542" w:rsidRDefault="0025128D" w:rsidP="00C4487E">
      <w:pPr>
        <w:widowControl w:val="0"/>
        <w:spacing w:line="276" w:lineRule="auto"/>
        <w:ind w:right="424" w:firstLine="709"/>
        <w:jc w:val="both"/>
        <w:rPr>
          <w:rFonts w:eastAsia="Calibri"/>
          <w:color w:val="000000" w:themeColor="text1"/>
          <w:sz w:val="28"/>
          <w:szCs w:val="28"/>
        </w:rPr>
      </w:pPr>
      <w:r w:rsidRPr="00564542">
        <w:rPr>
          <w:rFonts w:eastAsia="Calibri"/>
          <w:color w:val="000000" w:themeColor="text1"/>
          <w:sz w:val="28"/>
          <w:szCs w:val="28"/>
        </w:rPr>
        <w:t>где А</w:t>
      </w:r>
      <w:r w:rsidRPr="00564542">
        <w:rPr>
          <w:rFonts w:eastAsia="Calibri"/>
          <w:color w:val="000000" w:themeColor="text1"/>
          <w:sz w:val="28"/>
          <w:szCs w:val="28"/>
          <w:vertAlign w:val="subscript"/>
        </w:rPr>
        <w:t>Т</w:t>
      </w:r>
      <w:r w:rsidRPr="00564542">
        <w:rPr>
          <w:rFonts w:eastAsia="Calibri"/>
          <w:color w:val="000000" w:themeColor="text1"/>
          <w:sz w:val="28"/>
          <w:szCs w:val="28"/>
        </w:rPr>
        <w:t xml:space="preserve">, В – коэффициенты конструктивной модели стоимости по принятому типу проекта. </w:t>
      </w:r>
      <w:bookmarkStart w:id="95" w:name="_Hlk449423253"/>
    </w:p>
    <w:p w14:paraId="0E1F1A59" w14:textId="2BB4233C" w:rsidR="0025128D" w:rsidRPr="00564542" w:rsidRDefault="0025128D" w:rsidP="00C4487E">
      <w:pPr>
        <w:widowControl w:val="0"/>
        <w:spacing w:line="276" w:lineRule="auto"/>
        <w:ind w:right="424" w:firstLine="709"/>
        <w:jc w:val="both"/>
        <w:rPr>
          <w:rFonts w:eastAsia="Calibri"/>
          <w:color w:val="000000" w:themeColor="text1"/>
          <w:sz w:val="28"/>
          <w:szCs w:val="28"/>
        </w:rPr>
      </w:pPr>
      <w:r w:rsidRPr="00564542">
        <w:rPr>
          <w:rFonts w:eastAsia="Calibri"/>
          <w:color w:val="000000" w:themeColor="text1"/>
          <w:sz w:val="28"/>
          <w:szCs w:val="28"/>
        </w:rPr>
        <w:t>Коэффициент B</w:t>
      </w:r>
      <w:bookmarkEnd w:id="95"/>
      <w:r w:rsidRPr="00564542">
        <w:rPr>
          <w:rFonts w:eastAsia="Calibri"/>
          <w:color w:val="000000" w:themeColor="text1"/>
          <w:sz w:val="28"/>
          <w:szCs w:val="28"/>
        </w:rPr>
        <w:t xml:space="preserve"> изменяется в диапазоне 1,01–1,26 и зависит от пяти масштабных факторов </w:t>
      </w:r>
      <w:proofErr w:type="spellStart"/>
      <w:r w:rsidRPr="00564542">
        <w:rPr>
          <w:rFonts w:eastAsia="Calibri"/>
          <w:color w:val="000000" w:themeColor="text1"/>
          <w:sz w:val="28"/>
          <w:szCs w:val="28"/>
        </w:rPr>
        <w:t>W</w:t>
      </w:r>
      <w:r w:rsidRPr="00564542">
        <w:rPr>
          <w:rFonts w:eastAsia="Calibri"/>
          <w:color w:val="000000" w:themeColor="text1"/>
          <w:sz w:val="28"/>
          <w:szCs w:val="28"/>
          <w:vertAlign w:val="subscript"/>
        </w:rPr>
        <w:t>i</w:t>
      </w:r>
      <w:proofErr w:type="spellEnd"/>
      <w:r w:rsidRPr="00564542">
        <w:rPr>
          <w:rFonts w:eastAsia="Calibri"/>
          <w:color w:val="000000" w:themeColor="text1"/>
          <w:sz w:val="28"/>
          <w:szCs w:val="28"/>
        </w:rPr>
        <w:t xml:space="preserve"> (в таблице </w:t>
      </w:r>
      <w:r w:rsidR="00D60BD9" w:rsidRPr="00564542">
        <w:rPr>
          <w:rFonts w:eastAsia="Calibri"/>
          <w:color w:val="000000" w:themeColor="text1"/>
          <w:sz w:val="28"/>
          <w:szCs w:val="28"/>
        </w:rPr>
        <w:t>5</w:t>
      </w:r>
      <w:r w:rsidRPr="00564542">
        <w:rPr>
          <w:rFonts w:eastAsia="Calibri"/>
          <w:color w:val="000000" w:themeColor="text1"/>
          <w:sz w:val="28"/>
          <w:szCs w:val="28"/>
        </w:rPr>
        <w:t xml:space="preserve">.6 факторы </w:t>
      </w:r>
      <w:proofErr w:type="spellStart"/>
      <w:r w:rsidRPr="00564542">
        <w:rPr>
          <w:rFonts w:eastAsia="Calibri"/>
          <w:color w:val="000000" w:themeColor="text1"/>
          <w:sz w:val="28"/>
          <w:szCs w:val="28"/>
        </w:rPr>
        <w:t>W</w:t>
      </w:r>
      <w:r w:rsidRPr="00564542">
        <w:rPr>
          <w:rFonts w:eastAsia="Calibri"/>
          <w:color w:val="000000" w:themeColor="text1"/>
          <w:sz w:val="28"/>
          <w:szCs w:val="28"/>
          <w:vertAlign w:val="subscript"/>
        </w:rPr>
        <w:t>i</w:t>
      </w:r>
      <w:proofErr w:type="spellEnd"/>
      <w:r w:rsidRPr="00564542">
        <w:rPr>
          <w:rFonts w:eastAsia="Calibri"/>
          <w:color w:val="000000" w:themeColor="text1"/>
          <w:sz w:val="28"/>
          <w:szCs w:val="28"/>
        </w:rPr>
        <w:t xml:space="preserve"> оцениваются </w:t>
      </w:r>
      <w:proofErr w:type="spellStart"/>
      <w:r w:rsidRPr="00564542">
        <w:rPr>
          <w:rFonts w:eastAsia="Calibri"/>
          <w:color w:val="000000" w:themeColor="text1"/>
          <w:sz w:val="28"/>
          <w:szCs w:val="28"/>
        </w:rPr>
        <w:t>экспертно</w:t>
      </w:r>
      <w:proofErr w:type="spellEnd"/>
      <w:r w:rsidRPr="00564542">
        <w:rPr>
          <w:rFonts w:eastAsia="Calibri"/>
          <w:color w:val="000000" w:themeColor="text1"/>
          <w:sz w:val="28"/>
          <w:szCs w:val="28"/>
        </w:rPr>
        <w:t xml:space="preserve"> рангом из шести уровней: от очень низкого с оценкой 5 баллов до сверхвысокого с оценкой 0 баллов). </w:t>
      </w:r>
      <w:bookmarkStart w:id="96" w:name="_Hlk449423295"/>
    </w:p>
    <w:p w14:paraId="5A42827A" w14:textId="77777777" w:rsidR="0025128D" w:rsidRPr="00564542" w:rsidRDefault="0025128D" w:rsidP="00C4487E">
      <w:pPr>
        <w:widowControl w:val="0"/>
        <w:spacing w:line="276" w:lineRule="auto"/>
        <w:ind w:right="424" w:firstLine="709"/>
        <w:jc w:val="both"/>
        <w:rPr>
          <w:rFonts w:eastAsia="Calibri"/>
          <w:color w:val="000000" w:themeColor="text1"/>
          <w:sz w:val="28"/>
          <w:szCs w:val="28"/>
        </w:rPr>
      </w:pPr>
      <w:r w:rsidRPr="00564542">
        <w:rPr>
          <w:rFonts w:eastAsia="Calibri"/>
          <w:color w:val="000000" w:themeColor="text1"/>
          <w:sz w:val="28"/>
          <w:szCs w:val="28"/>
        </w:rPr>
        <w:t>На основании экспертных оценок</w:t>
      </w:r>
      <w:bookmarkEnd w:id="96"/>
      <w:r w:rsidRPr="00564542">
        <w:rPr>
          <w:rFonts w:eastAsia="Calibri"/>
          <w:color w:val="000000" w:themeColor="text1"/>
          <w:sz w:val="28"/>
          <w:szCs w:val="28"/>
        </w:rPr>
        <w:t xml:space="preserve"> коэффициент вычисляется по формуле:</w:t>
      </w:r>
    </w:p>
    <w:p w14:paraId="44945A5C" w14:textId="77777777" w:rsidR="0025128D" w:rsidRPr="00564542" w:rsidRDefault="0025128D" w:rsidP="00C4487E">
      <w:pPr>
        <w:widowControl w:val="0"/>
        <w:spacing w:line="276" w:lineRule="auto"/>
        <w:ind w:right="424" w:firstLine="709"/>
        <w:jc w:val="both"/>
        <w:rPr>
          <w:rFonts w:eastAsia="Calibri"/>
          <w:color w:val="000000" w:themeColor="text1"/>
          <w:sz w:val="28"/>
          <w:szCs w:val="28"/>
        </w:rPr>
      </w:pPr>
    </w:p>
    <w:p w14:paraId="0A5B65AC" w14:textId="2DB1DBAC" w:rsidR="0025128D" w:rsidRPr="00564542" w:rsidRDefault="0025128D" w:rsidP="00C4487E">
      <w:pPr>
        <w:widowControl w:val="0"/>
        <w:spacing w:line="276" w:lineRule="auto"/>
        <w:ind w:right="424" w:firstLine="709"/>
        <w:jc w:val="right"/>
        <w:rPr>
          <w:rFonts w:eastAsia="Calibri"/>
          <w:color w:val="000000" w:themeColor="text1"/>
          <w:sz w:val="28"/>
          <w:szCs w:val="28"/>
          <w:u w:color="000000"/>
        </w:rPr>
      </w:pPr>
      <w:bookmarkStart w:id="97" w:name="_Hlk449422940"/>
      <m:oMathPara>
        <m:oMathParaPr>
          <m:jc m:val="right"/>
        </m:oMathParaPr>
        <m:oMath>
          <m:r>
            <m:rPr>
              <m:lit/>
              <m:nor/>
            </m:rPr>
            <w:rPr>
              <w:rFonts w:ascii="Cambria Math" w:hAnsi="Cambria Math"/>
              <w:color w:val="000000" w:themeColor="text1"/>
              <w:sz w:val="28"/>
              <w:szCs w:val="28"/>
            </w:rPr>
            <m:t>В</m:t>
          </m:r>
          <m:r>
            <w:rPr>
              <w:rFonts w:ascii="Cambria Math" w:hAnsi="Cambria Math"/>
              <w:color w:val="000000" w:themeColor="text1"/>
              <w:sz w:val="28"/>
              <w:szCs w:val="28"/>
            </w:rPr>
            <m:t>=</m:t>
          </m:r>
          <m:r>
            <m:rPr>
              <m:lit/>
              <m:nor/>
            </m:rPr>
            <w:rPr>
              <w:rFonts w:ascii="Cambria Math" w:hAnsi="Cambria Math"/>
              <w:color w:val="000000" w:themeColor="text1"/>
              <w:sz w:val="28"/>
              <w:szCs w:val="28"/>
            </w:rPr>
            <m:t>1,01</m:t>
          </m:r>
          <m:r>
            <w:rPr>
              <w:rFonts w:ascii="Cambria Math" w:hAnsi="Cambria Math"/>
              <w:color w:val="000000" w:themeColor="text1"/>
              <w:sz w:val="28"/>
              <w:szCs w:val="28"/>
            </w:rPr>
            <m:t>+</m:t>
          </m:r>
          <m:r>
            <m:rPr>
              <m:lit/>
              <m:nor/>
            </m:rPr>
            <w:rPr>
              <w:rFonts w:ascii="Cambria Math" w:hAnsi="Cambria Math"/>
              <w:color w:val="000000" w:themeColor="text1"/>
              <w:sz w:val="28"/>
              <w:szCs w:val="28"/>
            </w:rPr>
            <m:t>0,01∙</m:t>
          </m:r>
          <m:nary>
            <m:naryPr>
              <m:chr m:val="∑"/>
              <m:ctrlPr>
                <w:rPr>
                  <w:rFonts w:ascii="Cambria Math" w:hAnsi="Cambria Math"/>
                  <w:color w:val="000000" w:themeColor="text1"/>
                  <w:sz w:val="28"/>
                  <w:szCs w:val="28"/>
                </w:rPr>
              </m:ctrlPr>
            </m:naryPr>
            <m:sub>
              <m:r>
                <w:rPr>
                  <w:rFonts w:ascii="Cambria Math" w:hAnsi="Cambria Math"/>
                  <w:color w:val="000000" w:themeColor="text1"/>
                  <w:sz w:val="28"/>
                  <w:szCs w:val="28"/>
                </w:rPr>
                <m:t>i=1</m:t>
              </m:r>
            </m:sub>
            <m:sup>
              <m:r>
                <w:rPr>
                  <w:rFonts w:ascii="Cambria Math" w:hAnsi="Cambria Math"/>
                  <w:color w:val="000000" w:themeColor="text1"/>
                  <w:sz w:val="28"/>
                  <w:szCs w:val="28"/>
                </w:rPr>
                <m:t>5</m:t>
              </m:r>
            </m:sup>
            <m:e>
              <m:sSub>
                <m:sSubPr>
                  <m:ctrlPr>
                    <w:rPr>
                      <w:rFonts w:ascii="Cambria Math" w:hAnsi="Cambria Math"/>
                      <w:color w:val="000000" w:themeColor="text1"/>
                      <w:sz w:val="28"/>
                      <w:szCs w:val="28"/>
                    </w:rPr>
                  </m:ctrlPr>
                </m:sSubPr>
                <m:e>
                  <m:r>
                    <w:rPr>
                      <w:rFonts w:ascii="Cambria Math" w:hAnsi="Cambria Math"/>
                      <w:color w:val="000000" w:themeColor="text1"/>
                      <w:sz w:val="28"/>
                      <w:szCs w:val="28"/>
                    </w:rPr>
                    <m:t>W</m:t>
                  </m:r>
                </m:e>
                <m:sub>
                  <m:r>
                    <w:rPr>
                      <w:rFonts w:ascii="Cambria Math" w:hAnsi="Cambria Math"/>
                      <w:color w:val="000000" w:themeColor="text1"/>
                      <w:sz w:val="28"/>
                      <w:szCs w:val="28"/>
                    </w:rPr>
                    <m:t>i</m:t>
                  </m:r>
                </m:sub>
              </m:sSub>
            </m:e>
          </m:nary>
          <m:r>
            <m:rPr>
              <m:nor/>
            </m:rPr>
            <w:rPr>
              <w:rFonts w:ascii="Cambria Math" w:hAnsi="Cambria Math"/>
              <w:color w:val="000000" w:themeColor="text1"/>
              <w:sz w:val="28"/>
              <w:szCs w:val="28"/>
            </w:rPr>
            <m:t xml:space="preserve">;            </m:t>
          </m:r>
          <m:r>
            <m:rPr>
              <m:lit/>
              <m:nor/>
            </m:rPr>
            <w:rPr>
              <w:rFonts w:ascii="Cambria Math" w:hAnsi="Cambria Math"/>
              <w:color w:val="000000" w:themeColor="text1"/>
              <w:sz w:val="28"/>
              <w:szCs w:val="28"/>
            </w:rPr>
            <m:t xml:space="preserve">                                (</m:t>
          </m:r>
          <m:r>
            <m:rPr>
              <m:nor/>
            </m:rPr>
            <w:rPr>
              <w:rFonts w:ascii="Cambria Math" w:hAnsi="Cambria Math"/>
              <w:color w:val="000000" w:themeColor="text1"/>
              <w:sz w:val="28"/>
              <w:szCs w:val="28"/>
            </w:rPr>
            <m:t>5</m:t>
          </m:r>
          <m:r>
            <m:rPr>
              <m:lit/>
              <m:nor/>
            </m:rPr>
            <w:rPr>
              <w:rFonts w:ascii="Cambria Math" w:hAnsi="Cambria Math"/>
              <w:color w:val="000000" w:themeColor="text1"/>
              <w:sz w:val="28"/>
              <w:szCs w:val="28"/>
            </w:rPr>
            <m:t>.11)</m:t>
          </m:r>
        </m:oMath>
      </m:oMathPara>
      <w:bookmarkEnd w:id="97"/>
    </w:p>
    <w:p w14:paraId="6F5840B0" w14:textId="77777777" w:rsidR="0025128D" w:rsidRPr="00564542" w:rsidRDefault="0025128D" w:rsidP="00C4487E">
      <w:pPr>
        <w:widowControl w:val="0"/>
        <w:spacing w:line="276" w:lineRule="auto"/>
        <w:ind w:right="424" w:firstLine="709"/>
        <w:jc w:val="both"/>
        <w:rPr>
          <w:color w:val="000000" w:themeColor="text1"/>
          <w:spacing w:val="-6"/>
          <w:sz w:val="28"/>
          <w:szCs w:val="28"/>
        </w:rPr>
      </w:pPr>
    </w:p>
    <w:p w14:paraId="27B68B89" w14:textId="77777777" w:rsidR="0025128D" w:rsidRPr="00564542" w:rsidRDefault="0025128D" w:rsidP="00C4487E">
      <w:pPr>
        <w:widowControl w:val="0"/>
        <w:spacing w:line="276" w:lineRule="auto"/>
        <w:ind w:right="424" w:firstLine="709"/>
        <w:jc w:val="both"/>
        <w:rPr>
          <w:color w:val="000000" w:themeColor="text1"/>
          <w:spacing w:val="-6"/>
          <w:sz w:val="28"/>
          <w:szCs w:val="28"/>
        </w:rPr>
      </w:pPr>
      <w:r w:rsidRPr="00564542">
        <w:rPr>
          <w:color w:val="000000" w:themeColor="text1"/>
          <w:spacing w:val="-6"/>
          <w:sz w:val="28"/>
          <w:szCs w:val="28"/>
          <w:lang w:val="en-US"/>
        </w:rPr>
        <w:t>KLOC</w:t>
      </w:r>
      <w:r w:rsidRPr="00564542">
        <w:rPr>
          <w:color w:val="000000" w:themeColor="text1"/>
          <w:spacing w:val="-6"/>
          <w:sz w:val="28"/>
          <w:szCs w:val="28"/>
        </w:rPr>
        <w:t xml:space="preserve"> – количество тысяч строк в программном продукте без учета числа строк, полученных в результате автоматического генерирования кодов, </w:t>
      </w:r>
      <w:r w:rsidRPr="00564542">
        <w:rPr>
          <w:color w:val="000000" w:themeColor="text1"/>
          <w:spacing w:val="-6"/>
          <w:sz w:val="28"/>
          <w:szCs w:val="28"/>
          <w:lang w:val="en-US"/>
        </w:rPr>
        <w:t>KLOC</w:t>
      </w:r>
      <w:r w:rsidRPr="00564542">
        <w:rPr>
          <w:color w:val="000000" w:themeColor="text1"/>
          <w:spacing w:val="-6"/>
          <w:sz w:val="28"/>
          <w:szCs w:val="28"/>
        </w:rPr>
        <w:t xml:space="preserve"> = 0</w:t>
      </w:r>
      <w:proofErr w:type="gramStart"/>
      <w:r w:rsidRPr="00564542">
        <w:rPr>
          <w:color w:val="000000" w:themeColor="text1"/>
          <w:spacing w:val="-6"/>
          <w:sz w:val="28"/>
          <w:szCs w:val="28"/>
        </w:rPr>
        <w:t>,2</w:t>
      </w:r>
      <w:proofErr w:type="gramEnd"/>
      <w:r w:rsidRPr="00564542">
        <w:rPr>
          <w:color w:val="000000" w:themeColor="text1"/>
          <w:spacing w:val="-6"/>
          <w:sz w:val="28"/>
          <w:szCs w:val="28"/>
        </w:rPr>
        <w:t xml:space="preserve"> тыс. строк;</w:t>
      </w:r>
    </w:p>
    <w:p w14:paraId="2113DA51" w14:textId="1190DC79" w:rsidR="0025128D" w:rsidRPr="00564542" w:rsidRDefault="0025128D" w:rsidP="00C4487E">
      <w:pPr>
        <w:widowControl w:val="0"/>
        <w:spacing w:line="276" w:lineRule="auto"/>
        <w:ind w:right="424" w:firstLine="709"/>
        <w:jc w:val="both"/>
        <w:rPr>
          <w:color w:val="000000" w:themeColor="text1"/>
          <w:sz w:val="28"/>
          <w:szCs w:val="28"/>
        </w:rPr>
      </w:pPr>
      <w:bookmarkStart w:id="98" w:name="_Hlk449426352"/>
      <w:r w:rsidRPr="00564542">
        <w:rPr>
          <w:color w:val="000000" w:themeColor="text1"/>
          <w:sz w:val="28"/>
          <w:szCs w:val="28"/>
          <w:lang w:val="en-US"/>
        </w:rPr>
        <w:t>M</w:t>
      </w:r>
      <w:r w:rsidRPr="00564542">
        <w:rPr>
          <w:color w:val="000000" w:themeColor="text1"/>
          <w:sz w:val="28"/>
          <w:szCs w:val="28"/>
          <w:vertAlign w:val="subscript"/>
          <w:lang w:val="en-US"/>
        </w:rPr>
        <w:t>P</w:t>
      </w:r>
      <w:bookmarkEnd w:id="98"/>
      <w:r w:rsidRPr="00564542">
        <w:rPr>
          <w:i/>
          <w:color w:val="000000" w:themeColor="text1"/>
          <w:sz w:val="28"/>
          <w:szCs w:val="28"/>
        </w:rPr>
        <w:t xml:space="preserve"> – </w:t>
      </w:r>
      <w:r w:rsidRPr="00564542">
        <w:rPr>
          <w:color w:val="000000" w:themeColor="text1"/>
          <w:sz w:val="28"/>
          <w:szCs w:val="28"/>
        </w:rPr>
        <w:t xml:space="preserve">поправочный множитель, который зависит от 15 факторов затрат конструктивной модели стоимости на основании принятых характеристик факторов для проекта и численных значений множителей </w:t>
      </w:r>
      <w:proofErr w:type="spellStart"/>
      <w:r w:rsidRPr="00564542">
        <w:rPr>
          <w:color w:val="000000" w:themeColor="text1"/>
          <w:sz w:val="28"/>
          <w:szCs w:val="28"/>
          <w:lang w:val="en-US"/>
        </w:rPr>
        <w:t>M</w:t>
      </w:r>
      <w:r w:rsidRPr="00564542">
        <w:rPr>
          <w:color w:val="000000" w:themeColor="text1"/>
          <w:sz w:val="28"/>
          <w:szCs w:val="28"/>
          <w:vertAlign w:val="subscript"/>
          <w:lang w:val="en-US"/>
        </w:rPr>
        <w:t>i</w:t>
      </w:r>
      <w:proofErr w:type="spellEnd"/>
      <w:r w:rsidRPr="00564542">
        <w:rPr>
          <w:color w:val="000000" w:themeColor="text1"/>
          <w:sz w:val="28"/>
          <w:szCs w:val="28"/>
        </w:rPr>
        <w:t xml:space="preserve"> (таблице </w:t>
      </w:r>
      <w:r w:rsidR="00D60BD9" w:rsidRPr="00564542">
        <w:rPr>
          <w:color w:val="000000" w:themeColor="text1"/>
          <w:sz w:val="28"/>
          <w:szCs w:val="28"/>
        </w:rPr>
        <w:t>5</w:t>
      </w:r>
      <w:r w:rsidRPr="00564542">
        <w:rPr>
          <w:color w:val="000000" w:themeColor="text1"/>
          <w:sz w:val="28"/>
          <w:szCs w:val="28"/>
        </w:rPr>
        <w:t xml:space="preserve">.7), </w:t>
      </w:r>
      <m:oMath>
        <m:sSub>
          <m:sSubPr>
            <m:ctrlPr>
              <w:rPr>
                <w:rFonts w:ascii="Cambria Math" w:hAnsi="Cambria Math"/>
                <w:color w:val="000000" w:themeColor="text1"/>
                <w:sz w:val="28"/>
                <w:szCs w:val="28"/>
              </w:rPr>
            </m:ctrlPr>
          </m:sSubPr>
          <m:e>
            <m:r>
              <m:rPr>
                <m:lit/>
                <m:nor/>
              </m:rPr>
              <w:rPr>
                <w:rFonts w:ascii="Cambria Math" w:hAnsi="Cambria Math"/>
                <w:color w:val="000000" w:themeColor="text1"/>
                <w:sz w:val="28"/>
                <w:szCs w:val="28"/>
              </w:rPr>
              <m:t>М</m:t>
            </m:r>
          </m:e>
          <m:sub>
            <m:r>
              <m:rPr>
                <m:lit/>
                <m:nor/>
              </m:rPr>
              <w:rPr>
                <w:rFonts w:ascii="Cambria Math" w:hAnsi="Cambria Math"/>
                <w:color w:val="000000" w:themeColor="text1"/>
                <w:sz w:val="28"/>
                <w:szCs w:val="28"/>
              </w:rPr>
              <m:t>Р</m:t>
            </m:r>
          </m:sub>
        </m:sSub>
        <m:r>
          <w:rPr>
            <w:rFonts w:ascii="Cambria Math" w:hAnsi="Cambria Math"/>
            <w:color w:val="000000" w:themeColor="text1"/>
            <w:sz w:val="28"/>
            <w:szCs w:val="28"/>
          </w:rPr>
          <m:t>=</m:t>
        </m:r>
        <m:nary>
          <m:naryPr>
            <m:chr m:val="∏"/>
            <m:ctrlPr>
              <w:rPr>
                <w:rFonts w:ascii="Cambria Math" w:hAnsi="Cambria Math"/>
                <w:color w:val="000000" w:themeColor="text1"/>
                <w:sz w:val="28"/>
                <w:szCs w:val="28"/>
              </w:rPr>
            </m:ctrlPr>
          </m:naryPr>
          <m:sub>
            <m:r>
              <w:rPr>
                <w:rFonts w:ascii="Cambria Math" w:hAnsi="Cambria Math"/>
                <w:color w:val="000000" w:themeColor="text1"/>
                <w:sz w:val="28"/>
                <w:szCs w:val="28"/>
              </w:rPr>
              <m:t>i=1</m:t>
            </m:r>
          </m:sub>
          <m:sup>
            <m:r>
              <w:rPr>
                <w:rFonts w:ascii="Cambria Math" w:hAnsi="Cambria Math"/>
                <w:color w:val="000000" w:themeColor="text1"/>
                <w:sz w:val="28"/>
                <w:szCs w:val="28"/>
              </w:rPr>
              <m:t>15</m:t>
            </m:r>
          </m:sup>
          <m:e>
            <m:sSub>
              <m:sSubPr>
                <m:ctrlPr>
                  <w:rPr>
                    <w:rFonts w:ascii="Cambria Math" w:hAnsi="Cambria Math"/>
                    <w:color w:val="000000" w:themeColor="text1"/>
                    <w:sz w:val="28"/>
                    <w:szCs w:val="28"/>
                  </w:rPr>
                </m:ctrlPr>
              </m:sSubPr>
              <m:e>
                <m:r>
                  <m:rPr>
                    <m:lit/>
                    <m:nor/>
                  </m:rPr>
                  <w:rPr>
                    <w:rFonts w:ascii="Cambria Math" w:hAnsi="Cambria Math"/>
                    <w:color w:val="000000" w:themeColor="text1"/>
                    <w:sz w:val="28"/>
                    <w:szCs w:val="28"/>
                  </w:rPr>
                  <m:t>М</m:t>
                </m:r>
              </m:e>
              <m:sub>
                <m:r>
                  <w:rPr>
                    <w:rFonts w:ascii="Cambria Math" w:hAnsi="Cambria Math"/>
                    <w:color w:val="000000" w:themeColor="text1"/>
                    <w:sz w:val="28"/>
                    <w:szCs w:val="28"/>
                  </w:rPr>
                  <m:t>i</m:t>
                </m:r>
              </m:sub>
            </m:sSub>
          </m:e>
        </m:nary>
      </m:oMath>
      <w:r w:rsidRPr="00564542">
        <w:rPr>
          <w:color w:val="000000" w:themeColor="text1"/>
          <w:sz w:val="28"/>
          <w:szCs w:val="28"/>
        </w:rPr>
        <w:t>;</w:t>
      </w:r>
    </w:p>
    <w:p w14:paraId="11AB1D36" w14:textId="77777777" w:rsidR="0025128D" w:rsidRPr="00564542" w:rsidRDefault="009948D0" w:rsidP="00C4487E">
      <w:pPr>
        <w:widowControl w:val="0"/>
        <w:spacing w:line="276" w:lineRule="auto"/>
        <w:ind w:right="424" w:firstLine="709"/>
        <w:jc w:val="both"/>
        <w:rPr>
          <w:color w:val="000000" w:themeColor="text1"/>
          <w:sz w:val="28"/>
          <w:szCs w:val="28"/>
        </w:rPr>
      </w:pPr>
      <m:oMath>
        <m:sSub>
          <m:sSubPr>
            <m:ctrlPr>
              <w:rPr>
                <w:rFonts w:ascii="Cambria Math" w:hAnsi="Cambria Math"/>
                <w:color w:val="000000" w:themeColor="text1"/>
                <w:sz w:val="28"/>
                <w:szCs w:val="28"/>
              </w:rPr>
            </m:ctrlPr>
          </m:sSubPr>
          <m:e>
            <m:r>
              <m:rPr>
                <m:lit/>
                <m:nor/>
              </m:rPr>
              <w:rPr>
                <w:rFonts w:ascii="Cambria Math" w:hAnsi="Cambria Math"/>
                <w:color w:val="000000" w:themeColor="text1"/>
                <w:sz w:val="28"/>
                <w:szCs w:val="28"/>
              </w:rPr>
              <m:t>T</m:t>
            </m:r>
          </m:e>
          <m:sub>
            <w:proofErr w:type="spellStart"/>
            <m:r>
              <m:rPr>
                <m:lit/>
                <m:nor/>
              </m:rPr>
              <w:rPr>
                <w:rFonts w:ascii="Cambria Math" w:hAnsi="Cambria Math"/>
                <w:color w:val="000000" w:themeColor="text1"/>
                <w:sz w:val="28"/>
                <w:szCs w:val="28"/>
              </w:rPr>
              <m:t>auto</m:t>
            </m:r>
            <w:proofErr w:type="spellEnd"/>
          </m:sub>
        </m:sSub>
      </m:oMath>
      <w:bookmarkStart w:id="99" w:name="_Hlk449430048"/>
      <w:r w:rsidR="0025128D" w:rsidRPr="00564542">
        <w:rPr>
          <w:color w:val="000000" w:themeColor="text1"/>
          <w:sz w:val="28"/>
          <w:szCs w:val="28"/>
        </w:rPr>
        <w:t xml:space="preserve">– </w:t>
      </w:r>
      <w:bookmarkStart w:id="100" w:name="_Hlk449423825"/>
      <w:r w:rsidR="0025128D" w:rsidRPr="00564542">
        <w:rPr>
          <w:color w:val="000000" w:themeColor="text1"/>
          <w:sz w:val="28"/>
          <w:szCs w:val="28"/>
        </w:rPr>
        <w:t>затраты на автоматически генерируемый программный код</w:t>
      </w:r>
      <w:bookmarkEnd w:id="99"/>
      <w:bookmarkEnd w:id="100"/>
      <w:r w:rsidR="0025128D" w:rsidRPr="00564542">
        <w:rPr>
          <w:color w:val="000000" w:themeColor="text1"/>
          <w:sz w:val="28"/>
          <w:szCs w:val="28"/>
        </w:rPr>
        <w:t xml:space="preserve">, </w:t>
      </w:r>
    </w:p>
    <w:p w14:paraId="6C8C548A" w14:textId="77777777" w:rsidR="0025128D" w:rsidRPr="00564542" w:rsidRDefault="0025128D" w:rsidP="00C4487E">
      <w:pPr>
        <w:widowControl w:val="0"/>
        <w:spacing w:line="276" w:lineRule="auto"/>
        <w:ind w:right="424" w:firstLine="709"/>
        <w:jc w:val="both"/>
        <w:rPr>
          <w:color w:val="000000" w:themeColor="text1"/>
          <w:sz w:val="28"/>
          <w:szCs w:val="28"/>
        </w:rPr>
      </w:pPr>
    </w:p>
    <w:bookmarkStart w:id="101" w:name="_Hlk449422954"/>
    <w:p w14:paraId="5E942D9D" w14:textId="44CCF3FC" w:rsidR="0025128D" w:rsidRPr="00564542" w:rsidRDefault="009948D0" w:rsidP="00C4487E">
      <w:pPr>
        <w:widowControl w:val="0"/>
        <w:spacing w:line="276" w:lineRule="auto"/>
        <w:ind w:right="424" w:firstLine="709"/>
        <w:jc w:val="right"/>
        <w:rPr>
          <w:rFonts w:eastAsiaTheme="minorEastAsia"/>
          <w:color w:val="000000" w:themeColor="text1"/>
          <w:sz w:val="28"/>
          <w:szCs w:val="28"/>
          <w:u w:color="000000"/>
          <w:lang w:val="en-US"/>
        </w:rPr>
      </w:pPr>
      <m:oMathPara>
        <m:oMathParaPr>
          <m:jc m:val="right"/>
        </m:oMathParaPr>
        <m:oMath>
          <m:sSub>
            <m:sSubPr>
              <m:ctrlPr>
                <w:rPr>
                  <w:rFonts w:ascii="Cambria Math" w:hAnsi="Cambria Math"/>
                  <w:color w:val="000000" w:themeColor="text1"/>
                  <w:sz w:val="28"/>
                  <w:szCs w:val="28"/>
                </w:rPr>
              </m:ctrlPr>
            </m:sSubPr>
            <m:e>
              <m:r>
                <m:rPr>
                  <m:lit/>
                  <m:nor/>
                </m:rPr>
                <w:rPr>
                  <w:rFonts w:ascii="Cambria Math" w:hAnsi="Cambria Math"/>
                  <w:color w:val="000000" w:themeColor="text1"/>
                  <w:sz w:val="28"/>
                  <w:szCs w:val="28"/>
                  <w:lang w:val="en-US"/>
                </w:rPr>
                <m:t>T</m:t>
              </m:r>
            </m:e>
            <m:sub>
              <m:r>
                <m:rPr>
                  <m:lit/>
                  <m:nor/>
                </m:rPr>
                <w:rPr>
                  <w:rFonts w:ascii="Cambria Math" w:hAnsi="Cambria Math"/>
                  <w:color w:val="000000" w:themeColor="text1"/>
                  <w:sz w:val="28"/>
                  <w:szCs w:val="28"/>
                  <w:lang w:val="en-US"/>
                </w:rPr>
                <m:t>auto</m:t>
              </m:r>
            </m:sub>
          </m:sSub>
          <m:r>
            <w:rPr>
              <w:rFonts w:ascii="Cambria Math" w:hAnsi="Cambria Math"/>
              <w:color w:val="000000" w:themeColor="text1"/>
              <w:sz w:val="28"/>
              <w:szCs w:val="28"/>
              <w:lang w:val="en-US"/>
            </w:rPr>
            <m:t>=</m:t>
          </m:r>
          <m:d>
            <m:dPr>
              <m:ctrlPr>
                <w:rPr>
                  <w:rFonts w:ascii="Cambria Math" w:hAnsi="Cambria Math"/>
                  <w:color w:val="000000" w:themeColor="text1"/>
                  <w:sz w:val="28"/>
                  <w:szCs w:val="28"/>
                </w:rPr>
              </m:ctrlPr>
            </m:dPr>
            <m:e>
              <m:r>
                <m:rPr>
                  <m:lit/>
                  <m:nor/>
                </m:rPr>
                <w:rPr>
                  <w:rFonts w:ascii="Cambria Math" w:hAnsi="Cambria Math"/>
                  <w:color w:val="000000" w:themeColor="text1"/>
                  <w:sz w:val="28"/>
                  <w:szCs w:val="28"/>
                  <w:lang w:val="en-US"/>
                </w:rPr>
                <m:t>KALOC</m:t>
              </m:r>
              <m:r>
                <w:rPr>
                  <w:rFonts w:ascii="Cambria Math" w:hAnsi="Cambria Math"/>
                  <w:color w:val="000000" w:themeColor="text1"/>
                  <w:sz w:val="28"/>
                  <w:szCs w:val="28"/>
                  <w:lang w:val="en-US"/>
                </w:rPr>
                <m:t>∙</m:t>
              </m:r>
              <m:f>
                <m:fPr>
                  <m:type m:val="lin"/>
                  <m:ctrlPr>
                    <w:rPr>
                      <w:rFonts w:ascii="Cambria Math" w:hAnsi="Cambria Math"/>
                      <w:color w:val="000000" w:themeColor="text1"/>
                      <w:sz w:val="28"/>
                      <w:szCs w:val="28"/>
                    </w:rPr>
                  </m:ctrlPr>
                </m:fPr>
                <m:num>
                  <m:r>
                    <m:rPr>
                      <m:lit/>
                      <m:nor/>
                    </m:rPr>
                    <w:rPr>
                      <w:rFonts w:ascii="Cambria Math" w:hAnsi="Cambria Math"/>
                      <w:color w:val="000000" w:themeColor="text1"/>
                      <w:sz w:val="28"/>
                      <w:szCs w:val="28"/>
                      <w:lang w:val="en-US"/>
                    </w:rPr>
                    <m:t>AT</m:t>
                  </m:r>
                </m:num>
                <m:den>
                  <m:r>
                    <m:rPr>
                      <m:lit/>
                      <m:nor/>
                    </m:rPr>
                    <w:rPr>
                      <w:rFonts w:ascii="Cambria Math" w:hAnsi="Cambria Math"/>
                      <w:color w:val="000000" w:themeColor="text1"/>
                      <w:sz w:val="28"/>
                      <w:szCs w:val="28"/>
                      <w:lang w:val="en-US"/>
                    </w:rPr>
                    <m:t>100</m:t>
                  </m:r>
                </m:den>
              </m:f>
            </m:e>
          </m:d>
          <m:r>
            <w:rPr>
              <w:rFonts w:ascii="Cambria Math" w:hAnsi="Cambria Math"/>
              <w:color w:val="000000" w:themeColor="text1"/>
              <w:sz w:val="28"/>
              <w:szCs w:val="28"/>
              <w:lang w:val="en-US"/>
            </w:rPr>
            <m:t>∙</m:t>
          </m:r>
          <m:r>
            <m:rPr>
              <m:lit/>
              <m:nor/>
            </m:rPr>
            <w:rPr>
              <w:rFonts w:ascii="Cambria Math" w:hAnsi="Cambria Math"/>
              <w:color w:val="000000" w:themeColor="text1"/>
              <w:sz w:val="28"/>
              <w:szCs w:val="28"/>
              <w:lang w:val="en-US"/>
            </w:rPr>
            <m:t xml:space="preserve">ATPROD,                   </m:t>
          </m:r>
          <m:r>
            <m:rPr>
              <m:nor/>
            </m:rPr>
            <w:rPr>
              <w:rFonts w:ascii="Cambria Math" w:hAnsi="Cambria Math"/>
              <w:color w:val="000000" w:themeColor="text1"/>
              <w:sz w:val="28"/>
              <w:szCs w:val="28"/>
              <w:lang w:val="en-US"/>
            </w:rPr>
            <m:t xml:space="preserve">                        (5</m:t>
          </m:r>
          <m:r>
            <m:rPr>
              <m:lit/>
              <m:nor/>
            </m:rPr>
            <w:rPr>
              <w:rFonts w:ascii="Cambria Math" w:hAnsi="Cambria Math"/>
              <w:color w:val="000000" w:themeColor="text1"/>
              <w:sz w:val="28"/>
              <w:szCs w:val="28"/>
              <w:lang w:val="en-US"/>
            </w:rPr>
            <m:t>.12)</m:t>
          </m:r>
        </m:oMath>
      </m:oMathPara>
      <w:bookmarkEnd w:id="101"/>
    </w:p>
    <w:p w14:paraId="75A6C70F" w14:textId="77777777" w:rsidR="0025128D" w:rsidRPr="00564542" w:rsidRDefault="0025128D" w:rsidP="00C4487E">
      <w:pPr>
        <w:widowControl w:val="0"/>
        <w:spacing w:line="276" w:lineRule="auto"/>
        <w:ind w:right="424" w:firstLine="709"/>
        <w:jc w:val="both"/>
        <w:rPr>
          <w:color w:val="000000" w:themeColor="text1"/>
          <w:sz w:val="28"/>
          <w:szCs w:val="28"/>
          <w:lang w:val="en-US"/>
        </w:rPr>
      </w:pPr>
    </w:p>
    <w:p w14:paraId="1A2F814A" w14:textId="77777777" w:rsidR="0025128D" w:rsidRPr="00C4487E" w:rsidRDefault="0025128D" w:rsidP="00C4487E">
      <w:pPr>
        <w:widowControl w:val="0"/>
        <w:tabs>
          <w:tab w:val="left" w:pos="709"/>
        </w:tabs>
        <w:spacing w:line="276" w:lineRule="auto"/>
        <w:ind w:left="142" w:right="424" w:firstLine="709"/>
        <w:jc w:val="both"/>
        <w:rPr>
          <w:color w:val="000000" w:themeColor="text1"/>
          <w:sz w:val="28"/>
          <w:szCs w:val="28"/>
        </w:rPr>
      </w:pPr>
      <w:r w:rsidRPr="00C4487E">
        <w:rPr>
          <w:color w:val="000000" w:themeColor="text1"/>
          <w:sz w:val="28"/>
          <w:szCs w:val="28"/>
        </w:rPr>
        <w:t xml:space="preserve">где </w:t>
      </w:r>
      <w:bookmarkStart w:id="102" w:name="_Hlk449433107"/>
      <w:r w:rsidRPr="00C4487E">
        <w:rPr>
          <w:color w:val="000000" w:themeColor="text1"/>
          <w:sz w:val="28"/>
          <w:szCs w:val="28"/>
          <w:lang w:val="en-US"/>
        </w:rPr>
        <w:t>KALOC</w:t>
      </w:r>
      <w:bookmarkEnd w:id="102"/>
      <w:r w:rsidRPr="00C4487E">
        <w:rPr>
          <w:color w:val="000000" w:themeColor="text1"/>
          <w:sz w:val="28"/>
          <w:szCs w:val="28"/>
        </w:rPr>
        <w:t xml:space="preserve"> – количество строк автоматически генерируемого кода, </w:t>
      </w:r>
      <w:r w:rsidRPr="00C4487E">
        <w:rPr>
          <w:color w:val="000000" w:themeColor="text1"/>
          <w:sz w:val="28"/>
          <w:szCs w:val="28"/>
          <w:lang w:val="en-US"/>
        </w:rPr>
        <w:t>K</w:t>
      </w:r>
      <w:r w:rsidRPr="00C4487E">
        <w:rPr>
          <w:color w:val="000000" w:themeColor="text1"/>
          <w:sz w:val="28"/>
          <w:szCs w:val="28"/>
        </w:rPr>
        <w:t>А</w:t>
      </w:r>
      <w:r w:rsidRPr="00C4487E">
        <w:rPr>
          <w:color w:val="000000" w:themeColor="text1"/>
          <w:sz w:val="28"/>
          <w:szCs w:val="28"/>
          <w:lang w:val="en-US"/>
        </w:rPr>
        <w:t>LOC</w:t>
      </w:r>
      <w:r w:rsidRPr="00C4487E">
        <w:rPr>
          <w:color w:val="000000" w:themeColor="text1"/>
          <w:sz w:val="28"/>
          <w:szCs w:val="28"/>
        </w:rPr>
        <w:t xml:space="preserve"> = 0,1 тыс. строк;</w:t>
      </w:r>
    </w:p>
    <w:p w14:paraId="2B7FAAA8" w14:textId="77777777" w:rsidR="0025128D" w:rsidRPr="00C4487E" w:rsidRDefault="0025128D" w:rsidP="00C4487E">
      <w:pPr>
        <w:widowControl w:val="0"/>
        <w:tabs>
          <w:tab w:val="left" w:pos="709"/>
        </w:tabs>
        <w:spacing w:line="276" w:lineRule="auto"/>
        <w:ind w:left="142" w:right="424" w:firstLine="1134"/>
        <w:jc w:val="both"/>
        <w:rPr>
          <w:color w:val="000000" w:themeColor="text1"/>
          <w:sz w:val="28"/>
          <w:szCs w:val="28"/>
        </w:rPr>
      </w:pPr>
      <w:bookmarkStart w:id="103" w:name="_Hlk449433132"/>
      <w:r w:rsidRPr="00C4487E">
        <w:rPr>
          <w:color w:val="000000" w:themeColor="text1"/>
          <w:sz w:val="28"/>
          <w:szCs w:val="28"/>
          <w:lang w:val="en-US"/>
        </w:rPr>
        <w:t>AT</w:t>
      </w:r>
      <w:bookmarkEnd w:id="103"/>
      <w:r w:rsidRPr="00C4487E">
        <w:rPr>
          <w:color w:val="000000" w:themeColor="text1"/>
          <w:sz w:val="28"/>
          <w:szCs w:val="28"/>
        </w:rPr>
        <w:t xml:space="preserve"> – процент автоматически генерируемого кода, </w:t>
      </w:r>
      <w:r w:rsidRPr="00C4487E">
        <w:rPr>
          <w:color w:val="000000" w:themeColor="text1"/>
          <w:sz w:val="28"/>
          <w:szCs w:val="28"/>
          <w:lang w:val="en-US"/>
        </w:rPr>
        <w:t>AT</w:t>
      </w:r>
      <w:r w:rsidRPr="00C4487E">
        <w:rPr>
          <w:color w:val="000000" w:themeColor="text1"/>
          <w:sz w:val="28"/>
          <w:szCs w:val="28"/>
        </w:rPr>
        <w:t xml:space="preserve"> = 33</w:t>
      </w:r>
      <w:proofErr w:type="gramStart"/>
      <w:r w:rsidRPr="00C4487E">
        <w:rPr>
          <w:color w:val="000000" w:themeColor="text1"/>
          <w:sz w:val="28"/>
          <w:szCs w:val="28"/>
        </w:rPr>
        <w:t>,33</w:t>
      </w:r>
      <w:proofErr w:type="gramEnd"/>
      <w:r w:rsidRPr="00C4487E">
        <w:rPr>
          <w:color w:val="000000" w:themeColor="text1"/>
          <w:sz w:val="28"/>
          <w:szCs w:val="28"/>
        </w:rPr>
        <w:t xml:space="preserve"> %;</w:t>
      </w:r>
    </w:p>
    <w:p w14:paraId="5BC2C067" w14:textId="77777777" w:rsidR="0025128D" w:rsidRPr="00C4487E" w:rsidRDefault="0025128D" w:rsidP="00C4487E">
      <w:pPr>
        <w:widowControl w:val="0"/>
        <w:tabs>
          <w:tab w:val="left" w:pos="709"/>
        </w:tabs>
        <w:spacing w:line="276" w:lineRule="auto"/>
        <w:ind w:left="142" w:right="424" w:firstLine="1134"/>
        <w:jc w:val="both"/>
        <w:rPr>
          <w:color w:val="000000" w:themeColor="text1"/>
          <w:sz w:val="28"/>
          <w:szCs w:val="28"/>
        </w:rPr>
      </w:pPr>
      <w:bookmarkStart w:id="104" w:name="_Hlk449433145"/>
      <w:r w:rsidRPr="00C4487E">
        <w:rPr>
          <w:color w:val="000000" w:themeColor="text1"/>
          <w:sz w:val="28"/>
          <w:szCs w:val="28"/>
          <w:lang w:val="en-US"/>
        </w:rPr>
        <w:t>ATPROD</w:t>
      </w:r>
      <w:bookmarkEnd w:id="104"/>
      <w:r w:rsidRPr="00C4487E">
        <w:rPr>
          <w:color w:val="000000" w:themeColor="text1"/>
          <w:sz w:val="28"/>
          <w:szCs w:val="28"/>
        </w:rPr>
        <w:t xml:space="preserve"> – производительность автоматически генерируемого кода,</w:t>
      </w:r>
    </w:p>
    <w:p w14:paraId="595C134C" w14:textId="77777777" w:rsidR="0025128D" w:rsidRPr="00564542" w:rsidRDefault="0025128D" w:rsidP="00C4487E">
      <w:pPr>
        <w:widowControl w:val="0"/>
        <w:tabs>
          <w:tab w:val="left" w:pos="709"/>
        </w:tabs>
        <w:spacing w:line="276" w:lineRule="auto"/>
        <w:ind w:left="142" w:right="424" w:firstLine="1134"/>
        <w:jc w:val="both"/>
        <w:rPr>
          <w:color w:val="000000" w:themeColor="text1"/>
          <w:sz w:val="28"/>
          <w:szCs w:val="28"/>
        </w:rPr>
      </w:pPr>
      <w:r w:rsidRPr="00C4487E">
        <w:rPr>
          <w:color w:val="000000" w:themeColor="text1"/>
          <w:sz w:val="28"/>
          <w:szCs w:val="28"/>
          <w:lang w:val="en-US"/>
        </w:rPr>
        <w:t>ATPROD</w:t>
      </w:r>
      <w:r w:rsidRPr="00564542">
        <w:rPr>
          <w:color w:val="000000" w:themeColor="text1"/>
          <w:sz w:val="28"/>
          <w:szCs w:val="28"/>
        </w:rPr>
        <w:t xml:space="preserve"> = 0</w:t>
      </w:r>
      <w:proofErr w:type="gramStart"/>
      <w:r w:rsidRPr="00564542">
        <w:rPr>
          <w:color w:val="000000" w:themeColor="text1"/>
          <w:sz w:val="28"/>
          <w:szCs w:val="28"/>
        </w:rPr>
        <w:t>,1</w:t>
      </w:r>
      <w:proofErr w:type="gramEnd"/>
      <w:r w:rsidRPr="00564542">
        <w:rPr>
          <w:color w:val="000000" w:themeColor="text1"/>
          <w:sz w:val="28"/>
          <w:szCs w:val="28"/>
        </w:rPr>
        <w:t xml:space="preserve"> тысячи строк в месяц.</w:t>
      </w:r>
    </w:p>
    <w:p w14:paraId="3C5D2952" w14:textId="1D8A4C13" w:rsidR="0025128D" w:rsidRPr="00564542" w:rsidRDefault="0025128D" w:rsidP="00C4487E">
      <w:pPr>
        <w:widowControl w:val="0"/>
        <w:tabs>
          <w:tab w:val="left" w:pos="709"/>
        </w:tabs>
        <w:spacing w:line="276" w:lineRule="auto"/>
        <w:ind w:left="142" w:right="424" w:firstLine="709"/>
        <w:jc w:val="both"/>
        <w:rPr>
          <w:color w:val="000000" w:themeColor="text1"/>
          <w:sz w:val="28"/>
          <w:szCs w:val="28"/>
        </w:rPr>
      </w:pPr>
      <w:r w:rsidRPr="00564542">
        <w:rPr>
          <w:color w:val="000000" w:themeColor="text1"/>
          <w:sz w:val="28"/>
          <w:szCs w:val="28"/>
        </w:rPr>
        <w:t>Определим затраты на автоматически генерируемый программный код подставив</w:t>
      </w:r>
      <w:r w:rsidR="00D60BD9" w:rsidRPr="00564542">
        <w:rPr>
          <w:color w:val="000000" w:themeColor="text1"/>
          <w:sz w:val="28"/>
          <w:szCs w:val="28"/>
        </w:rPr>
        <w:t xml:space="preserve"> численные значения в формулу (5</w:t>
      </w:r>
      <w:r w:rsidRPr="00564542">
        <w:rPr>
          <w:color w:val="000000" w:themeColor="text1"/>
          <w:sz w:val="28"/>
          <w:szCs w:val="28"/>
        </w:rPr>
        <w:t>.12):</w:t>
      </w:r>
    </w:p>
    <w:p w14:paraId="5D06F90B" w14:textId="77777777" w:rsidR="0025128D" w:rsidRPr="00564542" w:rsidRDefault="0025128D" w:rsidP="00C4487E">
      <w:pPr>
        <w:widowControl w:val="0"/>
        <w:spacing w:line="276" w:lineRule="auto"/>
        <w:ind w:right="424" w:firstLine="709"/>
        <w:jc w:val="both"/>
        <w:rPr>
          <w:color w:val="000000" w:themeColor="text1"/>
          <w:sz w:val="28"/>
          <w:szCs w:val="28"/>
        </w:rPr>
      </w:pPr>
    </w:p>
    <w:p w14:paraId="6F8CF50F" w14:textId="77777777" w:rsidR="0025128D" w:rsidRPr="00564542" w:rsidRDefault="009948D0" w:rsidP="00C4487E">
      <w:pPr>
        <w:widowControl w:val="0"/>
        <w:spacing w:line="276" w:lineRule="auto"/>
        <w:ind w:right="424" w:firstLine="709"/>
        <w:jc w:val="center"/>
        <w:rPr>
          <w:rFonts w:eastAsiaTheme="minorEastAsia"/>
          <w:color w:val="000000" w:themeColor="text1"/>
          <w:sz w:val="28"/>
          <w:szCs w:val="28"/>
          <w:u w:color="000000"/>
        </w:rPr>
      </w:pPr>
      <m:oMathPara>
        <m:oMathParaPr>
          <m:jc m:val="center"/>
        </m:oMathParaPr>
        <m:oMath>
          <m:sSub>
            <m:sSubPr>
              <m:ctrlPr>
                <w:rPr>
                  <w:rFonts w:ascii="Cambria Math" w:hAnsi="Cambria Math"/>
                  <w:color w:val="000000" w:themeColor="text1"/>
                  <w:sz w:val="28"/>
                  <w:szCs w:val="28"/>
                </w:rPr>
              </m:ctrlPr>
            </m:sSubPr>
            <m:e>
              <m:r>
                <m:rPr>
                  <m:lit/>
                  <m:nor/>
                </m:rPr>
                <w:rPr>
                  <w:rFonts w:ascii="Cambria Math" w:hAnsi="Cambria Math"/>
                  <w:color w:val="000000" w:themeColor="text1"/>
                  <w:sz w:val="28"/>
                  <w:szCs w:val="28"/>
                </w:rPr>
                <m:t>T</m:t>
              </m:r>
            </m:e>
            <m:sub>
              <w:proofErr w:type="spellStart"/>
              <m:r>
                <m:rPr>
                  <m:lit/>
                  <m:nor/>
                </m:rPr>
                <w:rPr>
                  <w:rFonts w:ascii="Cambria Math" w:hAnsi="Cambria Math"/>
                  <w:color w:val="000000" w:themeColor="text1"/>
                  <w:sz w:val="28"/>
                  <w:szCs w:val="28"/>
                </w:rPr>
                <m:t>auto</m:t>
              </m:r>
              <w:proofErr w:type="spellEnd"/>
            </m:sub>
          </m:sSub>
          <m:r>
            <w:rPr>
              <w:rFonts w:ascii="Cambria Math" w:hAnsi="Cambria Math"/>
              <w:color w:val="000000" w:themeColor="text1"/>
              <w:sz w:val="28"/>
              <w:szCs w:val="28"/>
            </w:rPr>
            <m:t>=</m:t>
          </m:r>
          <m:d>
            <m:dPr>
              <m:ctrlPr>
                <w:rPr>
                  <w:rFonts w:ascii="Cambria Math" w:hAnsi="Cambria Math"/>
                  <w:color w:val="000000" w:themeColor="text1"/>
                  <w:sz w:val="28"/>
                  <w:szCs w:val="28"/>
                </w:rPr>
              </m:ctrlPr>
            </m:dPr>
            <m:e>
              <m:r>
                <m:rPr>
                  <m:nor/>
                </m:rPr>
                <w:rPr>
                  <w:rFonts w:ascii="Cambria Math" w:hAnsi="Cambria Math"/>
                  <w:color w:val="000000" w:themeColor="text1"/>
                  <w:sz w:val="28"/>
                  <w:szCs w:val="28"/>
                </w:rPr>
                <m:t>0</m:t>
              </m:r>
              <m:r>
                <m:rPr>
                  <m:lit/>
                  <m:nor/>
                </m:rPr>
                <w:rPr>
                  <w:rFonts w:ascii="Cambria Math" w:hAnsi="Cambria Math"/>
                  <w:color w:val="000000" w:themeColor="text1"/>
                  <w:sz w:val="28"/>
                  <w:szCs w:val="28"/>
                </w:rPr>
                <m:t>,</m:t>
              </m:r>
              <m:r>
                <m:rPr>
                  <m:nor/>
                </m:rPr>
                <w:rPr>
                  <w:rFonts w:ascii="Cambria Math" w:hAnsi="Cambria Math"/>
                  <w:color w:val="000000" w:themeColor="text1"/>
                  <w:sz w:val="28"/>
                  <w:szCs w:val="28"/>
                </w:rPr>
                <m:t>1</m:t>
              </m:r>
              <m:r>
                <w:rPr>
                  <w:rFonts w:ascii="Cambria Math" w:hAnsi="Cambria Math"/>
                  <w:color w:val="000000" w:themeColor="text1"/>
                  <w:sz w:val="28"/>
                  <w:szCs w:val="28"/>
                </w:rPr>
                <m:t>∙</m:t>
              </m:r>
              <m:f>
                <m:fPr>
                  <m:type m:val="lin"/>
                  <m:ctrlPr>
                    <w:rPr>
                      <w:rFonts w:ascii="Cambria Math" w:hAnsi="Cambria Math"/>
                      <w:color w:val="000000" w:themeColor="text1"/>
                      <w:sz w:val="28"/>
                      <w:szCs w:val="28"/>
                    </w:rPr>
                  </m:ctrlPr>
                </m:fPr>
                <m:num>
                  <m:r>
                    <w:rPr>
                      <w:rFonts w:ascii="Cambria Math" w:hAnsi="Cambria Math"/>
                      <w:color w:val="000000" w:themeColor="text1"/>
                      <w:sz w:val="28"/>
                      <w:szCs w:val="28"/>
                    </w:rPr>
                    <m:t>33</m:t>
                  </m:r>
                  <m:r>
                    <m:rPr>
                      <m:lit/>
                      <m:nor/>
                    </m:rPr>
                    <w:rPr>
                      <w:rFonts w:ascii="Cambria Math" w:hAnsi="Cambria Math"/>
                      <w:color w:val="000000" w:themeColor="text1"/>
                      <w:sz w:val="28"/>
                      <w:szCs w:val="28"/>
                    </w:rPr>
                    <m:t>,</m:t>
                  </m:r>
                  <m:r>
                    <m:rPr>
                      <m:nor/>
                    </m:rPr>
                    <w:rPr>
                      <w:rFonts w:ascii="Cambria Math" w:hAnsi="Cambria Math"/>
                      <w:color w:val="000000" w:themeColor="text1"/>
                      <w:sz w:val="28"/>
                      <w:szCs w:val="28"/>
                    </w:rPr>
                    <m:t>33</m:t>
                  </m:r>
                </m:num>
                <m:den>
                  <m:r>
                    <m:rPr>
                      <m:lit/>
                      <m:nor/>
                    </m:rPr>
                    <w:rPr>
                      <w:rFonts w:ascii="Cambria Math" w:hAnsi="Cambria Math"/>
                      <w:color w:val="000000" w:themeColor="text1"/>
                      <w:sz w:val="28"/>
                      <w:szCs w:val="28"/>
                    </w:rPr>
                    <m:t>100</m:t>
                  </m:r>
                </m:den>
              </m:f>
            </m:e>
          </m:d>
          <m:r>
            <w:rPr>
              <w:rFonts w:ascii="Cambria Math" w:hAnsi="Cambria Math"/>
              <w:color w:val="000000" w:themeColor="text1"/>
              <w:sz w:val="28"/>
              <w:szCs w:val="28"/>
            </w:rPr>
            <m:t>∙</m:t>
          </m:r>
          <m:r>
            <m:rPr>
              <m:nor/>
            </m:rPr>
            <w:rPr>
              <w:rFonts w:ascii="Cambria Math" w:hAnsi="Cambria Math"/>
              <w:color w:val="000000" w:themeColor="text1"/>
              <w:sz w:val="28"/>
              <w:szCs w:val="28"/>
            </w:rPr>
            <m:t>0</m:t>
          </m:r>
          <m:r>
            <m:rPr>
              <m:lit/>
              <m:nor/>
            </m:rPr>
            <w:rPr>
              <w:rFonts w:ascii="Cambria Math" w:hAnsi="Cambria Math"/>
              <w:color w:val="000000" w:themeColor="text1"/>
              <w:sz w:val="28"/>
              <w:szCs w:val="28"/>
            </w:rPr>
            <m:t>,</m:t>
          </m:r>
          <m:r>
            <m:rPr>
              <m:nor/>
            </m:rPr>
            <w:rPr>
              <w:rFonts w:ascii="Cambria Math" w:hAnsi="Cambria Math"/>
              <w:color w:val="000000" w:themeColor="text1"/>
              <w:sz w:val="28"/>
              <w:szCs w:val="28"/>
            </w:rPr>
            <m:t>1</m:t>
          </m:r>
          <m:r>
            <w:rPr>
              <w:rFonts w:ascii="Cambria Math" w:hAnsi="Cambria Math"/>
              <w:color w:val="000000" w:themeColor="text1"/>
              <w:sz w:val="28"/>
              <w:szCs w:val="28"/>
            </w:rPr>
            <m:t>=0,0033</m:t>
          </m:r>
          <m:r>
            <m:rPr>
              <m:lit/>
              <m:nor/>
            </m:rPr>
            <w:rPr>
              <w:rFonts w:ascii="Cambria Math" w:hAnsi="Cambria Math"/>
              <w:color w:val="000000" w:themeColor="text1"/>
              <w:sz w:val="28"/>
              <w:szCs w:val="28"/>
            </w:rPr>
            <m:t>.</m:t>
          </m:r>
        </m:oMath>
      </m:oMathPara>
    </w:p>
    <w:p w14:paraId="0DA22708" w14:textId="77777777" w:rsidR="0025128D" w:rsidRPr="00564542" w:rsidRDefault="0025128D" w:rsidP="00C4487E">
      <w:pPr>
        <w:widowControl w:val="0"/>
        <w:spacing w:line="276" w:lineRule="auto"/>
        <w:ind w:right="424" w:firstLine="709"/>
        <w:jc w:val="both"/>
        <w:rPr>
          <w:color w:val="000000" w:themeColor="text1"/>
          <w:sz w:val="28"/>
          <w:szCs w:val="28"/>
        </w:rPr>
      </w:pPr>
    </w:p>
    <w:p w14:paraId="20C004A5" w14:textId="505C3C88" w:rsidR="0025128D" w:rsidRPr="00564542" w:rsidRDefault="0025128D" w:rsidP="00C4487E">
      <w:pPr>
        <w:widowControl w:val="0"/>
        <w:spacing w:line="276" w:lineRule="auto"/>
        <w:ind w:right="424" w:firstLine="851"/>
        <w:jc w:val="both"/>
        <w:rPr>
          <w:color w:val="000000" w:themeColor="text1"/>
          <w:sz w:val="28"/>
          <w:szCs w:val="28"/>
        </w:rPr>
      </w:pPr>
      <w:r w:rsidRPr="00564542">
        <w:rPr>
          <w:color w:val="000000" w:themeColor="text1"/>
          <w:sz w:val="28"/>
          <w:szCs w:val="28"/>
        </w:rPr>
        <w:t>Характеристика масштабны</w:t>
      </w:r>
      <w:r w:rsidR="00D60BD9" w:rsidRPr="00564542">
        <w:rPr>
          <w:color w:val="000000" w:themeColor="text1"/>
          <w:sz w:val="28"/>
          <w:szCs w:val="28"/>
        </w:rPr>
        <w:t>х факторов приведена в таблице 5</w:t>
      </w:r>
      <w:r w:rsidRPr="00564542">
        <w:rPr>
          <w:color w:val="000000" w:themeColor="text1"/>
          <w:sz w:val="28"/>
          <w:szCs w:val="28"/>
        </w:rPr>
        <w:t xml:space="preserve">.6. </w:t>
      </w:r>
    </w:p>
    <w:p w14:paraId="055AA46E" w14:textId="77777777" w:rsidR="00B3563F" w:rsidRPr="00564542" w:rsidRDefault="00B3563F" w:rsidP="00C4487E">
      <w:pPr>
        <w:widowControl w:val="0"/>
        <w:spacing w:line="276" w:lineRule="auto"/>
        <w:ind w:right="424" w:firstLine="709"/>
        <w:jc w:val="both"/>
        <w:rPr>
          <w:color w:val="000000" w:themeColor="text1"/>
          <w:sz w:val="28"/>
          <w:szCs w:val="28"/>
        </w:rPr>
      </w:pPr>
    </w:p>
    <w:p w14:paraId="00D33B69" w14:textId="3B69C59F" w:rsidR="0025128D" w:rsidRPr="00564542" w:rsidRDefault="0025128D" w:rsidP="00D60BD9">
      <w:pPr>
        <w:widowControl w:val="0"/>
        <w:spacing w:after="240" w:line="276" w:lineRule="auto"/>
        <w:ind w:right="424"/>
        <w:jc w:val="both"/>
        <w:rPr>
          <w:color w:val="000000" w:themeColor="text1"/>
          <w:sz w:val="28"/>
          <w:szCs w:val="26"/>
        </w:rPr>
      </w:pPr>
      <w:r w:rsidRPr="00564542">
        <w:rPr>
          <w:color w:val="000000" w:themeColor="text1"/>
          <w:sz w:val="28"/>
          <w:szCs w:val="26"/>
        </w:rPr>
        <w:t xml:space="preserve">Таблица </w:t>
      </w:r>
      <w:r w:rsidR="00D60BD9" w:rsidRPr="00564542">
        <w:rPr>
          <w:color w:val="000000" w:themeColor="text1"/>
          <w:sz w:val="28"/>
          <w:szCs w:val="26"/>
        </w:rPr>
        <w:t>5</w:t>
      </w:r>
      <w:r w:rsidRPr="00564542">
        <w:rPr>
          <w:color w:val="000000" w:themeColor="text1"/>
          <w:sz w:val="28"/>
          <w:szCs w:val="26"/>
        </w:rPr>
        <w:t>.6– Характеристика масштабных факторов</w:t>
      </w:r>
    </w:p>
    <w:tbl>
      <w:tblPr>
        <w:tblW w:w="9493" w:type="dxa"/>
        <w:tblLayout w:type="fixed"/>
        <w:tblLook w:val="04A0" w:firstRow="1" w:lastRow="0" w:firstColumn="1" w:lastColumn="0" w:noHBand="0" w:noVBand="1"/>
      </w:tblPr>
      <w:tblGrid>
        <w:gridCol w:w="5496"/>
        <w:gridCol w:w="3997"/>
      </w:tblGrid>
      <w:tr w:rsidR="0025128D" w:rsidRPr="00564542" w14:paraId="5C5CBBD1" w14:textId="77777777" w:rsidTr="00CE4D9F">
        <w:tc>
          <w:tcPr>
            <w:tcW w:w="5496" w:type="dxa"/>
            <w:tcBorders>
              <w:top w:val="single" w:sz="4" w:space="0" w:color="000000"/>
              <w:left w:val="single" w:sz="4" w:space="0" w:color="000000"/>
              <w:bottom w:val="single" w:sz="4" w:space="0" w:color="000000"/>
              <w:right w:val="single" w:sz="4" w:space="0" w:color="000000"/>
            </w:tcBorders>
          </w:tcPr>
          <w:p w14:paraId="429AE00C" w14:textId="77777777" w:rsidR="0025128D" w:rsidRPr="00564542" w:rsidRDefault="0025128D" w:rsidP="00CE4D9F">
            <w:pPr>
              <w:widowControl w:val="0"/>
              <w:spacing w:line="276" w:lineRule="auto"/>
              <w:ind w:right="1"/>
              <w:jc w:val="center"/>
              <w:rPr>
                <w:color w:val="000000" w:themeColor="text1"/>
                <w:sz w:val="24"/>
                <w:szCs w:val="24"/>
              </w:rPr>
            </w:pPr>
            <w:r w:rsidRPr="00564542">
              <w:rPr>
                <w:color w:val="000000" w:themeColor="text1"/>
                <w:sz w:val="24"/>
                <w:szCs w:val="24"/>
              </w:rPr>
              <w:t xml:space="preserve">Масштабный фактор </w:t>
            </w:r>
            <w:r w:rsidRPr="00564542">
              <w:rPr>
                <w:color w:val="000000" w:themeColor="text1"/>
                <w:sz w:val="24"/>
                <w:szCs w:val="24"/>
                <w:lang w:val="en-US"/>
              </w:rPr>
              <w:t>W</w:t>
            </w:r>
            <w:r w:rsidRPr="00564542">
              <w:rPr>
                <w:color w:val="000000" w:themeColor="text1"/>
                <w:sz w:val="24"/>
                <w:szCs w:val="24"/>
                <w:vertAlign w:val="subscript"/>
                <w:lang w:val="en-US"/>
              </w:rPr>
              <w:t>i</w:t>
            </w:r>
          </w:p>
        </w:tc>
        <w:tc>
          <w:tcPr>
            <w:tcW w:w="3997" w:type="dxa"/>
            <w:tcBorders>
              <w:top w:val="single" w:sz="4" w:space="0" w:color="000000"/>
              <w:left w:val="single" w:sz="4" w:space="0" w:color="000000"/>
              <w:bottom w:val="single" w:sz="4" w:space="0" w:color="000000"/>
              <w:right w:val="single" w:sz="4" w:space="0" w:color="000000"/>
            </w:tcBorders>
          </w:tcPr>
          <w:p w14:paraId="4A91F47A" w14:textId="77777777" w:rsidR="0025128D" w:rsidRPr="00564542" w:rsidRDefault="0025128D" w:rsidP="00CE4D9F">
            <w:pPr>
              <w:widowControl w:val="0"/>
              <w:spacing w:line="276" w:lineRule="auto"/>
              <w:ind w:right="40"/>
              <w:jc w:val="center"/>
              <w:rPr>
                <w:color w:val="000000" w:themeColor="text1"/>
                <w:sz w:val="24"/>
                <w:szCs w:val="24"/>
              </w:rPr>
            </w:pPr>
            <w:r w:rsidRPr="00564542">
              <w:rPr>
                <w:color w:val="000000" w:themeColor="text1"/>
                <w:sz w:val="24"/>
                <w:szCs w:val="24"/>
              </w:rPr>
              <w:t>Уровень фактора</w:t>
            </w:r>
          </w:p>
        </w:tc>
      </w:tr>
      <w:tr w:rsidR="0025128D" w:rsidRPr="00564542" w14:paraId="1774E67F" w14:textId="77777777" w:rsidTr="00CE4D9F">
        <w:tc>
          <w:tcPr>
            <w:tcW w:w="5496" w:type="dxa"/>
            <w:tcBorders>
              <w:top w:val="single" w:sz="4" w:space="0" w:color="000000"/>
              <w:left w:val="single" w:sz="4" w:space="0" w:color="000000"/>
              <w:bottom w:val="single" w:sz="4" w:space="0" w:color="000000"/>
              <w:right w:val="single" w:sz="4" w:space="0" w:color="000000"/>
            </w:tcBorders>
          </w:tcPr>
          <w:p w14:paraId="6C9E3669" w14:textId="77777777" w:rsidR="0025128D" w:rsidRPr="00564542" w:rsidRDefault="0025128D" w:rsidP="00CE4D9F">
            <w:pPr>
              <w:widowControl w:val="0"/>
              <w:spacing w:line="276" w:lineRule="auto"/>
              <w:ind w:right="1"/>
              <w:jc w:val="both"/>
              <w:rPr>
                <w:color w:val="000000" w:themeColor="text1"/>
                <w:sz w:val="24"/>
                <w:szCs w:val="24"/>
              </w:rPr>
            </w:pPr>
            <w:r w:rsidRPr="00564542">
              <w:rPr>
                <w:color w:val="000000" w:themeColor="text1"/>
                <w:sz w:val="24"/>
                <w:szCs w:val="24"/>
              </w:rPr>
              <w:t xml:space="preserve">Предсказуемость </w:t>
            </w:r>
            <w:r w:rsidRPr="00564542">
              <w:rPr>
                <w:color w:val="000000" w:themeColor="text1"/>
                <w:sz w:val="24"/>
                <w:szCs w:val="24"/>
                <w:lang w:val="en-US"/>
              </w:rPr>
              <w:t>PREC</w:t>
            </w:r>
          </w:p>
        </w:tc>
        <w:tc>
          <w:tcPr>
            <w:tcW w:w="3997" w:type="dxa"/>
            <w:tcBorders>
              <w:top w:val="single" w:sz="4" w:space="0" w:color="000000"/>
              <w:left w:val="single" w:sz="4" w:space="0" w:color="000000"/>
              <w:bottom w:val="single" w:sz="4" w:space="0" w:color="000000"/>
              <w:right w:val="single" w:sz="4" w:space="0" w:color="000000"/>
            </w:tcBorders>
            <w:vAlign w:val="bottom"/>
          </w:tcPr>
          <w:p w14:paraId="0C9A5328" w14:textId="77777777" w:rsidR="0025128D" w:rsidRPr="00564542" w:rsidRDefault="0025128D" w:rsidP="00CE4D9F">
            <w:pPr>
              <w:widowControl w:val="0"/>
              <w:spacing w:line="276" w:lineRule="auto"/>
              <w:jc w:val="center"/>
              <w:rPr>
                <w:color w:val="000000" w:themeColor="text1"/>
                <w:sz w:val="24"/>
                <w:szCs w:val="24"/>
              </w:rPr>
            </w:pPr>
            <w:r w:rsidRPr="00564542">
              <w:rPr>
                <w:color w:val="000000" w:themeColor="text1"/>
                <w:sz w:val="24"/>
                <w:szCs w:val="24"/>
              </w:rPr>
              <w:t>1</w:t>
            </w:r>
          </w:p>
        </w:tc>
      </w:tr>
      <w:tr w:rsidR="0025128D" w:rsidRPr="00564542" w14:paraId="5B4D6D36" w14:textId="77777777" w:rsidTr="00CE4D9F">
        <w:tc>
          <w:tcPr>
            <w:tcW w:w="5496" w:type="dxa"/>
            <w:tcBorders>
              <w:top w:val="single" w:sz="4" w:space="0" w:color="000000"/>
              <w:left w:val="single" w:sz="4" w:space="0" w:color="000000"/>
              <w:bottom w:val="single" w:sz="4" w:space="0" w:color="000000"/>
              <w:right w:val="single" w:sz="4" w:space="0" w:color="000000"/>
            </w:tcBorders>
          </w:tcPr>
          <w:p w14:paraId="7ABB5C1E" w14:textId="77777777" w:rsidR="0025128D" w:rsidRPr="00564542" w:rsidRDefault="0025128D" w:rsidP="00CE4D9F">
            <w:pPr>
              <w:widowControl w:val="0"/>
              <w:spacing w:line="276" w:lineRule="auto"/>
              <w:ind w:right="1"/>
              <w:jc w:val="both"/>
              <w:rPr>
                <w:color w:val="000000" w:themeColor="text1"/>
                <w:sz w:val="24"/>
                <w:szCs w:val="24"/>
              </w:rPr>
            </w:pPr>
            <w:r w:rsidRPr="00564542">
              <w:rPr>
                <w:color w:val="000000" w:themeColor="text1"/>
                <w:sz w:val="24"/>
                <w:szCs w:val="24"/>
              </w:rPr>
              <w:t xml:space="preserve">Гибкость разработки </w:t>
            </w:r>
            <w:r w:rsidRPr="00564542">
              <w:rPr>
                <w:color w:val="000000" w:themeColor="text1"/>
                <w:sz w:val="24"/>
                <w:szCs w:val="24"/>
                <w:lang w:val="en-US"/>
              </w:rPr>
              <w:t>FLEX</w:t>
            </w:r>
          </w:p>
        </w:tc>
        <w:tc>
          <w:tcPr>
            <w:tcW w:w="3997" w:type="dxa"/>
            <w:tcBorders>
              <w:top w:val="single" w:sz="4" w:space="0" w:color="000000"/>
              <w:left w:val="single" w:sz="4" w:space="0" w:color="000000"/>
              <w:bottom w:val="single" w:sz="4" w:space="0" w:color="000000"/>
              <w:right w:val="single" w:sz="4" w:space="0" w:color="000000"/>
            </w:tcBorders>
            <w:vAlign w:val="bottom"/>
          </w:tcPr>
          <w:p w14:paraId="00C9DDC5" w14:textId="77777777" w:rsidR="0025128D" w:rsidRPr="00564542" w:rsidRDefault="0025128D" w:rsidP="00CE4D9F">
            <w:pPr>
              <w:widowControl w:val="0"/>
              <w:spacing w:line="276" w:lineRule="auto"/>
              <w:jc w:val="center"/>
              <w:rPr>
                <w:color w:val="000000" w:themeColor="text1"/>
                <w:sz w:val="24"/>
                <w:szCs w:val="24"/>
              </w:rPr>
            </w:pPr>
            <w:r w:rsidRPr="00564542">
              <w:rPr>
                <w:color w:val="000000" w:themeColor="text1"/>
                <w:sz w:val="24"/>
                <w:szCs w:val="24"/>
              </w:rPr>
              <w:t>2</w:t>
            </w:r>
          </w:p>
        </w:tc>
      </w:tr>
      <w:tr w:rsidR="0025128D" w:rsidRPr="00564542" w14:paraId="4C3311A9" w14:textId="77777777" w:rsidTr="00CE4D9F">
        <w:tc>
          <w:tcPr>
            <w:tcW w:w="5496" w:type="dxa"/>
            <w:tcBorders>
              <w:top w:val="single" w:sz="4" w:space="0" w:color="000000"/>
              <w:left w:val="single" w:sz="4" w:space="0" w:color="000000"/>
              <w:bottom w:val="single" w:sz="4" w:space="0" w:color="000000"/>
              <w:right w:val="single" w:sz="4" w:space="0" w:color="000000"/>
            </w:tcBorders>
          </w:tcPr>
          <w:p w14:paraId="4463959F" w14:textId="77777777" w:rsidR="0025128D" w:rsidRPr="00564542" w:rsidRDefault="0025128D" w:rsidP="00CE4D9F">
            <w:pPr>
              <w:widowControl w:val="0"/>
              <w:spacing w:line="276" w:lineRule="auto"/>
              <w:ind w:right="1"/>
              <w:jc w:val="both"/>
              <w:rPr>
                <w:color w:val="000000" w:themeColor="text1"/>
                <w:sz w:val="24"/>
                <w:szCs w:val="24"/>
              </w:rPr>
            </w:pPr>
            <w:r w:rsidRPr="00564542">
              <w:rPr>
                <w:color w:val="000000" w:themeColor="text1"/>
                <w:sz w:val="24"/>
                <w:szCs w:val="24"/>
              </w:rPr>
              <w:t xml:space="preserve">Разрешение архитектуры риска </w:t>
            </w:r>
            <w:r w:rsidRPr="00564542">
              <w:rPr>
                <w:color w:val="000000" w:themeColor="text1"/>
                <w:sz w:val="24"/>
                <w:szCs w:val="24"/>
                <w:lang w:val="en-US"/>
              </w:rPr>
              <w:t>RESL</w:t>
            </w:r>
          </w:p>
        </w:tc>
        <w:tc>
          <w:tcPr>
            <w:tcW w:w="3997" w:type="dxa"/>
            <w:tcBorders>
              <w:top w:val="single" w:sz="4" w:space="0" w:color="000000"/>
              <w:left w:val="single" w:sz="4" w:space="0" w:color="000000"/>
              <w:bottom w:val="single" w:sz="4" w:space="0" w:color="000000"/>
              <w:right w:val="single" w:sz="4" w:space="0" w:color="000000"/>
            </w:tcBorders>
            <w:vAlign w:val="bottom"/>
          </w:tcPr>
          <w:p w14:paraId="3B6FD45F" w14:textId="77777777" w:rsidR="0025128D" w:rsidRPr="00564542" w:rsidRDefault="0025128D" w:rsidP="00CE4D9F">
            <w:pPr>
              <w:widowControl w:val="0"/>
              <w:spacing w:line="276" w:lineRule="auto"/>
              <w:jc w:val="center"/>
              <w:rPr>
                <w:color w:val="000000" w:themeColor="text1"/>
                <w:sz w:val="24"/>
                <w:szCs w:val="24"/>
              </w:rPr>
            </w:pPr>
            <w:r w:rsidRPr="00564542">
              <w:rPr>
                <w:color w:val="000000" w:themeColor="text1"/>
                <w:sz w:val="24"/>
                <w:szCs w:val="24"/>
              </w:rPr>
              <w:t>2</w:t>
            </w:r>
          </w:p>
        </w:tc>
      </w:tr>
      <w:tr w:rsidR="0025128D" w:rsidRPr="00564542" w14:paraId="315CB7D7" w14:textId="77777777" w:rsidTr="00CE4D9F">
        <w:tc>
          <w:tcPr>
            <w:tcW w:w="5496" w:type="dxa"/>
            <w:tcBorders>
              <w:top w:val="single" w:sz="4" w:space="0" w:color="000000"/>
              <w:left w:val="single" w:sz="4" w:space="0" w:color="000000"/>
              <w:bottom w:val="single" w:sz="4" w:space="0" w:color="000000"/>
              <w:right w:val="single" w:sz="4" w:space="0" w:color="000000"/>
            </w:tcBorders>
          </w:tcPr>
          <w:p w14:paraId="5E394F5E" w14:textId="77777777" w:rsidR="0025128D" w:rsidRPr="00564542" w:rsidRDefault="0025128D" w:rsidP="00CE4D9F">
            <w:pPr>
              <w:widowControl w:val="0"/>
              <w:spacing w:line="276" w:lineRule="auto"/>
              <w:ind w:right="1"/>
              <w:jc w:val="both"/>
              <w:rPr>
                <w:color w:val="000000" w:themeColor="text1"/>
                <w:sz w:val="24"/>
                <w:szCs w:val="24"/>
                <w:lang w:val="en-US"/>
              </w:rPr>
            </w:pPr>
            <w:r w:rsidRPr="00564542">
              <w:rPr>
                <w:color w:val="000000" w:themeColor="text1"/>
                <w:sz w:val="24"/>
                <w:szCs w:val="24"/>
              </w:rPr>
              <w:t xml:space="preserve">Связанность группы </w:t>
            </w:r>
            <w:r w:rsidRPr="00564542">
              <w:rPr>
                <w:color w:val="000000" w:themeColor="text1"/>
                <w:sz w:val="24"/>
                <w:szCs w:val="24"/>
                <w:lang w:val="en-US"/>
              </w:rPr>
              <w:t>TEAM</w:t>
            </w:r>
          </w:p>
        </w:tc>
        <w:tc>
          <w:tcPr>
            <w:tcW w:w="3997" w:type="dxa"/>
            <w:tcBorders>
              <w:top w:val="single" w:sz="4" w:space="0" w:color="000000"/>
              <w:left w:val="single" w:sz="4" w:space="0" w:color="000000"/>
              <w:bottom w:val="single" w:sz="4" w:space="0" w:color="000000"/>
              <w:right w:val="single" w:sz="4" w:space="0" w:color="000000"/>
            </w:tcBorders>
            <w:vAlign w:val="bottom"/>
          </w:tcPr>
          <w:p w14:paraId="57A6B438" w14:textId="77777777" w:rsidR="0025128D" w:rsidRPr="00564542" w:rsidRDefault="0025128D" w:rsidP="00CE4D9F">
            <w:pPr>
              <w:widowControl w:val="0"/>
              <w:spacing w:line="276" w:lineRule="auto"/>
              <w:jc w:val="center"/>
              <w:rPr>
                <w:color w:val="000000" w:themeColor="text1"/>
                <w:sz w:val="24"/>
                <w:szCs w:val="24"/>
              </w:rPr>
            </w:pPr>
            <w:r w:rsidRPr="00564542">
              <w:rPr>
                <w:color w:val="000000" w:themeColor="text1"/>
                <w:sz w:val="24"/>
                <w:szCs w:val="24"/>
              </w:rPr>
              <w:t>1</w:t>
            </w:r>
          </w:p>
        </w:tc>
      </w:tr>
      <w:tr w:rsidR="0025128D" w:rsidRPr="00564542" w14:paraId="4594A91E" w14:textId="77777777" w:rsidTr="00CE4D9F">
        <w:tc>
          <w:tcPr>
            <w:tcW w:w="5496" w:type="dxa"/>
            <w:tcBorders>
              <w:top w:val="single" w:sz="4" w:space="0" w:color="000000"/>
              <w:left w:val="single" w:sz="4" w:space="0" w:color="000000"/>
              <w:bottom w:val="single" w:sz="4" w:space="0" w:color="000000"/>
              <w:right w:val="single" w:sz="4" w:space="0" w:color="000000"/>
            </w:tcBorders>
          </w:tcPr>
          <w:p w14:paraId="4D05715F" w14:textId="77777777" w:rsidR="0025128D" w:rsidRPr="00564542" w:rsidRDefault="0025128D" w:rsidP="00CE4D9F">
            <w:pPr>
              <w:widowControl w:val="0"/>
              <w:spacing w:line="276" w:lineRule="auto"/>
              <w:ind w:right="1"/>
              <w:jc w:val="both"/>
              <w:rPr>
                <w:color w:val="000000" w:themeColor="text1"/>
                <w:sz w:val="24"/>
                <w:szCs w:val="24"/>
                <w:lang w:val="en-US"/>
              </w:rPr>
            </w:pPr>
            <w:r w:rsidRPr="00564542">
              <w:rPr>
                <w:color w:val="000000" w:themeColor="text1"/>
                <w:sz w:val="24"/>
                <w:szCs w:val="24"/>
              </w:rPr>
              <w:t>Зрелость процесса</w:t>
            </w:r>
            <w:r w:rsidRPr="00564542">
              <w:rPr>
                <w:color w:val="000000" w:themeColor="text1"/>
                <w:sz w:val="24"/>
                <w:szCs w:val="24"/>
                <w:lang w:val="en-US"/>
              </w:rPr>
              <w:t xml:space="preserve"> PMAT</w:t>
            </w:r>
          </w:p>
        </w:tc>
        <w:tc>
          <w:tcPr>
            <w:tcW w:w="3997" w:type="dxa"/>
            <w:tcBorders>
              <w:top w:val="single" w:sz="4" w:space="0" w:color="000000"/>
              <w:left w:val="single" w:sz="4" w:space="0" w:color="000000"/>
              <w:bottom w:val="single" w:sz="4" w:space="0" w:color="000000"/>
              <w:right w:val="single" w:sz="4" w:space="0" w:color="000000"/>
            </w:tcBorders>
            <w:vAlign w:val="bottom"/>
          </w:tcPr>
          <w:p w14:paraId="64DB212D" w14:textId="77777777" w:rsidR="0025128D" w:rsidRPr="00564542" w:rsidRDefault="0025128D" w:rsidP="00CE4D9F">
            <w:pPr>
              <w:widowControl w:val="0"/>
              <w:spacing w:line="276" w:lineRule="auto"/>
              <w:jc w:val="center"/>
              <w:rPr>
                <w:color w:val="000000" w:themeColor="text1"/>
                <w:sz w:val="24"/>
                <w:szCs w:val="24"/>
              </w:rPr>
            </w:pPr>
            <w:r w:rsidRPr="00564542">
              <w:rPr>
                <w:color w:val="000000" w:themeColor="text1"/>
                <w:sz w:val="24"/>
                <w:szCs w:val="24"/>
              </w:rPr>
              <w:t>2</w:t>
            </w:r>
          </w:p>
        </w:tc>
      </w:tr>
      <w:tr w:rsidR="0025128D" w:rsidRPr="00564542" w14:paraId="6A7CFB8C" w14:textId="77777777" w:rsidTr="00CE4D9F">
        <w:trPr>
          <w:trHeight w:val="90"/>
        </w:trPr>
        <w:tc>
          <w:tcPr>
            <w:tcW w:w="5496" w:type="dxa"/>
            <w:tcBorders>
              <w:top w:val="single" w:sz="4" w:space="0" w:color="000000"/>
              <w:left w:val="single" w:sz="4" w:space="0" w:color="000000"/>
              <w:bottom w:val="single" w:sz="4" w:space="0" w:color="000000"/>
              <w:right w:val="single" w:sz="4" w:space="0" w:color="000000"/>
            </w:tcBorders>
            <w:vAlign w:val="center"/>
          </w:tcPr>
          <w:p w14:paraId="7328C1B5" w14:textId="77777777" w:rsidR="0025128D" w:rsidRPr="00564542" w:rsidRDefault="0025128D" w:rsidP="00CE4D9F">
            <w:pPr>
              <w:widowControl w:val="0"/>
              <w:spacing w:line="276" w:lineRule="auto"/>
              <w:ind w:right="1"/>
              <w:jc w:val="both"/>
              <w:rPr>
                <w:color w:val="000000" w:themeColor="text1"/>
                <w:sz w:val="24"/>
                <w:szCs w:val="24"/>
              </w:rPr>
            </w:pPr>
            <w:r w:rsidRPr="00564542">
              <w:rPr>
                <w:color w:val="000000" w:themeColor="text1"/>
                <w:sz w:val="24"/>
                <w:szCs w:val="24"/>
              </w:rPr>
              <w:t>Итого</w:t>
            </w:r>
          </w:p>
        </w:tc>
        <w:tc>
          <w:tcPr>
            <w:tcW w:w="3997" w:type="dxa"/>
            <w:tcBorders>
              <w:top w:val="single" w:sz="4" w:space="0" w:color="000000"/>
              <w:left w:val="single" w:sz="4" w:space="0" w:color="000000"/>
              <w:bottom w:val="single" w:sz="4" w:space="0" w:color="000000"/>
              <w:right w:val="single" w:sz="4" w:space="0" w:color="000000"/>
            </w:tcBorders>
            <w:vAlign w:val="bottom"/>
          </w:tcPr>
          <w:p w14:paraId="7D9C2679" w14:textId="77777777" w:rsidR="0025128D" w:rsidRPr="00564542" w:rsidRDefault="0025128D" w:rsidP="00CE4D9F">
            <w:pPr>
              <w:widowControl w:val="0"/>
              <w:spacing w:line="276" w:lineRule="auto"/>
              <w:jc w:val="center"/>
              <w:rPr>
                <w:color w:val="000000" w:themeColor="text1"/>
                <w:sz w:val="24"/>
                <w:szCs w:val="24"/>
              </w:rPr>
            </w:pPr>
            <w:r w:rsidRPr="00564542">
              <w:rPr>
                <w:color w:val="000000" w:themeColor="text1"/>
                <w:sz w:val="24"/>
                <w:szCs w:val="24"/>
              </w:rPr>
              <w:t>8</w:t>
            </w:r>
          </w:p>
        </w:tc>
      </w:tr>
    </w:tbl>
    <w:p w14:paraId="57CB12FC" w14:textId="2723F73A" w:rsidR="0025128D" w:rsidRPr="00564542" w:rsidRDefault="0025128D" w:rsidP="0025128D">
      <w:pPr>
        <w:widowControl w:val="0"/>
        <w:spacing w:before="240" w:line="276" w:lineRule="auto"/>
        <w:ind w:right="424" w:firstLine="851"/>
        <w:jc w:val="both"/>
        <w:rPr>
          <w:rFonts w:eastAsia="Calibri"/>
          <w:color w:val="000000" w:themeColor="text1"/>
          <w:sz w:val="28"/>
          <w:szCs w:val="28"/>
        </w:rPr>
      </w:pPr>
      <w:bookmarkStart w:id="105" w:name="_Hlk449426457"/>
      <w:bookmarkEnd w:id="105"/>
      <w:r w:rsidRPr="00564542">
        <w:rPr>
          <w:rFonts w:eastAsia="Calibri"/>
          <w:color w:val="000000" w:themeColor="text1"/>
          <w:sz w:val="28"/>
          <w:szCs w:val="28"/>
        </w:rPr>
        <w:t>Коэффициент B на основании экспертных оценок по формуле (</w:t>
      </w:r>
      <w:r w:rsidR="00D60BD9" w:rsidRPr="00564542">
        <w:rPr>
          <w:rFonts w:eastAsia="Calibri"/>
          <w:color w:val="000000" w:themeColor="text1"/>
          <w:sz w:val="28"/>
          <w:szCs w:val="28"/>
        </w:rPr>
        <w:t>5</w:t>
      </w:r>
      <w:r w:rsidRPr="00564542">
        <w:rPr>
          <w:rFonts w:eastAsia="Calibri"/>
          <w:color w:val="000000" w:themeColor="text1"/>
          <w:sz w:val="28"/>
          <w:szCs w:val="28"/>
        </w:rPr>
        <w:t>.11):</w:t>
      </w:r>
    </w:p>
    <w:p w14:paraId="479EFD1D" w14:textId="77777777" w:rsidR="0025128D" w:rsidRPr="00564542" w:rsidRDefault="0025128D" w:rsidP="00D60BD9">
      <w:pPr>
        <w:widowControl w:val="0"/>
        <w:spacing w:before="240" w:after="240" w:line="276" w:lineRule="auto"/>
        <w:ind w:right="424" w:firstLine="851"/>
        <w:jc w:val="center"/>
        <w:rPr>
          <w:rFonts w:eastAsiaTheme="minorEastAsia"/>
          <w:color w:val="000000" w:themeColor="text1"/>
          <w:sz w:val="28"/>
          <w:szCs w:val="28"/>
          <w:u w:color="000000"/>
        </w:rPr>
      </w:pPr>
      <m:oMathPara>
        <m:oMathParaPr>
          <m:jc m:val="center"/>
        </m:oMathParaPr>
        <m:oMath>
          <m:r>
            <m:rPr>
              <m:lit/>
              <m:nor/>
            </m:rPr>
            <w:rPr>
              <w:rFonts w:ascii="Cambria Math" w:hAnsi="Cambria Math"/>
              <w:color w:val="000000" w:themeColor="text1"/>
              <w:sz w:val="28"/>
              <w:szCs w:val="28"/>
            </w:rPr>
            <m:t>В</m:t>
          </m:r>
          <m:r>
            <w:rPr>
              <w:rFonts w:ascii="Cambria Math" w:hAnsi="Cambria Math"/>
              <w:color w:val="000000" w:themeColor="text1"/>
              <w:sz w:val="28"/>
              <w:szCs w:val="28"/>
            </w:rPr>
            <m:t>=</m:t>
          </m:r>
          <m:r>
            <m:rPr>
              <m:lit/>
              <m:nor/>
            </m:rPr>
            <w:rPr>
              <w:rFonts w:ascii="Cambria Math" w:hAnsi="Cambria Math"/>
              <w:color w:val="000000" w:themeColor="text1"/>
              <w:sz w:val="28"/>
              <w:szCs w:val="28"/>
            </w:rPr>
            <m:t>1,01</m:t>
          </m:r>
          <m:r>
            <w:rPr>
              <w:rFonts w:ascii="Cambria Math" w:hAnsi="Cambria Math"/>
              <w:color w:val="000000" w:themeColor="text1"/>
              <w:sz w:val="28"/>
              <w:szCs w:val="28"/>
            </w:rPr>
            <m:t>+</m:t>
          </m:r>
          <m:r>
            <m:rPr>
              <m:lit/>
              <m:nor/>
            </m:rPr>
            <w:rPr>
              <w:rFonts w:ascii="Cambria Math" w:hAnsi="Cambria Math"/>
              <w:color w:val="000000" w:themeColor="text1"/>
              <w:sz w:val="28"/>
              <w:szCs w:val="28"/>
            </w:rPr>
            <m:t>0,0</m:t>
          </m:r>
          <m:r>
            <m:rPr>
              <m:nor/>
            </m:rPr>
            <w:rPr>
              <w:rFonts w:ascii="Cambria Math" w:hAnsi="Cambria Math"/>
              <w:color w:val="000000" w:themeColor="text1"/>
              <w:sz w:val="28"/>
              <w:szCs w:val="28"/>
            </w:rPr>
            <m:t>1</m:t>
          </m:r>
          <m:r>
            <w:rPr>
              <w:rFonts w:ascii="Cambria Math" w:hAnsi="Cambria Math"/>
              <w:color w:val="000000" w:themeColor="text1"/>
              <w:sz w:val="28"/>
              <w:szCs w:val="28"/>
            </w:rPr>
            <m:t>∙8=</m:t>
          </m:r>
          <m:r>
            <m:rPr>
              <m:lit/>
              <m:nor/>
            </m:rPr>
            <w:rPr>
              <w:rFonts w:ascii="Cambria Math" w:hAnsi="Cambria Math"/>
              <w:color w:val="000000" w:themeColor="text1"/>
              <w:sz w:val="28"/>
              <w:szCs w:val="28"/>
            </w:rPr>
            <m:t>1,09.</m:t>
          </m:r>
        </m:oMath>
      </m:oMathPara>
    </w:p>
    <w:p w14:paraId="39610F76" w14:textId="77777777" w:rsidR="0025128D" w:rsidRPr="00564542" w:rsidRDefault="0025128D" w:rsidP="0025128D">
      <w:pPr>
        <w:pStyle w:val="afff7"/>
        <w:spacing w:line="276" w:lineRule="auto"/>
        <w:ind w:right="424"/>
        <w:rPr>
          <w:color w:val="000000" w:themeColor="text1"/>
        </w:rPr>
      </w:pPr>
      <w:r w:rsidRPr="00564542">
        <w:rPr>
          <w:color w:val="000000" w:themeColor="text1"/>
        </w:rPr>
        <w:t>Тип модели: распространенный,</w:t>
      </w:r>
      <w:r w:rsidRPr="00564542">
        <w:rPr>
          <w:rFonts w:eastAsia="Calibri"/>
          <w:color w:val="000000" w:themeColor="text1"/>
          <w:lang w:eastAsia="en-US"/>
        </w:rPr>
        <w:t xml:space="preserve"> соответственно коэффициенты определены в размере: </w:t>
      </w:r>
      <w:r w:rsidRPr="00564542">
        <w:rPr>
          <w:color w:val="000000" w:themeColor="text1"/>
        </w:rPr>
        <w:t>А</w:t>
      </w:r>
      <w:r w:rsidRPr="00564542">
        <w:rPr>
          <w:color w:val="000000" w:themeColor="text1"/>
          <w:vertAlign w:val="subscript"/>
        </w:rPr>
        <w:t>Т</w:t>
      </w:r>
      <w:r w:rsidRPr="00564542">
        <w:rPr>
          <w:color w:val="000000" w:themeColor="text1"/>
        </w:rPr>
        <w:t xml:space="preserve"> = </w:t>
      </w:r>
      <w:bookmarkStart w:id="106" w:name="At"/>
      <w:bookmarkEnd w:id="106"/>
      <w:r w:rsidRPr="00564542">
        <w:rPr>
          <w:color w:val="000000" w:themeColor="text1"/>
        </w:rPr>
        <w:t xml:space="preserve">2,4; B = </w:t>
      </w:r>
      <w:bookmarkStart w:id="107" w:name="B"/>
      <w:bookmarkEnd w:id="107"/>
      <w:r w:rsidRPr="00564542">
        <w:rPr>
          <w:color w:val="000000" w:themeColor="text1"/>
        </w:rPr>
        <w:t>1,09.</w:t>
      </w:r>
    </w:p>
    <w:p w14:paraId="5B9AF81C" w14:textId="1C1930BD" w:rsidR="0025128D" w:rsidRDefault="0025128D" w:rsidP="00C4487E">
      <w:pPr>
        <w:widowControl w:val="0"/>
        <w:spacing w:line="276" w:lineRule="auto"/>
        <w:ind w:right="424" w:firstLine="709"/>
        <w:jc w:val="both"/>
        <w:rPr>
          <w:color w:val="000000" w:themeColor="text1"/>
          <w:sz w:val="28"/>
          <w:szCs w:val="28"/>
        </w:rPr>
      </w:pPr>
      <w:r w:rsidRPr="00564542">
        <w:rPr>
          <w:color w:val="000000" w:themeColor="text1"/>
          <w:sz w:val="28"/>
          <w:szCs w:val="28"/>
        </w:rPr>
        <w:t xml:space="preserve">Факторы затрат конструктивной модели стоимости обобщены в таблице </w:t>
      </w:r>
      <w:r w:rsidR="00D60BD9" w:rsidRPr="00564542">
        <w:rPr>
          <w:color w:val="000000" w:themeColor="text1"/>
          <w:sz w:val="28"/>
          <w:szCs w:val="28"/>
        </w:rPr>
        <w:t>5</w:t>
      </w:r>
      <w:r w:rsidRPr="00564542">
        <w:rPr>
          <w:color w:val="000000" w:themeColor="text1"/>
          <w:sz w:val="28"/>
          <w:szCs w:val="28"/>
        </w:rPr>
        <w:t>.7.</w:t>
      </w:r>
    </w:p>
    <w:p w14:paraId="0D6F83C7" w14:textId="18362031" w:rsidR="00B52121" w:rsidRDefault="00B52121" w:rsidP="0025128D">
      <w:pPr>
        <w:widowControl w:val="0"/>
        <w:spacing w:line="276" w:lineRule="auto"/>
        <w:ind w:right="424" w:firstLine="851"/>
        <w:jc w:val="both"/>
        <w:rPr>
          <w:color w:val="000000" w:themeColor="text1"/>
          <w:sz w:val="28"/>
          <w:szCs w:val="28"/>
        </w:rPr>
      </w:pPr>
    </w:p>
    <w:p w14:paraId="6F7DAF9F" w14:textId="38E030B6" w:rsidR="00B52121" w:rsidRDefault="00B52121" w:rsidP="0025128D">
      <w:pPr>
        <w:widowControl w:val="0"/>
        <w:spacing w:line="276" w:lineRule="auto"/>
        <w:ind w:right="424" w:firstLine="851"/>
        <w:jc w:val="both"/>
        <w:rPr>
          <w:color w:val="000000" w:themeColor="text1"/>
          <w:sz w:val="28"/>
          <w:szCs w:val="28"/>
        </w:rPr>
      </w:pPr>
    </w:p>
    <w:p w14:paraId="0BB9986D" w14:textId="3864F07C" w:rsidR="00B52121" w:rsidRDefault="00B52121" w:rsidP="0025128D">
      <w:pPr>
        <w:widowControl w:val="0"/>
        <w:spacing w:line="276" w:lineRule="auto"/>
        <w:ind w:right="424" w:firstLine="851"/>
        <w:jc w:val="both"/>
        <w:rPr>
          <w:color w:val="000000" w:themeColor="text1"/>
          <w:sz w:val="28"/>
          <w:szCs w:val="28"/>
        </w:rPr>
      </w:pPr>
    </w:p>
    <w:p w14:paraId="136A9945" w14:textId="46EA6FB9" w:rsidR="00B52121" w:rsidRDefault="00B52121" w:rsidP="0025128D">
      <w:pPr>
        <w:widowControl w:val="0"/>
        <w:spacing w:line="276" w:lineRule="auto"/>
        <w:ind w:right="424" w:firstLine="851"/>
        <w:jc w:val="both"/>
        <w:rPr>
          <w:color w:val="000000" w:themeColor="text1"/>
          <w:sz w:val="28"/>
          <w:szCs w:val="28"/>
        </w:rPr>
      </w:pPr>
    </w:p>
    <w:p w14:paraId="2ACCF987" w14:textId="77777777" w:rsidR="00C4487E" w:rsidRPr="00564542" w:rsidRDefault="00C4487E" w:rsidP="0025128D">
      <w:pPr>
        <w:widowControl w:val="0"/>
        <w:spacing w:line="276" w:lineRule="auto"/>
        <w:ind w:right="424" w:firstLine="851"/>
        <w:jc w:val="both"/>
        <w:rPr>
          <w:color w:val="000000" w:themeColor="text1"/>
          <w:sz w:val="28"/>
          <w:szCs w:val="28"/>
        </w:rPr>
      </w:pPr>
    </w:p>
    <w:p w14:paraId="632D26A2" w14:textId="0D3B4C6E" w:rsidR="0025128D" w:rsidRPr="00564542" w:rsidRDefault="00D60BD9" w:rsidP="00D60BD9">
      <w:pPr>
        <w:widowControl w:val="0"/>
        <w:tabs>
          <w:tab w:val="left" w:pos="1276"/>
        </w:tabs>
        <w:snapToGrid w:val="0"/>
        <w:spacing w:after="240" w:line="276" w:lineRule="auto"/>
        <w:ind w:right="424"/>
        <w:jc w:val="both"/>
        <w:rPr>
          <w:color w:val="000000" w:themeColor="text1"/>
          <w:sz w:val="28"/>
          <w:szCs w:val="26"/>
        </w:rPr>
      </w:pPr>
      <w:r w:rsidRPr="00564542">
        <w:rPr>
          <w:color w:val="000000" w:themeColor="text1"/>
          <w:sz w:val="28"/>
          <w:szCs w:val="26"/>
        </w:rPr>
        <w:lastRenderedPageBreak/>
        <w:t>Таблица 5</w:t>
      </w:r>
      <w:r w:rsidR="0025128D" w:rsidRPr="00564542">
        <w:rPr>
          <w:color w:val="000000" w:themeColor="text1"/>
          <w:sz w:val="28"/>
          <w:szCs w:val="26"/>
        </w:rPr>
        <w:t>.7 – Факторы затрат конструктивной модели стоимости</w:t>
      </w:r>
    </w:p>
    <w:tbl>
      <w:tblPr>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72"/>
        <w:gridCol w:w="1843"/>
        <w:gridCol w:w="3260"/>
        <w:gridCol w:w="1418"/>
      </w:tblGrid>
      <w:tr w:rsidR="0025128D" w:rsidRPr="00564542" w14:paraId="2A6892E8" w14:textId="77777777" w:rsidTr="00CF7C9A">
        <w:tc>
          <w:tcPr>
            <w:tcW w:w="2972" w:type="dxa"/>
            <w:vAlign w:val="center"/>
          </w:tcPr>
          <w:p w14:paraId="562FF43C" w14:textId="77777777" w:rsidR="0025128D" w:rsidRPr="00564542" w:rsidRDefault="0025128D" w:rsidP="00CF7C9A">
            <w:pPr>
              <w:widowControl w:val="0"/>
              <w:tabs>
                <w:tab w:val="left" w:pos="2444"/>
              </w:tabs>
              <w:spacing w:line="276" w:lineRule="auto"/>
              <w:ind w:right="-105"/>
              <w:jc w:val="center"/>
              <w:rPr>
                <w:color w:val="000000" w:themeColor="text1"/>
                <w:sz w:val="24"/>
                <w:szCs w:val="24"/>
              </w:rPr>
            </w:pPr>
            <w:r w:rsidRPr="00564542">
              <w:rPr>
                <w:color w:val="000000" w:themeColor="text1"/>
                <w:sz w:val="24"/>
                <w:szCs w:val="24"/>
              </w:rPr>
              <w:t xml:space="preserve">Название </w:t>
            </w:r>
            <w:proofErr w:type="spellStart"/>
            <w:r w:rsidRPr="00564542">
              <w:rPr>
                <w:color w:val="000000" w:themeColor="text1"/>
                <w:sz w:val="24"/>
                <w:szCs w:val="24"/>
                <w:lang w:val="en-US"/>
              </w:rPr>
              <w:t>M</w:t>
            </w:r>
            <w:r w:rsidRPr="00564542">
              <w:rPr>
                <w:color w:val="000000" w:themeColor="text1"/>
                <w:sz w:val="24"/>
                <w:szCs w:val="24"/>
                <w:vertAlign w:val="subscript"/>
                <w:lang w:val="en-US"/>
              </w:rPr>
              <w:t>i</w:t>
            </w:r>
            <w:proofErr w:type="spellEnd"/>
            <w:r w:rsidRPr="00564542">
              <w:rPr>
                <w:color w:val="000000" w:themeColor="text1"/>
                <w:sz w:val="24"/>
                <w:szCs w:val="24"/>
              </w:rPr>
              <w:t>-го</w:t>
            </w:r>
          </w:p>
          <w:p w14:paraId="08B98468" w14:textId="77777777" w:rsidR="0025128D" w:rsidRPr="00564542" w:rsidRDefault="0025128D" w:rsidP="00CF7C9A">
            <w:pPr>
              <w:widowControl w:val="0"/>
              <w:tabs>
                <w:tab w:val="left" w:pos="2444"/>
              </w:tabs>
              <w:spacing w:line="276" w:lineRule="auto"/>
              <w:ind w:right="-105"/>
              <w:jc w:val="center"/>
              <w:rPr>
                <w:color w:val="000000" w:themeColor="text1"/>
                <w:sz w:val="24"/>
                <w:szCs w:val="24"/>
              </w:rPr>
            </w:pPr>
            <w:r w:rsidRPr="00564542">
              <w:rPr>
                <w:color w:val="000000" w:themeColor="text1"/>
                <w:sz w:val="24"/>
                <w:szCs w:val="24"/>
              </w:rPr>
              <w:t>фактора</w:t>
            </w:r>
          </w:p>
        </w:tc>
        <w:tc>
          <w:tcPr>
            <w:tcW w:w="1843" w:type="dxa"/>
            <w:vAlign w:val="center"/>
          </w:tcPr>
          <w:p w14:paraId="50193EC1" w14:textId="77777777" w:rsidR="0025128D" w:rsidRPr="00564542" w:rsidRDefault="0025128D" w:rsidP="00CF7C9A">
            <w:pPr>
              <w:widowControl w:val="0"/>
              <w:spacing w:line="276" w:lineRule="auto"/>
              <w:ind w:right="-104"/>
              <w:jc w:val="center"/>
              <w:rPr>
                <w:color w:val="000000" w:themeColor="text1"/>
                <w:sz w:val="24"/>
                <w:szCs w:val="24"/>
              </w:rPr>
            </w:pPr>
            <w:r w:rsidRPr="00564542">
              <w:rPr>
                <w:color w:val="000000" w:themeColor="text1"/>
                <w:sz w:val="24"/>
                <w:szCs w:val="24"/>
              </w:rPr>
              <w:t>Уровень</w:t>
            </w:r>
          </w:p>
          <w:p w14:paraId="73895C0F" w14:textId="77777777" w:rsidR="0025128D" w:rsidRPr="00564542" w:rsidRDefault="0025128D" w:rsidP="00CF7C9A">
            <w:pPr>
              <w:widowControl w:val="0"/>
              <w:spacing w:line="276" w:lineRule="auto"/>
              <w:ind w:right="-104"/>
              <w:jc w:val="center"/>
              <w:rPr>
                <w:color w:val="000000" w:themeColor="text1"/>
                <w:sz w:val="24"/>
                <w:szCs w:val="24"/>
              </w:rPr>
            </w:pPr>
            <w:r w:rsidRPr="00564542">
              <w:rPr>
                <w:color w:val="000000" w:themeColor="text1"/>
                <w:sz w:val="24"/>
                <w:szCs w:val="24"/>
              </w:rPr>
              <w:t>фактора</w:t>
            </w:r>
          </w:p>
        </w:tc>
        <w:tc>
          <w:tcPr>
            <w:tcW w:w="3260" w:type="dxa"/>
            <w:vAlign w:val="center"/>
          </w:tcPr>
          <w:p w14:paraId="779DA581" w14:textId="77777777" w:rsidR="0025128D" w:rsidRPr="00564542" w:rsidRDefault="0025128D" w:rsidP="00CF7C9A">
            <w:pPr>
              <w:widowControl w:val="0"/>
              <w:spacing w:line="276" w:lineRule="auto"/>
              <w:jc w:val="center"/>
              <w:rPr>
                <w:color w:val="000000" w:themeColor="text1"/>
                <w:sz w:val="24"/>
                <w:szCs w:val="24"/>
              </w:rPr>
            </w:pPr>
            <w:r w:rsidRPr="00564542">
              <w:rPr>
                <w:color w:val="000000" w:themeColor="text1"/>
                <w:sz w:val="24"/>
                <w:szCs w:val="24"/>
              </w:rPr>
              <w:t>Описание</w:t>
            </w:r>
          </w:p>
        </w:tc>
        <w:tc>
          <w:tcPr>
            <w:tcW w:w="1418" w:type="dxa"/>
            <w:vAlign w:val="center"/>
          </w:tcPr>
          <w:p w14:paraId="75E34204" w14:textId="77777777" w:rsidR="0025128D" w:rsidRPr="00564542" w:rsidRDefault="0025128D" w:rsidP="00CF7C9A">
            <w:pPr>
              <w:widowControl w:val="0"/>
              <w:spacing w:line="276" w:lineRule="auto"/>
              <w:jc w:val="center"/>
              <w:rPr>
                <w:color w:val="000000" w:themeColor="text1"/>
                <w:sz w:val="24"/>
                <w:szCs w:val="24"/>
              </w:rPr>
            </w:pPr>
            <w:r w:rsidRPr="00564542">
              <w:rPr>
                <w:color w:val="000000" w:themeColor="text1"/>
                <w:sz w:val="24"/>
                <w:szCs w:val="24"/>
              </w:rPr>
              <w:t>Численное значение</w:t>
            </w:r>
          </w:p>
        </w:tc>
      </w:tr>
      <w:tr w:rsidR="0025128D" w:rsidRPr="00564542" w14:paraId="237121B7" w14:textId="77777777" w:rsidTr="00CF7C9A">
        <w:tc>
          <w:tcPr>
            <w:tcW w:w="2972" w:type="dxa"/>
            <w:vAlign w:val="center"/>
          </w:tcPr>
          <w:p w14:paraId="08D8A713" w14:textId="77777777" w:rsidR="0025128D" w:rsidRPr="00564542" w:rsidRDefault="0025128D" w:rsidP="00CF7C9A">
            <w:pPr>
              <w:widowControl w:val="0"/>
              <w:tabs>
                <w:tab w:val="left" w:pos="2444"/>
              </w:tabs>
              <w:spacing w:line="276" w:lineRule="auto"/>
              <w:ind w:right="33"/>
              <w:jc w:val="center"/>
              <w:rPr>
                <w:color w:val="000000" w:themeColor="text1"/>
                <w:sz w:val="24"/>
                <w:szCs w:val="24"/>
              </w:rPr>
            </w:pPr>
            <w:r w:rsidRPr="00564542">
              <w:rPr>
                <w:color w:val="000000" w:themeColor="text1"/>
                <w:sz w:val="24"/>
                <w:szCs w:val="24"/>
              </w:rPr>
              <w:t>1</w:t>
            </w:r>
          </w:p>
        </w:tc>
        <w:tc>
          <w:tcPr>
            <w:tcW w:w="1843" w:type="dxa"/>
            <w:vAlign w:val="center"/>
          </w:tcPr>
          <w:p w14:paraId="7A8E40BE" w14:textId="77777777" w:rsidR="0025128D" w:rsidRPr="00564542" w:rsidRDefault="0025128D" w:rsidP="00CF7C9A">
            <w:pPr>
              <w:widowControl w:val="0"/>
              <w:spacing w:line="276" w:lineRule="auto"/>
              <w:ind w:right="-104"/>
              <w:jc w:val="center"/>
              <w:rPr>
                <w:color w:val="000000" w:themeColor="text1"/>
                <w:sz w:val="24"/>
                <w:szCs w:val="24"/>
              </w:rPr>
            </w:pPr>
            <w:r w:rsidRPr="00564542">
              <w:rPr>
                <w:color w:val="000000" w:themeColor="text1"/>
                <w:sz w:val="24"/>
                <w:szCs w:val="24"/>
              </w:rPr>
              <w:t>2</w:t>
            </w:r>
          </w:p>
        </w:tc>
        <w:tc>
          <w:tcPr>
            <w:tcW w:w="3260" w:type="dxa"/>
            <w:vAlign w:val="center"/>
          </w:tcPr>
          <w:p w14:paraId="3E56A5BF" w14:textId="77777777" w:rsidR="0025128D" w:rsidRPr="00564542" w:rsidRDefault="0025128D" w:rsidP="00CF7C9A">
            <w:pPr>
              <w:widowControl w:val="0"/>
              <w:spacing w:line="276" w:lineRule="auto"/>
              <w:jc w:val="center"/>
              <w:rPr>
                <w:color w:val="000000" w:themeColor="text1"/>
                <w:sz w:val="24"/>
                <w:szCs w:val="24"/>
              </w:rPr>
            </w:pPr>
            <w:r w:rsidRPr="00564542">
              <w:rPr>
                <w:color w:val="000000" w:themeColor="text1"/>
                <w:sz w:val="24"/>
                <w:szCs w:val="24"/>
              </w:rPr>
              <w:t>3</w:t>
            </w:r>
          </w:p>
        </w:tc>
        <w:tc>
          <w:tcPr>
            <w:tcW w:w="1418" w:type="dxa"/>
            <w:vAlign w:val="center"/>
          </w:tcPr>
          <w:p w14:paraId="1D215972" w14:textId="77777777" w:rsidR="0025128D" w:rsidRPr="00564542" w:rsidRDefault="0025128D" w:rsidP="00CF7C9A">
            <w:pPr>
              <w:widowControl w:val="0"/>
              <w:spacing w:line="276" w:lineRule="auto"/>
              <w:jc w:val="center"/>
              <w:rPr>
                <w:color w:val="000000" w:themeColor="text1"/>
                <w:sz w:val="24"/>
                <w:szCs w:val="24"/>
              </w:rPr>
            </w:pPr>
            <w:r w:rsidRPr="00564542">
              <w:rPr>
                <w:color w:val="000000" w:themeColor="text1"/>
                <w:sz w:val="24"/>
                <w:szCs w:val="24"/>
              </w:rPr>
              <w:t>4</w:t>
            </w:r>
          </w:p>
        </w:tc>
      </w:tr>
      <w:tr w:rsidR="0025128D" w:rsidRPr="00564542" w14:paraId="605F654F" w14:textId="77777777" w:rsidTr="00CF7C9A">
        <w:tc>
          <w:tcPr>
            <w:tcW w:w="2972" w:type="dxa"/>
          </w:tcPr>
          <w:p w14:paraId="46271EE7" w14:textId="77777777" w:rsidR="0025128D" w:rsidRPr="00564542" w:rsidRDefault="0025128D" w:rsidP="00CF7C9A">
            <w:pPr>
              <w:widowControl w:val="0"/>
              <w:tabs>
                <w:tab w:val="left" w:pos="278"/>
                <w:tab w:val="left" w:pos="2444"/>
              </w:tabs>
              <w:spacing w:line="276" w:lineRule="auto"/>
              <w:ind w:right="33"/>
              <w:jc w:val="both"/>
              <w:rPr>
                <w:color w:val="000000" w:themeColor="text1"/>
                <w:sz w:val="24"/>
                <w:szCs w:val="24"/>
              </w:rPr>
            </w:pPr>
            <w:r w:rsidRPr="00564542">
              <w:rPr>
                <w:color w:val="000000" w:themeColor="text1"/>
                <w:sz w:val="24"/>
                <w:szCs w:val="24"/>
              </w:rPr>
              <w:t xml:space="preserve">1 Требуемая надежность ПО – </w:t>
            </w:r>
            <w:r w:rsidRPr="00564542">
              <w:rPr>
                <w:color w:val="000000" w:themeColor="text1"/>
                <w:sz w:val="24"/>
                <w:szCs w:val="24"/>
                <w:lang w:val="en-US"/>
              </w:rPr>
              <w:t>RELY</w:t>
            </w:r>
          </w:p>
        </w:tc>
        <w:tc>
          <w:tcPr>
            <w:tcW w:w="1843" w:type="dxa"/>
          </w:tcPr>
          <w:p w14:paraId="65D97150" w14:textId="77777777" w:rsidR="0025128D" w:rsidRPr="00564542" w:rsidRDefault="0025128D" w:rsidP="00CF7C9A">
            <w:pPr>
              <w:widowControl w:val="0"/>
              <w:spacing w:line="276" w:lineRule="auto"/>
              <w:ind w:right="-104"/>
              <w:jc w:val="both"/>
              <w:rPr>
                <w:color w:val="000000" w:themeColor="text1"/>
                <w:sz w:val="24"/>
                <w:szCs w:val="24"/>
              </w:rPr>
            </w:pPr>
            <w:r w:rsidRPr="00564542">
              <w:rPr>
                <w:color w:val="000000" w:themeColor="text1"/>
                <w:sz w:val="24"/>
                <w:szCs w:val="24"/>
              </w:rPr>
              <w:t>Низкий</w:t>
            </w:r>
          </w:p>
        </w:tc>
        <w:tc>
          <w:tcPr>
            <w:tcW w:w="3260" w:type="dxa"/>
          </w:tcPr>
          <w:p w14:paraId="61DCEB65" w14:textId="77777777" w:rsidR="0025128D" w:rsidRPr="00564542" w:rsidRDefault="0025128D" w:rsidP="00CF7C9A">
            <w:pPr>
              <w:widowControl w:val="0"/>
              <w:spacing w:line="276" w:lineRule="auto"/>
              <w:jc w:val="both"/>
              <w:rPr>
                <w:color w:val="000000" w:themeColor="text1"/>
                <w:sz w:val="24"/>
                <w:szCs w:val="24"/>
              </w:rPr>
            </w:pPr>
            <w:r w:rsidRPr="00564542">
              <w:rPr>
                <w:color w:val="000000" w:themeColor="text1"/>
                <w:sz w:val="24"/>
                <w:szCs w:val="24"/>
              </w:rPr>
              <w:t>Умеренная, легко восстанавливаемые потери</w:t>
            </w:r>
          </w:p>
        </w:tc>
        <w:tc>
          <w:tcPr>
            <w:tcW w:w="1418" w:type="dxa"/>
            <w:vAlign w:val="center"/>
          </w:tcPr>
          <w:p w14:paraId="733F59A8" w14:textId="77777777" w:rsidR="0025128D" w:rsidRPr="00564542" w:rsidRDefault="0025128D" w:rsidP="00CF7C9A">
            <w:pPr>
              <w:widowControl w:val="0"/>
              <w:spacing w:line="276" w:lineRule="auto"/>
              <w:jc w:val="center"/>
              <w:rPr>
                <w:rFonts w:eastAsia="Arial Unicode MS"/>
                <w:color w:val="000000" w:themeColor="text1"/>
                <w:sz w:val="24"/>
                <w:szCs w:val="24"/>
              </w:rPr>
            </w:pPr>
            <w:r w:rsidRPr="00564542">
              <w:rPr>
                <w:rFonts w:eastAsia="Arial Unicode MS"/>
                <w:color w:val="000000" w:themeColor="text1"/>
                <w:sz w:val="24"/>
                <w:szCs w:val="24"/>
              </w:rPr>
              <w:t>0,88</w:t>
            </w:r>
          </w:p>
        </w:tc>
      </w:tr>
      <w:tr w:rsidR="0025128D" w:rsidRPr="00564542" w14:paraId="1EF537F3" w14:textId="77777777" w:rsidTr="00CF7C9A">
        <w:tc>
          <w:tcPr>
            <w:tcW w:w="2972" w:type="dxa"/>
            <w:tcBorders>
              <w:bottom w:val="single" w:sz="4" w:space="0" w:color="auto"/>
            </w:tcBorders>
          </w:tcPr>
          <w:p w14:paraId="46BE7B77" w14:textId="77777777" w:rsidR="0025128D" w:rsidRPr="00564542" w:rsidRDefault="0025128D" w:rsidP="00CF7C9A">
            <w:pPr>
              <w:widowControl w:val="0"/>
              <w:tabs>
                <w:tab w:val="left" w:pos="278"/>
                <w:tab w:val="left" w:pos="2444"/>
              </w:tabs>
              <w:spacing w:line="276" w:lineRule="auto"/>
              <w:ind w:right="33"/>
              <w:jc w:val="both"/>
              <w:rPr>
                <w:color w:val="000000" w:themeColor="text1"/>
                <w:sz w:val="24"/>
                <w:szCs w:val="24"/>
              </w:rPr>
            </w:pPr>
            <w:r w:rsidRPr="00564542">
              <w:rPr>
                <w:color w:val="000000" w:themeColor="text1"/>
                <w:sz w:val="24"/>
                <w:szCs w:val="24"/>
              </w:rPr>
              <w:t xml:space="preserve">2 Размер базы данных – </w:t>
            </w:r>
            <w:r w:rsidRPr="00564542">
              <w:rPr>
                <w:color w:val="000000" w:themeColor="text1"/>
                <w:sz w:val="24"/>
                <w:szCs w:val="24"/>
                <w:lang w:val="en-US"/>
              </w:rPr>
              <w:t>DATA</w:t>
            </w:r>
          </w:p>
          <w:p w14:paraId="14935010" w14:textId="77777777" w:rsidR="0025128D" w:rsidRPr="00564542" w:rsidRDefault="0025128D" w:rsidP="00CF7C9A">
            <w:pPr>
              <w:widowControl w:val="0"/>
              <w:tabs>
                <w:tab w:val="left" w:pos="278"/>
                <w:tab w:val="left" w:pos="2444"/>
              </w:tabs>
              <w:spacing w:line="276" w:lineRule="auto"/>
              <w:ind w:right="33"/>
              <w:jc w:val="both"/>
              <w:rPr>
                <w:color w:val="000000" w:themeColor="text1"/>
                <w:sz w:val="24"/>
                <w:szCs w:val="24"/>
              </w:rPr>
            </w:pPr>
            <w:r w:rsidRPr="00564542">
              <w:rPr>
                <w:color w:val="000000" w:themeColor="text1"/>
                <w:sz w:val="24"/>
                <w:szCs w:val="24"/>
              </w:rPr>
              <w:t>(</w:t>
            </w:r>
            <w:r w:rsidRPr="00564542">
              <w:rPr>
                <w:color w:val="000000" w:themeColor="text1"/>
                <w:sz w:val="24"/>
                <w:szCs w:val="24"/>
                <w:lang w:val="en-US"/>
              </w:rPr>
              <w:t>D</w:t>
            </w:r>
            <w:r w:rsidRPr="00564542">
              <w:rPr>
                <w:color w:val="000000" w:themeColor="text1"/>
                <w:sz w:val="24"/>
                <w:szCs w:val="24"/>
              </w:rPr>
              <w:t xml:space="preserve"> - Байты БД;</w:t>
            </w:r>
          </w:p>
          <w:p w14:paraId="72732264" w14:textId="77777777" w:rsidR="0025128D" w:rsidRPr="00564542" w:rsidRDefault="0025128D" w:rsidP="00CF7C9A">
            <w:pPr>
              <w:widowControl w:val="0"/>
              <w:tabs>
                <w:tab w:val="left" w:pos="278"/>
                <w:tab w:val="left" w:pos="2444"/>
              </w:tabs>
              <w:spacing w:line="276" w:lineRule="auto"/>
              <w:ind w:right="33"/>
              <w:jc w:val="both"/>
              <w:rPr>
                <w:color w:val="000000" w:themeColor="text1"/>
                <w:sz w:val="24"/>
                <w:szCs w:val="24"/>
              </w:rPr>
            </w:pPr>
            <w:r w:rsidRPr="00564542">
              <w:rPr>
                <w:color w:val="000000" w:themeColor="text1"/>
                <w:sz w:val="24"/>
                <w:szCs w:val="24"/>
                <w:lang w:val="en-US"/>
              </w:rPr>
              <w:t>P</w:t>
            </w:r>
            <w:r w:rsidRPr="00564542">
              <w:rPr>
                <w:color w:val="000000" w:themeColor="text1"/>
                <w:sz w:val="24"/>
                <w:szCs w:val="24"/>
              </w:rPr>
              <w:t xml:space="preserve"> – </w:t>
            </w:r>
            <w:r w:rsidRPr="00564542">
              <w:rPr>
                <w:color w:val="000000" w:themeColor="text1"/>
                <w:sz w:val="24"/>
                <w:szCs w:val="24"/>
                <w:lang w:val="en-US"/>
              </w:rPr>
              <w:t>LOC</w:t>
            </w:r>
            <w:r w:rsidRPr="00564542">
              <w:rPr>
                <w:color w:val="000000" w:themeColor="text1"/>
                <w:sz w:val="24"/>
                <w:szCs w:val="24"/>
              </w:rPr>
              <w:t xml:space="preserve"> программного изделия)</w:t>
            </w:r>
          </w:p>
        </w:tc>
        <w:tc>
          <w:tcPr>
            <w:tcW w:w="1843" w:type="dxa"/>
            <w:tcBorders>
              <w:bottom w:val="single" w:sz="4" w:space="0" w:color="auto"/>
            </w:tcBorders>
          </w:tcPr>
          <w:p w14:paraId="45FB5974" w14:textId="77777777" w:rsidR="0025128D" w:rsidRPr="00564542" w:rsidRDefault="0025128D" w:rsidP="00CF7C9A">
            <w:pPr>
              <w:widowControl w:val="0"/>
              <w:spacing w:line="276" w:lineRule="auto"/>
              <w:ind w:right="-104"/>
              <w:jc w:val="both"/>
              <w:rPr>
                <w:color w:val="000000" w:themeColor="text1"/>
                <w:sz w:val="24"/>
                <w:szCs w:val="24"/>
              </w:rPr>
            </w:pPr>
            <w:r w:rsidRPr="00564542">
              <w:rPr>
                <w:color w:val="000000" w:themeColor="text1"/>
                <w:sz w:val="24"/>
                <w:szCs w:val="24"/>
              </w:rPr>
              <w:t>Номинальный</w:t>
            </w:r>
          </w:p>
        </w:tc>
        <w:tc>
          <w:tcPr>
            <w:tcW w:w="3260" w:type="dxa"/>
            <w:tcBorders>
              <w:bottom w:val="single" w:sz="4" w:space="0" w:color="auto"/>
            </w:tcBorders>
          </w:tcPr>
          <w:p w14:paraId="56A38C2F" w14:textId="77777777" w:rsidR="0025128D" w:rsidRPr="00564542" w:rsidRDefault="0025128D" w:rsidP="00CF7C9A">
            <w:pPr>
              <w:widowControl w:val="0"/>
              <w:spacing w:line="276" w:lineRule="auto"/>
              <w:jc w:val="both"/>
              <w:rPr>
                <w:color w:val="000000" w:themeColor="text1"/>
                <w:sz w:val="24"/>
                <w:szCs w:val="24"/>
              </w:rPr>
            </w:pPr>
            <w:r w:rsidRPr="00564542">
              <w:rPr>
                <w:color w:val="000000" w:themeColor="text1"/>
                <w:sz w:val="24"/>
                <w:szCs w:val="24"/>
                <w:lang w:val="en-US"/>
              </w:rPr>
              <w:t xml:space="preserve">10 </w:t>
            </w:r>
            <w:r w:rsidRPr="00564542">
              <w:rPr>
                <w:color w:val="000000" w:themeColor="text1"/>
                <w:sz w:val="28"/>
                <w:szCs w:val="28"/>
                <w:lang w:val="en-US"/>
              </w:rPr>
              <w:sym w:font="Symbol" w:char="F0A3"/>
            </w:r>
            <w:r w:rsidRPr="00564542">
              <w:rPr>
                <w:color w:val="000000" w:themeColor="text1"/>
                <w:sz w:val="24"/>
                <w:szCs w:val="24"/>
                <w:lang w:val="en-US"/>
              </w:rPr>
              <w:t xml:space="preserve"> D / P &lt; 100</w:t>
            </w:r>
          </w:p>
        </w:tc>
        <w:tc>
          <w:tcPr>
            <w:tcW w:w="1418" w:type="dxa"/>
            <w:tcBorders>
              <w:bottom w:val="single" w:sz="4" w:space="0" w:color="auto"/>
            </w:tcBorders>
            <w:vAlign w:val="center"/>
          </w:tcPr>
          <w:p w14:paraId="5B45C722" w14:textId="77777777" w:rsidR="0025128D" w:rsidRPr="00564542" w:rsidRDefault="0025128D" w:rsidP="00CF7C9A">
            <w:pPr>
              <w:widowControl w:val="0"/>
              <w:spacing w:line="276" w:lineRule="auto"/>
              <w:jc w:val="center"/>
              <w:rPr>
                <w:rFonts w:eastAsia="Arial Unicode MS"/>
                <w:color w:val="000000" w:themeColor="text1"/>
                <w:sz w:val="24"/>
                <w:szCs w:val="24"/>
              </w:rPr>
            </w:pPr>
            <w:r w:rsidRPr="00564542">
              <w:rPr>
                <w:rFonts w:eastAsia="Arial Unicode MS"/>
                <w:color w:val="000000" w:themeColor="text1"/>
                <w:sz w:val="24"/>
                <w:szCs w:val="24"/>
              </w:rPr>
              <w:t>1</w:t>
            </w:r>
          </w:p>
        </w:tc>
      </w:tr>
      <w:tr w:rsidR="0025128D" w:rsidRPr="00564542" w14:paraId="22464739" w14:textId="77777777" w:rsidTr="00CF7C9A">
        <w:tc>
          <w:tcPr>
            <w:tcW w:w="2972" w:type="dxa"/>
            <w:tcBorders>
              <w:bottom w:val="nil"/>
            </w:tcBorders>
          </w:tcPr>
          <w:p w14:paraId="40701B87" w14:textId="77777777" w:rsidR="0025128D" w:rsidRPr="00564542" w:rsidRDefault="0025128D" w:rsidP="00CF7C9A">
            <w:pPr>
              <w:widowControl w:val="0"/>
              <w:tabs>
                <w:tab w:val="left" w:pos="278"/>
                <w:tab w:val="left" w:pos="2444"/>
              </w:tabs>
              <w:spacing w:line="276" w:lineRule="auto"/>
              <w:ind w:right="33"/>
              <w:jc w:val="both"/>
              <w:rPr>
                <w:color w:val="000000" w:themeColor="text1"/>
                <w:sz w:val="24"/>
                <w:szCs w:val="24"/>
              </w:rPr>
            </w:pPr>
            <w:r w:rsidRPr="00564542">
              <w:rPr>
                <w:color w:val="000000" w:themeColor="text1"/>
                <w:sz w:val="24"/>
                <w:szCs w:val="24"/>
              </w:rPr>
              <w:t xml:space="preserve">3 Сложность модуля в зависимости от области применения – </w:t>
            </w:r>
            <w:r w:rsidRPr="00564542">
              <w:rPr>
                <w:color w:val="000000" w:themeColor="text1"/>
                <w:sz w:val="24"/>
                <w:szCs w:val="24"/>
                <w:lang w:val="en-US"/>
              </w:rPr>
              <w:t>CPLX</w:t>
            </w:r>
          </w:p>
        </w:tc>
        <w:tc>
          <w:tcPr>
            <w:tcW w:w="1843" w:type="dxa"/>
            <w:tcBorders>
              <w:bottom w:val="nil"/>
            </w:tcBorders>
          </w:tcPr>
          <w:p w14:paraId="27DCD100" w14:textId="77777777" w:rsidR="0025128D" w:rsidRPr="00564542" w:rsidRDefault="0025128D" w:rsidP="00CF7C9A">
            <w:pPr>
              <w:widowControl w:val="0"/>
              <w:spacing w:line="276" w:lineRule="auto"/>
              <w:ind w:right="-104"/>
              <w:jc w:val="both"/>
              <w:rPr>
                <w:color w:val="000000" w:themeColor="text1"/>
                <w:sz w:val="24"/>
                <w:szCs w:val="24"/>
              </w:rPr>
            </w:pPr>
            <w:r w:rsidRPr="00564542">
              <w:rPr>
                <w:color w:val="000000" w:themeColor="text1"/>
                <w:sz w:val="24"/>
                <w:szCs w:val="24"/>
              </w:rPr>
              <w:t>Низкий</w:t>
            </w:r>
          </w:p>
        </w:tc>
        <w:tc>
          <w:tcPr>
            <w:tcW w:w="3260" w:type="dxa"/>
            <w:tcBorders>
              <w:bottom w:val="nil"/>
            </w:tcBorders>
          </w:tcPr>
          <w:p w14:paraId="5D4AC75D" w14:textId="77777777" w:rsidR="0025128D" w:rsidRPr="00564542" w:rsidRDefault="0025128D" w:rsidP="00CF7C9A">
            <w:pPr>
              <w:widowControl w:val="0"/>
              <w:spacing w:line="276" w:lineRule="auto"/>
              <w:jc w:val="both"/>
              <w:rPr>
                <w:color w:val="000000" w:themeColor="text1"/>
                <w:sz w:val="24"/>
                <w:szCs w:val="24"/>
              </w:rPr>
            </w:pPr>
            <w:r w:rsidRPr="00564542">
              <w:rPr>
                <w:color w:val="000000" w:themeColor="text1"/>
                <w:sz w:val="24"/>
                <w:szCs w:val="24"/>
              </w:rPr>
              <w:t>Несложная вложенность структурированных операторов. Простые предикаты. Вычисление выражений средней сложности.</w:t>
            </w:r>
          </w:p>
          <w:p w14:paraId="18CF16E0" w14:textId="77777777" w:rsidR="0025128D" w:rsidRPr="00564542" w:rsidRDefault="0025128D" w:rsidP="00CF7C9A">
            <w:pPr>
              <w:widowControl w:val="0"/>
              <w:spacing w:line="276" w:lineRule="auto"/>
              <w:jc w:val="both"/>
              <w:rPr>
                <w:color w:val="000000" w:themeColor="text1"/>
                <w:sz w:val="24"/>
                <w:szCs w:val="24"/>
              </w:rPr>
            </w:pPr>
            <w:r w:rsidRPr="00564542">
              <w:rPr>
                <w:color w:val="000000" w:themeColor="text1"/>
                <w:sz w:val="24"/>
                <w:szCs w:val="24"/>
              </w:rPr>
              <w:t>Не требуется знание характеристик конкретного процессора. Использование одного файла без изменения структуры данных. Умеренно сложные запросы к БД, обновления</w:t>
            </w:r>
          </w:p>
        </w:tc>
        <w:tc>
          <w:tcPr>
            <w:tcW w:w="1418" w:type="dxa"/>
            <w:tcBorders>
              <w:bottom w:val="nil"/>
            </w:tcBorders>
            <w:vAlign w:val="center"/>
          </w:tcPr>
          <w:p w14:paraId="5BAD4BEA" w14:textId="77777777" w:rsidR="0025128D" w:rsidRPr="00564542" w:rsidRDefault="0025128D" w:rsidP="00CF7C9A">
            <w:pPr>
              <w:widowControl w:val="0"/>
              <w:spacing w:line="276" w:lineRule="auto"/>
              <w:jc w:val="center"/>
              <w:rPr>
                <w:rFonts w:eastAsia="Arial Unicode MS"/>
                <w:color w:val="000000" w:themeColor="text1"/>
                <w:sz w:val="24"/>
                <w:szCs w:val="24"/>
              </w:rPr>
            </w:pPr>
            <w:r w:rsidRPr="00564542">
              <w:rPr>
                <w:color w:val="000000" w:themeColor="text1"/>
                <w:sz w:val="24"/>
                <w:szCs w:val="24"/>
              </w:rPr>
              <w:t>0,88</w:t>
            </w:r>
          </w:p>
        </w:tc>
      </w:tr>
      <w:tr w:rsidR="0025128D" w:rsidRPr="00564542" w14:paraId="2B7CFB43" w14:textId="77777777" w:rsidTr="00CF7C9A">
        <w:tc>
          <w:tcPr>
            <w:tcW w:w="2972" w:type="dxa"/>
          </w:tcPr>
          <w:p w14:paraId="5D89C264" w14:textId="77777777" w:rsidR="0025128D" w:rsidRPr="00564542" w:rsidRDefault="0025128D" w:rsidP="00CF7C9A">
            <w:pPr>
              <w:widowControl w:val="0"/>
              <w:tabs>
                <w:tab w:val="left" w:pos="278"/>
              </w:tabs>
              <w:spacing w:line="276" w:lineRule="auto"/>
              <w:jc w:val="both"/>
              <w:rPr>
                <w:color w:val="000000" w:themeColor="text1"/>
                <w:sz w:val="24"/>
                <w:szCs w:val="24"/>
              </w:rPr>
            </w:pPr>
            <w:r w:rsidRPr="00564542">
              <w:rPr>
                <w:color w:val="000000" w:themeColor="text1"/>
                <w:sz w:val="24"/>
                <w:szCs w:val="24"/>
              </w:rPr>
              <w:t xml:space="preserve">4 Требуемая повторная используемость – </w:t>
            </w:r>
            <w:r w:rsidRPr="00564542">
              <w:rPr>
                <w:color w:val="000000" w:themeColor="text1"/>
                <w:sz w:val="24"/>
                <w:szCs w:val="24"/>
                <w:lang w:val="en-US"/>
              </w:rPr>
              <w:t>RUSE</w:t>
            </w:r>
          </w:p>
        </w:tc>
        <w:tc>
          <w:tcPr>
            <w:tcW w:w="1843" w:type="dxa"/>
          </w:tcPr>
          <w:p w14:paraId="08F36467" w14:textId="77777777" w:rsidR="0025128D" w:rsidRPr="00564542" w:rsidRDefault="0025128D" w:rsidP="00CF7C9A">
            <w:pPr>
              <w:widowControl w:val="0"/>
              <w:spacing w:line="276" w:lineRule="auto"/>
              <w:jc w:val="both"/>
              <w:rPr>
                <w:color w:val="000000" w:themeColor="text1"/>
                <w:sz w:val="24"/>
                <w:szCs w:val="24"/>
              </w:rPr>
            </w:pPr>
            <w:r w:rsidRPr="00564542">
              <w:rPr>
                <w:color w:val="000000" w:themeColor="text1"/>
                <w:sz w:val="24"/>
                <w:szCs w:val="24"/>
              </w:rPr>
              <w:t>Номинальный</w:t>
            </w:r>
          </w:p>
        </w:tc>
        <w:tc>
          <w:tcPr>
            <w:tcW w:w="3260" w:type="dxa"/>
          </w:tcPr>
          <w:p w14:paraId="7C5F705F" w14:textId="77777777" w:rsidR="0025128D" w:rsidRPr="00564542" w:rsidRDefault="0025128D" w:rsidP="00CF7C9A">
            <w:pPr>
              <w:widowControl w:val="0"/>
              <w:spacing w:line="276" w:lineRule="auto"/>
              <w:jc w:val="both"/>
              <w:rPr>
                <w:color w:val="000000" w:themeColor="text1"/>
                <w:sz w:val="24"/>
                <w:szCs w:val="24"/>
              </w:rPr>
            </w:pPr>
            <w:r w:rsidRPr="00564542">
              <w:rPr>
                <w:color w:val="000000" w:themeColor="text1"/>
                <w:sz w:val="24"/>
                <w:szCs w:val="24"/>
              </w:rPr>
              <w:t>На уровне проекта</w:t>
            </w:r>
          </w:p>
        </w:tc>
        <w:tc>
          <w:tcPr>
            <w:tcW w:w="1418" w:type="dxa"/>
            <w:vAlign w:val="center"/>
          </w:tcPr>
          <w:p w14:paraId="7466EC1D" w14:textId="77777777" w:rsidR="0025128D" w:rsidRPr="00564542" w:rsidRDefault="0025128D" w:rsidP="00CF7C9A">
            <w:pPr>
              <w:widowControl w:val="0"/>
              <w:spacing w:line="276" w:lineRule="auto"/>
              <w:jc w:val="center"/>
              <w:rPr>
                <w:rFonts w:eastAsia="Arial Unicode MS"/>
                <w:color w:val="000000" w:themeColor="text1"/>
                <w:sz w:val="24"/>
                <w:szCs w:val="24"/>
              </w:rPr>
            </w:pPr>
            <w:r w:rsidRPr="00564542">
              <w:rPr>
                <w:rFonts w:eastAsia="Arial Unicode MS"/>
                <w:color w:val="000000" w:themeColor="text1"/>
                <w:sz w:val="24"/>
                <w:szCs w:val="24"/>
              </w:rPr>
              <w:t>1</w:t>
            </w:r>
          </w:p>
        </w:tc>
      </w:tr>
      <w:tr w:rsidR="0025128D" w:rsidRPr="00564542" w14:paraId="4C35C2F0" w14:textId="77777777" w:rsidTr="00CF7C9A">
        <w:tc>
          <w:tcPr>
            <w:tcW w:w="2972" w:type="dxa"/>
          </w:tcPr>
          <w:p w14:paraId="74C01460" w14:textId="77777777" w:rsidR="0025128D" w:rsidRPr="00564542" w:rsidRDefault="0025128D" w:rsidP="00CF7C9A">
            <w:pPr>
              <w:widowControl w:val="0"/>
              <w:tabs>
                <w:tab w:val="left" w:pos="278"/>
              </w:tabs>
              <w:spacing w:line="276" w:lineRule="auto"/>
              <w:jc w:val="both"/>
              <w:rPr>
                <w:color w:val="000000" w:themeColor="text1"/>
                <w:sz w:val="24"/>
                <w:szCs w:val="24"/>
              </w:rPr>
            </w:pPr>
            <w:r w:rsidRPr="00564542">
              <w:rPr>
                <w:color w:val="000000" w:themeColor="text1"/>
                <w:sz w:val="24"/>
                <w:szCs w:val="24"/>
              </w:rPr>
              <w:t xml:space="preserve">5 Документирование требований жизненного цикла (ЖЦ) – </w:t>
            </w:r>
            <w:r w:rsidRPr="00564542">
              <w:rPr>
                <w:color w:val="000000" w:themeColor="text1"/>
                <w:sz w:val="24"/>
                <w:szCs w:val="24"/>
                <w:lang w:val="en-US"/>
              </w:rPr>
              <w:t>DOCU</w:t>
            </w:r>
          </w:p>
        </w:tc>
        <w:tc>
          <w:tcPr>
            <w:tcW w:w="1843" w:type="dxa"/>
          </w:tcPr>
          <w:p w14:paraId="07DA9B51" w14:textId="77777777" w:rsidR="0025128D" w:rsidRPr="00564542" w:rsidRDefault="0025128D" w:rsidP="00CF7C9A">
            <w:pPr>
              <w:widowControl w:val="0"/>
              <w:spacing w:line="276" w:lineRule="auto"/>
              <w:jc w:val="both"/>
              <w:rPr>
                <w:color w:val="000000" w:themeColor="text1"/>
                <w:sz w:val="24"/>
                <w:szCs w:val="24"/>
              </w:rPr>
            </w:pPr>
            <w:r w:rsidRPr="00564542">
              <w:rPr>
                <w:color w:val="000000" w:themeColor="text1"/>
                <w:sz w:val="24"/>
                <w:szCs w:val="24"/>
              </w:rPr>
              <w:t>Номинальный</w:t>
            </w:r>
          </w:p>
        </w:tc>
        <w:tc>
          <w:tcPr>
            <w:tcW w:w="3260" w:type="dxa"/>
          </w:tcPr>
          <w:p w14:paraId="68853064" w14:textId="77777777" w:rsidR="0025128D" w:rsidRPr="00564542" w:rsidRDefault="0025128D" w:rsidP="00CF7C9A">
            <w:pPr>
              <w:pStyle w:val="22"/>
              <w:widowControl w:val="0"/>
              <w:spacing w:line="276" w:lineRule="auto"/>
              <w:ind w:left="32"/>
              <w:rPr>
                <w:color w:val="000000" w:themeColor="text1"/>
                <w:sz w:val="24"/>
                <w:szCs w:val="24"/>
              </w:rPr>
            </w:pPr>
            <w:r w:rsidRPr="00564542">
              <w:rPr>
                <w:color w:val="000000" w:themeColor="text1"/>
                <w:sz w:val="24"/>
                <w:szCs w:val="24"/>
              </w:rPr>
              <w:t>Оптимизированы к требованиям ЖЦ</w:t>
            </w:r>
          </w:p>
        </w:tc>
        <w:tc>
          <w:tcPr>
            <w:tcW w:w="1418" w:type="dxa"/>
            <w:vAlign w:val="center"/>
          </w:tcPr>
          <w:p w14:paraId="589E4E7C" w14:textId="77777777" w:rsidR="0025128D" w:rsidRPr="00564542" w:rsidRDefault="0025128D" w:rsidP="00CF7C9A">
            <w:pPr>
              <w:widowControl w:val="0"/>
              <w:spacing w:line="276" w:lineRule="auto"/>
              <w:jc w:val="center"/>
              <w:rPr>
                <w:rFonts w:eastAsia="Arial Unicode MS"/>
                <w:color w:val="000000" w:themeColor="text1"/>
                <w:sz w:val="24"/>
                <w:szCs w:val="24"/>
              </w:rPr>
            </w:pPr>
            <w:r w:rsidRPr="00564542">
              <w:rPr>
                <w:rFonts w:eastAsia="Arial Unicode MS"/>
                <w:color w:val="000000" w:themeColor="text1"/>
                <w:sz w:val="24"/>
                <w:szCs w:val="24"/>
              </w:rPr>
              <w:t>1</w:t>
            </w:r>
          </w:p>
        </w:tc>
      </w:tr>
      <w:tr w:rsidR="0025128D" w:rsidRPr="00564542" w14:paraId="02A6E356" w14:textId="77777777" w:rsidTr="00CF7C9A">
        <w:tc>
          <w:tcPr>
            <w:tcW w:w="2972" w:type="dxa"/>
          </w:tcPr>
          <w:p w14:paraId="45844D80" w14:textId="77777777" w:rsidR="0025128D" w:rsidRPr="00564542" w:rsidRDefault="0025128D" w:rsidP="00CF7C9A">
            <w:pPr>
              <w:widowControl w:val="0"/>
              <w:tabs>
                <w:tab w:val="left" w:pos="278"/>
              </w:tabs>
              <w:spacing w:line="276" w:lineRule="auto"/>
              <w:jc w:val="both"/>
              <w:rPr>
                <w:color w:val="000000" w:themeColor="text1"/>
                <w:sz w:val="24"/>
                <w:szCs w:val="24"/>
              </w:rPr>
            </w:pPr>
            <w:r w:rsidRPr="00564542">
              <w:rPr>
                <w:color w:val="000000" w:themeColor="text1"/>
                <w:sz w:val="24"/>
                <w:szCs w:val="24"/>
              </w:rPr>
              <w:t>6 Ограничение времени выполнения платформы – TIME</w:t>
            </w:r>
          </w:p>
        </w:tc>
        <w:tc>
          <w:tcPr>
            <w:tcW w:w="1843" w:type="dxa"/>
          </w:tcPr>
          <w:p w14:paraId="7F9DF8F2" w14:textId="77777777" w:rsidR="0025128D" w:rsidRPr="00564542" w:rsidRDefault="0025128D" w:rsidP="00CF7C9A">
            <w:pPr>
              <w:widowControl w:val="0"/>
              <w:tabs>
                <w:tab w:val="left" w:pos="278"/>
              </w:tabs>
              <w:spacing w:line="276" w:lineRule="auto"/>
              <w:jc w:val="both"/>
              <w:rPr>
                <w:color w:val="000000" w:themeColor="text1"/>
                <w:sz w:val="24"/>
                <w:szCs w:val="24"/>
              </w:rPr>
            </w:pPr>
            <w:r w:rsidRPr="00564542">
              <w:rPr>
                <w:color w:val="000000" w:themeColor="text1"/>
                <w:sz w:val="24"/>
                <w:szCs w:val="24"/>
              </w:rPr>
              <w:t>Номинальный</w:t>
            </w:r>
          </w:p>
        </w:tc>
        <w:tc>
          <w:tcPr>
            <w:tcW w:w="3260" w:type="dxa"/>
          </w:tcPr>
          <w:p w14:paraId="6A6446C2" w14:textId="77777777" w:rsidR="0025128D" w:rsidRPr="00564542" w:rsidRDefault="0025128D" w:rsidP="00CF7C9A">
            <w:pPr>
              <w:widowControl w:val="0"/>
              <w:tabs>
                <w:tab w:val="left" w:pos="278"/>
              </w:tabs>
              <w:spacing w:line="276" w:lineRule="auto"/>
              <w:jc w:val="both"/>
              <w:rPr>
                <w:color w:val="000000" w:themeColor="text1"/>
                <w:sz w:val="24"/>
                <w:szCs w:val="24"/>
              </w:rPr>
            </w:pPr>
            <w:r w:rsidRPr="00564542">
              <w:rPr>
                <w:color w:val="000000" w:themeColor="text1"/>
                <w:sz w:val="24"/>
                <w:szCs w:val="24"/>
              </w:rPr>
              <w:t>Использование ≤ 50% возможного времени</w:t>
            </w:r>
          </w:p>
        </w:tc>
        <w:tc>
          <w:tcPr>
            <w:tcW w:w="1418" w:type="dxa"/>
            <w:vAlign w:val="center"/>
          </w:tcPr>
          <w:p w14:paraId="23FB8194" w14:textId="77777777" w:rsidR="0025128D" w:rsidRPr="00564542" w:rsidRDefault="0025128D" w:rsidP="00CF7C9A">
            <w:pPr>
              <w:widowControl w:val="0"/>
              <w:spacing w:line="276" w:lineRule="auto"/>
              <w:jc w:val="center"/>
              <w:rPr>
                <w:rFonts w:eastAsia="Arial Unicode MS"/>
                <w:color w:val="000000" w:themeColor="text1"/>
                <w:sz w:val="24"/>
                <w:szCs w:val="24"/>
              </w:rPr>
            </w:pPr>
            <w:r w:rsidRPr="00564542">
              <w:rPr>
                <w:rFonts w:eastAsia="Arial Unicode MS"/>
                <w:color w:val="000000" w:themeColor="text1"/>
                <w:sz w:val="24"/>
                <w:szCs w:val="24"/>
              </w:rPr>
              <w:t>1</w:t>
            </w:r>
          </w:p>
        </w:tc>
      </w:tr>
      <w:tr w:rsidR="0025128D" w:rsidRPr="00564542" w14:paraId="0DBFF787" w14:textId="77777777" w:rsidTr="00CF7C9A">
        <w:tc>
          <w:tcPr>
            <w:tcW w:w="2972" w:type="dxa"/>
          </w:tcPr>
          <w:p w14:paraId="576C022E" w14:textId="77777777" w:rsidR="0025128D" w:rsidRPr="00564542" w:rsidRDefault="0025128D" w:rsidP="00CF7C9A">
            <w:pPr>
              <w:widowControl w:val="0"/>
              <w:tabs>
                <w:tab w:val="left" w:pos="278"/>
              </w:tabs>
              <w:spacing w:line="276" w:lineRule="auto"/>
              <w:ind w:right="33"/>
              <w:jc w:val="both"/>
              <w:rPr>
                <w:color w:val="000000" w:themeColor="text1"/>
                <w:sz w:val="24"/>
                <w:szCs w:val="24"/>
              </w:rPr>
            </w:pPr>
            <w:r w:rsidRPr="00564542">
              <w:rPr>
                <w:color w:val="000000" w:themeColor="text1"/>
                <w:sz w:val="24"/>
                <w:szCs w:val="24"/>
              </w:rPr>
              <w:t>7 Ограничение опера-</w:t>
            </w:r>
            <w:proofErr w:type="spellStart"/>
            <w:r w:rsidRPr="00564542">
              <w:rPr>
                <w:color w:val="000000" w:themeColor="text1"/>
                <w:sz w:val="24"/>
                <w:szCs w:val="24"/>
              </w:rPr>
              <w:t>тивной</w:t>
            </w:r>
            <w:proofErr w:type="spellEnd"/>
            <w:r w:rsidRPr="00564542">
              <w:rPr>
                <w:color w:val="000000" w:themeColor="text1"/>
                <w:sz w:val="24"/>
                <w:szCs w:val="24"/>
              </w:rPr>
              <w:t xml:space="preserve"> памяти плат-формы – </w:t>
            </w:r>
            <w:r w:rsidRPr="00564542">
              <w:rPr>
                <w:color w:val="000000" w:themeColor="text1"/>
                <w:sz w:val="24"/>
                <w:szCs w:val="24"/>
                <w:lang w:val="en-US"/>
              </w:rPr>
              <w:t>STOR</w:t>
            </w:r>
          </w:p>
        </w:tc>
        <w:tc>
          <w:tcPr>
            <w:tcW w:w="1843" w:type="dxa"/>
          </w:tcPr>
          <w:p w14:paraId="659C716F" w14:textId="77777777" w:rsidR="0025128D" w:rsidRPr="00564542" w:rsidRDefault="0025128D" w:rsidP="00CF7C9A">
            <w:pPr>
              <w:widowControl w:val="0"/>
              <w:spacing w:line="276" w:lineRule="auto"/>
              <w:ind w:right="33"/>
              <w:jc w:val="both"/>
              <w:rPr>
                <w:color w:val="000000" w:themeColor="text1"/>
                <w:sz w:val="24"/>
                <w:szCs w:val="24"/>
              </w:rPr>
            </w:pPr>
            <w:r w:rsidRPr="00564542">
              <w:rPr>
                <w:color w:val="000000" w:themeColor="text1"/>
                <w:sz w:val="24"/>
                <w:szCs w:val="24"/>
              </w:rPr>
              <w:t>Номинальный</w:t>
            </w:r>
          </w:p>
        </w:tc>
        <w:tc>
          <w:tcPr>
            <w:tcW w:w="3260" w:type="dxa"/>
          </w:tcPr>
          <w:p w14:paraId="3DB88E2F" w14:textId="77777777" w:rsidR="0025128D" w:rsidRPr="00564542" w:rsidRDefault="0025128D" w:rsidP="00CF7C9A">
            <w:pPr>
              <w:widowControl w:val="0"/>
              <w:spacing w:line="276" w:lineRule="auto"/>
              <w:ind w:right="33"/>
              <w:jc w:val="both"/>
              <w:rPr>
                <w:color w:val="000000" w:themeColor="text1"/>
                <w:sz w:val="24"/>
                <w:szCs w:val="24"/>
              </w:rPr>
            </w:pPr>
            <w:r w:rsidRPr="00564542">
              <w:rPr>
                <w:color w:val="000000" w:themeColor="text1"/>
                <w:sz w:val="24"/>
                <w:szCs w:val="24"/>
              </w:rPr>
              <w:t>Использование ≤ 50% доступной памяти</w:t>
            </w:r>
          </w:p>
        </w:tc>
        <w:tc>
          <w:tcPr>
            <w:tcW w:w="1418" w:type="dxa"/>
            <w:vAlign w:val="center"/>
          </w:tcPr>
          <w:p w14:paraId="6C337943" w14:textId="77777777" w:rsidR="0025128D" w:rsidRPr="00564542" w:rsidRDefault="0025128D" w:rsidP="00CF7C9A">
            <w:pPr>
              <w:widowControl w:val="0"/>
              <w:spacing w:line="276" w:lineRule="auto"/>
              <w:ind w:right="33"/>
              <w:jc w:val="center"/>
              <w:rPr>
                <w:rFonts w:eastAsia="Arial Unicode MS"/>
                <w:color w:val="000000" w:themeColor="text1"/>
                <w:sz w:val="24"/>
                <w:szCs w:val="24"/>
              </w:rPr>
            </w:pPr>
            <w:r w:rsidRPr="00564542">
              <w:rPr>
                <w:rFonts w:eastAsia="Arial Unicode MS"/>
                <w:color w:val="000000" w:themeColor="text1"/>
                <w:sz w:val="24"/>
                <w:szCs w:val="24"/>
              </w:rPr>
              <w:t>1</w:t>
            </w:r>
          </w:p>
        </w:tc>
      </w:tr>
      <w:tr w:rsidR="0025128D" w:rsidRPr="00564542" w14:paraId="5081A5B3" w14:textId="77777777" w:rsidTr="00CF7C9A">
        <w:tc>
          <w:tcPr>
            <w:tcW w:w="2972" w:type="dxa"/>
          </w:tcPr>
          <w:p w14:paraId="1887B702" w14:textId="77777777" w:rsidR="0025128D" w:rsidRPr="00564542" w:rsidRDefault="0025128D" w:rsidP="00CF7C9A">
            <w:pPr>
              <w:widowControl w:val="0"/>
              <w:tabs>
                <w:tab w:val="left" w:pos="278"/>
              </w:tabs>
              <w:spacing w:line="276" w:lineRule="auto"/>
              <w:ind w:right="33"/>
              <w:jc w:val="both"/>
              <w:rPr>
                <w:color w:val="000000" w:themeColor="text1"/>
                <w:sz w:val="24"/>
                <w:szCs w:val="24"/>
              </w:rPr>
            </w:pPr>
            <w:r w:rsidRPr="00564542">
              <w:rPr>
                <w:color w:val="000000" w:themeColor="text1"/>
                <w:sz w:val="24"/>
                <w:szCs w:val="24"/>
              </w:rPr>
              <w:t>8 Изменчивость плат</w:t>
            </w:r>
            <w:r w:rsidRPr="00564542">
              <w:rPr>
                <w:color w:val="000000" w:themeColor="text1"/>
                <w:sz w:val="24"/>
                <w:szCs w:val="24"/>
                <w:lang w:val="en-US"/>
              </w:rPr>
              <w:t>-</w:t>
            </w:r>
            <w:r w:rsidRPr="00564542">
              <w:rPr>
                <w:color w:val="000000" w:themeColor="text1"/>
                <w:sz w:val="24"/>
                <w:szCs w:val="24"/>
              </w:rPr>
              <w:t xml:space="preserve">формы – </w:t>
            </w:r>
            <w:r w:rsidRPr="00564542">
              <w:rPr>
                <w:color w:val="000000" w:themeColor="text1"/>
                <w:sz w:val="24"/>
                <w:szCs w:val="24"/>
                <w:lang w:val="en-US"/>
              </w:rPr>
              <w:t>PVOL</w:t>
            </w:r>
          </w:p>
        </w:tc>
        <w:tc>
          <w:tcPr>
            <w:tcW w:w="1843" w:type="dxa"/>
          </w:tcPr>
          <w:p w14:paraId="29848DB6" w14:textId="77777777" w:rsidR="0025128D" w:rsidRPr="00564542" w:rsidRDefault="0025128D" w:rsidP="00CF7C9A">
            <w:pPr>
              <w:widowControl w:val="0"/>
              <w:spacing w:line="276" w:lineRule="auto"/>
              <w:ind w:right="33"/>
              <w:jc w:val="both"/>
              <w:rPr>
                <w:color w:val="000000" w:themeColor="text1"/>
                <w:sz w:val="24"/>
                <w:szCs w:val="24"/>
              </w:rPr>
            </w:pPr>
            <w:r w:rsidRPr="00564542">
              <w:rPr>
                <w:color w:val="000000" w:themeColor="text1"/>
                <w:sz w:val="24"/>
                <w:szCs w:val="24"/>
              </w:rPr>
              <w:t>Низкий</w:t>
            </w:r>
          </w:p>
        </w:tc>
        <w:tc>
          <w:tcPr>
            <w:tcW w:w="3260" w:type="dxa"/>
          </w:tcPr>
          <w:p w14:paraId="5D3D4B9E" w14:textId="77777777" w:rsidR="0025128D" w:rsidRPr="00564542" w:rsidRDefault="0025128D" w:rsidP="00CF7C9A">
            <w:pPr>
              <w:widowControl w:val="0"/>
              <w:spacing w:line="276" w:lineRule="auto"/>
              <w:ind w:right="33"/>
              <w:jc w:val="both"/>
              <w:rPr>
                <w:color w:val="000000" w:themeColor="text1"/>
                <w:sz w:val="24"/>
                <w:szCs w:val="24"/>
              </w:rPr>
            </w:pPr>
            <w:r w:rsidRPr="00564542">
              <w:rPr>
                <w:color w:val="000000" w:themeColor="text1"/>
                <w:sz w:val="24"/>
                <w:szCs w:val="24"/>
              </w:rPr>
              <w:t>Значительные изменения – каждые 12 месяцев, незначительные – каждый месяц</w:t>
            </w:r>
          </w:p>
        </w:tc>
        <w:tc>
          <w:tcPr>
            <w:tcW w:w="1418" w:type="dxa"/>
            <w:vAlign w:val="center"/>
          </w:tcPr>
          <w:p w14:paraId="138AD7B3" w14:textId="77777777" w:rsidR="0025128D" w:rsidRPr="00564542" w:rsidRDefault="0025128D" w:rsidP="00CF7C9A">
            <w:pPr>
              <w:widowControl w:val="0"/>
              <w:spacing w:line="276" w:lineRule="auto"/>
              <w:ind w:right="33"/>
              <w:jc w:val="center"/>
              <w:rPr>
                <w:rFonts w:eastAsia="Arial Unicode MS"/>
                <w:color w:val="000000" w:themeColor="text1"/>
                <w:sz w:val="24"/>
                <w:szCs w:val="24"/>
              </w:rPr>
            </w:pPr>
            <w:r w:rsidRPr="00564542">
              <w:rPr>
                <w:rFonts w:eastAsia="Arial Unicode MS"/>
                <w:color w:val="000000" w:themeColor="text1"/>
                <w:sz w:val="24"/>
                <w:szCs w:val="24"/>
              </w:rPr>
              <w:t>0,87</w:t>
            </w:r>
          </w:p>
        </w:tc>
      </w:tr>
      <w:tr w:rsidR="0025128D" w:rsidRPr="00564542" w14:paraId="7505D830" w14:textId="77777777" w:rsidTr="00D60BD9">
        <w:tc>
          <w:tcPr>
            <w:tcW w:w="2972" w:type="dxa"/>
            <w:tcBorders>
              <w:bottom w:val="single" w:sz="4" w:space="0" w:color="auto"/>
            </w:tcBorders>
          </w:tcPr>
          <w:p w14:paraId="18BE9C4C" w14:textId="77777777" w:rsidR="0025128D" w:rsidRPr="00564542" w:rsidRDefault="0025128D" w:rsidP="00CF7C9A">
            <w:pPr>
              <w:widowControl w:val="0"/>
              <w:tabs>
                <w:tab w:val="left" w:pos="278"/>
              </w:tabs>
              <w:spacing w:line="276" w:lineRule="auto"/>
              <w:ind w:right="33"/>
              <w:jc w:val="both"/>
              <w:rPr>
                <w:color w:val="000000" w:themeColor="text1"/>
                <w:sz w:val="24"/>
                <w:szCs w:val="24"/>
              </w:rPr>
            </w:pPr>
            <w:r w:rsidRPr="00564542">
              <w:rPr>
                <w:color w:val="000000" w:themeColor="text1"/>
                <w:sz w:val="24"/>
                <w:szCs w:val="24"/>
              </w:rPr>
              <w:t xml:space="preserve">9 Возможности </w:t>
            </w:r>
            <w:proofErr w:type="spellStart"/>
            <w:r w:rsidRPr="00564542">
              <w:rPr>
                <w:color w:val="000000" w:themeColor="text1"/>
                <w:sz w:val="24"/>
                <w:szCs w:val="24"/>
              </w:rPr>
              <w:t>аналити</w:t>
            </w:r>
            <w:proofErr w:type="spellEnd"/>
            <w:r w:rsidRPr="00564542">
              <w:rPr>
                <w:color w:val="000000" w:themeColor="text1"/>
                <w:sz w:val="24"/>
                <w:szCs w:val="24"/>
                <w:lang w:val="en-US"/>
              </w:rPr>
              <w:t>-</w:t>
            </w:r>
            <w:r w:rsidRPr="00564542">
              <w:rPr>
                <w:color w:val="000000" w:themeColor="text1"/>
                <w:sz w:val="24"/>
                <w:szCs w:val="24"/>
              </w:rPr>
              <w:t xml:space="preserve">ка – </w:t>
            </w:r>
            <w:r w:rsidRPr="00564542">
              <w:rPr>
                <w:color w:val="000000" w:themeColor="text1"/>
                <w:sz w:val="24"/>
                <w:szCs w:val="24"/>
                <w:lang w:val="en-US"/>
              </w:rPr>
              <w:t>ACAP</w:t>
            </w:r>
          </w:p>
        </w:tc>
        <w:tc>
          <w:tcPr>
            <w:tcW w:w="1843" w:type="dxa"/>
            <w:tcBorders>
              <w:bottom w:val="single" w:sz="4" w:space="0" w:color="auto"/>
            </w:tcBorders>
          </w:tcPr>
          <w:p w14:paraId="637EC209" w14:textId="77777777" w:rsidR="0025128D" w:rsidRPr="00564542" w:rsidRDefault="0025128D" w:rsidP="00CF7C9A">
            <w:pPr>
              <w:widowControl w:val="0"/>
              <w:spacing w:line="276" w:lineRule="auto"/>
              <w:ind w:right="33"/>
              <w:jc w:val="both"/>
              <w:rPr>
                <w:color w:val="000000" w:themeColor="text1"/>
                <w:sz w:val="24"/>
                <w:szCs w:val="24"/>
              </w:rPr>
            </w:pPr>
            <w:r w:rsidRPr="00564542">
              <w:rPr>
                <w:color w:val="000000" w:themeColor="text1"/>
                <w:sz w:val="24"/>
                <w:szCs w:val="24"/>
              </w:rPr>
              <w:t>Номинальный</w:t>
            </w:r>
          </w:p>
        </w:tc>
        <w:tc>
          <w:tcPr>
            <w:tcW w:w="3260" w:type="dxa"/>
            <w:tcBorders>
              <w:bottom w:val="single" w:sz="4" w:space="0" w:color="auto"/>
            </w:tcBorders>
          </w:tcPr>
          <w:p w14:paraId="10E6B67A" w14:textId="77777777" w:rsidR="0025128D" w:rsidRPr="00564542" w:rsidRDefault="0025128D" w:rsidP="00CF7C9A">
            <w:pPr>
              <w:widowControl w:val="0"/>
              <w:spacing w:line="276" w:lineRule="auto"/>
              <w:ind w:right="33"/>
              <w:jc w:val="both"/>
              <w:rPr>
                <w:color w:val="000000" w:themeColor="text1"/>
                <w:sz w:val="24"/>
                <w:szCs w:val="24"/>
              </w:rPr>
            </w:pPr>
            <w:r w:rsidRPr="00564542">
              <w:rPr>
                <w:color w:val="000000" w:themeColor="text1"/>
                <w:sz w:val="24"/>
                <w:szCs w:val="24"/>
              </w:rPr>
              <w:t>55%</w:t>
            </w:r>
          </w:p>
        </w:tc>
        <w:tc>
          <w:tcPr>
            <w:tcW w:w="1418" w:type="dxa"/>
            <w:tcBorders>
              <w:bottom w:val="single" w:sz="4" w:space="0" w:color="auto"/>
            </w:tcBorders>
            <w:vAlign w:val="center"/>
          </w:tcPr>
          <w:p w14:paraId="7DF32CAD" w14:textId="77777777" w:rsidR="0025128D" w:rsidRPr="00564542" w:rsidRDefault="0025128D" w:rsidP="00CF7C9A">
            <w:pPr>
              <w:widowControl w:val="0"/>
              <w:spacing w:line="276" w:lineRule="auto"/>
              <w:ind w:right="33"/>
              <w:jc w:val="center"/>
              <w:rPr>
                <w:rFonts w:eastAsia="Arial Unicode MS"/>
                <w:color w:val="000000" w:themeColor="text1"/>
                <w:sz w:val="24"/>
                <w:szCs w:val="24"/>
              </w:rPr>
            </w:pPr>
            <w:r w:rsidRPr="00564542">
              <w:rPr>
                <w:rFonts w:eastAsia="Arial Unicode MS"/>
                <w:color w:val="000000" w:themeColor="text1"/>
                <w:sz w:val="24"/>
                <w:szCs w:val="24"/>
              </w:rPr>
              <w:t>1</w:t>
            </w:r>
          </w:p>
        </w:tc>
      </w:tr>
      <w:tr w:rsidR="0025128D" w:rsidRPr="00564542" w14:paraId="1BC3DCED" w14:textId="77777777" w:rsidTr="00D60BD9">
        <w:tc>
          <w:tcPr>
            <w:tcW w:w="2972" w:type="dxa"/>
            <w:tcBorders>
              <w:bottom w:val="nil"/>
            </w:tcBorders>
          </w:tcPr>
          <w:p w14:paraId="7C43A6A4" w14:textId="77777777" w:rsidR="0025128D" w:rsidRPr="00564542" w:rsidRDefault="0025128D" w:rsidP="00CF7C9A">
            <w:pPr>
              <w:widowControl w:val="0"/>
              <w:tabs>
                <w:tab w:val="left" w:pos="278"/>
              </w:tabs>
              <w:spacing w:line="276" w:lineRule="auto"/>
              <w:ind w:right="33"/>
              <w:jc w:val="both"/>
              <w:rPr>
                <w:color w:val="000000" w:themeColor="text1"/>
                <w:sz w:val="24"/>
                <w:szCs w:val="24"/>
              </w:rPr>
            </w:pPr>
            <w:r w:rsidRPr="00564542">
              <w:rPr>
                <w:color w:val="000000" w:themeColor="text1"/>
                <w:sz w:val="24"/>
                <w:szCs w:val="24"/>
              </w:rPr>
              <w:t xml:space="preserve">10 Возможности </w:t>
            </w:r>
            <w:proofErr w:type="spellStart"/>
            <w:r w:rsidRPr="00564542">
              <w:rPr>
                <w:color w:val="000000" w:themeColor="text1"/>
                <w:sz w:val="24"/>
                <w:szCs w:val="24"/>
              </w:rPr>
              <w:t>програ</w:t>
            </w:r>
            <w:proofErr w:type="spellEnd"/>
            <w:r w:rsidRPr="00564542">
              <w:rPr>
                <w:color w:val="000000" w:themeColor="text1"/>
                <w:sz w:val="24"/>
                <w:szCs w:val="24"/>
                <w:lang w:val="en-US"/>
              </w:rPr>
              <w:t>-</w:t>
            </w:r>
            <w:proofErr w:type="spellStart"/>
            <w:r w:rsidRPr="00564542">
              <w:rPr>
                <w:color w:val="000000" w:themeColor="text1"/>
                <w:sz w:val="24"/>
                <w:szCs w:val="24"/>
              </w:rPr>
              <w:t>ммиста</w:t>
            </w:r>
            <w:proofErr w:type="spellEnd"/>
            <w:r w:rsidRPr="00564542">
              <w:rPr>
                <w:color w:val="000000" w:themeColor="text1"/>
                <w:sz w:val="24"/>
                <w:szCs w:val="24"/>
              </w:rPr>
              <w:t xml:space="preserve"> – </w:t>
            </w:r>
            <w:r w:rsidRPr="00564542">
              <w:rPr>
                <w:color w:val="000000" w:themeColor="text1"/>
                <w:sz w:val="24"/>
                <w:szCs w:val="24"/>
                <w:lang w:val="en-US"/>
              </w:rPr>
              <w:t>PCAP</w:t>
            </w:r>
          </w:p>
        </w:tc>
        <w:tc>
          <w:tcPr>
            <w:tcW w:w="1843" w:type="dxa"/>
            <w:tcBorders>
              <w:bottom w:val="nil"/>
            </w:tcBorders>
          </w:tcPr>
          <w:p w14:paraId="4A5CCF7F" w14:textId="77777777" w:rsidR="0025128D" w:rsidRPr="00564542" w:rsidRDefault="0025128D" w:rsidP="00CF7C9A">
            <w:pPr>
              <w:widowControl w:val="0"/>
              <w:spacing w:line="276" w:lineRule="auto"/>
              <w:ind w:right="33"/>
              <w:jc w:val="both"/>
              <w:rPr>
                <w:color w:val="000000" w:themeColor="text1"/>
                <w:sz w:val="24"/>
                <w:szCs w:val="24"/>
              </w:rPr>
            </w:pPr>
            <w:r w:rsidRPr="00564542">
              <w:rPr>
                <w:color w:val="000000" w:themeColor="text1"/>
                <w:sz w:val="24"/>
                <w:szCs w:val="24"/>
              </w:rPr>
              <w:t>Номинальный</w:t>
            </w:r>
          </w:p>
        </w:tc>
        <w:tc>
          <w:tcPr>
            <w:tcW w:w="3260" w:type="dxa"/>
            <w:tcBorders>
              <w:bottom w:val="nil"/>
            </w:tcBorders>
          </w:tcPr>
          <w:p w14:paraId="659126F5" w14:textId="77777777" w:rsidR="0025128D" w:rsidRPr="00564542" w:rsidRDefault="0025128D" w:rsidP="00CF7C9A">
            <w:pPr>
              <w:widowControl w:val="0"/>
              <w:spacing w:line="276" w:lineRule="auto"/>
              <w:ind w:right="33"/>
              <w:jc w:val="both"/>
              <w:rPr>
                <w:color w:val="000000" w:themeColor="text1"/>
                <w:sz w:val="24"/>
                <w:szCs w:val="24"/>
              </w:rPr>
            </w:pPr>
            <w:r w:rsidRPr="00564542">
              <w:rPr>
                <w:color w:val="000000" w:themeColor="text1"/>
                <w:sz w:val="24"/>
                <w:szCs w:val="24"/>
              </w:rPr>
              <w:t>55%</w:t>
            </w:r>
          </w:p>
        </w:tc>
        <w:tc>
          <w:tcPr>
            <w:tcW w:w="1418" w:type="dxa"/>
            <w:tcBorders>
              <w:bottom w:val="nil"/>
            </w:tcBorders>
            <w:vAlign w:val="center"/>
          </w:tcPr>
          <w:p w14:paraId="0C906D75" w14:textId="77777777" w:rsidR="0025128D" w:rsidRPr="00564542" w:rsidRDefault="0025128D" w:rsidP="00CF7C9A">
            <w:pPr>
              <w:widowControl w:val="0"/>
              <w:spacing w:line="276" w:lineRule="auto"/>
              <w:ind w:right="33"/>
              <w:jc w:val="center"/>
              <w:rPr>
                <w:rFonts w:eastAsia="Arial Unicode MS"/>
                <w:color w:val="000000" w:themeColor="text1"/>
                <w:sz w:val="24"/>
                <w:szCs w:val="24"/>
              </w:rPr>
            </w:pPr>
            <w:r w:rsidRPr="00564542">
              <w:rPr>
                <w:rFonts w:eastAsia="Arial Unicode MS"/>
                <w:color w:val="000000" w:themeColor="text1"/>
                <w:sz w:val="24"/>
                <w:szCs w:val="24"/>
              </w:rPr>
              <w:t>1</w:t>
            </w:r>
          </w:p>
        </w:tc>
      </w:tr>
    </w:tbl>
    <w:p w14:paraId="02BAA8A0" w14:textId="2B13FFAB" w:rsidR="00D60BD9" w:rsidRPr="00564542" w:rsidRDefault="00D60BD9">
      <w:pPr>
        <w:rPr>
          <w:color w:val="000000" w:themeColor="text1"/>
          <w:sz w:val="28"/>
        </w:rPr>
      </w:pPr>
      <w:r w:rsidRPr="00564542">
        <w:rPr>
          <w:color w:val="000000" w:themeColor="text1"/>
          <w:sz w:val="28"/>
        </w:rPr>
        <w:lastRenderedPageBreak/>
        <w:t>Продолжение таблицы 5.7</w:t>
      </w:r>
      <w:r w:rsidRPr="00564542">
        <w:rPr>
          <w:color w:val="000000" w:themeColor="text1"/>
          <w:sz w:val="28"/>
        </w:rPr>
        <w:tab/>
      </w:r>
    </w:p>
    <w:p w14:paraId="733FE1C1" w14:textId="77777777" w:rsidR="00D60BD9" w:rsidRPr="00564542" w:rsidRDefault="00D60BD9">
      <w:pPr>
        <w:rPr>
          <w:color w:val="000000" w:themeColor="text1"/>
        </w:rPr>
      </w:pPr>
    </w:p>
    <w:tbl>
      <w:tblPr>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72"/>
        <w:gridCol w:w="1843"/>
        <w:gridCol w:w="3260"/>
        <w:gridCol w:w="1418"/>
      </w:tblGrid>
      <w:tr w:rsidR="00D60BD9" w:rsidRPr="00564542" w14:paraId="2A017606" w14:textId="77777777" w:rsidTr="00CF7C9A">
        <w:tc>
          <w:tcPr>
            <w:tcW w:w="2972" w:type="dxa"/>
          </w:tcPr>
          <w:p w14:paraId="36A8C38A" w14:textId="5C3D335B" w:rsidR="00D60BD9" w:rsidRPr="00564542" w:rsidRDefault="00D60BD9" w:rsidP="00D60BD9">
            <w:pPr>
              <w:widowControl w:val="0"/>
              <w:tabs>
                <w:tab w:val="left" w:pos="278"/>
              </w:tabs>
              <w:spacing w:line="276" w:lineRule="auto"/>
              <w:ind w:right="33"/>
              <w:jc w:val="center"/>
              <w:rPr>
                <w:color w:val="000000" w:themeColor="text1"/>
                <w:sz w:val="24"/>
                <w:szCs w:val="24"/>
              </w:rPr>
            </w:pPr>
            <w:r w:rsidRPr="00564542">
              <w:rPr>
                <w:color w:val="000000" w:themeColor="text1"/>
                <w:sz w:val="24"/>
                <w:szCs w:val="24"/>
              </w:rPr>
              <w:t>1</w:t>
            </w:r>
          </w:p>
        </w:tc>
        <w:tc>
          <w:tcPr>
            <w:tcW w:w="1843" w:type="dxa"/>
          </w:tcPr>
          <w:p w14:paraId="03625BD4" w14:textId="38806DF6" w:rsidR="00D60BD9" w:rsidRPr="00564542" w:rsidRDefault="00D60BD9" w:rsidP="00D60BD9">
            <w:pPr>
              <w:widowControl w:val="0"/>
              <w:spacing w:line="276" w:lineRule="auto"/>
              <w:ind w:right="33"/>
              <w:jc w:val="center"/>
              <w:rPr>
                <w:color w:val="000000" w:themeColor="text1"/>
                <w:sz w:val="24"/>
                <w:szCs w:val="24"/>
              </w:rPr>
            </w:pPr>
            <w:r w:rsidRPr="00564542">
              <w:rPr>
                <w:color w:val="000000" w:themeColor="text1"/>
                <w:sz w:val="24"/>
                <w:szCs w:val="24"/>
              </w:rPr>
              <w:t>2</w:t>
            </w:r>
          </w:p>
        </w:tc>
        <w:tc>
          <w:tcPr>
            <w:tcW w:w="3260" w:type="dxa"/>
          </w:tcPr>
          <w:p w14:paraId="6F698D8F" w14:textId="7DE71E7F" w:rsidR="00D60BD9" w:rsidRPr="00564542" w:rsidRDefault="00D60BD9" w:rsidP="00D60BD9">
            <w:pPr>
              <w:widowControl w:val="0"/>
              <w:spacing w:line="276" w:lineRule="auto"/>
              <w:ind w:right="33"/>
              <w:jc w:val="center"/>
              <w:rPr>
                <w:color w:val="000000" w:themeColor="text1"/>
                <w:sz w:val="24"/>
                <w:szCs w:val="24"/>
              </w:rPr>
            </w:pPr>
            <w:r w:rsidRPr="00564542">
              <w:rPr>
                <w:color w:val="000000" w:themeColor="text1"/>
                <w:sz w:val="24"/>
                <w:szCs w:val="24"/>
              </w:rPr>
              <w:t>3</w:t>
            </w:r>
          </w:p>
        </w:tc>
        <w:tc>
          <w:tcPr>
            <w:tcW w:w="1418" w:type="dxa"/>
            <w:vAlign w:val="center"/>
          </w:tcPr>
          <w:p w14:paraId="3F6893F8" w14:textId="0A49008D" w:rsidR="00D60BD9" w:rsidRPr="00564542" w:rsidRDefault="00D60BD9" w:rsidP="00D60BD9">
            <w:pPr>
              <w:widowControl w:val="0"/>
              <w:spacing w:line="276" w:lineRule="auto"/>
              <w:ind w:right="33"/>
              <w:jc w:val="center"/>
              <w:rPr>
                <w:rFonts w:eastAsia="Arial Unicode MS"/>
                <w:color w:val="000000" w:themeColor="text1"/>
                <w:sz w:val="24"/>
                <w:szCs w:val="24"/>
              </w:rPr>
            </w:pPr>
            <w:r w:rsidRPr="00564542">
              <w:rPr>
                <w:rFonts w:eastAsia="Arial Unicode MS"/>
                <w:color w:val="000000" w:themeColor="text1"/>
                <w:sz w:val="24"/>
                <w:szCs w:val="24"/>
              </w:rPr>
              <w:t>4</w:t>
            </w:r>
          </w:p>
        </w:tc>
      </w:tr>
      <w:tr w:rsidR="0025128D" w:rsidRPr="00564542" w14:paraId="5A022975" w14:textId="77777777" w:rsidTr="00CF7C9A">
        <w:tc>
          <w:tcPr>
            <w:tcW w:w="2972" w:type="dxa"/>
          </w:tcPr>
          <w:p w14:paraId="43FF2526" w14:textId="77777777" w:rsidR="0025128D" w:rsidRPr="00564542" w:rsidRDefault="0025128D" w:rsidP="00CF7C9A">
            <w:pPr>
              <w:widowControl w:val="0"/>
              <w:tabs>
                <w:tab w:val="left" w:pos="278"/>
              </w:tabs>
              <w:spacing w:line="276" w:lineRule="auto"/>
              <w:ind w:right="33"/>
              <w:jc w:val="both"/>
              <w:rPr>
                <w:color w:val="000000" w:themeColor="text1"/>
                <w:sz w:val="24"/>
                <w:szCs w:val="24"/>
              </w:rPr>
            </w:pPr>
            <w:r w:rsidRPr="00564542">
              <w:rPr>
                <w:color w:val="000000" w:themeColor="text1"/>
                <w:sz w:val="24"/>
                <w:szCs w:val="24"/>
              </w:rPr>
              <w:t xml:space="preserve">11 Опыт работы с приложениями – </w:t>
            </w:r>
            <w:r w:rsidRPr="00564542">
              <w:rPr>
                <w:color w:val="000000" w:themeColor="text1"/>
                <w:sz w:val="24"/>
                <w:szCs w:val="24"/>
                <w:lang w:val="en-US"/>
              </w:rPr>
              <w:t>AEXP</w:t>
            </w:r>
          </w:p>
        </w:tc>
        <w:tc>
          <w:tcPr>
            <w:tcW w:w="1843" w:type="dxa"/>
          </w:tcPr>
          <w:p w14:paraId="2E40ED5C" w14:textId="77777777" w:rsidR="0025128D" w:rsidRPr="00564542" w:rsidRDefault="0025128D" w:rsidP="00CF7C9A">
            <w:pPr>
              <w:widowControl w:val="0"/>
              <w:spacing w:line="276" w:lineRule="auto"/>
              <w:ind w:right="33"/>
              <w:jc w:val="both"/>
              <w:rPr>
                <w:color w:val="000000" w:themeColor="text1"/>
                <w:sz w:val="24"/>
                <w:szCs w:val="24"/>
              </w:rPr>
            </w:pPr>
            <w:r w:rsidRPr="00564542">
              <w:rPr>
                <w:color w:val="000000" w:themeColor="text1"/>
                <w:sz w:val="24"/>
                <w:szCs w:val="24"/>
              </w:rPr>
              <w:t>Низкий</w:t>
            </w:r>
          </w:p>
        </w:tc>
        <w:tc>
          <w:tcPr>
            <w:tcW w:w="3260" w:type="dxa"/>
          </w:tcPr>
          <w:p w14:paraId="0BDEB200" w14:textId="77777777" w:rsidR="0025128D" w:rsidRPr="00564542" w:rsidRDefault="0025128D" w:rsidP="00CF7C9A">
            <w:pPr>
              <w:widowControl w:val="0"/>
              <w:spacing w:line="276" w:lineRule="auto"/>
              <w:ind w:right="33"/>
              <w:jc w:val="both"/>
              <w:rPr>
                <w:color w:val="000000" w:themeColor="text1"/>
                <w:sz w:val="24"/>
                <w:szCs w:val="24"/>
              </w:rPr>
            </w:pPr>
            <w:r w:rsidRPr="00564542">
              <w:rPr>
                <w:color w:val="000000" w:themeColor="text1"/>
                <w:sz w:val="24"/>
                <w:szCs w:val="24"/>
              </w:rPr>
              <w:t>6 месяцев</w:t>
            </w:r>
          </w:p>
        </w:tc>
        <w:tc>
          <w:tcPr>
            <w:tcW w:w="1418" w:type="dxa"/>
            <w:vAlign w:val="center"/>
          </w:tcPr>
          <w:p w14:paraId="795F59BA" w14:textId="77777777" w:rsidR="0025128D" w:rsidRPr="00564542" w:rsidRDefault="0025128D" w:rsidP="00CF7C9A">
            <w:pPr>
              <w:widowControl w:val="0"/>
              <w:spacing w:line="276" w:lineRule="auto"/>
              <w:ind w:right="33"/>
              <w:jc w:val="center"/>
              <w:rPr>
                <w:rFonts w:eastAsia="Arial Unicode MS"/>
                <w:color w:val="000000" w:themeColor="text1"/>
                <w:sz w:val="24"/>
                <w:szCs w:val="24"/>
              </w:rPr>
            </w:pPr>
            <w:r w:rsidRPr="00564542">
              <w:rPr>
                <w:rFonts w:eastAsia="Arial Unicode MS"/>
                <w:color w:val="000000" w:themeColor="text1"/>
                <w:sz w:val="24"/>
                <w:szCs w:val="24"/>
                <w:lang w:val="en-US"/>
              </w:rPr>
              <w:t>1</w:t>
            </w:r>
            <w:r w:rsidRPr="00564542">
              <w:rPr>
                <w:rFonts w:eastAsia="Arial Unicode MS"/>
                <w:color w:val="000000" w:themeColor="text1"/>
                <w:sz w:val="24"/>
                <w:szCs w:val="24"/>
              </w:rPr>
              <w:t>,1</w:t>
            </w:r>
          </w:p>
        </w:tc>
      </w:tr>
      <w:tr w:rsidR="0025128D" w:rsidRPr="00564542" w14:paraId="406AC170" w14:textId="77777777" w:rsidTr="00CF7C9A">
        <w:tc>
          <w:tcPr>
            <w:tcW w:w="2972" w:type="dxa"/>
          </w:tcPr>
          <w:p w14:paraId="1FFD5522" w14:textId="77777777" w:rsidR="0025128D" w:rsidRPr="00564542" w:rsidRDefault="0025128D" w:rsidP="00CF7C9A">
            <w:pPr>
              <w:widowControl w:val="0"/>
              <w:tabs>
                <w:tab w:val="left" w:pos="29"/>
              </w:tabs>
              <w:spacing w:line="276" w:lineRule="auto"/>
              <w:ind w:right="33"/>
              <w:jc w:val="both"/>
              <w:rPr>
                <w:color w:val="000000" w:themeColor="text1"/>
                <w:sz w:val="24"/>
                <w:szCs w:val="24"/>
              </w:rPr>
            </w:pPr>
            <w:r w:rsidRPr="00564542">
              <w:rPr>
                <w:color w:val="000000" w:themeColor="text1"/>
                <w:sz w:val="24"/>
                <w:szCs w:val="24"/>
              </w:rPr>
              <w:t xml:space="preserve">12 Опыт работы с платформой – </w:t>
            </w:r>
            <w:r w:rsidRPr="00564542">
              <w:rPr>
                <w:color w:val="000000" w:themeColor="text1"/>
                <w:sz w:val="24"/>
                <w:szCs w:val="24"/>
                <w:lang w:val="en-US"/>
              </w:rPr>
              <w:t>PEXP</w:t>
            </w:r>
          </w:p>
        </w:tc>
        <w:tc>
          <w:tcPr>
            <w:tcW w:w="1843" w:type="dxa"/>
          </w:tcPr>
          <w:p w14:paraId="54B7B4D8" w14:textId="77777777" w:rsidR="0025128D" w:rsidRPr="00564542" w:rsidRDefault="0025128D" w:rsidP="00CF7C9A">
            <w:pPr>
              <w:widowControl w:val="0"/>
              <w:tabs>
                <w:tab w:val="left" w:pos="33"/>
                <w:tab w:val="left" w:pos="212"/>
              </w:tabs>
              <w:spacing w:line="276" w:lineRule="auto"/>
              <w:ind w:right="33"/>
              <w:jc w:val="both"/>
              <w:rPr>
                <w:color w:val="000000" w:themeColor="text1"/>
                <w:sz w:val="24"/>
                <w:szCs w:val="24"/>
              </w:rPr>
            </w:pPr>
            <w:r w:rsidRPr="00564542">
              <w:rPr>
                <w:color w:val="000000" w:themeColor="text1"/>
                <w:sz w:val="24"/>
                <w:szCs w:val="24"/>
              </w:rPr>
              <w:t>Низкий</w:t>
            </w:r>
          </w:p>
        </w:tc>
        <w:tc>
          <w:tcPr>
            <w:tcW w:w="3260" w:type="dxa"/>
          </w:tcPr>
          <w:p w14:paraId="26A1A4DA" w14:textId="77777777" w:rsidR="0025128D" w:rsidRPr="00564542" w:rsidRDefault="0025128D" w:rsidP="00CF7C9A">
            <w:pPr>
              <w:widowControl w:val="0"/>
              <w:spacing w:line="276" w:lineRule="auto"/>
              <w:ind w:right="33"/>
              <w:jc w:val="both"/>
              <w:rPr>
                <w:color w:val="000000" w:themeColor="text1"/>
                <w:sz w:val="24"/>
                <w:szCs w:val="24"/>
              </w:rPr>
            </w:pPr>
            <w:r w:rsidRPr="00564542">
              <w:rPr>
                <w:color w:val="000000" w:themeColor="text1"/>
                <w:sz w:val="24"/>
                <w:szCs w:val="24"/>
              </w:rPr>
              <w:t>6 месяцев</w:t>
            </w:r>
          </w:p>
        </w:tc>
        <w:tc>
          <w:tcPr>
            <w:tcW w:w="1418" w:type="dxa"/>
            <w:vAlign w:val="center"/>
          </w:tcPr>
          <w:p w14:paraId="223E05A1" w14:textId="77777777" w:rsidR="0025128D" w:rsidRPr="00564542" w:rsidRDefault="0025128D" w:rsidP="00CF7C9A">
            <w:pPr>
              <w:widowControl w:val="0"/>
              <w:spacing w:line="276" w:lineRule="auto"/>
              <w:ind w:right="33"/>
              <w:jc w:val="center"/>
              <w:rPr>
                <w:rFonts w:eastAsia="Arial Unicode MS"/>
                <w:color w:val="000000" w:themeColor="text1"/>
                <w:sz w:val="24"/>
                <w:szCs w:val="24"/>
              </w:rPr>
            </w:pPr>
            <w:r w:rsidRPr="00564542">
              <w:rPr>
                <w:rFonts w:eastAsia="Arial Unicode MS"/>
                <w:color w:val="000000" w:themeColor="text1"/>
                <w:sz w:val="24"/>
                <w:szCs w:val="24"/>
                <w:lang w:val="en-US"/>
              </w:rPr>
              <w:t>1</w:t>
            </w:r>
            <w:r w:rsidRPr="00564542">
              <w:rPr>
                <w:rFonts w:eastAsia="Arial Unicode MS"/>
                <w:color w:val="000000" w:themeColor="text1"/>
                <w:sz w:val="24"/>
                <w:szCs w:val="24"/>
              </w:rPr>
              <w:t>,12</w:t>
            </w:r>
          </w:p>
        </w:tc>
      </w:tr>
      <w:tr w:rsidR="0025128D" w:rsidRPr="00564542" w14:paraId="1FE9621F" w14:textId="77777777" w:rsidTr="00CF7C9A">
        <w:tc>
          <w:tcPr>
            <w:tcW w:w="2972" w:type="dxa"/>
          </w:tcPr>
          <w:p w14:paraId="5A8BB842" w14:textId="77777777" w:rsidR="0025128D" w:rsidRPr="00564542" w:rsidRDefault="0025128D" w:rsidP="00CF7C9A">
            <w:pPr>
              <w:widowControl w:val="0"/>
              <w:tabs>
                <w:tab w:val="left" w:pos="29"/>
              </w:tabs>
              <w:spacing w:line="276" w:lineRule="auto"/>
              <w:ind w:right="33"/>
              <w:jc w:val="both"/>
              <w:rPr>
                <w:color w:val="000000" w:themeColor="text1"/>
                <w:sz w:val="24"/>
                <w:szCs w:val="24"/>
              </w:rPr>
            </w:pPr>
            <w:r w:rsidRPr="00564542">
              <w:rPr>
                <w:color w:val="000000" w:themeColor="text1"/>
                <w:sz w:val="24"/>
                <w:szCs w:val="24"/>
              </w:rPr>
              <w:t xml:space="preserve">13 Опыт работы с языком и утилитами – </w:t>
            </w:r>
            <w:r w:rsidRPr="00564542">
              <w:rPr>
                <w:color w:val="000000" w:themeColor="text1"/>
                <w:sz w:val="24"/>
                <w:szCs w:val="24"/>
                <w:lang w:val="en-US"/>
              </w:rPr>
              <w:t>LTEX</w:t>
            </w:r>
          </w:p>
        </w:tc>
        <w:tc>
          <w:tcPr>
            <w:tcW w:w="1843" w:type="dxa"/>
          </w:tcPr>
          <w:p w14:paraId="3D289C43" w14:textId="77777777" w:rsidR="0025128D" w:rsidRPr="00564542" w:rsidRDefault="0025128D" w:rsidP="00CF7C9A">
            <w:pPr>
              <w:widowControl w:val="0"/>
              <w:tabs>
                <w:tab w:val="left" w:pos="33"/>
                <w:tab w:val="left" w:pos="212"/>
              </w:tabs>
              <w:spacing w:line="276" w:lineRule="auto"/>
              <w:ind w:right="33"/>
              <w:jc w:val="both"/>
              <w:rPr>
                <w:color w:val="000000" w:themeColor="text1"/>
                <w:sz w:val="24"/>
                <w:szCs w:val="24"/>
              </w:rPr>
            </w:pPr>
            <w:r w:rsidRPr="00564542">
              <w:rPr>
                <w:color w:val="000000" w:themeColor="text1"/>
                <w:sz w:val="24"/>
                <w:szCs w:val="24"/>
              </w:rPr>
              <w:t>Низкий</w:t>
            </w:r>
          </w:p>
        </w:tc>
        <w:tc>
          <w:tcPr>
            <w:tcW w:w="3260" w:type="dxa"/>
          </w:tcPr>
          <w:p w14:paraId="59FF7979" w14:textId="77777777" w:rsidR="0025128D" w:rsidRPr="00564542" w:rsidRDefault="0025128D" w:rsidP="00CF7C9A">
            <w:pPr>
              <w:widowControl w:val="0"/>
              <w:spacing w:line="276" w:lineRule="auto"/>
              <w:ind w:right="33"/>
              <w:jc w:val="both"/>
              <w:rPr>
                <w:color w:val="000000" w:themeColor="text1"/>
                <w:sz w:val="24"/>
                <w:szCs w:val="24"/>
              </w:rPr>
            </w:pPr>
            <w:r w:rsidRPr="00564542">
              <w:rPr>
                <w:color w:val="000000" w:themeColor="text1"/>
                <w:sz w:val="24"/>
                <w:szCs w:val="24"/>
              </w:rPr>
              <w:t>6 месяцев</w:t>
            </w:r>
          </w:p>
        </w:tc>
        <w:tc>
          <w:tcPr>
            <w:tcW w:w="1418" w:type="dxa"/>
            <w:vAlign w:val="center"/>
          </w:tcPr>
          <w:p w14:paraId="38E40D92" w14:textId="77777777" w:rsidR="0025128D" w:rsidRPr="00564542" w:rsidRDefault="0025128D" w:rsidP="00CF7C9A">
            <w:pPr>
              <w:widowControl w:val="0"/>
              <w:spacing w:line="276" w:lineRule="auto"/>
              <w:ind w:right="33"/>
              <w:jc w:val="center"/>
              <w:rPr>
                <w:rFonts w:eastAsia="Arial Unicode MS"/>
                <w:color w:val="000000" w:themeColor="text1"/>
                <w:sz w:val="24"/>
                <w:szCs w:val="24"/>
                <w:lang w:val="en-US"/>
              </w:rPr>
            </w:pPr>
            <w:r w:rsidRPr="00564542">
              <w:rPr>
                <w:rFonts w:eastAsia="Arial Unicode MS"/>
                <w:color w:val="000000" w:themeColor="text1"/>
                <w:sz w:val="24"/>
                <w:szCs w:val="24"/>
              </w:rPr>
              <w:t>1,1</w:t>
            </w:r>
          </w:p>
        </w:tc>
      </w:tr>
      <w:tr w:rsidR="0025128D" w:rsidRPr="00564542" w14:paraId="36D792F2" w14:textId="77777777" w:rsidTr="00CF7C9A">
        <w:tc>
          <w:tcPr>
            <w:tcW w:w="2972" w:type="dxa"/>
          </w:tcPr>
          <w:p w14:paraId="57660F0F" w14:textId="77777777" w:rsidR="0025128D" w:rsidRPr="00564542" w:rsidRDefault="0025128D" w:rsidP="00CF7C9A">
            <w:pPr>
              <w:widowControl w:val="0"/>
              <w:tabs>
                <w:tab w:val="left" w:pos="29"/>
              </w:tabs>
              <w:spacing w:line="276" w:lineRule="auto"/>
              <w:ind w:right="33"/>
              <w:jc w:val="both"/>
              <w:rPr>
                <w:rFonts w:eastAsia="Calibri"/>
                <w:color w:val="000000" w:themeColor="text1"/>
                <w:sz w:val="24"/>
                <w:szCs w:val="24"/>
              </w:rPr>
            </w:pPr>
            <w:r w:rsidRPr="00564542">
              <w:rPr>
                <w:rFonts w:eastAsia="Calibri"/>
                <w:color w:val="000000" w:themeColor="text1"/>
                <w:sz w:val="24"/>
                <w:szCs w:val="24"/>
              </w:rPr>
              <w:t>14 Использование про-</w:t>
            </w:r>
            <w:proofErr w:type="spellStart"/>
            <w:r w:rsidRPr="00564542">
              <w:rPr>
                <w:rFonts w:eastAsia="Calibri"/>
                <w:color w:val="000000" w:themeColor="text1"/>
                <w:sz w:val="24"/>
                <w:szCs w:val="24"/>
              </w:rPr>
              <w:t>граммных</w:t>
            </w:r>
            <w:proofErr w:type="spellEnd"/>
            <w:r w:rsidRPr="00564542">
              <w:rPr>
                <w:rFonts w:eastAsia="Calibri"/>
                <w:color w:val="000000" w:themeColor="text1"/>
                <w:sz w:val="24"/>
                <w:szCs w:val="24"/>
              </w:rPr>
              <w:t xml:space="preserve"> утилит – </w:t>
            </w:r>
            <w:r w:rsidRPr="00564542">
              <w:rPr>
                <w:rFonts w:eastAsia="Calibri"/>
                <w:color w:val="000000" w:themeColor="text1"/>
                <w:sz w:val="24"/>
                <w:szCs w:val="24"/>
                <w:lang w:val="en-US"/>
              </w:rPr>
              <w:t>TOOL</w:t>
            </w:r>
          </w:p>
        </w:tc>
        <w:tc>
          <w:tcPr>
            <w:tcW w:w="1843" w:type="dxa"/>
          </w:tcPr>
          <w:p w14:paraId="015C9D73" w14:textId="77777777" w:rsidR="0025128D" w:rsidRPr="00564542" w:rsidRDefault="0025128D" w:rsidP="00CF7C9A">
            <w:pPr>
              <w:widowControl w:val="0"/>
              <w:tabs>
                <w:tab w:val="left" w:pos="33"/>
                <w:tab w:val="left" w:pos="212"/>
              </w:tabs>
              <w:spacing w:line="276" w:lineRule="auto"/>
              <w:ind w:right="33"/>
              <w:jc w:val="both"/>
              <w:rPr>
                <w:rFonts w:eastAsia="Calibri"/>
                <w:color w:val="000000" w:themeColor="text1"/>
                <w:sz w:val="24"/>
                <w:szCs w:val="24"/>
              </w:rPr>
            </w:pPr>
            <w:r w:rsidRPr="00564542">
              <w:rPr>
                <w:rFonts w:eastAsia="Calibri"/>
                <w:color w:val="000000" w:themeColor="text1"/>
                <w:sz w:val="24"/>
                <w:szCs w:val="24"/>
              </w:rPr>
              <w:t>Очень низкий</w:t>
            </w:r>
          </w:p>
        </w:tc>
        <w:tc>
          <w:tcPr>
            <w:tcW w:w="3260" w:type="dxa"/>
          </w:tcPr>
          <w:p w14:paraId="591106F0" w14:textId="77777777" w:rsidR="0025128D" w:rsidRPr="00564542" w:rsidRDefault="0025128D" w:rsidP="00CF7C9A">
            <w:pPr>
              <w:widowControl w:val="0"/>
              <w:spacing w:line="276" w:lineRule="auto"/>
              <w:ind w:right="33"/>
              <w:jc w:val="both"/>
              <w:rPr>
                <w:rFonts w:eastAsia="Calibri"/>
                <w:color w:val="000000" w:themeColor="text1"/>
                <w:sz w:val="24"/>
                <w:szCs w:val="24"/>
              </w:rPr>
            </w:pPr>
            <w:r w:rsidRPr="00564542">
              <w:rPr>
                <w:color w:val="000000" w:themeColor="text1"/>
                <w:sz w:val="24"/>
                <w:szCs w:val="24"/>
              </w:rPr>
              <w:t xml:space="preserve">Редактирование, кодирование, </w:t>
            </w:r>
            <w:proofErr w:type="spellStart"/>
            <w:r w:rsidRPr="00564542">
              <w:rPr>
                <w:color w:val="000000" w:themeColor="text1"/>
                <w:sz w:val="24"/>
                <w:szCs w:val="24"/>
              </w:rPr>
              <w:t>отлад</w:t>
            </w:r>
            <w:proofErr w:type="spellEnd"/>
            <w:r w:rsidRPr="00564542">
              <w:rPr>
                <w:color w:val="000000" w:themeColor="text1"/>
                <w:sz w:val="24"/>
                <w:szCs w:val="24"/>
                <w:lang w:val="en-US"/>
              </w:rPr>
              <w:t>-</w:t>
            </w:r>
            <w:r w:rsidRPr="00564542">
              <w:rPr>
                <w:color w:val="000000" w:themeColor="text1"/>
                <w:sz w:val="24"/>
                <w:szCs w:val="24"/>
              </w:rPr>
              <w:t>ка</w:t>
            </w:r>
          </w:p>
        </w:tc>
        <w:tc>
          <w:tcPr>
            <w:tcW w:w="1418" w:type="dxa"/>
            <w:vAlign w:val="center"/>
          </w:tcPr>
          <w:p w14:paraId="7D440DEF" w14:textId="77777777" w:rsidR="0025128D" w:rsidRPr="00564542" w:rsidRDefault="0025128D" w:rsidP="00CF7C9A">
            <w:pPr>
              <w:widowControl w:val="0"/>
              <w:spacing w:line="276" w:lineRule="auto"/>
              <w:ind w:right="33"/>
              <w:jc w:val="center"/>
              <w:rPr>
                <w:rFonts w:eastAsia="Arial Unicode MS"/>
                <w:color w:val="000000" w:themeColor="text1"/>
                <w:sz w:val="24"/>
                <w:szCs w:val="24"/>
              </w:rPr>
            </w:pPr>
            <w:r w:rsidRPr="00564542">
              <w:rPr>
                <w:rFonts w:eastAsia="Arial Unicode MS"/>
                <w:color w:val="000000" w:themeColor="text1"/>
                <w:sz w:val="24"/>
                <w:szCs w:val="24"/>
                <w:lang w:val="en-US"/>
              </w:rPr>
              <w:t>1,</w:t>
            </w:r>
            <w:r w:rsidRPr="00564542">
              <w:rPr>
                <w:rFonts w:eastAsia="Arial Unicode MS"/>
                <w:color w:val="000000" w:themeColor="text1"/>
                <w:sz w:val="24"/>
                <w:szCs w:val="24"/>
              </w:rPr>
              <w:t>24</w:t>
            </w:r>
          </w:p>
        </w:tc>
      </w:tr>
      <w:tr w:rsidR="0025128D" w:rsidRPr="00564542" w14:paraId="38D0AA17" w14:textId="77777777" w:rsidTr="00CF7C9A">
        <w:tc>
          <w:tcPr>
            <w:tcW w:w="2972" w:type="dxa"/>
          </w:tcPr>
          <w:p w14:paraId="072D10FB" w14:textId="77777777" w:rsidR="0025128D" w:rsidRPr="00564542" w:rsidRDefault="0025128D" w:rsidP="00CF7C9A">
            <w:pPr>
              <w:widowControl w:val="0"/>
              <w:tabs>
                <w:tab w:val="left" w:pos="29"/>
              </w:tabs>
              <w:spacing w:line="276" w:lineRule="auto"/>
              <w:ind w:right="33"/>
              <w:jc w:val="both"/>
              <w:rPr>
                <w:rFonts w:eastAsia="Calibri"/>
                <w:color w:val="000000" w:themeColor="text1"/>
                <w:sz w:val="24"/>
                <w:szCs w:val="24"/>
              </w:rPr>
            </w:pPr>
            <w:r w:rsidRPr="00564542">
              <w:rPr>
                <w:rFonts w:eastAsia="Calibri"/>
                <w:color w:val="000000" w:themeColor="text1"/>
                <w:sz w:val="24"/>
                <w:szCs w:val="24"/>
              </w:rPr>
              <w:t>15</w:t>
            </w:r>
            <w:r w:rsidRPr="00564542">
              <w:rPr>
                <w:rFonts w:eastAsia="Calibri"/>
                <w:color w:val="000000" w:themeColor="text1"/>
                <w:sz w:val="24"/>
                <w:szCs w:val="24"/>
                <w:lang w:val="en-US"/>
              </w:rPr>
              <w:t xml:space="preserve"> </w:t>
            </w:r>
            <w:r w:rsidRPr="00564542">
              <w:rPr>
                <w:rFonts w:eastAsia="Calibri"/>
                <w:color w:val="000000" w:themeColor="text1"/>
                <w:sz w:val="24"/>
                <w:szCs w:val="24"/>
              </w:rPr>
              <w:t>Требуемый</w:t>
            </w:r>
            <w:r w:rsidRPr="00564542">
              <w:rPr>
                <w:rFonts w:eastAsia="Calibri"/>
                <w:color w:val="000000" w:themeColor="text1"/>
                <w:sz w:val="24"/>
                <w:szCs w:val="24"/>
                <w:lang w:val="en-US"/>
              </w:rPr>
              <w:t xml:space="preserve"> </w:t>
            </w:r>
            <w:r w:rsidRPr="00564542">
              <w:rPr>
                <w:rFonts w:eastAsia="Calibri"/>
                <w:color w:val="000000" w:themeColor="text1"/>
                <w:sz w:val="24"/>
                <w:szCs w:val="24"/>
              </w:rPr>
              <w:t xml:space="preserve">график разработки– </w:t>
            </w:r>
            <w:r w:rsidRPr="00564542">
              <w:rPr>
                <w:rFonts w:eastAsia="Calibri"/>
                <w:color w:val="000000" w:themeColor="text1"/>
                <w:sz w:val="24"/>
                <w:szCs w:val="24"/>
                <w:lang w:val="en-US"/>
              </w:rPr>
              <w:t>SCED</w:t>
            </w:r>
          </w:p>
        </w:tc>
        <w:tc>
          <w:tcPr>
            <w:tcW w:w="1843" w:type="dxa"/>
          </w:tcPr>
          <w:p w14:paraId="66F11019" w14:textId="77777777" w:rsidR="0025128D" w:rsidRPr="00564542" w:rsidRDefault="0025128D" w:rsidP="00CF7C9A">
            <w:pPr>
              <w:widowControl w:val="0"/>
              <w:tabs>
                <w:tab w:val="left" w:pos="33"/>
                <w:tab w:val="left" w:pos="212"/>
              </w:tabs>
              <w:spacing w:line="276" w:lineRule="auto"/>
              <w:ind w:right="33"/>
              <w:jc w:val="both"/>
              <w:rPr>
                <w:rFonts w:eastAsia="Calibri"/>
                <w:color w:val="000000" w:themeColor="text1"/>
                <w:sz w:val="24"/>
                <w:szCs w:val="24"/>
              </w:rPr>
            </w:pPr>
            <w:r w:rsidRPr="00564542">
              <w:rPr>
                <w:rFonts w:eastAsia="Calibri"/>
                <w:color w:val="000000" w:themeColor="text1"/>
                <w:sz w:val="24"/>
                <w:szCs w:val="24"/>
              </w:rPr>
              <w:t>Номинальный</w:t>
            </w:r>
          </w:p>
        </w:tc>
        <w:tc>
          <w:tcPr>
            <w:tcW w:w="3260" w:type="dxa"/>
          </w:tcPr>
          <w:p w14:paraId="490381A6" w14:textId="77777777" w:rsidR="0025128D" w:rsidRPr="00564542" w:rsidRDefault="0025128D" w:rsidP="00CF7C9A">
            <w:pPr>
              <w:widowControl w:val="0"/>
              <w:spacing w:line="276" w:lineRule="auto"/>
              <w:ind w:right="33"/>
              <w:jc w:val="both"/>
              <w:rPr>
                <w:rFonts w:eastAsia="Calibri"/>
                <w:color w:val="000000" w:themeColor="text1"/>
                <w:sz w:val="24"/>
                <w:szCs w:val="24"/>
              </w:rPr>
            </w:pPr>
            <w:r w:rsidRPr="00564542">
              <w:rPr>
                <w:rFonts w:eastAsia="Calibri"/>
                <w:color w:val="000000" w:themeColor="text1"/>
                <w:sz w:val="24"/>
                <w:szCs w:val="24"/>
              </w:rPr>
              <w:t>100 %</w:t>
            </w:r>
          </w:p>
        </w:tc>
        <w:tc>
          <w:tcPr>
            <w:tcW w:w="1418" w:type="dxa"/>
            <w:vAlign w:val="center"/>
          </w:tcPr>
          <w:p w14:paraId="26918CBB" w14:textId="77777777" w:rsidR="0025128D" w:rsidRPr="00564542" w:rsidRDefault="0025128D" w:rsidP="00CF7C9A">
            <w:pPr>
              <w:widowControl w:val="0"/>
              <w:spacing w:line="276" w:lineRule="auto"/>
              <w:ind w:right="33"/>
              <w:jc w:val="center"/>
              <w:rPr>
                <w:rFonts w:eastAsia="Arial Unicode MS"/>
                <w:color w:val="000000" w:themeColor="text1"/>
                <w:sz w:val="24"/>
                <w:szCs w:val="24"/>
              </w:rPr>
            </w:pPr>
            <w:r w:rsidRPr="00564542">
              <w:rPr>
                <w:rFonts w:eastAsia="Arial Unicode MS"/>
                <w:color w:val="000000" w:themeColor="text1"/>
                <w:sz w:val="24"/>
                <w:szCs w:val="24"/>
              </w:rPr>
              <w:t>1</w:t>
            </w:r>
          </w:p>
        </w:tc>
      </w:tr>
    </w:tbl>
    <w:p w14:paraId="381A0B20" w14:textId="77777777" w:rsidR="0025128D" w:rsidRPr="00564542" w:rsidRDefault="0025128D" w:rsidP="0025128D">
      <w:pPr>
        <w:widowControl w:val="0"/>
        <w:tabs>
          <w:tab w:val="left" w:pos="1276"/>
        </w:tabs>
        <w:snapToGrid w:val="0"/>
        <w:spacing w:line="276" w:lineRule="auto"/>
        <w:ind w:right="424" w:firstLine="851"/>
        <w:jc w:val="both"/>
        <w:rPr>
          <w:color w:val="000000" w:themeColor="text1"/>
          <w:sz w:val="28"/>
          <w:szCs w:val="28"/>
        </w:rPr>
      </w:pPr>
    </w:p>
    <w:p w14:paraId="5A298B23" w14:textId="5936D8CE" w:rsidR="0025128D" w:rsidRPr="00564542" w:rsidRDefault="0025128D" w:rsidP="00C4487E">
      <w:pPr>
        <w:widowControl w:val="0"/>
        <w:spacing w:line="276" w:lineRule="auto"/>
        <w:ind w:right="424" w:firstLine="709"/>
        <w:jc w:val="both"/>
        <w:rPr>
          <w:color w:val="000000" w:themeColor="text1"/>
          <w:sz w:val="28"/>
          <w:szCs w:val="28"/>
        </w:rPr>
      </w:pPr>
      <w:r w:rsidRPr="00564542">
        <w:rPr>
          <w:color w:val="000000" w:themeColor="text1"/>
          <w:sz w:val="28"/>
          <w:szCs w:val="28"/>
        </w:rPr>
        <w:t>Рассчитан поправочный множитель (M</w:t>
      </w:r>
      <w:r w:rsidRPr="00564542">
        <w:rPr>
          <w:color w:val="000000" w:themeColor="text1"/>
          <w:sz w:val="28"/>
          <w:szCs w:val="28"/>
          <w:vertAlign w:val="subscript"/>
        </w:rPr>
        <w:t>P</w:t>
      </w:r>
      <w:r w:rsidR="00D60BD9" w:rsidRPr="00564542">
        <w:rPr>
          <w:color w:val="000000" w:themeColor="text1"/>
          <w:sz w:val="28"/>
          <w:szCs w:val="28"/>
        </w:rPr>
        <w:t>) по факторам таблицы 5</w:t>
      </w:r>
      <w:r w:rsidRPr="00564542">
        <w:rPr>
          <w:color w:val="000000" w:themeColor="text1"/>
          <w:sz w:val="28"/>
          <w:szCs w:val="28"/>
        </w:rPr>
        <w:t>.7:</w:t>
      </w:r>
    </w:p>
    <w:p w14:paraId="06CBA69E" w14:textId="77777777" w:rsidR="0025128D" w:rsidRPr="00564542" w:rsidRDefault="0025128D" w:rsidP="00C4487E">
      <w:pPr>
        <w:widowControl w:val="0"/>
        <w:spacing w:line="276" w:lineRule="auto"/>
        <w:ind w:right="424" w:firstLine="709"/>
        <w:jc w:val="both"/>
        <w:rPr>
          <w:color w:val="000000" w:themeColor="text1"/>
          <w:sz w:val="28"/>
          <w:szCs w:val="28"/>
        </w:rPr>
      </w:pPr>
    </w:p>
    <w:p w14:paraId="4DC3BA43" w14:textId="77777777" w:rsidR="0025128D" w:rsidRPr="00564542" w:rsidRDefault="009948D0" w:rsidP="00C4487E">
      <w:pPr>
        <w:widowControl w:val="0"/>
        <w:tabs>
          <w:tab w:val="left" w:pos="1276"/>
        </w:tabs>
        <w:snapToGrid w:val="0"/>
        <w:spacing w:line="276" w:lineRule="auto"/>
        <w:ind w:right="424" w:firstLine="709"/>
        <w:jc w:val="center"/>
        <w:rPr>
          <w:color w:val="000000" w:themeColor="text1"/>
          <w:sz w:val="28"/>
          <w:szCs w:val="28"/>
        </w:rPr>
      </w:pPr>
      <m:oMathPara>
        <m:oMathParaPr>
          <m:jc m:val="center"/>
        </m:oMathParaPr>
        <m:oMath>
          <m:sSub>
            <m:sSubPr>
              <m:ctrlPr>
                <w:rPr>
                  <w:rFonts w:ascii="Cambria Math" w:hAnsi="Cambria Math"/>
                  <w:color w:val="000000" w:themeColor="text1"/>
                  <w:sz w:val="28"/>
                  <w:szCs w:val="28"/>
                </w:rPr>
              </m:ctrlPr>
            </m:sSubPr>
            <m:e>
              <m:r>
                <m:rPr>
                  <m:lit/>
                  <m:nor/>
                </m:rPr>
                <w:rPr>
                  <w:rFonts w:ascii="Cambria Math" w:hAnsi="Cambria Math"/>
                  <w:color w:val="000000" w:themeColor="text1"/>
                  <w:sz w:val="28"/>
                  <w:szCs w:val="28"/>
                </w:rPr>
                <m:t>М</m:t>
              </m:r>
            </m:e>
            <m:sub>
              <m:r>
                <m:rPr>
                  <m:lit/>
                  <m:nor/>
                </m:rPr>
                <w:rPr>
                  <w:rFonts w:ascii="Cambria Math" w:hAnsi="Cambria Math"/>
                  <w:color w:val="000000" w:themeColor="text1"/>
                  <w:sz w:val="28"/>
                  <w:szCs w:val="28"/>
                </w:rPr>
                <m:t>Р</m:t>
              </m:r>
            </m:sub>
          </m:sSub>
          <m:r>
            <w:rPr>
              <w:rFonts w:ascii="Cambria Math" w:hAnsi="Cambria Math"/>
              <w:color w:val="000000" w:themeColor="text1"/>
              <w:sz w:val="28"/>
              <w:szCs w:val="28"/>
            </w:rPr>
            <m:t>=0,88∙1∙0,88∙1∙1∙1∙1∙0.87∙1∙1∙1,1∙1,12∙1,1∙1,24∙1=1,132.</m:t>
          </m:r>
        </m:oMath>
      </m:oMathPara>
    </w:p>
    <w:p w14:paraId="68CD8563" w14:textId="77777777" w:rsidR="0025128D" w:rsidRPr="00564542" w:rsidRDefault="0025128D" w:rsidP="00C4487E">
      <w:pPr>
        <w:widowControl w:val="0"/>
        <w:spacing w:line="276" w:lineRule="auto"/>
        <w:ind w:right="424" w:firstLine="709"/>
        <w:jc w:val="both"/>
        <w:rPr>
          <w:color w:val="000000" w:themeColor="text1"/>
          <w:sz w:val="28"/>
          <w:szCs w:val="28"/>
        </w:rPr>
      </w:pPr>
    </w:p>
    <w:p w14:paraId="2F831A22" w14:textId="1BF7716A" w:rsidR="0025128D" w:rsidRPr="00564542" w:rsidRDefault="0025128D" w:rsidP="00C4487E">
      <w:pPr>
        <w:widowControl w:val="0"/>
        <w:spacing w:line="276" w:lineRule="auto"/>
        <w:ind w:right="424" w:firstLine="709"/>
        <w:jc w:val="both"/>
        <w:rPr>
          <w:color w:val="000000" w:themeColor="text1"/>
          <w:sz w:val="28"/>
          <w:szCs w:val="28"/>
        </w:rPr>
      </w:pPr>
      <w:r w:rsidRPr="00564542">
        <w:rPr>
          <w:color w:val="000000" w:themeColor="text1"/>
          <w:sz w:val="28"/>
          <w:szCs w:val="28"/>
        </w:rPr>
        <w:t>Определим трудоемкость</w:t>
      </w:r>
      <w:r w:rsidR="00D60BD9" w:rsidRPr="00564542">
        <w:rPr>
          <w:color w:val="000000" w:themeColor="text1"/>
          <w:sz w:val="28"/>
          <w:szCs w:val="28"/>
        </w:rPr>
        <w:t xml:space="preserve"> проектирования ПИ по формуле (5</w:t>
      </w:r>
      <w:r w:rsidRPr="00564542">
        <w:rPr>
          <w:color w:val="000000" w:themeColor="text1"/>
          <w:sz w:val="28"/>
          <w:szCs w:val="28"/>
        </w:rPr>
        <w:t>.10)</w:t>
      </w:r>
    </w:p>
    <w:p w14:paraId="538E44CB" w14:textId="77777777" w:rsidR="0025128D" w:rsidRPr="00564542" w:rsidRDefault="0025128D" w:rsidP="00C4487E">
      <w:pPr>
        <w:widowControl w:val="0"/>
        <w:spacing w:line="276" w:lineRule="auto"/>
        <w:ind w:right="424" w:firstLine="709"/>
        <w:jc w:val="both"/>
        <w:rPr>
          <w:color w:val="000000" w:themeColor="text1"/>
          <w:sz w:val="28"/>
          <w:szCs w:val="28"/>
        </w:rPr>
      </w:pPr>
    </w:p>
    <w:p w14:paraId="13F213AA" w14:textId="77777777" w:rsidR="0025128D" w:rsidRPr="00564542" w:rsidRDefault="009948D0" w:rsidP="00C4487E">
      <w:pPr>
        <w:widowControl w:val="0"/>
        <w:spacing w:line="276" w:lineRule="auto"/>
        <w:ind w:right="424" w:firstLine="709"/>
        <w:jc w:val="center"/>
        <w:rPr>
          <w:rFonts w:eastAsiaTheme="minorEastAsia"/>
          <w:color w:val="000000" w:themeColor="text1"/>
          <w:sz w:val="28"/>
          <w:szCs w:val="28"/>
        </w:rPr>
      </w:pPr>
      <m:oMathPara>
        <m:oMathParaPr>
          <m:jc m:val="center"/>
        </m:oMathParaPr>
        <m:oMath>
          <m:sSub>
            <m:sSubPr>
              <m:ctrlPr>
                <w:rPr>
                  <w:rFonts w:ascii="Cambria Math" w:hAnsi="Cambria Math"/>
                  <w:color w:val="000000" w:themeColor="text1"/>
                  <w:sz w:val="28"/>
                  <w:szCs w:val="28"/>
                </w:rPr>
              </m:ctrlPr>
            </m:sSubPr>
            <m:e>
              <m:r>
                <m:rPr>
                  <m:lit/>
                  <m:nor/>
                </m:rPr>
                <w:rPr>
                  <w:rFonts w:ascii="Cambria Math" w:hAnsi="Cambria Math"/>
                  <w:color w:val="000000" w:themeColor="text1"/>
                  <w:sz w:val="28"/>
                  <w:szCs w:val="28"/>
                </w:rPr>
                <m:t>Т</m:t>
              </m:r>
            </m:e>
            <m:sub>
              <m:r>
                <m:rPr>
                  <m:lit/>
                  <m:nor/>
                </m:rPr>
                <w:rPr>
                  <w:rFonts w:ascii="Cambria Math" w:hAnsi="Cambria Math"/>
                  <w:color w:val="000000" w:themeColor="text1"/>
                  <w:sz w:val="28"/>
                  <w:szCs w:val="28"/>
                </w:rPr>
                <m:t>ПР</m:t>
              </m:r>
            </m:sub>
          </m:sSub>
          <m:r>
            <w:rPr>
              <w:rFonts w:ascii="Cambria Math" w:hAnsi="Cambria Math"/>
              <w:color w:val="000000" w:themeColor="text1"/>
              <w:sz w:val="28"/>
              <w:szCs w:val="28"/>
            </w:rPr>
            <m:t>=2,4∙</m:t>
          </m:r>
          <m:sSup>
            <m:sSupPr>
              <m:ctrlPr>
                <w:rPr>
                  <w:rFonts w:ascii="Cambria Math" w:hAnsi="Cambria Math"/>
                  <w:color w:val="000000" w:themeColor="text1"/>
                  <w:sz w:val="28"/>
                  <w:szCs w:val="28"/>
                </w:rPr>
              </m:ctrlPr>
            </m:sSupPr>
            <m:e>
              <m:r>
                <m:rPr>
                  <m:nor/>
                </m:rPr>
                <w:rPr>
                  <w:rFonts w:ascii="Cambria Math" w:hAnsi="Cambria Math"/>
                  <w:color w:val="000000" w:themeColor="text1"/>
                  <w:sz w:val="28"/>
                  <w:szCs w:val="28"/>
                </w:rPr>
                <m:t>0,</m:t>
              </m:r>
              <m:r>
                <m:rPr>
                  <m:lit/>
                  <m:nor/>
                </m:rPr>
                <w:rPr>
                  <w:rFonts w:ascii="Cambria Math" w:hAnsi="Cambria Math"/>
                  <w:color w:val="000000" w:themeColor="text1"/>
                  <w:sz w:val="28"/>
                  <w:szCs w:val="28"/>
                </w:rPr>
                <m:t>2</m:t>
              </m:r>
            </m:e>
            <m:sup>
              <m:r>
                <m:rPr>
                  <m:lit/>
                  <m:nor/>
                </m:rPr>
                <w:rPr>
                  <w:rFonts w:ascii="Cambria Math" w:hAnsi="Cambria Math"/>
                  <w:color w:val="000000" w:themeColor="text1"/>
                  <w:sz w:val="28"/>
                  <w:szCs w:val="28"/>
                </w:rPr>
                <m:t>1,09</m:t>
              </m:r>
            </m:sup>
          </m:sSup>
          <m:r>
            <w:rPr>
              <w:rFonts w:ascii="Cambria Math" w:hAnsi="Cambria Math"/>
              <w:color w:val="000000" w:themeColor="text1"/>
              <w:sz w:val="28"/>
              <w:szCs w:val="28"/>
            </w:rPr>
            <m:t>∙1,132+</m:t>
          </m:r>
          <m:r>
            <m:rPr>
              <m:lit/>
              <m:nor/>
            </m:rPr>
            <w:rPr>
              <w:rFonts w:ascii="Cambria Math" w:hAnsi="Cambria Math"/>
              <w:color w:val="000000" w:themeColor="text1"/>
              <w:sz w:val="28"/>
              <w:szCs w:val="28"/>
            </w:rPr>
            <m:t>0,0</m:t>
          </m:r>
          <m:r>
            <m:rPr>
              <m:nor/>
            </m:rPr>
            <w:rPr>
              <w:rFonts w:ascii="Cambria Math" w:hAnsi="Cambria Math"/>
              <w:color w:val="000000" w:themeColor="text1"/>
              <w:sz w:val="28"/>
              <w:szCs w:val="28"/>
            </w:rPr>
            <m:t>033</m:t>
          </m:r>
          <m:r>
            <w:rPr>
              <w:rFonts w:ascii="Cambria Math" w:hAnsi="Cambria Math"/>
              <w:color w:val="000000" w:themeColor="text1"/>
              <w:sz w:val="28"/>
              <w:szCs w:val="28"/>
            </w:rPr>
            <m:t>=1,28</m:t>
          </m:r>
          <m:r>
            <m:rPr>
              <m:lit/>
              <m:nor/>
            </m:rPr>
            <w:rPr>
              <w:rFonts w:ascii="Cambria Math" w:hAnsi="Cambria Math"/>
              <w:color w:val="000000" w:themeColor="text1"/>
              <w:sz w:val="28"/>
              <w:szCs w:val="28"/>
            </w:rPr>
            <m:t>чел.-мес.</m:t>
          </m:r>
        </m:oMath>
      </m:oMathPara>
    </w:p>
    <w:p w14:paraId="48E91429" w14:textId="77777777" w:rsidR="0025128D" w:rsidRPr="00564542" w:rsidRDefault="0025128D" w:rsidP="00C4487E">
      <w:pPr>
        <w:widowControl w:val="0"/>
        <w:spacing w:line="276" w:lineRule="auto"/>
        <w:ind w:right="424" w:firstLine="709"/>
        <w:jc w:val="both"/>
        <w:rPr>
          <w:color w:val="000000" w:themeColor="text1"/>
          <w:sz w:val="28"/>
          <w:szCs w:val="28"/>
        </w:rPr>
      </w:pPr>
      <w:bookmarkStart w:id="108" w:name="_Hlk449426545"/>
      <w:bookmarkEnd w:id="108"/>
    </w:p>
    <w:p w14:paraId="30B73399" w14:textId="77777777" w:rsidR="0025128D" w:rsidRPr="00564542" w:rsidRDefault="0025128D" w:rsidP="00C4487E">
      <w:pPr>
        <w:widowControl w:val="0"/>
        <w:spacing w:line="276" w:lineRule="auto"/>
        <w:ind w:right="424" w:firstLine="709"/>
        <w:jc w:val="both"/>
        <w:rPr>
          <w:color w:val="000000" w:themeColor="text1"/>
          <w:sz w:val="28"/>
          <w:szCs w:val="28"/>
        </w:rPr>
      </w:pPr>
      <w:r w:rsidRPr="00564542">
        <w:rPr>
          <w:color w:val="000000" w:themeColor="text1"/>
          <w:sz w:val="28"/>
          <w:szCs w:val="28"/>
        </w:rPr>
        <w:t xml:space="preserve">Реальный уровень качества программного изделия в процессе его эксплуатации оценивается количеством содержащихся в нем дефектов (ошибок). В целях соизмеримости программных изделий, разработанных на различных языках, плотность дефектов (дефектность) в таких случаях обычно рассчитывается на единицу размера программного кода «тысяча строк эквивалентного ассемблерного кода» KАЕLOC. В этом случае объем ПИ конкретного языка программирования, в нашем случае язык </w:t>
      </w:r>
      <w:r w:rsidRPr="00564542">
        <w:rPr>
          <w:color w:val="000000" w:themeColor="text1"/>
          <w:sz w:val="28"/>
          <w:szCs w:val="28"/>
          <w:lang w:val="en-US"/>
        </w:rPr>
        <w:t>R</w:t>
      </w:r>
      <w:r w:rsidRPr="00564542">
        <w:rPr>
          <w:color w:val="000000" w:themeColor="text1"/>
          <w:sz w:val="28"/>
          <w:szCs w:val="28"/>
        </w:rPr>
        <w:t>, в KLOC умножается на соответствующий коэффициент пересчета К</w:t>
      </w:r>
      <w:r w:rsidRPr="00564542">
        <w:rPr>
          <w:color w:val="000000" w:themeColor="text1"/>
          <w:sz w:val="28"/>
          <w:szCs w:val="28"/>
          <w:vertAlign w:val="subscript"/>
        </w:rPr>
        <w:t>П</w:t>
      </w:r>
      <w:r w:rsidRPr="00564542">
        <w:rPr>
          <w:color w:val="000000" w:themeColor="text1"/>
          <w:sz w:val="28"/>
          <w:szCs w:val="28"/>
        </w:rPr>
        <w:t xml:space="preserve"> (</w:t>
      </w:r>
      <w:bookmarkStart w:id="109" w:name="_Hlk449428028"/>
      <w:r w:rsidRPr="00564542">
        <w:rPr>
          <w:color w:val="000000" w:themeColor="text1"/>
          <w:sz w:val="28"/>
          <w:szCs w:val="28"/>
        </w:rPr>
        <w:t>К</w:t>
      </w:r>
      <w:r w:rsidRPr="00564542">
        <w:rPr>
          <w:color w:val="000000" w:themeColor="text1"/>
          <w:sz w:val="28"/>
          <w:szCs w:val="28"/>
          <w:vertAlign w:val="subscript"/>
        </w:rPr>
        <w:t>П</w:t>
      </w:r>
      <w:r w:rsidRPr="00564542">
        <w:rPr>
          <w:color w:val="000000" w:themeColor="text1"/>
          <w:sz w:val="28"/>
          <w:szCs w:val="28"/>
        </w:rPr>
        <w:t xml:space="preserve"> =</w:t>
      </w:r>
      <w:bookmarkEnd w:id="109"/>
      <w:r w:rsidRPr="00564542">
        <w:rPr>
          <w:color w:val="000000" w:themeColor="text1"/>
          <w:sz w:val="28"/>
          <w:szCs w:val="28"/>
        </w:rPr>
        <w:t xml:space="preserve"> 2,5):</w:t>
      </w:r>
    </w:p>
    <w:p w14:paraId="7F435217" w14:textId="77777777" w:rsidR="0025128D" w:rsidRPr="00564542" w:rsidRDefault="0025128D" w:rsidP="00C4487E">
      <w:pPr>
        <w:widowControl w:val="0"/>
        <w:spacing w:line="276" w:lineRule="auto"/>
        <w:ind w:right="424" w:firstLine="709"/>
        <w:jc w:val="both"/>
        <w:rPr>
          <w:color w:val="000000" w:themeColor="text1"/>
          <w:sz w:val="28"/>
          <w:szCs w:val="28"/>
        </w:rPr>
      </w:pPr>
    </w:p>
    <w:p w14:paraId="54B13091" w14:textId="77777777" w:rsidR="0025128D" w:rsidRPr="00564542" w:rsidRDefault="0025128D" w:rsidP="00C4487E">
      <w:pPr>
        <w:widowControl w:val="0"/>
        <w:spacing w:line="276" w:lineRule="auto"/>
        <w:ind w:right="424" w:firstLine="709"/>
        <w:jc w:val="center"/>
        <w:rPr>
          <w:rFonts w:eastAsiaTheme="minorEastAsia"/>
          <w:color w:val="000000" w:themeColor="text1"/>
          <w:sz w:val="28"/>
          <w:szCs w:val="28"/>
          <w:u w:color="000000"/>
        </w:rPr>
      </w:pPr>
      <m:oMathPara>
        <m:oMathParaPr>
          <m:jc m:val="center"/>
        </m:oMathParaPr>
        <m:oMath>
          <m:r>
            <m:rPr>
              <m:lit/>
              <m:nor/>
            </m:rPr>
            <w:rPr>
              <w:rFonts w:ascii="Cambria Math" w:hAnsi="Cambria Math"/>
              <w:color w:val="000000" w:themeColor="text1"/>
              <w:sz w:val="28"/>
              <w:szCs w:val="28"/>
            </w:rPr>
            <m:t>KAЕLOC</m:t>
          </m:r>
          <m:r>
            <w:rPr>
              <w:rFonts w:ascii="Cambria Math" w:hAnsi="Cambria Math"/>
              <w:color w:val="000000" w:themeColor="text1"/>
              <w:sz w:val="28"/>
              <w:szCs w:val="28"/>
            </w:rPr>
            <m:t>=0,2∙</m:t>
          </m:r>
          <m:r>
            <m:rPr>
              <m:nor/>
            </m:rPr>
            <w:rPr>
              <w:rFonts w:ascii="Cambria Math" w:hAnsi="Cambria Math"/>
              <w:color w:val="000000" w:themeColor="text1"/>
              <w:sz w:val="28"/>
              <w:szCs w:val="28"/>
            </w:rPr>
            <m:t>2,5</m:t>
          </m:r>
          <m:r>
            <w:rPr>
              <w:rFonts w:ascii="Cambria Math" w:hAnsi="Cambria Math"/>
              <w:color w:val="000000" w:themeColor="text1"/>
              <w:sz w:val="28"/>
              <w:szCs w:val="28"/>
            </w:rPr>
            <m:t>=0,5</m:t>
          </m:r>
          <m:r>
            <m:rPr>
              <m:lit/>
              <m:nor/>
            </m:rPr>
            <w:rPr>
              <w:rFonts w:ascii="Cambria Math" w:hAnsi="Cambria Math"/>
              <w:color w:val="000000" w:themeColor="text1"/>
              <w:sz w:val="28"/>
              <w:szCs w:val="28"/>
            </w:rPr>
            <m:t>.</m:t>
          </m:r>
        </m:oMath>
      </m:oMathPara>
    </w:p>
    <w:p w14:paraId="2CA12064" w14:textId="77777777" w:rsidR="0025128D" w:rsidRPr="00564542" w:rsidRDefault="0025128D" w:rsidP="00C4487E">
      <w:pPr>
        <w:widowControl w:val="0"/>
        <w:spacing w:line="276" w:lineRule="auto"/>
        <w:ind w:right="424" w:firstLine="709"/>
        <w:jc w:val="both"/>
        <w:rPr>
          <w:color w:val="000000" w:themeColor="text1"/>
          <w:sz w:val="28"/>
          <w:szCs w:val="28"/>
        </w:rPr>
      </w:pPr>
    </w:p>
    <w:p w14:paraId="3C645D84" w14:textId="77777777" w:rsidR="0025128D" w:rsidRPr="00564542" w:rsidRDefault="0025128D" w:rsidP="00C4487E">
      <w:pPr>
        <w:widowControl w:val="0"/>
        <w:spacing w:line="276" w:lineRule="auto"/>
        <w:ind w:right="424" w:firstLine="709"/>
        <w:jc w:val="both"/>
        <w:rPr>
          <w:color w:val="000000" w:themeColor="text1"/>
          <w:sz w:val="28"/>
          <w:szCs w:val="28"/>
        </w:rPr>
      </w:pPr>
      <w:r w:rsidRPr="00564542">
        <w:rPr>
          <w:color w:val="000000" w:themeColor="text1"/>
          <w:sz w:val="28"/>
          <w:szCs w:val="28"/>
        </w:rPr>
        <w:t>Качество разрабатываемого ПИ с позиций требований потребителя оценивается из условия, что распределение вероятностей строк кода размером в KAELOC, содержащих дефекты и принятых за случайные величины, подчиняются нормальному закону распределения. Значение сигмы показывает, как часто может возникнуть дефект.  Чем больше сигм, тем менее вероятно возникновение дефектов, тем выше надежность продукта, а потому выше степень удовлетворения требований потребителя.</w:t>
      </w:r>
    </w:p>
    <w:p w14:paraId="71646BD7" w14:textId="77777777" w:rsidR="0025128D" w:rsidRPr="00564542" w:rsidRDefault="0025128D" w:rsidP="00C4487E">
      <w:pPr>
        <w:widowControl w:val="0"/>
        <w:spacing w:line="276" w:lineRule="auto"/>
        <w:ind w:right="424" w:firstLine="709"/>
        <w:jc w:val="both"/>
        <w:rPr>
          <w:color w:val="000000" w:themeColor="text1"/>
          <w:sz w:val="28"/>
          <w:szCs w:val="28"/>
        </w:rPr>
      </w:pPr>
      <w:r w:rsidRPr="00564542">
        <w:rPr>
          <w:color w:val="000000" w:themeColor="text1"/>
          <w:sz w:val="28"/>
          <w:szCs w:val="28"/>
        </w:rPr>
        <w:lastRenderedPageBreak/>
        <w:t>Соотношение поля допуска с полем разброса (в «сигмах») связывают с числом дефектов на единицу объема ПИ размером KAELOC (</w:t>
      </w:r>
      <w:proofErr w:type="spellStart"/>
      <w:r w:rsidRPr="00564542">
        <w:rPr>
          <w:color w:val="000000" w:themeColor="text1"/>
          <w:sz w:val="28"/>
          <w:szCs w:val="28"/>
        </w:rPr>
        <w:t>Д</w:t>
      </w:r>
      <w:r w:rsidRPr="00564542">
        <w:rPr>
          <w:color w:val="000000" w:themeColor="text1"/>
          <w:sz w:val="28"/>
          <w:szCs w:val="28"/>
          <w:vertAlign w:val="subscript"/>
        </w:rPr>
        <w:t>i</w:t>
      </w:r>
      <w:proofErr w:type="spellEnd"/>
      <w:r w:rsidRPr="00564542">
        <w:rPr>
          <w:color w:val="000000" w:themeColor="text1"/>
          <w:sz w:val="28"/>
          <w:szCs w:val="28"/>
        </w:rPr>
        <w:t>). В данном случае уровень качества в базовом варианте –</w:t>
      </w:r>
      <w:bookmarkStart w:id="110" w:name="_Hlk450139335"/>
      <w:r w:rsidRPr="00564542">
        <w:rPr>
          <w:color w:val="000000" w:themeColor="text1"/>
          <w:sz w:val="28"/>
          <w:szCs w:val="28"/>
        </w:rPr>
        <w:t xml:space="preserve"> 3σ</w:t>
      </w:r>
      <w:bookmarkEnd w:id="110"/>
      <w:r w:rsidRPr="00564542">
        <w:rPr>
          <w:color w:val="000000" w:themeColor="text1"/>
          <w:sz w:val="28"/>
          <w:szCs w:val="28"/>
        </w:rPr>
        <w:t xml:space="preserve"> (</w:t>
      </w:r>
      <w:proofErr w:type="spellStart"/>
      <w:r w:rsidRPr="00564542">
        <w:rPr>
          <w:color w:val="000000" w:themeColor="text1"/>
          <w:sz w:val="28"/>
          <w:szCs w:val="28"/>
        </w:rPr>
        <w:t>Д</w:t>
      </w:r>
      <w:r w:rsidRPr="00564542">
        <w:rPr>
          <w:color w:val="000000" w:themeColor="text1"/>
          <w:sz w:val="28"/>
          <w:szCs w:val="28"/>
          <w:vertAlign w:val="subscript"/>
        </w:rPr>
        <w:t>i</w:t>
      </w:r>
      <w:proofErr w:type="spellEnd"/>
      <w:r w:rsidRPr="00564542">
        <w:rPr>
          <w:color w:val="000000" w:themeColor="text1"/>
          <w:sz w:val="28"/>
          <w:szCs w:val="28"/>
        </w:rPr>
        <w:t xml:space="preserve"> = 66,807), а проектируемом – 4σ (Д</w:t>
      </w:r>
      <w:r w:rsidRPr="00564542">
        <w:rPr>
          <w:color w:val="000000" w:themeColor="text1"/>
          <w:sz w:val="28"/>
          <w:szCs w:val="28"/>
          <w:vertAlign w:val="subscript"/>
        </w:rPr>
        <w:t>i+1</w:t>
      </w:r>
      <w:r w:rsidRPr="00564542">
        <w:rPr>
          <w:color w:val="000000" w:themeColor="text1"/>
          <w:sz w:val="28"/>
          <w:szCs w:val="28"/>
        </w:rPr>
        <w:t xml:space="preserve"> = 6,210).</w:t>
      </w:r>
    </w:p>
    <w:p w14:paraId="3489FD9C" w14:textId="128CBFD3" w:rsidR="0025128D" w:rsidRPr="00564542" w:rsidRDefault="0025128D" w:rsidP="00C4487E">
      <w:pPr>
        <w:widowControl w:val="0"/>
        <w:spacing w:line="276" w:lineRule="auto"/>
        <w:ind w:right="424" w:firstLine="709"/>
        <w:jc w:val="both"/>
        <w:rPr>
          <w:color w:val="000000" w:themeColor="text1"/>
          <w:sz w:val="28"/>
          <w:szCs w:val="28"/>
        </w:rPr>
      </w:pPr>
      <w:r w:rsidRPr="00564542">
        <w:rPr>
          <w:color w:val="000000" w:themeColor="text1"/>
          <w:sz w:val="28"/>
          <w:szCs w:val="28"/>
        </w:rPr>
        <w:t>В соответствии с объемом строк KAELOC в ПИ определен</w:t>
      </w:r>
      <w:bookmarkStart w:id="111" w:name="_Hlk449437401"/>
      <w:r w:rsidRPr="00564542">
        <w:rPr>
          <w:color w:val="000000" w:themeColor="text1"/>
          <w:sz w:val="28"/>
          <w:szCs w:val="28"/>
        </w:rPr>
        <w:t xml:space="preserve"> К</w:t>
      </w:r>
      <w:r w:rsidRPr="00564542">
        <w:rPr>
          <w:color w:val="000000" w:themeColor="text1"/>
          <w:sz w:val="28"/>
          <w:szCs w:val="28"/>
          <w:vertAlign w:val="subscript"/>
        </w:rPr>
        <w:t>ВД</w:t>
      </w:r>
      <w:r w:rsidRPr="00564542">
        <w:rPr>
          <w:color w:val="000000" w:themeColor="text1"/>
          <w:sz w:val="28"/>
          <w:szCs w:val="28"/>
        </w:rPr>
        <w:t xml:space="preserve"> =</w:t>
      </w:r>
      <w:bookmarkEnd w:id="111"/>
      <w:r w:rsidRPr="00564542">
        <w:rPr>
          <w:color w:val="000000" w:themeColor="text1"/>
          <w:sz w:val="28"/>
          <w:szCs w:val="28"/>
        </w:rPr>
        <w:t xml:space="preserve"> 2, </w:t>
      </w:r>
      <w:bookmarkStart w:id="112" w:name="_Hlk449437414"/>
      <w:r w:rsidRPr="00564542">
        <w:rPr>
          <w:color w:val="000000" w:themeColor="text1"/>
          <w:sz w:val="28"/>
          <w:szCs w:val="28"/>
        </w:rPr>
        <w:t>К</w:t>
      </w:r>
      <w:r w:rsidRPr="00564542">
        <w:rPr>
          <w:color w:val="000000" w:themeColor="text1"/>
          <w:sz w:val="28"/>
          <w:szCs w:val="28"/>
          <w:vertAlign w:val="subscript"/>
        </w:rPr>
        <w:t>НД</w:t>
      </w:r>
      <w:r w:rsidRPr="00564542">
        <w:rPr>
          <w:color w:val="000000" w:themeColor="text1"/>
          <w:sz w:val="28"/>
          <w:szCs w:val="28"/>
        </w:rPr>
        <w:t xml:space="preserve"> =</w:t>
      </w:r>
      <w:bookmarkEnd w:id="112"/>
      <w:r w:rsidRPr="00564542">
        <w:rPr>
          <w:color w:val="000000" w:themeColor="text1"/>
          <w:sz w:val="28"/>
          <w:szCs w:val="28"/>
        </w:rPr>
        <w:t xml:space="preserve"> 4, </w:t>
      </w:r>
      <m:oMath>
        <m:sSubSup>
          <m:sSubSupPr>
            <m:ctrlPr>
              <w:rPr>
                <w:rFonts w:ascii="Cambria Math" w:hAnsi="Cambria Math"/>
                <w:color w:val="000000" w:themeColor="text1"/>
                <w:sz w:val="28"/>
                <w:szCs w:val="28"/>
              </w:rPr>
            </m:ctrlPr>
          </m:sSubSupPr>
          <m:e>
            <m:r>
              <m:rPr>
                <m:lit/>
                <m:nor/>
              </m:rPr>
              <w:rPr>
                <w:rFonts w:ascii="Cambria Math" w:hAnsi="Cambria Math"/>
                <w:color w:val="000000" w:themeColor="text1"/>
                <w:sz w:val="28"/>
                <w:szCs w:val="28"/>
              </w:rPr>
              <m:t>К</m:t>
            </m:r>
          </m:e>
          <m:sub>
            <m:r>
              <m:rPr>
                <m:lit/>
                <m:nor/>
              </m:rPr>
              <w:rPr>
                <w:rFonts w:ascii="Cambria Math" w:hAnsi="Cambria Math"/>
                <w:color w:val="000000" w:themeColor="text1"/>
                <w:sz w:val="28"/>
                <w:szCs w:val="28"/>
              </w:rPr>
              <m:t>Д</m:t>
            </m:r>
          </m:sub>
          <m:sup>
            <m:r>
              <m:rPr>
                <m:lit/>
                <m:nor/>
              </m:rPr>
              <w:rPr>
                <w:rFonts w:ascii="Cambria Math" w:hAnsi="Cambria Math"/>
                <w:color w:val="000000" w:themeColor="text1"/>
                <w:sz w:val="28"/>
                <w:szCs w:val="28"/>
              </w:rPr>
              <m:t>У</m:t>
            </m:r>
          </m:sup>
        </m:sSubSup>
      </m:oMath>
      <w:r w:rsidRPr="00564542">
        <w:rPr>
          <w:color w:val="000000" w:themeColor="text1"/>
          <w:sz w:val="28"/>
          <w:szCs w:val="28"/>
          <w:u w:color="000000"/>
        </w:rPr>
        <w:t xml:space="preserve"> </w:t>
      </w:r>
      <w:r w:rsidRPr="00564542">
        <w:rPr>
          <w:color w:val="000000" w:themeColor="text1"/>
          <w:sz w:val="28"/>
          <w:szCs w:val="28"/>
        </w:rPr>
        <w:t>= 0,75. Определим затраты на проектирование по формуле (</w:t>
      </w:r>
      <w:r w:rsidR="00D60BD9" w:rsidRPr="00564542">
        <w:rPr>
          <w:color w:val="000000" w:themeColor="text1"/>
          <w:sz w:val="28"/>
          <w:szCs w:val="28"/>
        </w:rPr>
        <w:t>5</w:t>
      </w:r>
      <w:r w:rsidRPr="00564542">
        <w:rPr>
          <w:color w:val="000000" w:themeColor="text1"/>
          <w:sz w:val="28"/>
          <w:szCs w:val="28"/>
        </w:rPr>
        <w:t>.8)</w:t>
      </w:r>
    </w:p>
    <w:p w14:paraId="2CD30FBB" w14:textId="77777777" w:rsidR="0025128D" w:rsidRPr="00564542" w:rsidRDefault="0025128D" w:rsidP="00C4487E">
      <w:pPr>
        <w:widowControl w:val="0"/>
        <w:spacing w:line="276" w:lineRule="auto"/>
        <w:ind w:right="424" w:firstLine="709"/>
        <w:jc w:val="both"/>
        <w:rPr>
          <w:color w:val="000000" w:themeColor="text1"/>
          <w:sz w:val="28"/>
          <w:szCs w:val="28"/>
        </w:rPr>
      </w:pPr>
    </w:p>
    <w:p w14:paraId="380F4C68" w14:textId="114553F7" w:rsidR="0025128D" w:rsidRPr="00564542" w:rsidRDefault="009948D0" w:rsidP="00C4487E">
      <w:pPr>
        <w:widowControl w:val="0"/>
        <w:spacing w:line="276" w:lineRule="auto"/>
        <w:ind w:right="424" w:firstLine="709"/>
        <w:jc w:val="center"/>
        <w:rPr>
          <w:color w:val="000000" w:themeColor="text1"/>
          <w:sz w:val="28"/>
          <w:szCs w:val="28"/>
          <w:u w:color="000000"/>
        </w:rPr>
      </w:pPr>
      <m:oMathPara>
        <m:oMath>
          <m:sSubSup>
            <m:sSubSupPr>
              <m:ctrlPr>
                <w:rPr>
                  <w:rFonts w:ascii="Cambria Math" w:hAnsi="Cambria Math"/>
                  <w:color w:val="000000" w:themeColor="text1"/>
                  <w:sz w:val="28"/>
                  <w:szCs w:val="28"/>
                </w:rPr>
              </m:ctrlPr>
            </m:sSubSupPr>
            <m:e>
              <m:r>
                <m:rPr>
                  <m:lit/>
                  <m:nor/>
                </m:rPr>
                <w:rPr>
                  <w:rFonts w:ascii="Cambria Math" w:hAnsi="Cambria Math"/>
                  <w:color w:val="000000" w:themeColor="text1"/>
                  <w:sz w:val="28"/>
                  <w:szCs w:val="28"/>
                </w:rPr>
                <m:t>К</m:t>
              </m:r>
            </m:e>
            <m:sub>
              <m:r>
                <m:rPr>
                  <m:lit/>
                  <m:nor/>
                </m:rPr>
                <w:rPr>
                  <w:rFonts w:ascii="Cambria Math" w:hAnsi="Cambria Math"/>
                  <w:color w:val="000000" w:themeColor="text1"/>
                  <w:sz w:val="28"/>
                  <w:szCs w:val="28"/>
                </w:rPr>
                <m:t>ПР</m:t>
              </m:r>
            </m:sub>
            <m:sup>
              <m:r>
                <w:rPr>
                  <w:rFonts w:ascii="Cambria Math" w:hAnsi="Cambria Math"/>
                  <w:color w:val="000000" w:themeColor="text1"/>
                  <w:sz w:val="28"/>
                  <w:szCs w:val="28"/>
                </w:rPr>
                <m:t>П</m:t>
              </m:r>
            </m:sup>
          </m:sSubSup>
          <m:r>
            <w:rPr>
              <w:rFonts w:ascii="Cambria Math" w:hAnsi="Cambria Math"/>
              <w:color w:val="000000" w:themeColor="text1"/>
              <w:sz w:val="28"/>
              <w:szCs w:val="28"/>
            </w:rPr>
            <m:t>=1318,64∙1,28××</m:t>
          </m:r>
          <m:d>
            <m:dPr>
              <m:ctrlPr>
                <w:rPr>
                  <w:rFonts w:ascii="Cambria Math" w:hAnsi="Cambria Math"/>
                  <w:color w:val="000000" w:themeColor="text1"/>
                  <w:sz w:val="28"/>
                  <w:szCs w:val="28"/>
                </w:rPr>
              </m:ctrlPr>
            </m:dPr>
            <m:e>
              <m:r>
                <m:rPr>
                  <m:lit/>
                  <m:nor/>
                </m:rPr>
                <w:rPr>
                  <w:rFonts w:ascii="Cambria Math" w:hAnsi="Cambria Math"/>
                  <w:color w:val="000000" w:themeColor="text1"/>
                  <w:sz w:val="28"/>
                  <w:szCs w:val="28"/>
                </w:rPr>
                <m:t>1</m:t>
              </m:r>
              <m:r>
                <w:rPr>
                  <w:rFonts w:ascii="Cambria Math" w:hAnsi="Cambria Math"/>
                  <w:color w:val="000000" w:themeColor="text1"/>
                  <w:sz w:val="28"/>
                  <w:szCs w:val="28"/>
                </w:rPr>
                <m:t>+</m:t>
              </m:r>
              <m:r>
                <m:rPr>
                  <m:lit/>
                  <m:nor/>
                </m:rPr>
                <w:rPr>
                  <w:rFonts w:ascii="Cambria Math" w:hAnsi="Cambria Math"/>
                  <w:color w:val="000000" w:themeColor="text1"/>
                  <w:sz w:val="28"/>
                  <w:szCs w:val="28"/>
                </w:rPr>
                <m:t>0,11</m:t>
              </m:r>
              <m:r>
                <w:rPr>
                  <w:rFonts w:ascii="Cambria Math" w:hAnsi="Cambria Math"/>
                  <w:color w:val="000000" w:themeColor="text1"/>
                  <w:sz w:val="28"/>
                  <w:szCs w:val="28"/>
                </w:rPr>
                <m:t>∙</m:t>
              </m:r>
              <m:d>
                <m:dPr>
                  <m:ctrlPr>
                    <w:rPr>
                      <w:rFonts w:ascii="Cambria Math" w:hAnsi="Cambria Math"/>
                      <w:color w:val="000000" w:themeColor="text1"/>
                      <w:sz w:val="28"/>
                      <w:szCs w:val="28"/>
                    </w:rPr>
                  </m:ctrlPr>
                </m:dPr>
                <m:e>
                  <m:r>
                    <m:rPr>
                      <m:lit/>
                      <m:nor/>
                    </m:rPr>
                    <w:rPr>
                      <w:rFonts w:ascii="Cambria Math" w:hAnsi="Cambria Math"/>
                      <w:color w:val="000000" w:themeColor="text1"/>
                      <w:sz w:val="28"/>
                      <w:szCs w:val="28"/>
                    </w:rPr>
                    <m:t>1</m:t>
                  </m:r>
                  <m:r>
                    <w:rPr>
                      <w:rFonts w:ascii="Cambria Math" w:hAnsi="Cambria Math"/>
                      <w:color w:val="000000" w:themeColor="text1"/>
                      <w:sz w:val="28"/>
                      <w:szCs w:val="28"/>
                    </w:rPr>
                    <m:t>–</m:t>
                  </m:r>
                  <m:f>
                    <m:fPr>
                      <m:type m:val="lin"/>
                      <m:ctrlPr>
                        <w:rPr>
                          <w:rFonts w:ascii="Cambria Math" w:hAnsi="Cambria Math"/>
                          <w:color w:val="000000" w:themeColor="text1"/>
                          <w:sz w:val="28"/>
                          <w:szCs w:val="28"/>
                        </w:rPr>
                      </m:ctrlPr>
                    </m:fPr>
                    <m:num>
                      <m:r>
                        <m:rPr>
                          <m:nor/>
                        </m:rPr>
                        <w:rPr>
                          <w:rFonts w:ascii="Cambria Math" w:hAnsi="Cambria Math"/>
                          <w:color w:val="000000" w:themeColor="text1"/>
                          <w:sz w:val="28"/>
                          <w:szCs w:val="28"/>
                        </w:rPr>
                        <m:t>6,210</m:t>
                      </m:r>
                    </m:num>
                    <m:den>
                      <m:r>
                        <m:rPr>
                          <m:nor/>
                        </m:rPr>
                        <w:rPr>
                          <w:rFonts w:ascii="Cambria Math" w:hAnsi="Cambria Math"/>
                          <w:color w:val="000000" w:themeColor="text1"/>
                          <w:sz w:val="28"/>
                          <w:szCs w:val="28"/>
                        </w:rPr>
                        <m:t>6</m:t>
                      </m:r>
                      <m:r>
                        <m:rPr>
                          <m:lit/>
                          <m:nor/>
                        </m:rPr>
                        <w:rPr>
                          <w:rFonts w:ascii="Cambria Math" w:hAnsi="Cambria Math"/>
                          <w:color w:val="000000" w:themeColor="text1"/>
                          <w:sz w:val="28"/>
                          <w:szCs w:val="28"/>
                        </w:rPr>
                        <m:t>6,</m:t>
                      </m:r>
                      <m:r>
                        <m:rPr>
                          <m:nor/>
                        </m:rPr>
                        <w:rPr>
                          <w:rFonts w:ascii="Cambria Math" w:hAnsi="Cambria Math"/>
                          <w:color w:val="000000" w:themeColor="text1"/>
                          <w:sz w:val="28"/>
                          <w:szCs w:val="28"/>
                        </w:rPr>
                        <m:t>807</m:t>
                      </m:r>
                    </m:den>
                  </m:f>
                </m:e>
              </m:d>
              <m:r>
                <w:rPr>
                  <w:rFonts w:ascii="Cambria Math" w:hAnsi="Cambria Math"/>
                  <w:color w:val="000000" w:themeColor="text1"/>
                  <w:sz w:val="28"/>
                  <w:szCs w:val="28"/>
                </w:rPr>
                <m:t>∙</m:t>
              </m:r>
              <m:d>
                <m:dPr>
                  <m:ctrlPr>
                    <w:rPr>
                      <w:rFonts w:ascii="Cambria Math" w:hAnsi="Cambria Math"/>
                      <w:color w:val="000000" w:themeColor="text1"/>
                      <w:sz w:val="28"/>
                      <w:szCs w:val="28"/>
                    </w:rPr>
                  </m:ctrlPr>
                </m:dPr>
                <m:e>
                  <m:r>
                    <m:rPr>
                      <m:lit/>
                      <m:nor/>
                    </m:rPr>
                    <w:rPr>
                      <w:rFonts w:ascii="Cambria Math" w:hAnsi="Cambria Math"/>
                      <w:color w:val="000000" w:themeColor="text1"/>
                      <w:sz w:val="28"/>
                      <w:szCs w:val="28"/>
                    </w:rPr>
                    <m:t>2</m:t>
                  </m:r>
                  <m:r>
                    <w:rPr>
                      <w:rFonts w:ascii="Cambria Math" w:hAnsi="Cambria Math"/>
                      <w:color w:val="000000" w:themeColor="text1"/>
                      <w:sz w:val="28"/>
                      <w:szCs w:val="28"/>
                    </w:rPr>
                    <m:t>∙</m:t>
                  </m:r>
                  <m:r>
                    <m:rPr>
                      <m:lit/>
                      <m:nor/>
                    </m:rPr>
                    <w:rPr>
                      <w:rFonts w:ascii="Cambria Math" w:hAnsi="Cambria Math"/>
                      <w:color w:val="000000" w:themeColor="text1"/>
                      <w:sz w:val="28"/>
                      <w:szCs w:val="28"/>
                    </w:rPr>
                    <m:t>0,75</m:t>
                  </m:r>
                  <m:r>
                    <w:rPr>
                      <w:rFonts w:ascii="Cambria Math" w:hAnsi="Cambria Math"/>
                      <w:color w:val="000000" w:themeColor="text1"/>
                      <w:sz w:val="28"/>
                      <w:szCs w:val="28"/>
                    </w:rPr>
                    <m:t>+</m:t>
                  </m:r>
                  <m:r>
                    <m:rPr>
                      <m:lit/>
                      <m:nor/>
                    </m:rPr>
                    <w:rPr>
                      <w:rFonts w:ascii="Cambria Math" w:hAnsi="Cambria Math"/>
                      <w:color w:val="000000" w:themeColor="text1"/>
                      <w:sz w:val="28"/>
                      <w:szCs w:val="28"/>
                    </w:rPr>
                    <m:t>4</m:t>
                  </m:r>
                  <m:r>
                    <w:rPr>
                      <w:rFonts w:ascii="Cambria Math" w:hAnsi="Cambria Math"/>
                      <w:color w:val="000000" w:themeColor="text1"/>
                      <w:sz w:val="28"/>
                      <w:szCs w:val="28"/>
                    </w:rPr>
                    <m:t>∙</m:t>
                  </m:r>
                  <m:d>
                    <m:dPr>
                      <m:ctrlPr>
                        <w:rPr>
                          <w:rFonts w:ascii="Cambria Math" w:hAnsi="Cambria Math"/>
                          <w:color w:val="000000" w:themeColor="text1"/>
                          <w:sz w:val="28"/>
                          <w:szCs w:val="28"/>
                        </w:rPr>
                      </m:ctrlPr>
                    </m:dPr>
                    <m:e>
                      <m:r>
                        <m:rPr>
                          <m:lit/>
                          <m:nor/>
                        </m:rPr>
                        <w:rPr>
                          <w:rFonts w:ascii="Cambria Math" w:hAnsi="Cambria Math"/>
                          <w:color w:val="000000" w:themeColor="text1"/>
                          <w:sz w:val="28"/>
                          <w:szCs w:val="28"/>
                        </w:rPr>
                        <m:t>1</m:t>
                      </m:r>
                      <m:r>
                        <w:rPr>
                          <w:rFonts w:ascii="Cambria Math" w:hAnsi="Cambria Math"/>
                          <w:color w:val="000000" w:themeColor="text1"/>
                          <w:sz w:val="28"/>
                          <w:szCs w:val="28"/>
                        </w:rPr>
                        <m:t>–</m:t>
                      </m:r>
                      <m:r>
                        <m:rPr>
                          <m:lit/>
                          <m:nor/>
                        </m:rPr>
                        <w:rPr>
                          <w:rFonts w:ascii="Cambria Math" w:hAnsi="Cambria Math"/>
                          <w:color w:val="000000" w:themeColor="text1"/>
                          <w:sz w:val="28"/>
                          <w:szCs w:val="28"/>
                        </w:rPr>
                        <m:t>0,75</m:t>
                      </m:r>
                    </m:e>
                  </m:d>
                </m:e>
              </m:d>
            </m:e>
          </m:d>
          <m:r>
            <w:rPr>
              <w:rFonts w:ascii="Cambria Math" w:hAnsi="Cambria Math"/>
              <w:color w:val="000000" w:themeColor="text1"/>
              <w:sz w:val="28"/>
              <w:szCs w:val="28"/>
            </w:rPr>
            <m:t>==2108,87</m:t>
          </m:r>
        </m:oMath>
      </m:oMathPara>
    </w:p>
    <w:p w14:paraId="3DF2F298" w14:textId="77777777" w:rsidR="0025128D" w:rsidRPr="00564542" w:rsidRDefault="0025128D" w:rsidP="00C4487E">
      <w:pPr>
        <w:widowControl w:val="0"/>
        <w:spacing w:line="276" w:lineRule="auto"/>
        <w:ind w:right="424" w:firstLine="709"/>
        <w:jc w:val="both"/>
        <w:rPr>
          <w:rFonts w:eastAsiaTheme="minorEastAsia"/>
          <w:color w:val="000000" w:themeColor="text1"/>
          <w:sz w:val="28"/>
          <w:szCs w:val="28"/>
          <w:u w:color="000000"/>
        </w:rPr>
      </w:pPr>
    </w:p>
    <w:p w14:paraId="2C518FA1" w14:textId="5FD7C19A" w:rsidR="0025128D" w:rsidRPr="00564542" w:rsidRDefault="0025128D" w:rsidP="00C4487E">
      <w:pPr>
        <w:widowControl w:val="0"/>
        <w:spacing w:line="276" w:lineRule="auto"/>
        <w:ind w:right="424" w:firstLine="709"/>
        <w:jc w:val="both"/>
        <w:rPr>
          <w:color w:val="000000" w:themeColor="text1"/>
          <w:sz w:val="28"/>
          <w:szCs w:val="28"/>
        </w:rPr>
      </w:pPr>
      <w:r w:rsidRPr="00564542">
        <w:rPr>
          <w:color w:val="000000" w:themeColor="text1"/>
          <w:sz w:val="28"/>
          <w:szCs w:val="28"/>
        </w:rPr>
        <w:t xml:space="preserve">Результаты расчетов элементов единовременных затрат по сравниваемым вариантам сводятся в таблицу </w:t>
      </w:r>
      <w:r w:rsidR="00D60BD9" w:rsidRPr="00564542">
        <w:rPr>
          <w:color w:val="000000" w:themeColor="text1"/>
          <w:sz w:val="28"/>
          <w:szCs w:val="28"/>
        </w:rPr>
        <w:t>5</w:t>
      </w:r>
      <w:r w:rsidRPr="00564542">
        <w:rPr>
          <w:color w:val="000000" w:themeColor="text1"/>
          <w:sz w:val="28"/>
          <w:szCs w:val="28"/>
        </w:rPr>
        <w:t>.8.</w:t>
      </w:r>
    </w:p>
    <w:p w14:paraId="4FFFE83B" w14:textId="77777777" w:rsidR="0025128D" w:rsidRPr="00564542" w:rsidRDefault="0025128D" w:rsidP="00C4487E">
      <w:pPr>
        <w:widowControl w:val="0"/>
        <w:spacing w:line="276" w:lineRule="auto"/>
        <w:ind w:right="424" w:firstLine="709"/>
        <w:jc w:val="both"/>
        <w:rPr>
          <w:color w:val="000000" w:themeColor="text1"/>
          <w:sz w:val="26"/>
          <w:szCs w:val="26"/>
        </w:rPr>
      </w:pPr>
    </w:p>
    <w:p w14:paraId="277D09FC" w14:textId="6712C318" w:rsidR="0025128D" w:rsidRPr="00564542" w:rsidRDefault="0025128D" w:rsidP="00B3563F">
      <w:pPr>
        <w:widowControl w:val="0"/>
        <w:spacing w:line="276" w:lineRule="auto"/>
        <w:ind w:right="424"/>
        <w:jc w:val="both"/>
        <w:rPr>
          <w:color w:val="000000" w:themeColor="text1"/>
          <w:sz w:val="28"/>
          <w:szCs w:val="26"/>
        </w:rPr>
      </w:pPr>
      <w:r w:rsidRPr="00564542">
        <w:rPr>
          <w:color w:val="000000" w:themeColor="text1"/>
          <w:sz w:val="28"/>
          <w:szCs w:val="26"/>
        </w:rPr>
        <w:t xml:space="preserve">Таблица </w:t>
      </w:r>
      <w:r w:rsidR="00D60BD9" w:rsidRPr="00564542">
        <w:rPr>
          <w:color w:val="000000" w:themeColor="text1"/>
          <w:sz w:val="28"/>
          <w:szCs w:val="26"/>
        </w:rPr>
        <w:t>5</w:t>
      </w:r>
      <w:r w:rsidRPr="00564542">
        <w:rPr>
          <w:color w:val="000000" w:themeColor="text1"/>
          <w:sz w:val="28"/>
          <w:szCs w:val="26"/>
        </w:rPr>
        <w:t>.8 – Единовременные затраты по вариантам</w:t>
      </w:r>
    </w:p>
    <w:p w14:paraId="02F4C744" w14:textId="77777777" w:rsidR="0025128D" w:rsidRPr="00564542" w:rsidRDefault="0025128D" w:rsidP="0025128D">
      <w:pPr>
        <w:widowControl w:val="0"/>
        <w:spacing w:line="276" w:lineRule="auto"/>
        <w:ind w:right="424" w:firstLine="851"/>
        <w:jc w:val="both"/>
        <w:rPr>
          <w:color w:val="000000" w:themeColor="text1"/>
          <w:sz w:val="28"/>
          <w:szCs w:val="26"/>
        </w:rPr>
      </w:pPr>
    </w:p>
    <w:tbl>
      <w:tblPr>
        <w:tblW w:w="9493" w:type="dxa"/>
        <w:tblLayout w:type="fixed"/>
        <w:tblLook w:val="04A0" w:firstRow="1" w:lastRow="0" w:firstColumn="1" w:lastColumn="0" w:noHBand="0" w:noVBand="1"/>
      </w:tblPr>
      <w:tblGrid>
        <w:gridCol w:w="5773"/>
        <w:gridCol w:w="2127"/>
        <w:gridCol w:w="1593"/>
      </w:tblGrid>
      <w:tr w:rsidR="0025128D" w:rsidRPr="00564542" w14:paraId="7B38873A" w14:textId="77777777" w:rsidTr="00CF7C9A">
        <w:tc>
          <w:tcPr>
            <w:tcW w:w="5773" w:type="dxa"/>
            <w:vMerge w:val="restart"/>
            <w:tcBorders>
              <w:top w:val="single" w:sz="4" w:space="0" w:color="000000"/>
              <w:left w:val="single" w:sz="4" w:space="0" w:color="000000"/>
              <w:bottom w:val="single" w:sz="4" w:space="0" w:color="000000"/>
              <w:right w:val="single" w:sz="4" w:space="0" w:color="000000"/>
            </w:tcBorders>
            <w:vAlign w:val="center"/>
          </w:tcPr>
          <w:p w14:paraId="038D3075" w14:textId="77777777" w:rsidR="0025128D" w:rsidRPr="00564542" w:rsidRDefault="0025128D" w:rsidP="00CF7C9A">
            <w:pPr>
              <w:widowControl w:val="0"/>
              <w:spacing w:line="276" w:lineRule="auto"/>
              <w:ind w:right="6"/>
              <w:jc w:val="center"/>
              <w:rPr>
                <w:color w:val="000000" w:themeColor="text1"/>
                <w:sz w:val="24"/>
                <w:szCs w:val="24"/>
              </w:rPr>
            </w:pPr>
            <w:r w:rsidRPr="00564542">
              <w:rPr>
                <w:color w:val="000000" w:themeColor="text1"/>
                <w:sz w:val="24"/>
                <w:szCs w:val="24"/>
              </w:rPr>
              <w:t>Наименование элементов</w:t>
            </w:r>
          </w:p>
          <w:p w14:paraId="5A88A72F" w14:textId="77777777" w:rsidR="0025128D" w:rsidRPr="00564542" w:rsidRDefault="0025128D" w:rsidP="00CF7C9A">
            <w:pPr>
              <w:widowControl w:val="0"/>
              <w:spacing w:line="276" w:lineRule="auto"/>
              <w:ind w:right="6"/>
              <w:jc w:val="center"/>
              <w:rPr>
                <w:color w:val="000000" w:themeColor="text1"/>
                <w:sz w:val="24"/>
                <w:szCs w:val="24"/>
              </w:rPr>
            </w:pPr>
            <w:r w:rsidRPr="00564542">
              <w:rPr>
                <w:color w:val="000000" w:themeColor="text1"/>
                <w:sz w:val="24"/>
                <w:szCs w:val="24"/>
              </w:rPr>
              <w:t>единовременных затрат</w:t>
            </w:r>
          </w:p>
        </w:tc>
        <w:tc>
          <w:tcPr>
            <w:tcW w:w="3720" w:type="dxa"/>
            <w:gridSpan w:val="2"/>
            <w:tcBorders>
              <w:top w:val="single" w:sz="4" w:space="0" w:color="000000"/>
              <w:left w:val="single" w:sz="4" w:space="0" w:color="000000"/>
              <w:bottom w:val="single" w:sz="4" w:space="0" w:color="000000"/>
              <w:right w:val="single" w:sz="4" w:space="0" w:color="000000"/>
            </w:tcBorders>
            <w:vAlign w:val="center"/>
          </w:tcPr>
          <w:p w14:paraId="4782AD20" w14:textId="77777777" w:rsidR="0025128D" w:rsidRPr="00564542" w:rsidRDefault="0025128D" w:rsidP="00CF7C9A">
            <w:pPr>
              <w:widowControl w:val="0"/>
              <w:spacing w:line="276" w:lineRule="auto"/>
              <w:ind w:right="6"/>
              <w:jc w:val="center"/>
              <w:rPr>
                <w:color w:val="000000" w:themeColor="text1"/>
                <w:sz w:val="24"/>
                <w:szCs w:val="24"/>
              </w:rPr>
            </w:pPr>
            <w:r w:rsidRPr="00564542">
              <w:rPr>
                <w:color w:val="000000" w:themeColor="text1"/>
                <w:sz w:val="24"/>
                <w:szCs w:val="24"/>
              </w:rPr>
              <w:t>Величина по элементам, р.</w:t>
            </w:r>
          </w:p>
        </w:tc>
      </w:tr>
      <w:tr w:rsidR="0025128D" w:rsidRPr="00564542" w14:paraId="1C7E46EA" w14:textId="77777777" w:rsidTr="00CF7C9A">
        <w:tc>
          <w:tcPr>
            <w:tcW w:w="5773" w:type="dxa"/>
            <w:vMerge/>
            <w:tcBorders>
              <w:top w:val="single" w:sz="4" w:space="0" w:color="000000"/>
              <w:left w:val="single" w:sz="4" w:space="0" w:color="000000"/>
              <w:bottom w:val="single" w:sz="4" w:space="0" w:color="000000"/>
              <w:right w:val="single" w:sz="4" w:space="0" w:color="000000"/>
            </w:tcBorders>
            <w:vAlign w:val="center"/>
          </w:tcPr>
          <w:p w14:paraId="42A8BDC5" w14:textId="77777777" w:rsidR="0025128D" w:rsidRPr="00564542" w:rsidRDefault="0025128D" w:rsidP="00CF7C9A">
            <w:pPr>
              <w:widowControl w:val="0"/>
              <w:spacing w:line="276" w:lineRule="auto"/>
              <w:ind w:right="6"/>
              <w:jc w:val="center"/>
              <w:rPr>
                <w:color w:val="000000" w:themeColor="text1"/>
                <w:sz w:val="24"/>
                <w:szCs w:val="24"/>
              </w:rPr>
            </w:pPr>
          </w:p>
        </w:tc>
        <w:tc>
          <w:tcPr>
            <w:tcW w:w="2127" w:type="dxa"/>
            <w:tcBorders>
              <w:top w:val="single" w:sz="4" w:space="0" w:color="000000"/>
              <w:left w:val="single" w:sz="4" w:space="0" w:color="000000"/>
              <w:bottom w:val="single" w:sz="4" w:space="0" w:color="000000"/>
              <w:right w:val="single" w:sz="4" w:space="0" w:color="000000"/>
            </w:tcBorders>
            <w:vAlign w:val="center"/>
          </w:tcPr>
          <w:p w14:paraId="5E851897" w14:textId="77777777" w:rsidR="0025128D" w:rsidRPr="00564542" w:rsidRDefault="0025128D" w:rsidP="00CF7C9A">
            <w:pPr>
              <w:widowControl w:val="0"/>
              <w:spacing w:line="276" w:lineRule="auto"/>
              <w:ind w:right="6"/>
              <w:jc w:val="center"/>
              <w:rPr>
                <w:color w:val="000000" w:themeColor="text1"/>
                <w:sz w:val="24"/>
                <w:szCs w:val="24"/>
              </w:rPr>
            </w:pPr>
            <w:r w:rsidRPr="00564542">
              <w:rPr>
                <w:color w:val="000000" w:themeColor="text1"/>
                <w:sz w:val="24"/>
                <w:szCs w:val="24"/>
              </w:rPr>
              <w:t>базовый</w:t>
            </w:r>
          </w:p>
        </w:tc>
        <w:tc>
          <w:tcPr>
            <w:tcW w:w="1593" w:type="dxa"/>
            <w:tcBorders>
              <w:top w:val="single" w:sz="4" w:space="0" w:color="000000"/>
              <w:left w:val="single" w:sz="4" w:space="0" w:color="000000"/>
              <w:bottom w:val="single" w:sz="4" w:space="0" w:color="000000"/>
              <w:right w:val="single" w:sz="4" w:space="0" w:color="000000"/>
            </w:tcBorders>
            <w:vAlign w:val="center"/>
          </w:tcPr>
          <w:p w14:paraId="330D3385" w14:textId="77777777" w:rsidR="0025128D" w:rsidRPr="00564542" w:rsidRDefault="0025128D" w:rsidP="00CF7C9A">
            <w:pPr>
              <w:widowControl w:val="0"/>
              <w:spacing w:line="276" w:lineRule="auto"/>
              <w:ind w:right="6"/>
              <w:jc w:val="center"/>
              <w:rPr>
                <w:color w:val="000000" w:themeColor="text1"/>
                <w:sz w:val="24"/>
                <w:szCs w:val="24"/>
              </w:rPr>
            </w:pPr>
            <w:r w:rsidRPr="00564542">
              <w:rPr>
                <w:color w:val="000000" w:themeColor="text1"/>
                <w:sz w:val="24"/>
                <w:szCs w:val="24"/>
              </w:rPr>
              <w:t>проектный</w:t>
            </w:r>
          </w:p>
        </w:tc>
      </w:tr>
      <w:tr w:rsidR="0025128D" w:rsidRPr="00564542" w14:paraId="152F7BC4" w14:textId="77777777" w:rsidTr="00CF7C9A">
        <w:tc>
          <w:tcPr>
            <w:tcW w:w="5773" w:type="dxa"/>
            <w:tcBorders>
              <w:top w:val="single" w:sz="4" w:space="0" w:color="000000"/>
              <w:left w:val="single" w:sz="4" w:space="0" w:color="000000"/>
              <w:bottom w:val="single" w:sz="4" w:space="0" w:color="000000"/>
              <w:right w:val="single" w:sz="4" w:space="0" w:color="000000"/>
            </w:tcBorders>
          </w:tcPr>
          <w:p w14:paraId="3373516E" w14:textId="77777777" w:rsidR="0025128D" w:rsidRPr="00564542" w:rsidRDefault="0025128D" w:rsidP="00CF7C9A">
            <w:pPr>
              <w:widowControl w:val="0"/>
              <w:spacing w:line="276" w:lineRule="auto"/>
              <w:ind w:right="6"/>
              <w:jc w:val="both"/>
              <w:rPr>
                <w:color w:val="000000" w:themeColor="text1"/>
                <w:sz w:val="24"/>
                <w:szCs w:val="24"/>
              </w:rPr>
            </w:pPr>
            <w:r w:rsidRPr="00564542">
              <w:rPr>
                <w:color w:val="000000" w:themeColor="text1"/>
                <w:sz w:val="24"/>
                <w:szCs w:val="24"/>
              </w:rPr>
              <w:t>Стоимость комплекта оборудования с учетом необходимой офисной мебели</w:t>
            </w:r>
          </w:p>
        </w:tc>
        <w:tc>
          <w:tcPr>
            <w:tcW w:w="2127" w:type="dxa"/>
            <w:tcBorders>
              <w:top w:val="single" w:sz="4" w:space="0" w:color="000000"/>
              <w:left w:val="single" w:sz="4" w:space="0" w:color="000000"/>
              <w:bottom w:val="single" w:sz="4" w:space="0" w:color="000000"/>
              <w:right w:val="single" w:sz="4" w:space="0" w:color="000000"/>
            </w:tcBorders>
            <w:vAlign w:val="bottom"/>
          </w:tcPr>
          <w:p w14:paraId="6A07BB4E" w14:textId="77777777" w:rsidR="0025128D" w:rsidRPr="00564542" w:rsidRDefault="0025128D" w:rsidP="00CF7C9A">
            <w:pPr>
              <w:widowControl w:val="0"/>
              <w:spacing w:line="276" w:lineRule="auto"/>
              <w:ind w:right="6"/>
              <w:jc w:val="center"/>
              <w:rPr>
                <w:color w:val="000000" w:themeColor="text1"/>
                <w:sz w:val="24"/>
                <w:szCs w:val="24"/>
                <w:lang w:val="en-US"/>
              </w:rPr>
            </w:pPr>
            <w:r w:rsidRPr="00564542">
              <w:rPr>
                <w:color w:val="000000" w:themeColor="text1"/>
                <w:sz w:val="24"/>
                <w:szCs w:val="24"/>
                <w:lang w:val="en-US"/>
              </w:rPr>
              <w:t>151,93</w:t>
            </w:r>
          </w:p>
        </w:tc>
        <w:tc>
          <w:tcPr>
            <w:tcW w:w="1593" w:type="dxa"/>
            <w:tcBorders>
              <w:top w:val="single" w:sz="4" w:space="0" w:color="000000"/>
              <w:left w:val="single" w:sz="4" w:space="0" w:color="000000"/>
              <w:bottom w:val="single" w:sz="4" w:space="0" w:color="000000"/>
              <w:right w:val="single" w:sz="4" w:space="0" w:color="000000"/>
            </w:tcBorders>
            <w:vAlign w:val="bottom"/>
          </w:tcPr>
          <w:p w14:paraId="45A99114" w14:textId="77777777" w:rsidR="0025128D" w:rsidRPr="00564542" w:rsidRDefault="0025128D" w:rsidP="00CF7C9A">
            <w:pPr>
              <w:widowControl w:val="0"/>
              <w:spacing w:line="276" w:lineRule="auto"/>
              <w:ind w:right="6"/>
              <w:jc w:val="center"/>
              <w:rPr>
                <w:color w:val="000000" w:themeColor="text1"/>
                <w:sz w:val="24"/>
                <w:szCs w:val="24"/>
                <w:lang w:val="en-US"/>
              </w:rPr>
            </w:pPr>
            <w:r w:rsidRPr="00564542">
              <w:rPr>
                <w:color w:val="000000" w:themeColor="text1"/>
                <w:sz w:val="24"/>
                <w:szCs w:val="24"/>
                <w:lang w:val="en-US"/>
              </w:rPr>
              <w:t>3,91</w:t>
            </w:r>
          </w:p>
        </w:tc>
      </w:tr>
      <w:tr w:rsidR="0025128D" w:rsidRPr="00564542" w14:paraId="51418ED2" w14:textId="77777777" w:rsidTr="00CF7C9A">
        <w:tc>
          <w:tcPr>
            <w:tcW w:w="5773" w:type="dxa"/>
            <w:tcBorders>
              <w:top w:val="single" w:sz="4" w:space="0" w:color="000000"/>
              <w:left w:val="single" w:sz="4" w:space="0" w:color="000000"/>
              <w:bottom w:val="single" w:sz="4" w:space="0" w:color="000000"/>
              <w:right w:val="single" w:sz="4" w:space="0" w:color="000000"/>
            </w:tcBorders>
          </w:tcPr>
          <w:p w14:paraId="59ABDD53" w14:textId="77777777" w:rsidR="0025128D" w:rsidRPr="00564542" w:rsidRDefault="0025128D" w:rsidP="00CF7C9A">
            <w:pPr>
              <w:widowControl w:val="0"/>
              <w:spacing w:line="276" w:lineRule="auto"/>
              <w:ind w:right="6"/>
              <w:jc w:val="both"/>
              <w:rPr>
                <w:color w:val="000000" w:themeColor="text1"/>
                <w:sz w:val="24"/>
                <w:szCs w:val="24"/>
              </w:rPr>
            </w:pPr>
            <w:r w:rsidRPr="00564542">
              <w:rPr>
                <w:color w:val="000000" w:themeColor="text1"/>
                <w:sz w:val="24"/>
                <w:szCs w:val="24"/>
              </w:rPr>
              <w:t>Стоимость запасов в оборотные средства</w:t>
            </w:r>
          </w:p>
        </w:tc>
        <w:tc>
          <w:tcPr>
            <w:tcW w:w="2127" w:type="dxa"/>
            <w:tcBorders>
              <w:top w:val="single" w:sz="4" w:space="0" w:color="000000"/>
              <w:left w:val="single" w:sz="4" w:space="0" w:color="000000"/>
              <w:bottom w:val="single" w:sz="4" w:space="0" w:color="000000"/>
              <w:right w:val="single" w:sz="4" w:space="0" w:color="000000"/>
            </w:tcBorders>
            <w:vAlign w:val="bottom"/>
          </w:tcPr>
          <w:p w14:paraId="3156B22A" w14:textId="77777777" w:rsidR="0025128D" w:rsidRPr="00564542" w:rsidRDefault="0025128D" w:rsidP="00CF7C9A">
            <w:pPr>
              <w:widowControl w:val="0"/>
              <w:spacing w:line="276" w:lineRule="auto"/>
              <w:ind w:right="6"/>
              <w:jc w:val="center"/>
              <w:rPr>
                <w:color w:val="000000" w:themeColor="text1"/>
                <w:sz w:val="24"/>
                <w:szCs w:val="24"/>
                <w:lang w:val="en-US"/>
              </w:rPr>
            </w:pPr>
            <w:r w:rsidRPr="00564542">
              <w:rPr>
                <w:color w:val="000000" w:themeColor="text1"/>
                <w:sz w:val="24"/>
                <w:szCs w:val="24"/>
                <w:lang w:val="en-US"/>
              </w:rPr>
              <w:t>71,1</w:t>
            </w:r>
          </w:p>
        </w:tc>
        <w:tc>
          <w:tcPr>
            <w:tcW w:w="1593" w:type="dxa"/>
            <w:tcBorders>
              <w:top w:val="single" w:sz="4" w:space="0" w:color="000000"/>
              <w:left w:val="single" w:sz="4" w:space="0" w:color="000000"/>
              <w:bottom w:val="single" w:sz="4" w:space="0" w:color="000000"/>
              <w:right w:val="single" w:sz="4" w:space="0" w:color="000000"/>
            </w:tcBorders>
            <w:vAlign w:val="bottom"/>
          </w:tcPr>
          <w:p w14:paraId="65FDB625" w14:textId="77777777" w:rsidR="0025128D" w:rsidRPr="00564542" w:rsidRDefault="0025128D" w:rsidP="00CF7C9A">
            <w:pPr>
              <w:widowControl w:val="0"/>
              <w:spacing w:line="276" w:lineRule="auto"/>
              <w:ind w:right="6"/>
              <w:jc w:val="center"/>
              <w:rPr>
                <w:color w:val="000000" w:themeColor="text1"/>
                <w:sz w:val="24"/>
                <w:szCs w:val="24"/>
                <w:lang w:val="en-US"/>
              </w:rPr>
            </w:pPr>
            <w:r w:rsidRPr="00564542">
              <w:rPr>
                <w:color w:val="000000" w:themeColor="text1"/>
                <w:sz w:val="24"/>
                <w:szCs w:val="24"/>
                <w:lang w:val="en-US"/>
              </w:rPr>
              <w:t>62</w:t>
            </w:r>
          </w:p>
        </w:tc>
      </w:tr>
      <w:tr w:rsidR="0025128D" w:rsidRPr="00564542" w14:paraId="1C64034F" w14:textId="77777777" w:rsidTr="00CF7C9A">
        <w:tc>
          <w:tcPr>
            <w:tcW w:w="5773" w:type="dxa"/>
            <w:tcBorders>
              <w:top w:val="single" w:sz="4" w:space="0" w:color="000000"/>
              <w:left w:val="single" w:sz="4" w:space="0" w:color="000000"/>
              <w:bottom w:val="single" w:sz="4" w:space="0" w:color="000000"/>
              <w:right w:val="single" w:sz="4" w:space="0" w:color="000000"/>
            </w:tcBorders>
          </w:tcPr>
          <w:p w14:paraId="5B10DEE9" w14:textId="77777777" w:rsidR="0025128D" w:rsidRPr="00564542" w:rsidRDefault="0025128D" w:rsidP="00CF7C9A">
            <w:pPr>
              <w:widowControl w:val="0"/>
              <w:spacing w:line="276" w:lineRule="auto"/>
              <w:ind w:right="6"/>
              <w:jc w:val="both"/>
              <w:rPr>
                <w:color w:val="000000" w:themeColor="text1"/>
                <w:sz w:val="24"/>
                <w:szCs w:val="24"/>
              </w:rPr>
            </w:pPr>
            <w:r w:rsidRPr="00564542">
              <w:rPr>
                <w:color w:val="000000" w:themeColor="text1"/>
                <w:sz w:val="24"/>
                <w:szCs w:val="24"/>
              </w:rPr>
              <w:t>Стоимость потребной площади здания</w:t>
            </w:r>
          </w:p>
        </w:tc>
        <w:tc>
          <w:tcPr>
            <w:tcW w:w="2127" w:type="dxa"/>
            <w:tcBorders>
              <w:top w:val="single" w:sz="4" w:space="0" w:color="000000"/>
              <w:left w:val="single" w:sz="4" w:space="0" w:color="000000"/>
              <w:bottom w:val="single" w:sz="4" w:space="0" w:color="000000"/>
              <w:right w:val="single" w:sz="4" w:space="0" w:color="000000"/>
            </w:tcBorders>
            <w:vAlign w:val="bottom"/>
          </w:tcPr>
          <w:p w14:paraId="31447B92" w14:textId="77777777" w:rsidR="0025128D" w:rsidRPr="00564542" w:rsidRDefault="0025128D" w:rsidP="00CF7C9A">
            <w:pPr>
              <w:widowControl w:val="0"/>
              <w:spacing w:line="276" w:lineRule="auto"/>
              <w:ind w:right="6"/>
              <w:jc w:val="center"/>
              <w:rPr>
                <w:color w:val="000000" w:themeColor="text1"/>
                <w:sz w:val="24"/>
                <w:szCs w:val="24"/>
                <w:lang w:val="en-US"/>
              </w:rPr>
            </w:pPr>
            <w:r w:rsidRPr="00564542">
              <w:rPr>
                <w:color w:val="000000" w:themeColor="text1"/>
                <w:sz w:val="24"/>
                <w:szCs w:val="24"/>
              </w:rPr>
              <w:t>812</w:t>
            </w:r>
          </w:p>
        </w:tc>
        <w:tc>
          <w:tcPr>
            <w:tcW w:w="1593" w:type="dxa"/>
            <w:tcBorders>
              <w:top w:val="single" w:sz="4" w:space="0" w:color="000000"/>
              <w:left w:val="single" w:sz="4" w:space="0" w:color="000000"/>
              <w:bottom w:val="single" w:sz="4" w:space="0" w:color="000000"/>
              <w:right w:val="single" w:sz="4" w:space="0" w:color="000000"/>
            </w:tcBorders>
            <w:vAlign w:val="bottom"/>
          </w:tcPr>
          <w:p w14:paraId="2B454B3C" w14:textId="77777777" w:rsidR="0025128D" w:rsidRPr="00564542" w:rsidRDefault="0025128D" w:rsidP="00CF7C9A">
            <w:pPr>
              <w:widowControl w:val="0"/>
              <w:spacing w:line="276" w:lineRule="auto"/>
              <w:ind w:right="6"/>
              <w:jc w:val="center"/>
              <w:rPr>
                <w:color w:val="000000" w:themeColor="text1"/>
                <w:sz w:val="24"/>
                <w:szCs w:val="24"/>
              </w:rPr>
            </w:pPr>
            <w:r w:rsidRPr="00564542">
              <w:rPr>
                <w:color w:val="000000" w:themeColor="text1"/>
                <w:sz w:val="24"/>
                <w:szCs w:val="24"/>
              </w:rPr>
              <w:t>21,75</w:t>
            </w:r>
          </w:p>
        </w:tc>
      </w:tr>
      <w:tr w:rsidR="0025128D" w:rsidRPr="00564542" w14:paraId="52ED51B8" w14:textId="77777777" w:rsidTr="00CF7C9A">
        <w:tc>
          <w:tcPr>
            <w:tcW w:w="5773" w:type="dxa"/>
            <w:tcBorders>
              <w:top w:val="single" w:sz="4" w:space="0" w:color="000000"/>
              <w:left w:val="single" w:sz="4" w:space="0" w:color="000000"/>
              <w:bottom w:val="single" w:sz="4" w:space="0" w:color="000000"/>
              <w:right w:val="single" w:sz="4" w:space="0" w:color="000000"/>
            </w:tcBorders>
          </w:tcPr>
          <w:p w14:paraId="43DF9E41" w14:textId="77777777" w:rsidR="0025128D" w:rsidRPr="00564542" w:rsidRDefault="0025128D" w:rsidP="00CF7C9A">
            <w:pPr>
              <w:widowControl w:val="0"/>
              <w:spacing w:line="276" w:lineRule="auto"/>
              <w:ind w:right="6"/>
              <w:jc w:val="both"/>
              <w:rPr>
                <w:color w:val="000000" w:themeColor="text1"/>
                <w:sz w:val="24"/>
                <w:szCs w:val="24"/>
              </w:rPr>
            </w:pPr>
            <w:r w:rsidRPr="00564542">
              <w:rPr>
                <w:color w:val="000000" w:themeColor="text1"/>
                <w:sz w:val="24"/>
                <w:szCs w:val="24"/>
              </w:rPr>
              <w:t>Затраты на проектирование</w:t>
            </w:r>
          </w:p>
        </w:tc>
        <w:tc>
          <w:tcPr>
            <w:tcW w:w="2127" w:type="dxa"/>
            <w:tcBorders>
              <w:top w:val="single" w:sz="4" w:space="0" w:color="000000"/>
              <w:left w:val="single" w:sz="4" w:space="0" w:color="000000"/>
              <w:bottom w:val="single" w:sz="4" w:space="0" w:color="000000"/>
              <w:right w:val="single" w:sz="4" w:space="0" w:color="000000"/>
            </w:tcBorders>
            <w:vAlign w:val="bottom"/>
          </w:tcPr>
          <w:p w14:paraId="74C6F20F" w14:textId="77777777" w:rsidR="0025128D" w:rsidRPr="00564542" w:rsidRDefault="0025128D" w:rsidP="00CF7C9A">
            <w:pPr>
              <w:widowControl w:val="0"/>
              <w:spacing w:line="276" w:lineRule="auto"/>
              <w:ind w:right="6"/>
              <w:jc w:val="center"/>
              <w:rPr>
                <w:color w:val="000000" w:themeColor="text1"/>
                <w:sz w:val="24"/>
                <w:szCs w:val="24"/>
              </w:rPr>
            </w:pPr>
            <w:r w:rsidRPr="00564542">
              <w:rPr>
                <w:color w:val="000000" w:themeColor="text1"/>
                <w:sz w:val="24"/>
                <w:szCs w:val="24"/>
              </w:rPr>
              <w:t>-</w:t>
            </w:r>
          </w:p>
        </w:tc>
        <w:tc>
          <w:tcPr>
            <w:tcW w:w="1593" w:type="dxa"/>
            <w:tcBorders>
              <w:top w:val="single" w:sz="4" w:space="0" w:color="000000"/>
              <w:left w:val="single" w:sz="4" w:space="0" w:color="000000"/>
              <w:bottom w:val="single" w:sz="4" w:space="0" w:color="000000"/>
              <w:right w:val="single" w:sz="4" w:space="0" w:color="000000"/>
            </w:tcBorders>
            <w:vAlign w:val="bottom"/>
          </w:tcPr>
          <w:p w14:paraId="0F413079" w14:textId="77777777" w:rsidR="0025128D" w:rsidRPr="00564542" w:rsidRDefault="0025128D" w:rsidP="00CF7C9A">
            <w:pPr>
              <w:widowControl w:val="0"/>
              <w:spacing w:line="276" w:lineRule="auto"/>
              <w:ind w:right="6"/>
              <w:jc w:val="center"/>
              <w:rPr>
                <w:color w:val="000000" w:themeColor="text1"/>
                <w:sz w:val="24"/>
                <w:szCs w:val="24"/>
                <w:lang w:val="en-US"/>
              </w:rPr>
            </w:pPr>
            <m:oMathPara>
              <m:oMath>
                <m:r>
                  <w:rPr>
                    <w:rFonts w:ascii="Cambria Math" w:hAnsi="Cambria Math"/>
                    <w:color w:val="000000" w:themeColor="text1"/>
                    <w:sz w:val="24"/>
                    <w:szCs w:val="24"/>
                  </w:rPr>
                  <m:t>2108,87</m:t>
                </m:r>
              </m:oMath>
            </m:oMathPara>
          </w:p>
        </w:tc>
      </w:tr>
      <w:tr w:rsidR="0025128D" w:rsidRPr="00564542" w14:paraId="57667FB4" w14:textId="77777777" w:rsidTr="00CF7C9A">
        <w:tc>
          <w:tcPr>
            <w:tcW w:w="5773" w:type="dxa"/>
            <w:tcBorders>
              <w:top w:val="single" w:sz="4" w:space="0" w:color="000000"/>
              <w:left w:val="single" w:sz="4" w:space="0" w:color="000000"/>
              <w:bottom w:val="single" w:sz="4" w:space="0" w:color="000000"/>
              <w:right w:val="single" w:sz="4" w:space="0" w:color="000000"/>
            </w:tcBorders>
          </w:tcPr>
          <w:p w14:paraId="7564EFC9" w14:textId="77777777" w:rsidR="0025128D" w:rsidRPr="00564542" w:rsidRDefault="0025128D" w:rsidP="00CF7C9A">
            <w:pPr>
              <w:widowControl w:val="0"/>
              <w:spacing w:line="276" w:lineRule="auto"/>
              <w:ind w:right="6"/>
              <w:jc w:val="both"/>
              <w:rPr>
                <w:color w:val="000000" w:themeColor="text1"/>
                <w:sz w:val="24"/>
                <w:szCs w:val="24"/>
              </w:rPr>
            </w:pPr>
            <w:r w:rsidRPr="00564542">
              <w:rPr>
                <w:color w:val="000000" w:themeColor="text1"/>
                <w:sz w:val="24"/>
                <w:szCs w:val="24"/>
              </w:rPr>
              <w:t>Итого единовременных затрат К</w:t>
            </w:r>
          </w:p>
        </w:tc>
        <w:tc>
          <w:tcPr>
            <w:tcW w:w="2127" w:type="dxa"/>
            <w:tcBorders>
              <w:top w:val="single" w:sz="4" w:space="0" w:color="000000"/>
              <w:left w:val="single" w:sz="4" w:space="0" w:color="000000"/>
              <w:bottom w:val="single" w:sz="4" w:space="0" w:color="000000"/>
              <w:right w:val="single" w:sz="4" w:space="0" w:color="000000"/>
            </w:tcBorders>
            <w:vAlign w:val="bottom"/>
          </w:tcPr>
          <w:p w14:paraId="3C4FDA18" w14:textId="77777777" w:rsidR="0025128D" w:rsidRPr="00564542" w:rsidRDefault="0025128D" w:rsidP="00CF7C9A">
            <w:pPr>
              <w:widowControl w:val="0"/>
              <w:spacing w:line="276" w:lineRule="auto"/>
              <w:ind w:right="6"/>
              <w:jc w:val="center"/>
              <w:rPr>
                <w:color w:val="000000" w:themeColor="text1"/>
                <w:sz w:val="24"/>
                <w:szCs w:val="24"/>
              </w:rPr>
            </w:pPr>
            <w:r w:rsidRPr="00564542">
              <w:rPr>
                <w:color w:val="000000" w:themeColor="text1"/>
                <w:sz w:val="24"/>
                <w:szCs w:val="24"/>
              </w:rPr>
              <w:t>1 035, 03</w:t>
            </w:r>
          </w:p>
        </w:tc>
        <w:tc>
          <w:tcPr>
            <w:tcW w:w="1593" w:type="dxa"/>
            <w:tcBorders>
              <w:top w:val="single" w:sz="4" w:space="0" w:color="000000"/>
              <w:left w:val="single" w:sz="4" w:space="0" w:color="000000"/>
              <w:bottom w:val="single" w:sz="4" w:space="0" w:color="000000"/>
              <w:right w:val="single" w:sz="4" w:space="0" w:color="000000"/>
            </w:tcBorders>
            <w:vAlign w:val="bottom"/>
          </w:tcPr>
          <w:p w14:paraId="5E6EB018" w14:textId="77777777" w:rsidR="0025128D" w:rsidRPr="00564542" w:rsidRDefault="0025128D" w:rsidP="00CF7C9A">
            <w:pPr>
              <w:widowControl w:val="0"/>
              <w:spacing w:line="276" w:lineRule="auto"/>
              <w:ind w:right="6"/>
              <w:jc w:val="center"/>
              <w:rPr>
                <w:color w:val="000000" w:themeColor="text1"/>
                <w:sz w:val="24"/>
                <w:szCs w:val="24"/>
              </w:rPr>
            </w:pPr>
            <w:r w:rsidRPr="00564542">
              <w:rPr>
                <w:color w:val="000000" w:themeColor="text1"/>
                <w:sz w:val="24"/>
                <w:szCs w:val="24"/>
              </w:rPr>
              <w:t>2 196</w:t>
            </w:r>
            <w:r w:rsidRPr="00564542">
              <w:rPr>
                <w:color w:val="000000" w:themeColor="text1"/>
                <w:sz w:val="24"/>
                <w:szCs w:val="24"/>
                <w:lang w:val="en-US"/>
              </w:rPr>
              <w:t>,</w:t>
            </w:r>
            <w:r w:rsidRPr="00564542">
              <w:rPr>
                <w:color w:val="000000" w:themeColor="text1"/>
                <w:sz w:val="24"/>
                <w:szCs w:val="24"/>
              </w:rPr>
              <w:t>53</w:t>
            </w:r>
          </w:p>
        </w:tc>
      </w:tr>
    </w:tbl>
    <w:p w14:paraId="123E0751" w14:textId="77777777" w:rsidR="0025128D" w:rsidRPr="00564542" w:rsidRDefault="0025128D" w:rsidP="0025128D">
      <w:pPr>
        <w:widowControl w:val="0"/>
        <w:spacing w:line="276" w:lineRule="auto"/>
        <w:ind w:right="424" w:firstLine="851"/>
        <w:jc w:val="both"/>
        <w:rPr>
          <w:color w:val="000000" w:themeColor="text1"/>
          <w:sz w:val="26"/>
          <w:szCs w:val="26"/>
        </w:rPr>
      </w:pPr>
    </w:p>
    <w:p w14:paraId="70AB699E" w14:textId="77777777" w:rsidR="0025128D" w:rsidRPr="00564542" w:rsidRDefault="0025128D" w:rsidP="0025128D">
      <w:pPr>
        <w:spacing w:line="276" w:lineRule="auto"/>
        <w:ind w:right="424" w:firstLine="709"/>
        <w:jc w:val="both"/>
        <w:rPr>
          <w:color w:val="000000" w:themeColor="text1"/>
          <w:sz w:val="28"/>
          <w:szCs w:val="26"/>
        </w:rPr>
      </w:pPr>
      <w:r w:rsidRPr="00564542">
        <w:rPr>
          <w:color w:val="000000" w:themeColor="text1"/>
          <w:sz w:val="28"/>
          <w:szCs w:val="26"/>
        </w:rPr>
        <w:t>Единовременные затраты по проектному варианту выше уровня единовременных затрат по базовому варианту на 1 161,5 р., что определено затратами администрации вуза в результате автоматизации работы прогнозирования рейтинга.</w:t>
      </w:r>
    </w:p>
    <w:p w14:paraId="14369AF5" w14:textId="179A291A" w:rsidR="00B01BD3" w:rsidRPr="00564542" w:rsidRDefault="0025128D" w:rsidP="00B01BD3">
      <w:pPr>
        <w:spacing w:line="276" w:lineRule="auto"/>
        <w:ind w:right="424" w:firstLine="709"/>
        <w:jc w:val="both"/>
        <w:rPr>
          <w:color w:val="000000" w:themeColor="text1"/>
          <w:sz w:val="28"/>
          <w:szCs w:val="26"/>
        </w:rPr>
      </w:pPr>
      <w:r w:rsidRPr="00564542">
        <w:rPr>
          <w:color w:val="000000" w:themeColor="text1"/>
          <w:sz w:val="28"/>
          <w:szCs w:val="26"/>
        </w:rPr>
        <w:t>Проектные затраты выше</w:t>
      </w:r>
      <w:bookmarkStart w:id="113" w:name="_Hlk449426287"/>
      <w:bookmarkStart w:id="114" w:name="_Hlk449517667"/>
      <w:bookmarkStart w:id="115" w:name="_Hlk449516651"/>
    </w:p>
    <w:p w14:paraId="39328555" w14:textId="6E00151B" w:rsidR="00A6249C" w:rsidRPr="00564542" w:rsidRDefault="00302A8E" w:rsidP="003900E5">
      <w:pPr>
        <w:widowControl w:val="0"/>
        <w:spacing w:before="100" w:beforeAutospacing="1" w:after="100" w:afterAutospacing="1" w:line="360" w:lineRule="auto"/>
        <w:ind w:firstLine="709"/>
        <w:jc w:val="both"/>
        <w:outlineLvl w:val="1"/>
        <w:rPr>
          <w:rFonts w:eastAsiaTheme="minorHAnsi"/>
          <w:b/>
          <w:bCs/>
          <w:color w:val="000000" w:themeColor="text1"/>
          <w:sz w:val="28"/>
          <w:szCs w:val="28"/>
          <w:lang w:eastAsia="en-US"/>
        </w:rPr>
      </w:pPr>
      <w:bookmarkStart w:id="116" w:name="_Toc74663551"/>
      <w:r w:rsidRPr="00564542">
        <w:rPr>
          <w:rFonts w:eastAsiaTheme="minorHAnsi"/>
          <w:b/>
          <w:bCs/>
          <w:color w:val="000000" w:themeColor="text1"/>
          <w:sz w:val="28"/>
          <w:szCs w:val="28"/>
          <w:lang w:eastAsia="en-US"/>
        </w:rPr>
        <w:t>5</w:t>
      </w:r>
      <w:r w:rsidR="00A6249C" w:rsidRPr="00564542">
        <w:rPr>
          <w:rFonts w:eastAsiaTheme="minorHAnsi"/>
          <w:b/>
          <w:bCs/>
          <w:color w:val="000000" w:themeColor="text1"/>
          <w:sz w:val="28"/>
          <w:szCs w:val="28"/>
          <w:lang w:eastAsia="en-US"/>
        </w:rPr>
        <w:t>.4 Расчет годовых текущих издержек</w:t>
      </w:r>
      <w:bookmarkEnd w:id="116"/>
    </w:p>
    <w:bookmarkEnd w:id="113"/>
    <w:p w14:paraId="1A9B5912" w14:textId="77777777" w:rsidR="00B01BD3" w:rsidRPr="00564542" w:rsidRDefault="00B01BD3" w:rsidP="00D60BD9">
      <w:pPr>
        <w:widowControl w:val="0"/>
        <w:spacing w:after="240" w:line="288" w:lineRule="auto"/>
        <w:ind w:right="424" w:firstLine="851"/>
        <w:jc w:val="both"/>
        <w:rPr>
          <w:color w:val="000000" w:themeColor="text1"/>
          <w:sz w:val="28"/>
          <w:szCs w:val="28"/>
        </w:rPr>
      </w:pPr>
      <w:r w:rsidRPr="00564542">
        <w:rPr>
          <w:color w:val="000000" w:themeColor="text1"/>
          <w:sz w:val="28"/>
          <w:szCs w:val="28"/>
        </w:rPr>
        <w:t xml:space="preserve">Годовые </w:t>
      </w:r>
      <w:bookmarkStart w:id="117" w:name="_Hlk450132172"/>
      <w:r w:rsidRPr="00564542">
        <w:rPr>
          <w:color w:val="000000" w:themeColor="text1"/>
          <w:sz w:val="28"/>
          <w:szCs w:val="28"/>
        </w:rPr>
        <w:t xml:space="preserve">текущие издержки </w:t>
      </w:r>
      <w:bookmarkEnd w:id="117"/>
      <w:r w:rsidRPr="00564542">
        <w:rPr>
          <w:color w:val="000000" w:themeColor="text1"/>
          <w:sz w:val="28"/>
          <w:szCs w:val="28"/>
        </w:rPr>
        <w:t>в разрезе вариантов сравнения рассчитываются по следующим статьям:</w:t>
      </w:r>
    </w:p>
    <w:p w14:paraId="54B4D4CA" w14:textId="73160D38" w:rsidR="00B01BD3" w:rsidRPr="00564542" w:rsidRDefault="00B01BD3" w:rsidP="00B01BD3">
      <w:pPr>
        <w:widowControl w:val="0"/>
        <w:spacing w:line="288" w:lineRule="auto"/>
        <w:ind w:right="424" w:firstLine="851"/>
        <w:jc w:val="right"/>
        <w:rPr>
          <w:rFonts w:eastAsiaTheme="minorEastAsia"/>
          <w:color w:val="000000" w:themeColor="text1"/>
          <w:sz w:val="28"/>
          <w:szCs w:val="28"/>
          <w:u w:color="000000"/>
        </w:rPr>
      </w:pPr>
      <m:oMathPara>
        <m:oMathParaPr>
          <m:jc m:val="right"/>
        </m:oMathParaPr>
        <m:oMath>
          <m:r>
            <m:rPr>
              <m:lit/>
              <m:nor/>
            </m:rPr>
            <w:rPr>
              <w:rFonts w:ascii="Cambria Math" w:hAnsi="Cambria Math"/>
              <w:color w:val="000000" w:themeColor="text1"/>
              <w:sz w:val="28"/>
              <w:szCs w:val="28"/>
            </w:rPr>
            <m:t>И</m:t>
          </m:r>
          <m:r>
            <w:rPr>
              <w:rFonts w:ascii="Cambria Math" w:hAnsi="Cambria Math"/>
              <w:color w:val="000000" w:themeColor="text1"/>
              <w:sz w:val="28"/>
              <w:szCs w:val="28"/>
            </w:rPr>
            <m:t>=</m:t>
          </m:r>
          <m:sSub>
            <m:sSubPr>
              <m:ctrlPr>
                <w:rPr>
                  <w:rFonts w:ascii="Cambria Math" w:hAnsi="Cambria Math"/>
                  <w:color w:val="000000" w:themeColor="text1"/>
                  <w:sz w:val="28"/>
                  <w:szCs w:val="28"/>
                </w:rPr>
              </m:ctrlPr>
            </m:sSubPr>
            <m:e>
              <m:r>
                <m:rPr>
                  <m:lit/>
                  <m:nor/>
                </m:rPr>
                <w:rPr>
                  <w:rFonts w:ascii="Cambria Math" w:hAnsi="Cambria Math"/>
                  <w:color w:val="000000" w:themeColor="text1"/>
                  <w:sz w:val="28"/>
                  <w:szCs w:val="28"/>
                </w:rPr>
                <m:t>И</m:t>
              </m:r>
            </m:e>
            <m:sub>
              <m:r>
                <w:rPr>
                  <w:rFonts w:ascii="Cambria Math" w:hAnsi="Cambria Math"/>
                  <w:color w:val="000000" w:themeColor="text1"/>
                  <w:sz w:val="28"/>
                  <w:szCs w:val="28"/>
                </w:rPr>
                <m:t>ЗП</m:t>
              </m:r>
            </m:sub>
          </m:sSub>
          <m:r>
            <w:rPr>
              <w:rFonts w:ascii="Cambria Math" w:hAnsi="Cambria Math"/>
              <w:color w:val="000000" w:themeColor="text1"/>
              <w:sz w:val="28"/>
              <w:szCs w:val="28"/>
            </w:rPr>
            <m:t>+</m:t>
          </m:r>
          <m:sSub>
            <m:sSubPr>
              <m:ctrlPr>
                <w:rPr>
                  <w:rFonts w:ascii="Cambria Math" w:hAnsi="Cambria Math"/>
                  <w:color w:val="000000" w:themeColor="text1"/>
                  <w:sz w:val="28"/>
                  <w:szCs w:val="28"/>
                </w:rPr>
              </m:ctrlPr>
            </m:sSubPr>
            <m:e>
              <m:r>
                <m:rPr>
                  <m:lit/>
                  <m:nor/>
                </m:rPr>
                <w:rPr>
                  <w:rFonts w:ascii="Cambria Math" w:hAnsi="Cambria Math"/>
                  <w:color w:val="000000" w:themeColor="text1"/>
                  <w:sz w:val="28"/>
                  <w:szCs w:val="28"/>
                </w:rPr>
                <m:t>И</m:t>
              </m:r>
            </m:e>
            <m:sub>
              <m:r>
                <w:rPr>
                  <w:rFonts w:ascii="Cambria Math" w:hAnsi="Cambria Math"/>
                  <w:color w:val="000000" w:themeColor="text1"/>
                  <w:sz w:val="28"/>
                  <w:szCs w:val="28"/>
                </w:rPr>
                <m:t>М</m:t>
              </m:r>
            </m:sub>
          </m:sSub>
          <m:r>
            <w:rPr>
              <w:rFonts w:ascii="Cambria Math" w:hAnsi="Cambria Math"/>
              <w:color w:val="000000" w:themeColor="text1"/>
              <w:sz w:val="28"/>
              <w:szCs w:val="28"/>
            </w:rPr>
            <m:t>+</m:t>
          </m:r>
          <m:sSub>
            <m:sSubPr>
              <m:ctrlPr>
                <w:rPr>
                  <w:rFonts w:ascii="Cambria Math" w:hAnsi="Cambria Math"/>
                  <w:color w:val="000000" w:themeColor="text1"/>
                  <w:sz w:val="28"/>
                  <w:szCs w:val="28"/>
                </w:rPr>
              </m:ctrlPr>
            </m:sSubPr>
            <m:e>
              <m:r>
                <m:rPr>
                  <m:lit/>
                  <m:nor/>
                </m:rPr>
                <w:rPr>
                  <w:rFonts w:ascii="Cambria Math" w:hAnsi="Cambria Math"/>
                  <w:color w:val="000000" w:themeColor="text1"/>
                  <w:sz w:val="28"/>
                  <w:szCs w:val="28"/>
                </w:rPr>
                <m:t>И</m:t>
              </m:r>
            </m:e>
            <m:sub>
              <m:r>
                <w:rPr>
                  <w:rFonts w:ascii="Cambria Math" w:hAnsi="Cambria Math"/>
                  <w:color w:val="000000" w:themeColor="text1"/>
                  <w:sz w:val="28"/>
                  <w:szCs w:val="28"/>
                </w:rPr>
                <m:t>Э</m:t>
              </m:r>
            </m:sub>
          </m:sSub>
          <m:r>
            <w:rPr>
              <w:rFonts w:ascii="Cambria Math" w:hAnsi="Cambria Math"/>
              <w:color w:val="000000" w:themeColor="text1"/>
              <w:sz w:val="28"/>
              <w:szCs w:val="28"/>
            </w:rPr>
            <m:t>+</m:t>
          </m:r>
          <m:sSub>
            <m:sSubPr>
              <m:ctrlPr>
                <w:rPr>
                  <w:rFonts w:ascii="Cambria Math" w:hAnsi="Cambria Math"/>
                  <w:color w:val="000000" w:themeColor="text1"/>
                  <w:sz w:val="28"/>
                  <w:szCs w:val="28"/>
                </w:rPr>
              </m:ctrlPr>
            </m:sSubPr>
            <m:e>
              <m:r>
                <m:rPr>
                  <m:lit/>
                  <m:nor/>
                </m:rPr>
                <w:rPr>
                  <w:rFonts w:ascii="Cambria Math" w:hAnsi="Cambria Math"/>
                  <w:color w:val="000000" w:themeColor="text1"/>
                  <w:sz w:val="28"/>
                  <w:szCs w:val="28"/>
                </w:rPr>
                <m:t>И</m:t>
              </m:r>
            </m:e>
            <m:sub>
              <m:r>
                <w:rPr>
                  <w:rFonts w:ascii="Cambria Math" w:hAnsi="Cambria Math"/>
                  <w:color w:val="000000" w:themeColor="text1"/>
                  <w:sz w:val="28"/>
                  <w:szCs w:val="28"/>
                </w:rPr>
                <m:t>РО</m:t>
              </m:r>
            </m:sub>
          </m:sSub>
          <m:r>
            <w:rPr>
              <w:rFonts w:ascii="Cambria Math" w:hAnsi="Cambria Math"/>
              <w:color w:val="000000" w:themeColor="text1"/>
              <w:sz w:val="28"/>
              <w:szCs w:val="28"/>
            </w:rPr>
            <m:t>+</m:t>
          </m:r>
          <m:sSub>
            <m:sSubPr>
              <m:ctrlPr>
                <w:rPr>
                  <w:rFonts w:ascii="Cambria Math" w:hAnsi="Cambria Math"/>
                  <w:color w:val="000000" w:themeColor="text1"/>
                  <w:sz w:val="28"/>
                  <w:szCs w:val="28"/>
                </w:rPr>
              </m:ctrlPr>
            </m:sSubPr>
            <m:e>
              <m:r>
                <m:rPr>
                  <m:lit/>
                  <m:nor/>
                </m:rPr>
                <w:rPr>
                  <w:rFonts w:ascii="Cambria Math" w:hAnsi="Cambria Math"/>
                  <w:color w:val="000000" w:themeColor="text1"/>
                  <w:sz w:val="28"/>
                  <w:szCs w:val="28"/>
                </w:rPr>
                <m:t>И</m:t>
              </m:r>
            </m:e>
            <m:sub>
              <m:r>
                <w:rPr>
                  <w:rFonts w:ascii="Cambria Math" w:hAnsi="Cambria Math"/>
                  <w:color w:val="000000" w:themeColor="text1"/>
                  <w:sz w:val="28"/>
                  <w:szCs w:val="28"/>
                </w:rPr>
                <m:t>РЗ</m:t>
              </m:r>
            </m:sub>
          </m:sSub>
          <m:r>
            <w:rPr>
              <w:rFonts w:ascii="Cambria Math" w:hAnsi="Cambria Math"/>
              <w:color w:val="000000" w:themeColor="text1"/>
              <w:sz w:val="28"/>
              <w:szCs w:val="28"/>
            </w:rPr>
            <m:t>+</m:t>
          </m:r>
          <m:sSub>
            <m:sSubPr>
              <m:ctrlPr>
                <w:rPr>
                  <w:rFonts w:ascii="Cambria Math" w:hAnsi="Cambria Math"/>
                  <w:color w:val="000000" w:themeColor="text1"/>
                  <w:sz w:val="28"/>
                  <w:szCs w:val="28"/>
                </w:rPr>
              </m:ctrlPr>
            </m:sSubPr>
            <m:e>
              <m:r>
                <m:rPr>
                  <m:lit/>
                  <m:nor/>
                </m:rPr>
                <w:rPr>
                  <w:rFonts w:ascii="Cambria Math" w:hAnsi="Cambria Math"/>
                  <w:color w:val="000000" w:themeColor="text1"/>
                  <w:sz w:val="28"/>
                  <w:szCs w:val="28"/>
                </w:rPr>
                <m:t>И</m:t>
              </m:r>
            </m:e>
            <m:sub>
              <m:r>
                <w:rPr>
                  <w:rFonts w:ascii="Cambria Math" w:hAnsi="Cambria Math"/>
                  <w:color w:val="000000" w:themeColor="text1"/>
                  <w:sz w:val="28"/>
                  <w:szCs w:val="28"/>
                </w:rPr>
                <m:t>НР</m:t>
              </m:r>
            </m:sub>
          </m:sSub>
          <m:r>
            <m:rPr>
              <m:nor/>
            </m:rPr>
            <w:rPr>
              <w:rFonts w:ascii="Cambria Math" w:hAnsi="Cambria Math"/>
              <w:color w:val="000000" w:themeColor="text1"/>
              <w:sz w:val="28"/>
              <w:szCs w:val="28"/>
            </w:rPr>
            <m:t xml:space="preserve">,      </m:t>
          </m:r>
          <m:r>
            <m:rPr>
              <m:lit/>
              <m:nor/>
            </m:rPr>
            <w:rPr>
              <w:rFonts w:ascii="Cambria Math" w:hAnsi="Cambria Math"/>
              <w:color w:val="000000" w:themeColor="text1"/>
              <w:sz w:val="28"/>
              <w:szCs w:val="28"/>
            </w:rPr>
            <m:t xml:space="preserve">   </m:t>
          </m:r>
          <m:r>
            <m:rPr>
              <m:nor/>
            </m:rPr>
            <w:rPr>
              <w:rFonts w:ascii="Cambria Math" w:hAnsi="Cambria Math"/>
              <w:color w:val="000000" w:themeColor="text1"/>
              <w:sz w:val="28"/>
              <w:szCs w:val="28"/>
            </w:rPr>
            <m:t xml:space="preserve">             (5</m:t>
          </m:r>
          <m:r>
            <m:rPr>
              <m:lit/>
              <m:nor/>
            </m:rPr>
            <w:rPr>
              <w:rFonts w:ascii="Cambria Math" w:hAnsi="Cambria Math"/>
              <w:color w:val="000000" w:themeColor="text1"/>
              <w:sz w:val="28"/>
              <w:szCs w:val="28"/>
            </w:rPr>
            <m:t>.13)</m:t>
          </m:r>
        </m:oMath>
      </m:oMathPara>
      <w:bookmarkStart w:id="118" w:name="_Hlk449443721"/>
      <w:bookmarkEnd w:id="118"/>
    </w:p>
    <w:p w14:paraId="1067A168" w14:textId="77777777" w:rsidR="00B01BD3" w:rsidRPr="00C4487E" w:rsidRDefault="00B01BD3" w:rsidP="00C4487E">
      <w:pPr>
        <w:widowControl w:val="0"/>
        <w:spacing w:line="288" w:lineRule="auto"/>
        <w:ind w:right="424" w:firstLine="709"/>
        <w:jc w:val="both"/>
        <w:rPr>
          <w:color w:val="000000" w:themeColor="text1"/>
          <w:sz w:val="28"/>
          <w:szCs w:val="28"/>
        </w:rPr>
      </w:pPr>
      <w:r w:rsidRPr="00564542">
        <w:rPr>
          <w:color w:val="000000" w:themeColor="text1"/>
          <w:sz w:val="28"/>
          <w:szCs w:val="28"/>
        </w:rPr>
        <w:t>где И</w:t>
      </w:r>
      <w:r w:rsidRPr="00564542">
        <w:rPr>
          <w:color w:val="000000" w:themeColor="text1"/>
          <w:sz w:val="28"/>
          <w:szCs w:val="28"/>
          <w:vertAlign w:val="subscript"/>
        </w:rPr>
        <w:t>ЗП</w:t>
      </w:r>
      <w:r w:rsidRPr="00564542">
        <w:rPr>
          <w:color w:val="000000" w:themeColor="text1"/>
          <w:sz w:val="28"/>
          <w:szCs w:val="28"/>
        </w:rPr>
        <w:t xml:space="preserve"> – годовые затраты на заработную плату администратора вуза с начи</w:t>
      </w:r>
      <w:r w:rsidRPr="00C4487E">
        <w:rPr>
          <w:color w:val="000000" w:themeColor="text1"/>
          <w:sz w:val="28"/>
          <w:szCs w:val="28"/>
        </w:rPr>
        <w:t xml:space="preserve">слениями, р.; </w:t>
      </w:r>
    </w:p>
    <w:p w14:paraId="72A7C86D" w14:textId="77777777" w:rsidR="00B01BD3" w:rsidRPr="00C4487E" w:rsidRDefault="00B01BD3" w:rsidP="00C4487E">
      <w:pPr>
        <w:widowControl w:val="0"/>
        <w:spacing w:line="288" w:lineRule="auto"/>
        <w:ind w:right="424" w:firstLine="993"/>
        <w:jc w:val="both"/>
        <w:rPr>
          <w:color w:val="000000" w:themeColor="text1"/>
          <w:sz w:val="28"/>
          <w:szCs w:val="28"/>
        </w:rPr>
      </w:pPr>
      <w:r w:rsidRPr="00C4487E">
        <w:rPr>
          <w:color w:val="000000" w:themeColor="text1"/>
          <w:sz w:val="28"/>
          <w:szCs w:val="28"/>
        </w:rPr>
        <w:lastRenderedPageBreak/>
        <w:t>И</w:t>
      </w:r>
      <w:r w:rsidRPr="00C4487E">
        <w:rPr>
          <w:color w:val="000000" w:themeColor="text1"/>
          <w:sz w:val="28"/>
          <w:szCs w:val="28"/>
          <w:vertAlign w:val="subscript"/>
        </w:rPr>
        <w:t>М</w:t>
      </w:r>
      <w:r w:rsidRPr="00C4487E">
        <w:rPr>
          <w:color w:val="000000" w:themeColor="text1"/>
          <w:sz w:val="28"/>
          <w:szCs w:val="28"/>
        </w:rPr>
        <w:t xml:space="preserve"> – годовые затраты на материалы за вычетом реализованных отходов, р.; </w:t>
      </w:r>
    </w:p>
    <w:p w14:paraId="29C0FFE6" w14:textId="77777777" w:rsidR="00B01BD3" w:rsidRPr="00C4487E" w:rsidRDefault="00B01BD3" w:rsidP="00C4487E">
      <w:pPr>
        <w:widowControl w:val="0"/>
        <w:spacing w:line="288" w:lineRule="auto"/>
        <w:ind w:right="424" w:firstLine="993"/>
        <w:jc w:val="both"/>
        <w:rPr>
          <w:color w:val="000000" w:themeColor="text1"/>
          <w:sz w:val="28"/>
          <w:szCs w:val="28"/>
        </w:rPr>
      </w:pPr>
      <w:r w:rsidRPr="00C4487E">
        <w:rPr>
          <w:color w:val="000000" w:themeColor="text1"/>
          <w:sz w:val="28"/>
          <w:szCs w:val="28"/>
        </w:rPr>
        <w:t>И</w:t>
      </w:r>
      <w:r w:rsidRPr="00C4487E">
        <w:rPr>
          <w:color w:val="000000" w:themeColor="text1"/>
          <w:sz w:val="28"/>
          <w:szCs w:val="28"/>
          <w:vertAlign w:val="subscript"/>
        </w:rPr>
        <w:t>Э</w:t>
      </w:r>
      <w:r w:rsidRPr="00C4487E">
        <w:rPr>
          <w:color w:val="000000" w:themeColor="text1"/>
          <w:sz w:val="28"/>
          <w:szCs w:val="28"/>
        </w:rPr>
        <w:t xml:space="preserve"> – годовые затраты на силовую электроэнергию, р.; </w:t>
      </w:r>
    </w:p>
    <w:p w14:paraId="6C25EF99" w14:textId="77777777" w:rsidR="00B01BD3" w:rsidRPr="00C4487E" w:rsidRDefault="00B01BD3" w:rsidP="00C4487E">
      <w:pPr>
        <w:widowControl w:val="0"/>
        <w:spacing w:line="288" w:lineRule="auto"/>
        <w:ind w:right="424" w:firstLine="993"/>
        <w:jc w:val="both"/>
        <w:rPr>
          <w:color w:val="000000" w:themeColor="text1"/>
          <w:sz w:val="28"/>
          <w:szCs w:val="28"/>
        </w:rPr>
      </w:pPr>
      <w:r w:rsidRPr="00C4487E">
        <w:rPr>
          <w:color w:val="000000" w:themeColor="text1"/>
          <w:sz w:val="28"/>
          <w:szCs w:val="28"/>
        </w:rPr>
        <w:t>И</w:t>
      </w:r>
      <w:r w:rsidRPr="00C4487E">
        <w:rPr>
          <w:color w:val="000000" w:themeColor="text1"/>
          <w:sz w:val="28"/>
          <w:szCs w:val="28"/>
          <w:vertAlign w:val="subscript"/>
        </w:rPr>
        <w:t>РО</w:t>
      </w:r>
      <w:r w:rsidRPr="00C4487E">
        <w:rPr>
          <w:color w:val="000000" w:themeColor="text1"/>
          <w:sz w:val="28"/>
          <w:szCs w:val="28"/>
        </w:rPr>
        <w:t xml:space="preserve"> – годовые затраты на ремонт и содержание оборудования, р.; </w:t>
      </w:r>
    </w:p>
    <w:p w14:paraId="0665A0A5" w14:textId="77777777" w:rsidR="00B01BD3" w:rsidRPr="00C4487E" w:rsidRDefault="00B01BD3" w:rsidP="00C4487E">
      <w:pPr>
        <w:widowControl w:val="0"/>
        <w:spacing w:line="288" w:lineRule="auto"/>
        <w:ind w:right="424" w:firstLine="993"/>
        <w:jc w:val="both"/>
        <w:rPr>
          <w:color w:val="000000" w:themeColor="text1"/>
          <w:sz w:val="28"/>
          <w:szCs w:val="28"/>
        </w:rPr>
      </w:pPr>
      <w:r w:rsidRPr="00C4487E">
        <w:rPr>
          <w:color w:val="000000" w:themeColor="text1"/>
          <w:sz w:val="28"/>
          <w:szCs w:val="28"/>
        </w:rPr>
        <w:t>И</w:t>
      </w:r>
      <w:r w:rsidRPr="00C4487E">
        <w:rPr>
          <w:color w:val="000000" w:themeColor="text1"/>
          <w:sz w:val="28"/>
          <w:szCs w:val="28"/>
          <w:vertAlign w:val="subscript"/>
        </w:rPr>
        <w:t>РЗ</w:t>
      </w:r>
      <w:r w:rsidRPr="00C4487E">
        <w:rPr>
          <w:color w:val="000000" w:themeColor="text1"/>
          <w:sz w:val="28"/>
          <w:szCs w:val="28"/>
        </w:rPr>
        <w:t xml:space="preserve"> – годовые затраты на ремонт и содержание зданий, р.; </w:t>
      </w:r>
    </w:p>
    <w:p w14:paraId="03D08853" w14:textId="77777777" w:rsidR="00B01BD3" w:rsidRPr="00564542" w:rsidRDefault="00B01BD3" w:rsidP="00C4487E">
      <w:pPr>
        <w:widowControl w:val="0"/>
        <w:spacing w:line="288" w:lineRule="auto"/>
        <w:ind w:right="424" w:firstLine="993"/>
        <w:jc w:val="both"/>
        <w:rPr>
          <w:color w:val="000000" w:themeColor="text1"/>
          <w:sz w:val="28"/>
          <w:szCs w:val="28"/>
        </w:rPr>
      </w:pPr>
      <w:r w:rsidRPr="00C4487E">
        <w:rPr>
          <w:color w:val="000000" w:themeColor="text1"/>
          <w:sz w:val="28"/>
          <w:szCs w:val="28"/>
        </w:rPr>
        <w:t>И</w:t>
      </w:r>
      <w:r w:rsidRPr="00C4487E">
        <w:rPr>
          <w:color w:val="000000" w:themeColor="text1"/>
          <w:sz w:val="28"/>
          <w:szCs w:val="28"/>
          <w:vertAlign w:val="subscript"/>
        </w:rPr>
        <w:t>НР</w:t>
      </w:r>
      <w:r w:rsidRPr="00C4487E">
        <w:rPr>
          <w:color w:val="000000" w:themeColor="text1"/>
          <w:sz w:val="28"/>
          <w:szCs w:val="28"/>
        </w:rPr>
        <w:t xml:space="preserve"> – годовые накладные</w:t>
      </w:r>
      <w:r w:rsidRPr="00564542">
        <w:rPr>
          <w:color w:val="000000" w:themeColor="text1"/>
          <w:sz w:val="28"/>
          <w:szCs w:val="28"/>
        </w:rPr>
        <w:t xml:space="preserve"> расходы по управлению и обслуживанию производства, р.</w:t>
      </w:r>
    </w:p>
    <w:p w14:paraId="720A9C56" w14:textId="77777777" w:rsidR="00B01BD3" w:rsidRPr="00564542" w:rsidRDefault="00B01BD3" w:rsidP="00C4487E">
      <w:pPr>
        <w:widowControl w:val="0"/>
        <w:spacing w:after="240" w:line="288" w:lineRule="auto"/>
        <w:ind w:right="424" w:firstLine="709"/>
        <w:jc w:val="both"/>
        <w:rPr>
          <w:color w:val="000000" w:themeColor="text1"/>
          <w:sz w:val="28"/>
          <w:szCs w:val="28"/>
        </w:rPr>
      </w:pPr>
      <w:r w:rsidRPr="00564542">
        <w:rPr>
          <w:color w:val="000000" w:themeColor="text1"/>
          <w:sz w:val="28"/>
          <w:szCs w:val="28"/>
        </w:rPr>
        <w:t>Годовые затраты на заработную плату администратора вуза с начислениями по рабочим местам рассчитываются по формуле:</w:t>
      </w:r>
    </w:p>
    <w:p w14:paraId="0AA748FB" w14:textId="07C1546F" w:rsidR="00B01BD3" w:rsidRPr="00564542" w:rsidRDefault="009948D0" w:rsidP="00C4487E">
      <w:pPr>
        <w:widowControl w:val="0"/>
        <w:spacing w:line="288" w:lineRule="auto"/>
        <w:ind w:right="424" w:firstLine="709"/>
        <w:jc w:val="right"/>
        <w:rPr>
          <w:rFonts w:eastAsiaTheme="minorEastAsia"/>
          <w:color w:val="000000" w:themeColor="text1"/>
          <w:sz w:val="28"/>
          <w:szCs w:val="28"/>
          <w:u w:color="000000"/>
        </w:rPr>
      </w:pPr>
      <m:oMathPara>
        <m:oMath>
          <m:sSub>
            <m:sSubPr>
              <m:ctrlPr>
                <w:rPr>
                  <w:rFonts w:ascii="Cambria Math" w:hAnsi="Cambria Math"/>
                  <w:color w:val="000000" w:themeColor="text1"/>
                  <w:sz w:val="28"/>
                  <w:szCs w:val="28"/>
                </w:rPr>
              </m:ctrlPr>
            </m:sSubPr>
            <m:e>
              <m:r>
                <m:rPr>
                  <m:lit/>
                  <m:nor/>
                </m:rPr>
                <w:rPr>
                  <w:rFonts w:ascii="Cambria Math" w:hAnsi="Cambria Math"/>
                  <w:color w:val="000000" w:themeColor="text1"/>
                  <w:sz w:val="28"/>
                  <w:szCs w:val="28"/>
                </w:rPr>
                <m:t>И</m:t>
              </m:r>
            </m:e>
            <m:sub>
              <m:r>
                <w:rPr>
                  <w:rFonts w:ascii="Cambria Math" w:hAnsi="Cambria Math"/>
                  <w:color w:val="000000" w:themeColor="text1"/>
                  <w:sz w:val="28"/>
                  <w:szCs w:val="28"/>
                </w:rPr>
                <m:t>ЗП</m:t>
              </m:r>
            </m:sub>
          </m:sSub>
          <m:r>
            <w:rPr>
              <w:rFonts w:ascii="Cambria Math" w:hAnsi="Cambria Math"/>
              <w:color w:val="000000" w:themeColor="text1"/>
              <w:sz w:val="28"/>
              <w:szCs w:val="28"/>
            </w:rPr>
            <m:t>=</m:t>
          </m:r>
          <m:nary>
            <m:naryPr>
              <m:chr m:val="∑"/>
              <m:ctrlPr>
                <w:rPr>
                  <w:rFonts w:ascii="Cambria Math" w:hAnsi="Cambria Math"/>
                  <w:color w:val="000000" w:themeColor="text1"/>
                  <w:sz w:val="28"/>
                  <w:szCs w:val="28"/>
                </w:rPr>
              </m:ctrlPr>
            </m:naryPr>
            <m:sub>
              <m:r>
                <m:rPr>
                  <m:lit/>
                  <m:nor/>
                </m:rPr>
                <w:rPr>
                  <w:rFonts w:ascii="Cambria Math" w:hAnsi="Cambria Math"/>
                  <w:color w:val="000000" w:themeColor="text1"/>
                  <w:sz w:val="28"/>
                  <w:szCs w:val="28"/>
                </w:rPr>
                <m:t>i=1</m:t>
              </m:r>
            </m:sub>
            <m:sup>
              <m:r>
                <m:rPr>
                  <m:lit/>
                  <m:nor/>
                </m:rPr>
                <w:rPr>
                  <w:rFonts w:ascii="Cambria Math" w:hAnsi="Cambria Math"/>
                  <w:color w:val="000000" w:themeColor="text1"/>
                  <w:sz w:val="28"/>
                  <w:szCs w:val="28"/>
                </w:rPr>
                <m:t>n</m:t>
              </m:r>
            </m:sup>
            <m:e>
              <m:sSub>
                <m:sSubPr>
                  <m:ctrlPr>
                    <w:rPr>
                      <w:rFonts w:ascii="Cambria Math" w:hAnsi="Cambria Math"/>
                      <w:color w:val="000000" w:themeColor="text1"/>
                      <w:sz w:val="28"/>
                      <w:szCs w:val="28"/>
                    </w:rPr>
                  </m:ctrlPr>
                </m:sSubPr>
                <m:e>
                  <m:r>
                    <m:rPr>
                      <m:lit/>
                      <m:nor/>
                    </m:rPr>
                    <w:rPr>
                      <w:rFonts w:ascii="Cambria Math" w:hAnsi="Cambria Math"/>
                      <w:color w:val="000000" w:themeColor="text1"/>
                      <w:sz w:val="28"/>
                      <w:szCs w:val="28"/>
                    </w:rPr>
                    <m:t>t</m:t>
                  </m:r>
                </m:e>
                <m:sub>
                  <w:proofErr w:type="spellStart"/>
                  <m:r>
                    <m:rPr>
                      <m:lit/>
                      <m:nor/>
                    </m:rPr>
                    <w:rPr>
                      <w:rFonts w:ascii="Cambria Math" w:hAnsi="Cambria Math"/>
                      <w:color w:val="000000" w:themeColor="text1"/>
                      <w:sz w:val="28"/>
                      <w:szCs w:val="28"/>
                    </w:rPr>
                    <m:t>штi</m:t>
                  </m:r>
                  <w:proofErr w:type="spellEnd"/>
                </m:sub>
              </m:sSub>
              <m:sSub>
                <m:sSubPr>
                  <m:ctrlPr>
                    <w:rPr>
                      <w:rFonts w:ascii="Cambria Math" w:hAnsi="Cambria Math"/>
                      <w:color w:val="000000" w:themeColor="text1"/>
                      <w:sz w:val="28"/>
                      <w:szCs w:val="28"/>
                    </w:rPr>
                  </m:ctrlPr>
                </m:sSubPr>
                <m:e>
                  <m:r>
                    <w:rPr>
                      <w:rFonts w:ascii="Cambria Math" w:hAnsi="Cambria Math"/>
                      <w:color w:val="000000" w:themeColor="text1"/>
                      <w:sz w:val="28"/>
                      <w:szCs w:val="28"/>
                    </w:rPr>
                    <m:t>∙</m:t>
                  </m:r>
                  <m:r>
                    <m:rPr>
                      <m:lit/>
                      <m:nor/>
                    </m:rPr>
                    <w:rPr>
                      <w:rFonts w:ascii="Cambria Math" w:hAnsi="Cambria Math"/>
                      <w:color w:val="000000" w:themeColor="text1"/>
                      <w:sz w:val="28"/>
                      <w:szCs w:val="28"/>
                    </w:rPr>
                    <m:t>З</m:t>
                  </m:r>
                </m:e>
                <m:sub>
                  <m:r>
                    <m:rPr>
                      <m:lit/>
                      <m:nor/>
                    </m:rPr>
                    <w:rPr>
                      <w:rFonts w:ascii="Cambria Math" w:hAnsi="Cambria Math"/>
                      <w:color w:val="000000" w:themeColor="text1"/>
                      <w:sz w:val="28"/>
                      <w:szCs w:val="28"/>
                    </w:rPr>
                    <m:t>Т</m:t>
                  </m:r>
                </m:sub>
              </m:sSub>
              <m:r>
                <w:rPr>
                  <w:rFonts w:ascii="Cambria Math" w:hAnsi="Cambria Math"/>
                  <w:color w:val="000000" w:themeColor="text1"/>
                  <w:sz w:val="28"/>
                  <w:szCs w:val="28"/>
                </w:rPr>
                <m:t>∙</m:t>
              </m:r>
              <m:sSub>
                <m:sSubPr>
                  <m:ctrlPr>
                    <w:rPr>
                      <w:rFonts w:ascii="Cambria Math" w:hAnsi="Cambria Math"/>
                      <w:color w:val="000000" w:themeColor="text1"/>
                      <w:sz w:val="28"/>
                      <w:szCs w:val="28"/>
                    </w:rPr>
                  </m:ctrlPr>
                </m:sSubPr>
                <m:e>
                  <m:r>
                    <m:rPr>
                      <m:lit/>
                      <m:nor/>
                    </m:rPr>
                    <w:rPr>
                      <w:rFonts w:ascii="Cambria Math" w:hAnsi="Cambria Math"/>
                      <w:color w:val="000000" w:themeColor="text1"/>
                      <w:sz w:val="28"/>
                      <w:szCs w:val="28"/>
                    </w:rPr>
                    <m:t>К</m:t>
                  </m:r>
                </m:e>
                <m:sub>
                  <w:proofErr w:type="spellStart"/>
                  <m:r>
                    <m:rPr>
                      <m:lit/>
                      <m:nor/>
                    </m:rPr>
                    <w:rPr>
                      <w:rFonts w:ascii="Cambria Math" w:hAnsi="Cambria Math"/>
                      <w:color w:val="000000" w:themeColor="text1"/>
                      <w:sz w:val="28"/>
                      <w:szCs w:val="28"/>
                    </w:rPr>
                    <m:t>Тi</m:t>
                  </m:r>
                  <w:proofErr w:type="spellEnd"/>
                </m:sub>
              </m:sSub>
              <m:r>
                <w:rPr>
                  <w:rFonts w:ascii="Cambria Math" w:hAnsi="Cambria Math"/>
                  <w:color w:val="000000" w:themeColor="text1"/>
                  <w:sz w:val="28"/>
                  <w:szCs w:val="28"/>
                </w:rPr>
                <m:t>∙</m:t>
              </m:r>
              <m:d>
                <m:dPr>
                  <m:ctrlPr>
                    <w:rPr>
                      <w:rFonts w:ascii="Cambria Math" w:hAnsi="Cambria Math"/>
                      <w:color w:val="000000" w:themeColor="text1"/>
                      <w:sz w:val="28"/>
                      <w:szCs w:val="28"/>
                    </w:rPr>
                  </m:ctrlPr>
                </m:dPr>
                <m:e>
                  <m:r>
                    <m:rPr>
                      <m:lit/>
                      <m:nor/>
                    </m:rPr>
                    <w:rPr>
                      <w:rFonts w:ascii="Cambria Math" w:hAnsi="Cambria Math"/>
                      <w:color w:val="000000" w:themeColor="text1"/>
                      <w:sz w:val="28"/>
                      <w:szCs w:val="28"/>
                    </w:rPr>
                    <m:t>1</m:t>
                  </m:r>
                  <m:r>
                    <w:rPr>
                      <w:rFonts w:ascii="Cambria Math" w:hAnsi="Cambria Math"/>
                      <w:color w:val="000000" w:themeColor="text1"/>
                      <w:sz w:val="28"/>
                      <w:szCs w:val="28"/>
                    </w:rPr>
                    <m:t>+</m:t>
                  </m:r>
                  <m:sSub>
                    <m:sSubPr>
                      <m:ctrlPr>
                        <w:rPr>
                          <w:rFonts w:ascii="Cambria Math" w:hAnsi="Cambria Math"/>
                          <w:color w:val="000000" w:themeColor="text1"/>
                          <w:sz w:val="28"/>
                          <w:szCs w:val="28"/>
                        </w:rPr>
                      </m:ctrlPr>
                    </m:sSubPr>
                    <m:e>
                      <m:r>
                        <m:rPr>
                          <m:lit/>
                          <m:nor/>
                        </m:rPr>
                        <w:rPr>
                          <w:rFonts w:ascii="Cambria Math" w:hAnsi="Cambria Math"/>
                          <w:color w:val="000000" w:themeColor="text1"/>
                          <w:sz w:val="28"/>
                          <w:szCs w:val="28"/>
                        </w:rPr>
                        <m:t>К</m:t>
                      </m:r>
                    </m:e>
                    <m:sub>
                      <w:proofErr w:type="spellStart"/>
                      <m:r>
                        <m:rPr>
                          <m:lit/>
                          <m:nor/>
                        </m:rPr>
                        <w:rPr>
                          <w:rFonts w:ascii="Cambria Math" w:hAnsi="Cambria Math"/>
                          <w:color w:val="000000" w:themeColor="text1"/>
                          <w:sz w:val="28"/>
                          <w:szCs w:val="28"/>
                        </w:rPr>
                        <m:t>Пi</m:t>
                      </m:r>
                      <w:proofErr w:type="spellEnd"/>
                    </m:sub>
                  </m:sSub>
                </m:e>
              </m:d>
              <m:r>
                <w:rPr>
                  <w:rFonts w:ascii="Cambria Math" w:hAnsi="Cambria Math"/>
                  <w:color w:val="000000" w:themeColor="text1"/>
                  <w:sz w:val="28"/>
                  <w:szCs w:val="28"/>
                </w:rPr>
                <m:t>∙</m:t>
              </m:r>
              <m:d>
                <m:dPr>
                  <m:ctrlPr>
                    <w:rPr>
                      <w:rFonts w:ascii="Cambria Math" w:hAnsi="Cambria Math"/>
                      <w:color w:val="000000" w:themeColor="text1"/>
                      <w:sz w:val="28"/>
                      <w:szCs w:val="28"/>
                    </w:rPr>
                  </m:ctrlPr>
                </m:dPr>
                <m:e>
                  <m:r>
                    <m:rPr>
                      <m:lit/>
                      <m:nor/>
                    </m:rPr>
                    <w:rPr>
                      <w:rFonts w:ascii="Cambria Math" w:hAnsi="Cambria Math"/>
                      <w:color w:val="000000" w:themeColor="text1"/>
                      <w:sz w:val="28"/>
                      <w:szCs w:val="28"/>
                    </w:rPr>
                    <m:t>1</m:t>
                  </m:r>
                  <m:r>
                    <w:rPr>
                      <w:rFonts w:ascii="Cambria Math" w:hAnsi="Cambria Math"/>
                      <w:color w:val="000000" w:themeColor="text1"/>
                      <w:sz w:val="28"/>
                      <w:szCs w:val="28"/>
                    </w:rPr>
                    <m:t>+</m:t>
                  </m:r>
                  <m:sSub>
                    <m:sSubPr>
                      <m:ctrlPr>
                        <w:rPr>
                          <w:rFonts w:ascii="Cambria Math" w:hAnsi="Cambria Math"/>
                          <w:color w:val="000000" w:themeColor="text1"/>
                          <w:sz w:val="28"/>
                          <w:szCs w:val="28"/>
                        </w:rPr>
                      </m:ctrlPr>
                    </m:sSubPr>
                    <m:e>
                      <m:r>
                        <m:rPr>
                          <m:lit/>
                          <m:nor/>
                        </m:rPr>
                        <w:rPr>
                          <w:rFonts w:ascii="Cambria Math" w:hAnsi="Cambria Math"/>
                          <w:color w:val="000000" w:themeColor="text1"/>
                          <w:sz w:val="28"/>
                          <w:szCs w:val="28"/>
                        </w:rPr>
                        <m:t>К</m:t>
                      </m:r>
                    </m:e>
                    <m:sub>
                      <m:r>
                        <m:rPr>
                          <m:lit/>
                          <m:nor/>
                        </m:rPr>
                        <w:rPr>
                          <w:rFonts w:ascii="Cambria Math" w:hAnsi="Cambria Math"/>
                          <w:color w:val="000000" w:themeColor="text1"/>
                          <w:sz w:val="28"/>
                          <w:szCs w:val="28"/>
                        </w:rPr>
                        <m:t>Д</m:t>
                      </m:r>
                    </m:sub>
                  </m:sSub>
                </m:e>
              </m:d>
              <m:r>
                <w:rPr>
                  <w:rFonts w:ascii="Cambria Math" w:hAnsi="Cambria Math"/>
                  <w:color w:val="000000" w:themeColor="text1"/>
                  <w:sz w:val="28"/>
                  <w:szCs w:val="28"/>
                </w:rPr>
                <m:t>∙</m:t>
              </m:r>
              <m:d>
                <m:dPr>
                  <m:ctrlPr>
                    <w:rPr>
                      <w:rFonts w:ascii="Cambria Math" w:hAnsi="Cambria Math"/>
                      <w:color w:val="000000" w:themeColor="text1"/>
                      <w:sz w:val="28"/>
                      <w:szCs w:val="28"/>
                    </w:rPr>
                  </m:ctrlPr>
                </m:dPr>
                <m:e>
                  <m:sSub>
                    <m:sSubPr>
                      <m:ctrlPr>
                        <w:rPr>
                          <w:rFonts w:ascii="Cambria Math" w:hAnsi="Cambria Math"/>
                          <w:color w:val="000000" w:themeColor="text1"/>
                          <w:sz w:val="28"/>
                          <w:szCs w:val="28"/>
                        </w:rPr>
                      </m:ctrlPr>
                    </m:sSubPr>
                    <m:e>
                      <m:r>
                        <m:rPr>
                          <m:lit/>
                          <m:nor/>
                        </m:rPr>
                        <w:rPr>
                          <w:rFonts w:ascii="Cambria Math" w:hAnsi="Cambria Math"/>
                          <w:color w:val="000000" w:themeColor="text1"/>
                          <w:sz w:val="28"/>
                          <w:szCs w:val="28"/>
                        </w:rPr>
                        <m:t>1</m:t>
                      </m:r>
                      <m:r>
                        <w:rPr>
                          <w:rFonts w:ascii="Cambria Math" w:hAnsi="Cambria Math"/>
                          <w:color w:val="000000" w:themeColor="text1"/>
                          <w:sz w:val="28"/>
                          <w:szCs w:val="28"/>
                        </w:rPr>
                        <m:t>+</m:t>
                      </m:r>
                      <m:r>
                        <m:rPr>
                          <m:lit/>
                          <m:nor/>
                        </m:rPr>
                        <w:rPr>
                          <w:rFonts w:ascii="Cambria Math" w:hAnsi="Cambria Math"/>
                          <w:color w:val="000000" w:themeColor="text1"/>
                          <w:sz w:val="28"/>
                          <w:szCs w:val="28"/>
                        </w:rPr>
                        <m:t>К</m:t>
                      </m:r>
                    </m:e>
                    <m:sub>
                      <m:r>
                        <m:rPr>
                          <m:lit/>
                          <m:nor/>
                        </m:rPr>
                        <w:rPr>
                          <w:rFonts w:ascii="Cambria Math" w:hAnsi="Cambria Math"/>
                          <w:color w:val="000000" w:themeColor="text1"/>
                          <w:sz w:val="28"/>
                          <w:szCs w:val="28"/>
                        </w:rPr>
                        <m:t>СС</m:t>
                      </m:r>
                    </m:sub>
                  </m:sSub>
                </m:e>
              </m:d>
              <m:r>
                <w:rPr>
                  <w:rFonts w:ascii="Cambria Math" w:hAnsi="Cambria Math"/>
                  <w:color w:val="000000" w:themeColor="text1"/>
                  <w:sz w:val="28"/>
                  <w:szCs w:val="28"/>
                </w:rPr>
                <m:t>∙</m:t>
              </m:r>
              <m:sSub>
                <m:sSubPr>
                  <m:ctrlPr>
                    <w:rPr>
                      <w:rFonts w:ascii="Cambria Math" w:hAnsi="Cambria Math"/>
                      <w:color w:val="000000" w:themeColor="text1"/>
                      <w:sz w:val="28"/>
                      <w:szCs w:val="28"/>
                    </w:rPr>
                  </m:ctrlPr>
                </m:sSubPr>
                <m:e>
                  <m:r>
                    <w:rPr>
                      <w:rFonts w:ascii="Cambria Math" w:hAnsi="Cambria Math"/>
                      <w:color w:val="000000" w:themeColor="text1"/>
                      <w:sz w:val="28"/>
                      <w:szCs w:val="28"/>
                    </w:rPr>
                    <m:t>А</m:t>
                  </m:r>
                </m:e>
                <m:sub>
                  <m:r>
                    <w:rPr>
                      <w:rFonts w:ascii="Cambria Math" w:hAnsi="Cambria Math"/>
                      <w:color w:val="000000" w:themeColor="text1"/>
                      <w:sz w:val="28"/>
                      <w:szCs w:val="28"/>
                    </w:rPr>
                    <m:t>Г</m:t>
                  </m:r>
                  <m:r>
                    <m:rPr>
                      <m:lit/>
                      <m:nor/>
                    </m:rPr>
                    <w:rPr>
                      <w:rFonts w:ascii="Cambria Math" w:hAnsi="Cambria Math"/>
                      <w:color w:val="000000" w:themeColor="text1"/>
                      <w:sz w:val="28"/>
                      <w:szCs w:val="28"/>
                    </w:rPr>
                    <m:t>i</m:t>
                  </m:r>
                </m:sub>
              </m:sSub>
            </m:e>
          </m:nary>
          <m:r>
            <m:rPr>
              <m:lit/>
              <m:nor/>
            </m:rPr>
            <w:rPr>
              <w:rFonts w:ascii="Cambria Math" w:hAnsi="Cambria Math"/>
              <w:color w:val="000000" w:themeColor="text1"/>
              <w:sz w:val="28"/>
              <w:szCs w:val="28"/>
            </w:rPr>
            <m:t xml:space="preserve">,    </m:t>
          </m:r>
          <m:r>
            <m:rPr>
              <m:nor/>
            </m:rPr>
            <w:rPr>
              <w:rFonts w:ascii="Cambria Math" w:hAnsi="Cambria Math"/>
              <w:color w:val="000000" w:themeColor="text1"/>
              <w:sz w:val="28"/>
              <w:szCs w:val="28"/>
            </w:rPr>
            <m:t xml:space="preserve">                (5</m:t>
          </m:r>
          <m:r>
            <m:rPr>
              <m:lit/>
              <m:nor/>
            </m:rPr>
            <w:rPr>
              <w:rFonts w:ascii="Cambria Math" w:hAnsi="Cambria Math"/>
              <w:color w:val="000000" w:themeColor="text1"/>
              <w:sz w:val="28"/>
              <w:szCs w:val="28"/>
            </w:rPr>
            <m:t>.14)</m:t>
          </m:r>
        </m:oMath>
      </m:oMathPara>
    </w:p>
    <w:p w14:paraId="4EA77AD5" w14:textId="77777777" w:rsidR="00B01BD3" w:rsidRPr="00564542" w:rsidRDefault="00B01BD3" w:rsidP="00C4487E">
      <w:pPr>
        <w:widowControl w:val="0"/>
        <w:spacing w:line="288" w:lineRule="auto"/>
        <w:ind w:right="424" w:firstLine="709"/>
        <w:jc w:val="both"/>
        <w:rPr>
          <w:rFonts w:eastAsiaTheme="minorEastAsia"/>
          <w:color w:val="000000" w:themeColor="text1"/>
          <w:sz w:val="28"/>
          <w:szCs w:val="28"/>
          <w:u w:color="000000"/>
        </w:rPr>
      </w:pPr>
    </w:p>
    <w:p w14:paraId="0A201952" w14:textId="77777777" w:rsidR="00B01BD3" w:rsidRPr="00C4487E" w:rsidRDefault="00B01BD3" w:rsidP="00C4487E">
      <w:pPr>
        <w:widowControl w:val="0"/>
        <w:spacing w:line="288" w:lineRule="auto"/>
        <w:ind w:right="424" w:firstLine="709"/>
        <w:jc w:val="both"/>
        <w:rPr>
          <w:color w:val="000000" w:themeColor="text1"/>
          <w:spacing w:val="-2"/>
          <w:sz w:val="28"/>
          <w:szCs w:val="28"/>
        </w:rPr>
      </w:pPr>
      <w:r w:rsidRPr="00C4487E">
        <w:rPr>
          <w:color w:val="000000" w:themeColor="text1"/>
          <w:spacing w:val="-2"/>
          <w:sz w:val="28"/>
          <w:szCs w:val="28"/>
        </w:rPr>
        <w:t>где З</w:t>
      </w:r>
      <w:r w:rsidRPr="00C4487E">
        <w:rPr>
          <w:color w:val="000000" w:themeColor="text1"/>
          <w:spacing w:val="-2"/>
          <w:sz w:val="28"/>
          <w:szCs w:val="28"/>
          <w:vertAlign w:val="subscript"/>
        </w:rPr>
        <w:t>Т</w:t>
      </w:r>
      <w:r w:rsidRPr="00C4487E">
        <w:rPr>
          <w:color w:val="000000" w:themeColor="text1"/>
          <w:spacing w:val="-2"/>
          <w:sz w:val="28"/>
          <w:szCs w:val="28"/>
        </w:rPr>
        <w:t xml:space="preserve"> – часовая тарифная ставка 1-го разряда, </w:t>
      </w:r>
      <w:bookmarkStart w:id="119" w:name="_Hlk449444615"/>
      <w:r w:rsidRPr="00C4487E">
        <w:rPr>
          <w:color w:val="000000" w:themeColor="text1"/>
          <w:spacing w:val="-2"/>
          <w:sz w:val="28"/>
          <w:szCs w:val="28"/>
        </w:rPr>
        <w:t>З</w:t>
      </w:r>
      <w:r w:rsidRPr="00C4487E">
        <w:rPr>
          <w:color w:val="000000" w:themeColor="text1"/>
          <w:spacing w:val="-2"/>
          <w:sz w:val="28"/>
          <w:szCs w:val="28"/>
          <w:vertAlign w:val="subscript"/>
        </w:rPr>
        <w:t>Т</w:t>
      </w:r>
      <w:r w:rsidRPr="00C4487E">
        <w:rPr>
          <w:color w:val="000000" w:themeColor="text1"/>
          <w:spacing w:val="-2"/>
          <w:sz w:val="28"/>
          <w:szCs w:val="28"/>
        </w:rPr>
        <w:t xml:space="preserve"> =</w:t>
      </w:r>
      <w:bookmarkEnd w:id="119"/>
      <w:r w:rsidRPr="00C4487E">
        <w:rPr>
          <w:color w:val="000000" w:themeColor="text1"/>
          <w:spacing w:val="-2"/>
          <w:sz w:val="28"/>
          <w:szCs w:val="28"/>
        </w:rPr>
        <w:t xml:space="preserve"> 0,8928 р.</w:t>
      </w:r>
      <w:r w:rsidRPr="00C4487E">
        <w:rPr>
          <w:color w:val="000000" w:themeColor="text1"/>
          <w:spacing w:val="-4"/>
          <w:sz w:val="28"/>
          <w:szCs w:val="28"/>
        </w:rPr>
        <w:t>;</w:t>
      </w:r>
    </w:p>
    <w:p w14:paraId="0C780D66" w14:textId="77777777" w:rsidR="00B01BD3" w:rsidRPr="00C4487E" w:rsidRDefault="00B01BD3" w:rsidP="00C4487E">
      <w:pPr>
        <w:widowControl w:val="0"/>
        <w:spacing w:line="288" w:lineRule="auto"/>
        <w:ind w:right="424" w:firstLine="1134"/>
        <w:jc w:val="both"/>
        <w:rPr>
          <w:color w:val="000000" w:themeColor="text1"/>
          <w:spacing w:val="-2"/>
          <w:sz w:val="28"/>
          <w:szCs w:val="28"/>
        </w:rPr>
      </w:pPr>
      <w:r w:rsidRPr="00C4487E">
        <w:rPr>
          <w:color w:val="000000" w:themeColor="text1"/>
          <w:spacing w:val="-2"/>
          <w:sz w:val="28"/>
          <w:szCs w:val="28"/>
        </w:rPr>
        <w:t>К</w:t>
      </w:r>
      <w:r w:rsidRPr="00C4487E">
        <w:rPr>
          <w:color w:val="000000" w:themeColor="text1"/>
          <w:spacing w:val="-2"/>
          <w:sz w:val="28"/>
          <w:szCs w:val="28"/>
          <w:vertAlign w:val="subscript"/>
        </w:rPr>
        <w:t>Т</w:t>
      </w:r>
      <w:proofErr w:type="spellStart"/>
      <w:r w:rsidRPr="00C4487E">
        <w:rPr>
          <w:color w:val="000000" w:themeColor="text1"/>
          <w:spacing w:val="-2"/>
          <w:sz w:val="28"/>
          <w:szCs w:val="28"/>
          <w:vertAlign w:val="subscript"/>
          <w:lang w:val="en-US"/>
        </w:rPr>
        <w:t>i</w:t>
      </w:r>
      <w:proofErr w:type="spellEnd"/>
      <w:r w:rsidRPr="00C4487E">
        <w:rPr>
          <w:color w:val="000000" w:themeColor="text1"/>
          <w:spacing w:val="-2"/>
          <w:sz w:val="28"/>
          <w:szCs w:val="28"/>
        </w:rPr>
        <w:t xml:space="preserve"> – тарифный коэффициент разряда по </w:t>
      </w:r>
      <w:proofErr w:type="spellStart"/>
      <w:r w:rsidRPr="00C4487E">
        <w:rPr>
          <w:color w:val="000000" w:themeColor="text1"/>
          <w:spacing w:val="-2"/>
          <w:sz w:val="28"/>
          <w:szCs w:val="28"/>
          <w:lang w:val="en-US"/>
        </w:rPr>
        <w:t>i</w:t>
      </w:r>
      <w:proofErr w:type="spellEnd"/>
      <w:r w:rsidRPr="00C4487E">
        <w:rPr>
          <w:color w:val="000000" w:themeColor="text1"/>
          <w:spacing w:val="-2"/>
          <w:sz w:val="28"/>
          <w:szCs w:val="28"/>
        </w:rPr>
        <w:t>-й задаче, К</w:t>
      </w:r>
      <w:r w:rsidRPr="00C4487E">
        <w:rPr>
          <w:color w:val="000000" w:themeColor="text1"/>
          <w:spacing w:val="-2"/>
          <w:sz w:val="28"/>
          <w:szCs w:val="28"/>
          <w:vertAlign w:val="subscript"/>
        </w:rPr>
        <w:t>Т11</w:t>
      </w:r>
      <w:r w:rsidRPr="00C4487E">
        <w:rPr>
          <w:color w:val="000000" w:themeColor="text1"/>
          <w:spacing w:val="-2"/>
          <w:sz w:val="28"/>
          <w:szCs w:val="28"/>
        </w:rPr>
        <w:t xml:space="preserve"> = 2,84; </w:t>
      </w:r>
    </w:p>
    <w:p w14:paraId="74A6B4C7" w14:textId="77777777" w:rsidR="00B01BD3" w:rsidRPr="00C4487E" w:rsidRDefault="00B01BD3" w:rsidP="00C4487E">
      <w:pPr>
        <w:widowControl w:val="0"/>
        <w:spacing w:line="288" w:lineRule="auto"/>
        <w:ind w:right="424" w:firstLine="1134"/>
        <w:jc w:val="both"/>
        <w:rPr>
          <w:color w:val="000000" w:themeColor="text1"/>
          <w:spacing w:val="-2"/>
          <w:sz w:val="28"/>
          <w:szCs w:val="28"/>
        </w:rPr>
      </w:pPr>
      <w:r w:rsidRPr="00C4487E">
        <w:rPr>
          <w:color w:val="000000" w:themeColor="text1"/>
          <w:spacing w:val="-2"/>
          <w:sz w:val="28"/>
          <w:szCs w:val="28"/>
        </w:rPr>
        <w:t>К</w:t>
      </w:r>
      <w:r w:rsidRPr="00C4487E">
        <w:rPr>
          <w:color w:val="000000" w:themeColor="text1"/>
          <w:spacing w:val="-2"/>
          <w:sz w:val="28"/>
          <w:szCs w:val="28"/>
          <w:vertAlign w:val="subscript"/>
        </w:rPr>
        <w:t>П</w:t>
      </w:r>
      <w:proofErr w:type="spellStart"/>
      <w:r w:rsidRPr="00C4487E">
        <w:rPr>
          <w:color w:val="000000" w:themeColor="text1"/>
          <w:spacing w:val="-2"/>
          <w:sz w:val="28"/>
          <w:szCs w:val="28"/>
          <w:vertAlign w:val="subscript"/>
          <w:lang w:val="en-US"/>
        </w:rPr>
        <w:t>i</w:t>
      </w:r>
      <w:proofErr w:type="spellEnd"/>
      <w:r w:rsidRPr="00C4487E">
        <w:rPr>
          <w:color w:val="000000" w:themeColor="text1"/>
          <w:spacing w:val="-2"/>
          <w:sz w:val="28"/>
          <w:szCs w:val="28"/>
        </w:rPr>
        <w:t xml:space="preserve"> – коэффициент премирования по </w:t>
      </w:r>
      <w:proofErr w:type="spellStart"/>
      <w:r w:rsidRPr="00C4487E">
        <w:rPr>
          <w:color w:val="000000" w:themeColor="text1"/>
          <w:spacing w:val="-2"/>
          <w:sz w:val="28"/>
          <w:szCs w:val="28"/>
          <w:lang w:val="en-US"/>
        </w:rPr>
        <w:t>i</w:t>
      </w:r>
      <w:proofErr w:type="spellEnd"/>
      <w:r w:rsidRPr="00C4487E">
        <w:rPr>
          <w:color w:val="000000" w:themeColor="text1"/>
          <w:spacing w:val="-2"/>
          <w:sz w:val="28"/>
          <w:szCs w:val="28"/>
        </w:rPr>
        <w:t>-й задаче, К</w:t>
      </w:r>
      <w:r w:rsidRPr="00C4487E">
        <w:rPr>
          <w:color w:val="000000" w:themeColor="text1"/>
          <w:spacing w:val="-2"/>
          <w:sz w:val="28"/>
          <w:szCs w:val="28"/>
          <w:vertAlign w:val="subscript"/>
        </w:rPr>
        <w:t>П</w:t>
      </w:r>
      <w:r w:rsidRPr="00C4487E">
        <w:rPr>
          <w:color w:val="000000" w:themeColor="text1"/>
          <w:spacing w:val="-2"/>
          <w:sz w:val="28"/>
          <w:szCs w:val="28"/>
        </w:rPr>
        <w:t xml:space="preserve"> = 1,59; </w:t>
      </w:r>
    </w:p>
    <w:p w14:paraId="3A72355F" w14:textId="77777777" w:rsidR="00B01BD3" w:rsidRPr="00C4487E" w:rsidRDefault="00B01BD3" w:rsidP="00C4487E">
      <w:pPr>
        <w:widowControl w:val="0"/>
        <w:spacing w:line="288" w:lineRule="auto"/>
        <w:ind w:right="424" w:firstLine="1134"/>
        <w:jc w:val="both"/>
        <w:rPr>
          <w:color w:val="000000" w:themeColor="text1"/>
          <w:spacing w:val="-2"/>
          <w:sz w:val="28"/>
          <w:szCs w:val="28"/>
        </w:rPr>
      </w:pPr>
      <w:r w:rsidRPr="00C4487E">
        <w:rPr>
          <w:color w:val="000000" w:themeColor="text1"/>
          <w:spacing w:val="-2"/>
          <w:sz w:val="28"/>
          <w:szCs w:val="28"/>
        </w:rPr>
        <w:t>К</w:t>
      </w:r>
      <w:r w:rsidRPr="00C4487E">
        <w:rPr>
          <w:color w:val="000000" w:themeColor="text1"/>
          <w:spacing w:val="-2"/>
          <w:sz w:val="28"/>
          <w:szCs w:val="28"/>
          <w:vertAlign w:val="subscript"/>
        </w:rPr>
        <w:t>Д</w:t>
      </w:r>
      <w:r w:rsidRPr="00C4487E">
        <w:rPr>
          <w:color w:val="000000" w:themeColor="text1"/>
          <w:spacing w:val="-2"/>
          <w:sz w:val="28"/>
          <w:szCs w:val="28"/>
        </w:rPr>
        <w:t xml:space="preserve"> – коэффициент, учитывающий дополнительную заработную плату, </w:t>
      </w:r>
      <w:bookmarkStart w:id="120" w:name="Kdi"/>
      <w:bookmarkEnd w:id="120"/>
      <w:r w:rsidRPr="00C4487E">
        <w:rPr>
          <w:color w:val="000000" w:themeColor="text1"/>
          <w:spacing w:val="-2"/>
          <w:sz w:val="28"/>
          <w:szCs w:val="28"/>
        </w:rPr>
        <w:t>К</w:t>
      </w:r>
      <w:r w:rsidRPr="00C4487E">
        <w:rPr>
          <w:color w:val="000000" w:themeColor="text1"/>
          <w:spacing w:val="-2"/>
          <w:sz w:val="28"/>
          <w:szCs w:val="28"/>
          <w:vertAlign w:val="subscript"/>
        </w:rPr>
        <w:t>Д</w:t>
      </w:r>
      <w:r w:rsidRPr="00C4487E">
        <w:rPr>
          <w:color w:val="000000" w:themeColor="text1"/>
          <w:spacing w:val="-2"/>
          <w:sz w:val="28"/>
          <w:szCs w:val="28"/>
        </w:rPr>
        <w:t xml:space="preserve"> = 0,1; </w:t>
      </w:r>
    </w:p>
    <w:p w14:paraId="4A7659C0" w14:textId="77777777" w:rsidR="00B01BD3" w:rsidRPr="00564542" w:rsidRDefault="00B01BD3" w:rsidP="00C4487E">
      <w:pPr>
        <w:widowControl w:val="0"/>
        <w:spacing w:line="288" w:lineRule="auto"/>
        <w:ind w:right="424" w:firstLine="1134"/>
        <w:jc w:val="both"/>
        <w:rPr>
          <w:color w:val="000000" w:themeColor="text1"/>
          <w:spacing w:val="-2"/>
          <w:sz w:val="28"/>
          <w:szCs w:val="28"/>
        </w:rPr>
      </w:pPr>
      <w:r w:rsidRPr="00C4487E">
        <w:rPr>
          <w:color w:val="000000" w:themeColor="text1"/>
          <w:spacing w:val="-2"/>
          <w:sz w:val="28"/>
          <w:szCs w:val="28"/>
        </w:rPr>
        <w:t>К</w:t>
      </w:r>
      <w:r w:rsidRPr="00C4487E">
        <w:rPr>
          <w:color w:val="000000" w:themeColor="text1"/>
          <w:spacing w:val="-2"/>
          <w:sz w:val="28"/>
          <w:szCs w:val="28"/>
          <w:vertAlign w:val="subscript"/>
        </w:rPr>
        <w:t>СС</w:t>
      </w:r>
      <w:r w:rsidRPr="00C4487E">
        <w:rPr>
          <w:color w:val="000000" w:themeColor="text1"/>
          <w:spacing w:val="-2"/>
          <w:sz w:val="28"/>
          <w:szCs w:val="28"/>
        </w:rPr>
        <w:t xml:space="preserve"> – коэффициент, учитывающий отчисления на социальные нужды, К</w:t>
      </w:r>
      <w:r w:rsidRPr="00C4487E">
        <w:rPr>
          <w:color w:val="000000" w:themeColor="text1"/>
          <w:spacing w:val="-2"/>
          <w:sz w:val="28"/>
          <w:szCs w:val="28"/>
          <w:vertAlign w:val="subscript"/>
        </w:rPr>
        <w:t>СС</w:t>
      </w:r>
      <w:r w:rsidRPr="00C4487E">
        <w:rPr>
          <w:color w:val="000000" w:themeColor="text1"/>
          <w:spacing w:val="-2"/>
          <w:sz w:val="28"/>
          <w:szCs w:val="28"/>
        </w:rPr>
        <w:t xml:space="preserve"> = 0,34.</w:t>
      </w:r>
    </w:p>
    <w:p w14:paraId="395DE53B" w14:textId="01A5836F" w:rsidR="00B01BD3" w:rsidRPr="00564542" w:rsidRDefault="00B01BD3" w:rsidP="00C4487E">
      <w:pPr>
        <w:widowControl w:val="0"/>
        <w:spacing w:line="288" w:lineRule="auto"/>
        <w:ind w:right="424" w:firstLine="709"/>
        <w:jc w:val="both"/>
        <w:rPr>
          <w:color w:val="000000" w:themeColor="text1"/>
          <w:sz w:val="28"/>
          <w:szCs w:val="28"/>
        </w:rPr>
      </w:pPr>
      <w:r w:rsidRPr="00564542">
        <w:rPr>
          <w:color w:val="000000" w:themeColor="text1"/>
          <w:sz w:val="28"/>
          <w:szCs w:val="28"/>
        </w:rPr>
        <w:t>Определим годовые затраты на заработную пл</w:t>
      </w:r>
      <w:r w:rsidR="00D60BD9" w:rsidRPr="00564542">
        <w:rPr>
          <w:color w:val="000000" w:themeColor="text1"/>
          <w:sz w:val="28"/>
          <w:szCs w:val="28"/>
        </w:rPr>
        <w:t>ату администратора по формуле (5</w:t>
      </w:r>
      <w:r w:rsidRPr="00564542">
        <w:rPr>
          <w:color w:val="000000" w:themeColor="text1"/>
          <w:sz w:val="28"/>
          <w:szCs w:val="28"/>
        </w:rPr>
        <w:t>.14):</w:t>
      </w:r>
    </w:p>
    <w:p w14:paraId="622FD10A" w14:textId="77777777" w:rsidR="00B01BD3" w:rsidRPr="00564542" w:rsidRDefault="00B01BD3" w:rsidP="00C4487E">
      <w:pPr>
        <w:widowControl w:val="0"/>
        <w:spacing w:line="288" w:lineRule="auto"/>
        <w:ind w:right="424" w:firstLine="709"/>
        <w:jc w:val="both"/>
        <w:rPr>
          <w:color w:val="000000" w:themeColor="text1"/>
          <w:spacing w:val="-2"/>
          <w:sz w:val="28"/>
          <w:szCs w:val="28"/>
        </w:rPr>
      </w:pPr>
    </w:p>
    <w:p w14:paraId="5F7346D8" w14:textId="384C4C10" w:rsidR="00B01BD3" w:rsidRPr="00564542" w:rsidRDefault="009948D0" w:rsidP="00C4487E">
      <w:pPr>
        <w:widowControl w:val="0"/>
        <w:spacing w:line="288" w:lineRule="auto"/>
        <w:ind w:right="424" w:firstLine="709"/>
        <w:rPr>
          <w:rFonts w:eastAsiaTheme="minorEastAsia"/>
          <w:color w:val="000000" w:themeColor="text1"/>
          <w:sz w:val="28"/>
          <w:szCs w:val="28"/>
          <w:u w:color="000000"/>
        </w:rPr>
      </w:pPr>
      <m:oMathPara>
        <m:oMathParaPr>
          <m:jc m:val="center"/>
        </m:oMathParaPr>
        <m:oMath>
          <m:sSubSup>
            <m:sSubSupPr>
              <m:ctrlPr>
                <w:rPr>
                  <w:rFonts w:ascii="Cambria Math" w:hAnsi="Cambria Math"/>
                  <w:color w:val="000000" w:themeColor="text1"/>
                  <w:sz w:val="28"/>
                  <w:szCs w:val="28"/>
                </w:rPr>
              </m:ctrlPr>
            </m:sSubSupPr>
            <m:e>
              <m:r>
                <m:rPr>
                  <m:lit/>
                  <m:nor/>
                </m:rPr>
                <w:rPr>
                  <w:rFonts w:ascii="Cambria Math" w:hAnsi="Cambria Math"/>
                  <w:color w:val="000000" w:themeColor="text1"/>
                  <w:sz w:val="28"/>
                  <w:szCs w:val="28"/>
                </w:rPr>
                <m:t>И</m:t>
              </m:r>
            </m:e>
            <m:sub>
              <m:r>
                <w:rPr>
                  <w:rFonts w:ascii="Cambria Math" w:hAnsi="Cambria Math"/>
                  <w:color w:val="000000" w:themeColor="text1"/>
                  <w:sz w:val="28"/>
                  <w:szCs w:val="28"/>
                </w:rPr>
                <m:t>ЗП</m:t>
              </m:r>
            </m:sub>
            <m:sup>
              <m:r>
                <w:rPr>
                  <w:rFonts w:ascii="Cambria Math" w:hAnsi="Cambria Math"/>
                  <w:color w:val="000000" w:themeColor="text1"/>
                  <w:sz w:val="28"/>
                  <w:szCs w:val="28"/>
                </w:rPr>
                <m:t>Б</m:t>
              </m:r>
            </m:sup>
          </m:sSubSup>
          <m:r>
            <w:rPr>
              <w:rFonts w:ascii="Cambria Math" w:hAnsi="Cambria Math"/>
              <w:color w:val="000000" w:themeColor="text1"/>
              <w:sz w:val="28"/>
              <w:szCs w:val="28"/>
            </w:rPr>
            <m:t>=</m:t>
          </m:r>
          <m:d>
            <m:dPr>
              <m:ctrlPr>
                <w:rPr>
                  <w:rFonts w:ascii="Cambria Math" w:hAnsi="Cambria Math"/>
                  <w:color w:val="000000" w:themeColor="text1"/>
                  <w:sz w:val="28"/>
                  <w:szCs w:val="28"/>
                </w:rPr>
              </m:ctrlPr>
            </m:dPr>
            <m:e>
              <m:f>
                <m:fPr>
                  <m:ctrlPr>
                    <w:rPr>
                      <w:rFonts w:ascii="Cambria Math" w:hAnsi="Cambria Math"/>
                      <w:color w:val="000000" w:themeColor="text1"/>
                      <w:sz w:val="28"/>
                      <w:szCs w:val="28"/>
                    </w:rPr>
                  </m:ctrlPr>
                </m:fPr>
                <m:num>
                  <m:r>
                    <w:rPr>
                      <w:rFonts w:ascii="Cambria Math" w:hAnsi="Cambria Math"/>
                      <w:color w:val="000000" w:themeColor="text1"/>
                      <w:sz w:val="28"/>
                      <w:szCs w:val="28"/>
                    </w:rPr>
                    <m:t>77,8</m:t>
                  </m:r>
                </m:num>
                <m:den>
                  <m:r>
                    <w:rPr>
                      <w:rFonts w:ascii="Cambria Math" w:hAnsi="Cambria Math"/>
                      <w:color w:val="000000" w:themeColor="text1"/>
                      <w:sz w:val="28"/>
                      <w:szCs w:val="28"/>
                    </w:rPr>
                    <m:t>60</m:t>
                  </m:r>
                </m:den>
              </m:f>
            </m:e>
          </m:d>
          <m:r>
            <w:rPr>
              <w:rFonts w:ascii="Cambria Math" w:hAnsi="Cambria Math"/>
              <w:color w:val="000000" w:themeColor="text1"/>
              <w:sz w:val="28"/>
              <w:szCs w:val="28"/>
            </w:rPr>
            <m:t>∙0,8928∙2,84∙</m:t>
          </m:r>
          <m:r>
            <m:rPr>
              <m:lit/>
              <m:nor/>
            </m:rPr>
            <w:rPr>
              <w:rFonts w:ascii="Cambria Math" w:hAnsi="Cambria Math"/>
              <w:color w:val="000000" w:themeColor="text1"/>
              <w:sz w:val="28"/>
              <w:szCs w:val="28"/>
            </w:rPr>
            <m:t>(1</m:t>
          </m:r>
          <m:r>
            <w:rPr>
              <w:rFonts w:ascii="Cambria Math" w:hAnsi="Cambria Math"/>
              <w:color w:val="000000" w:themeColor="text1"/>
              <w:sz w:val="28"/>
              <w:szCs w:val="28"/>
            </w:rPr>
            <m:t>+</m:t>
          </m:r>
          <m:r>
            <m:rPr>
              <m:nor/>
            </m:rPr>
            <w:rPr>
              <w:rFonts w:ascii="Cambria Math" w:hAnsi="Cambria Math"/>
              <w:color w:val="000000" w:themeColor="text1"/>
              <w:sz w:val="28"/>
              <w:szCs w:val="28"/>
            </w:rPr>
            <m:t>1,59</m:t>
          </m:r>
          <m:r>
            <m:rPr>
              <m:lit/>
              <m:nor/>
            </m:rPr>
            <w:rPr>
              <w:rFonts w:ascii="Cambria Math" w:hAnsi="Cambria Math"/>
              <w:color w:val="000000" w:themeColor="text1"/>
              <w:sz w:val="28"/>
              <w:szCs w:val="28"/>
            </w:rPr>
            <m:t>)</m:t>
          </m:r>
          <m:r>
            <w:rPr>
              <w:rFonts w:ascii="Cambria Math" w:hAnsi="Cambria Math"/>
              <w:color w:val="000000" w:themeColor="text1"/>
              <w:sz w:val="28"/>
              <w:szCs w:val="28"/>
            </w:rPr>
            <m:t>∙</m:t>
          </m:r>
          <m:r>
            <m:rPr>
              <m:lit/>
              <m:nor/>
            </m:rPr>
            <w:rPr>
              <w:rFonts w:ascii="Cambria Math" w:hAnsi="Cambria Math"/>
              <w:color w:val="000000" w:themeColor="text1"/>
              <w:sz w:val="28"/>
              <w:szCs w:val="28"/>
            </w:rPr>
            <m:t>(1</m:t>
          </m:r>
          <m:r>
            <w:rPr>
              <w:rFonts w:ascii="Cambria Math" w:hAnsi="Cambria Math"/>
              <w:color w:val="000000" w:themeColor="text1"/>
              <w:sz w:val="28"/>
              <w:szCs w:val="28"/>
            </w:rPr>
            <m:t>+</m:t>
          </m:r>
          <m:r>
            <m:rPr>
              <m:lit/>
              <m:nor/>
            </m:rPr>
            <w:rPr>
              <w:rFonts w:ascii="Cambria Math" w:hAnsi="Cambria Math"/>
              <w:color w:val="000000" w:themeColor="text1"/>
              <w:sz w:val="28"/>
              <w:szCs w:val="28"/>
            </w:rPr>
            <m:t>0,1)</m:t>
          </m:r>
          <m:r>
            <w:rPr>
              <w:rFonts w:ascii="Cambria Math" w:hAnsi="Cambria Math"/>
              <w:color w:val="000000" w:themeColor="text1"/>
              <w:sz w:val="28"/>
              <w:szCs w:val="28"/>
            </w:rPr>
            <m:t>∙</m:t>
          </m:r>
          <m:r>
            <m:rPr>
              <m:lit/>
              <m:nor/>
            </m:rPr>
            <w:rPr>
              <w:rFonts w:ascii="Cambria Math" w:hAnsi="Cambria Math"/>
              <w:color w:val="000000" w:themeColor="text1"/>
              <w:sz w:val="28"/>
              <w:szCs w:val="28"/>
            </w:rPr>
            <m:t>(1</m:t>
          </m:r>
          <m:r>
            <m:rPr>
              <m:nor/>
            </m:rPr>
            <w:rPr>
              <w:rFonts w:ascii="Cambria Math" w:hAnsi="Cambria Math"/>
              <w:color w:val="000000" w:themeColor="text1"/>
              <w:sz w:val="28"/>
              <w:szCs w:val="28"/>
            </w:rPr>
            <m:t>+</m:t>
          </m:r>
          <m:r>
            <w:rPr>
              <w:rFonts w:ascii="Cambria Math" w:hAnsi="Cambria Math"/>
              <w:color w:val="000000" w:themeColor="text1"/>
              <w:sz w:val="28"/>
              <w:szCs w:val="28"/>
            </w:rPr>
            <m:t>+</m:t>
          </m:r>
          <m:r>
            <m:rPr>
              <m:lit/>
              <m:nor/>
            </m:rPr>
            <w:rPr>
              <w:rFonts w:ascii="Cambria Math" w:hAnsi="Cambria Math"/>
              <w:color w:val="000000" w:themeColor="text1"/>
              <w:sz w:val="28"/>
              <w:szCs w:val="28"/>
            </w:rPr>
            <m:t>0,34)</m:t>
          </m:r>
          <m:r>
            <m:rPr>
              <m:nor/>
            </m:rPr>
            <w:rPr>
              <w:rFonts w:ascii="Cambria Math" w:hAnsi="Cambria Math"/>
              <w:color w:val="000000" w:themeColor="text1"/>
              <w:sz w:val="28"/>
              <w:szCs w:val="28"/>
            </w:rPr>
            <m:t xml:space="preserve"> </m:t>
          </m:r>
          <m:r>
            <m:rPr>
              <m:lit/>
              <m:nor/>
            </m:rPr>
            <w:rPr>
              <w:rFonts w:ascii="Cambria Math" w:hAnsi="Cambria Math"/>
              <w:color w:val="000000" w:themeColor="text1"/>
              <w:sz w:val="28"/>
              <w:szCs w:val="28"/>
            </w:rPr>
            <m:t>∙</m:t>
          </m:r>
          <m:r>
            <m:rPr>
              <m:nor/>
            </m:rPr>
            <w:rPr>
              <w:rFonts w:ascii="Cambria Math" w:hAnsi="Cambria Math"/>
              <w:color w:val="000000" w:themeColor="text1"/>
              <w:sz w:val="28"/>
              <w:szCs w:val="28"/>
            </w:rPr>
            <m:t xml:space="preserve"> 144</m:t>
          </m:r>
          <m:r>
            <m:rPr>
              <m:lit/>
              <m:nor/>
            </m:rPr>
            <w:rPr>
              <w:rFonts w:ascii="Cambria Math" w:hAnsi="Cambria Math"/>
              <w:color w:val="000000" w:themeColor="text1"/>
              <w:sz w:val="28"/>
              <w:szCs w:val="28"/>
            </w:rPr>
            <m:t xml:space="preserve"> =1</m:t>
          </m:r>
          <m:r>
            <m:rPr>
              <m:nor/>
            </m:rPr>
            <w:rPr>
              <w:rFonts w:ascii="Cambria Math" w:hAnsi="Cambria Math"/>
              <w:color w:val="000000" w:themeColor="text1"/>
              <w:sz w:val="28"/>
              <w:szCs w:val="28"/>
            </w:rPr>
            <m:t>80</m:t>
          </m:r>
          <m:r>
            <m:rPr>
              <m:lit/>
              <m:nor/>
            </m:rPr>
            <w:rPr>
              <w:rFonts w:ascii="Cambria Math" w:hAnsi="Cambria Math"/>
              <w:color w:val="000000" w:themeColor="text1"/>
              <w:sz w:val="28"/>
              <w:szCs w:val="28"/>
            </w:rPr>
            <m:t>5,</m:t>
          </m:r>
          <m:r>
            <m:rPr>
              <m:nor/>
            </m:rPr>
            <w:rPr>
              <w:rFonts w:ascii="Cambria Math" w:hAnsi="Cambria Math"/>
              <w:color w:val="000000" w:themeColor="text1"/>
              <w:sz w:val="28"/>
              <w:szCs w:val="28"/>
            </w:rPr>
            <m:t>9</m:t>
          </m:r>
          <m:r>
            <m:rPr>
              <m:lit/>
              <m:nor/>
            </m:rPr>
            <w:rPr>
              <w:rFonts w:ascii="Cambria Math" w:hAnsi="Cambria Math"/>
              <w:color w:val="000000" w:themeColor="text1"/>
              <w:sz w:val="28"/>
              <w:szCs w:val="28"/>
            </w:rPr>
            <m:t>р.,</m:t>
          </m:r>
        </m:oMath>
      </m:oMathPara>
    </w:p>
    <w:p w14:paraId="6471C0FB" w14:textId="77777777" w:rsidR="00B01BD3" w:rsidRPr="00564542" w:rsidRDefault="00B01BD3" w:rsidP="00C4487E">
      <w:pPr>
        <w:widowControl w:val="0"/>
        <w:spacing w:line="288" w:lineRule="auto"/>
        <w:ind w:right="424" w:firstLine="709"/>
        <w:jc w:val="both"/>
        <w:rPr>
          <w:rFonts w:eastAsiaTheme="minorEastAsia"/>
          <w:color w:val="000000" w:themeColor="text1"/>
          <w:sz w:val="28"/>
          <w:szCs w:val="28"/>
          <w:u w:color="000000"/>
        </w:rPr>
      </w:pPr>
    </w:p>
    <w:p w14:paraId="7B054854" w14:textId="39E39C9C" w:rsidR="00B01BD3" w:rsidRPr="00564542" w:rsidRDefault="009948D0" w:rsidP="00C4487E">
      <w:pPr>
        <w:widowControl w:val="0"/>
        <w:spacing w:line="288" w:lineRule="auto"/>
        <w:ind w:right="424" w:firstLine="709"/>
        <w:rPr>
          <w:rFonts w:eastAsiaTheme="minorEastAsia"/>
          <w:color w:val="000000" w:themeColor="text1"/>
          <w:sz w:val="28"/>
          <w:szCs w:val="28"/>
          <w:u w:color="000000"/>
        </w:rPr>
      </w:pPr>
      <m:oMathPara>
        <m:oMathParaPr>
          <m:jc m:val="center"/>
        </m:oMathParaPr>
        <m:oMath>
          <m:sSubSup>
            <m:sSubSupPr>
              <m:ctrlPr>
                <w:rPr>
                  <w:rFonts w:ascii="Cambria Math" w:hAnsi="Cambria Math"/>
                  <w:color w:val="000000" w:themeColor="text1"/>
                  <w:sz w:val="28"/>
                  <w:szCs w:val="28"/>
                </w:rPr>
              </m:ctrlPr>
            </m:sSubSupPr>
            <m:e>
              <m:r>
                <m:rPr>
                  <m:lit/>
                  <m:nor/>
                </m:rPr>
                <w:rPr>
                  <w:rFonts w:ascii="Cambria Math" w:hAnsi="Cambria Math"/>
                  <w:color w:val="000000" w:themeColor="text1"/>
                  <w:sz w:val="28"/>
                  <w:szCs w:val="28"/>
                </w:rPr>
                <m:t>И</m:t>
              </m:r>
            </m:e>
            <m:sub>
              <m:r>
                <w:rPr>
                  <w:rFonts w:ascii="Cambria Math" w:hAnsi="Cambria Math"/>
                  <w:color w:val="000000" w:themeColor="text1"/>
                  <w:sz w:val="28"/>
                  <w:szCs w:val="28"/>
                </w:rPr>
                <m:t>ЗП</m:t>
              </m:r>
            </m:sub>
            <m:sup>
              <m:r>
                <w:rPr>
                  <w:rFonts w:ascii="Cambria Math" w:hAnsi="Cambria Math"/>
                  <w:color w:val="000000" w:themeColor="text1"/>
                  <w:sz w:val="28"/>
                  <w:szCs w:val="28"/>
                </w:rPr>
                <m:t>П</m:t>
              </m:r>
            </m:sup>
          </m:sSubSup>
          <m:r>
            <w:rPr>
              <w:rFonts w:ascii="Cambria Math" w:hAnsi="Cambria Math"/>
              <w:color w:val="000000" w:themeColor="text1"/>
              <w:sz w:val="28"/>
              <w:szCs w:val="28"/>
            </w:rPr>
            <m:t>=</m:t>
          </m:r>
          <m:d>
            <m:dPr>
              <m:ctrlPr>
                <w:rPr>
                  <w:rFonts w:ascii="Cambria Math" w:hAnsi="Cambria Math"/>
                  <w:color w:val="000000" w:themeColor="text1"/>
                  <w:sz w:val="28"/>
                  <w:szCs w:val="28"/>
                </w:rPr>
              </m:ctrlPr>
            </m:dPr>
            <m:e>
              <m:f>
                <m:fPr>
                  <m:ctrlPr>
                    <w:rPr>
                      <w:rFonts w:ascii="Cambria Math" w:hAnsi="Cambria Math"/>
                      <w:color w:val="000000" w:themeColor="text1"/>
                      <w:sz w:val="28"/>
                      <w:szCs w:val="28"/>
                    </w:rPr>
                  </m:ctrlPr>
                </m:fPr>
                <m:num>
                  <m:r>
                    <w:rPr>
                      <w:rFonts w:ascii="Cambria Math" w:hAnsi="Cambria Math"/>
                      <w:color w:val="000000" w:themeColor="text1"/>
                      <w:sz w:val="28"/>
                      <w:szCs w:val="28"/>
                    </w:rPr>
                    <m:t>1,246</m:t>
                  </m:r>
                </m:num>
                <m:den>
                  <m:r>
                    <w:rPr>
                      <w:rFonts w:ascii="Cambria Math" w:hAnsi="Cambria Math"/>
                      <w:color w:val="000000" w:themeColor="text1"/>
                      <w:sz w:val="28"/>
                      <w:szCs w:val="28"/>
                    </w:rPr>
                    <m:t>60</m:t>
                  </m:r>
                </m:den>
              </m:f>
            </m:e>
          </m:d>
          <m:r>
            <w:rPr>
              <w:rFonts w:ascii="Cambria Math" w:hAnsi="Cambria Math"/>
              <w:color w:val="000000" w:themeColor="text1"/>
              <w:sz w:val="28"/>
              <w:szCs w:val="28"/>
            </w:rPr>
            <m:t>∙</m:t>
          </m:r>
          <m:r>
            <m:rPr>
              <m:lit/>
              <m:nor/>
            </m:rPr>
            <w:rPr>
              <w:rFonts w:ascii="Cambria Math" w:hAnsi="Cambria Math"/>
              <w:color w:val="000000" w:themeColor="text1"/>
              <w:sz w:val="28"/>
              <w:szCs w:val="28"/>
            </w:rPr>
            <m:t>0,8928</m:t>
          </m:r>
          <m:r>
            <w:rPr>
              <w:rFonts w:ascii="Cambria Math" w:hAnsi="Cambria Math"/>
              <w:color w:val="000000" w:themeColor="text1"/>
              <w:sz w:val="28"/>
              <w:szCs w:val="28"/>
            </w:rPr>
            <m:t>∙2,84∙</m:t>
          </m:r>
          <m:r>
            <m:rPr>
              <m:lit/>
              <m:nor/>
            </m:rPr>
            <w:rPr>
              <w:rFonts w:ascii="Cambria Math" w:hAnsi="Cambria Math"/>
              <w:color w:val="000000" w:themeColor="text1"/>
              <w:sz w:val="28"/>
              <w:szCs w:val="28"/>
            </w:rPr>
            <m:t>(1</m:t>
          </m:r>
          <m:r>
            <w:rPr>
              <w:rFonts w:ascii="Cambria Math" w:hAnsi="Cambria Math"/>
              <w:color w:val="000000" w:themeColor="text1"/>
              <w:sz w:val="28"/>
              <w:szCs w:val="28"/>
            </w:rPr>
            <m:t>+1,59</m:t>
          </m:r>
          <m:r>
            <m:rPr>
              <m:lit/>
              <m:nor/>
            </m:rPr>
            <w:rPr>
              <w:rFonts w:ascii="Cambria Math" w:hAnsi="Cambria Math"/>
              <w:color w:val="000000" w:themeColor="text1"/>
              <w:sz w:val="28"/>
              <w:szCs w:val="28"/>
            </w:rPr>
            <m:t>)</m:t>
          </m:r>
          <m:r>
            <w:rPr>
              <w:rFonts w:ascii="Cambria Math" w:hAnsi="Cambria Math"/>
              <w:color w:val="000000" w:themeColor="text1"/>
              <w:sz w:val="28"/>
              <w:szCs w:val="28"/>
            </w:rPr>
            <m:t>∙</m:t>
          </m:r>
          <m:r>
            <m:rPr>
              <m:lit/>
              <m:nor/>
            </m:rPr>
            <w:rPr>
              <w:rFonts w:ascii="Cambria Math" w:hAnsi="Cambria Math"/>
              <w:color w:val="000000" w:themeColor="text1"/>
              <w:sz w:val="28"/>
              <w:szCs w:val="28"/>
            </w:rPr>
            <m:t>(1</m:t>
          </m:r>
          <m:r>
            <w:rPr>
              <w:rFonts w:ascii="Cambria Math" w:hAnsi="Cambria Math"/>
              <w:color w:val="000000" w:themeColor="text1"/>
              <w:sz w:val="28"/>
              <w:szCs w:val="28"/>
            </w:rPr>
            <m:t>+</m:t>
          </m:r>
          <m:r>
            <m:rPr>
              <m:lit/>
              <m:nor/>
            </m:rPr>
            <w:rPr>
              <w:rFonts w:ascii="Cambria Math" w:hAnsi="Cambria Math"/>
              <w:color w:val="000000" w:themeColor="text1"/>
              <w:sz w:val="28"/>
              <w:szCs w:val="28"/>
            </w:rPr>
            <m:t>0,1)</m:t>
          </m:r>
          <m:r>
            <w:rPr>
              <w:rFonts w:ascii="Cambria Math" w:hAnsi="Cambria Math"/>
              <w:color w:val="000000" w:themeColor="text1"/>
              <w:sz w:val="28"/>
              <w:szCs w:val="28"/>
            </w:rPr>
            <m:t>∙</m:t>
          </m:r>
          <m:r>
            <m:rPr>
              <m:lit/>
              <m:nor/>
            </m:rPr>
            <w:rPr>
              <w:rFonts w:ascii="Cambria Math" w:hAnsi="Cambria Math"/>
              <w:color w:val="000000" w:themeColor="text1"/>
              <w:sz w:val="28"/>
              <w:szCs w:val="28"/>
            </w:rPr>
            <m:t>(1</m:t>
          </m:r>
          <m:r>
            <w:rPr>
              <w:rFonts w:ascii="Cambria Math" w:hAnsi="Cambria Math"/>
              <w:color w:val="000000" w:themeColor="text1"/>
              <w:sz w:val="28"/>
              <w:szCs w:val="28"/>
            </w:rPr>
            <m:t>+</m:t>
          </m:r>
          <m:r>
            <m:rPr>
              <m:lit/>
              <m:nor/>
            </m:rPr>
            <w:rPr>
              <w:rFonts w:ascii="Cambria Math" w:hAnsi="Cambria Math"/>
              <w:color w:val="000000" w:themeColor="text1"/>
              <w:sz w:val="28"/>
              <w:szCs w:val="28"/>
            </w:rPr>
            <m:t>0,34)</m:t>
          </m:r>
          <m:r>
            <w:rPr>
              <w:rFonts w:ascii="Cambria Math" w:hAnsi="Cambria Math"/>
              <w:color w:val="000000" w:themeColor="text1"/>
              <w:sz w:val="28"/>
              <w:szCs w:val="28"/>
            </w:rPr>
            <m:t>∙144==28,9</m:t>
          </m:r>
          <m:r>
            <m:rPr>
              <m:lit/>
              <m:nor/>
            </m:rPr>
            <w:rPr>
              <w:rFonts w:ascii="Cambria Math" w:hAnsi="Cambria Math"/>
              <w:color w:val="000000" w:themeColor="text1"/>
              <w:sz w:val="28"/>
              <w:szCs w:val="28"/>
            </w:rPr>
            <m:t xml:space="preserve"> р.</m:t>
          </m:r>
        </m:oMath>
      </m:oMathPara>
    </w:p>
    <w:p w14:paraId="14B4B4FB" w14:textId="77777777" w:rsidR="00B01BD3" w:rsidRPr="00564542" w:rsidRDefault="00B01BD3" w:rsidP="00C4487E">
      <w:pPr>
        <w:widowControl w:val="0"/>
        <w:spacing w:line="288" w:lineRule="auto"/>
        <w:ind w:right="424" w:firstLine="709"/>
        <w:jc w:val="both"/>
        <w:rPr>
          <w:color w:val="000000" w:themeColor="text1"/>
          <w:sz w:val="28"/>
          <w:szCs w:val="28"/>
        </w:rPr>
      </w:pPr>
    </w:p>
    <w:p w14:paraId="738FBB66" w14:textId="77777777" w:rsidR="00B01BD3" w:rsidRPr="00564542" w:rsidRDefault="00B01BD3" w:rsidP="00C4487E">
      <w:pPr>
        <w:widowControl w:val="0"/>
        <w:spacing w:line="288" w:lineRule="auto"/>
        <w:ind w:right="424" w:firstLine="709"/>
        <w:jc w:val="both"/>
        <w:rPr>
          <w:color w:val="000000" w:themeColor="text1"/>
          <w:sz w:val="28"/>
          <w:szCs w:val="28"/>
        </w:rPr>
      </w:pPr>
      <w:r w:rsidRPr="00564542">
        <w:rPr>
          <w:color w:val="000000" w:themeColor="text1"/>
          <w:sz w:val="28"/>
          <w:szCs w:val="28"/>
        </w:rPr>
        <w:t>Годовые затраты на материалы рассчитываются по формуле:</w:t>
      </w:r>
    </w:p>
    <w:p w14:paraId="6C153D6D" w14:textId="77777777" w:rsidR="00B01BD3" w:rsidRPr="00564542" w:rsidRDefault="00B01BD3" w:rsidP="00C4487E">
      <w:pPr>
        <w:widowControl w:val="0"/>
        <w:spacing w:line="288" w:lineRule="auto"/>
        <w:ind w:right="424" w:firstLine="709"/>
        <w:jc w:val="both"/>
        <w:rPr>
          <w:color w:val="000000" w:themeColor="text1"/>
          <w:sz w:val="28"/>
          <w:szCs w:val="28"/>
        </w:rPr>
      </w:pPr>
    </w:p>
    <w:p w14:paraId="05E264BB" w14:textId="631D0CE7" w:rsidR="00B01BD3" w:rsidRPr="00564542" w:rsidRDefault="009948D0" w:rsidP="00C4487E">
      <w:pPr>
        <w:widowControl w:val="0"/>
        <w:spacing w:line="288" w:lineRule="auto"/>
        <w:ind w:right="424" w:firstLine="709"/>
        <w:jc w:val="right"/>
        <w:rPr>
          <w:rFonts w:eastAsiaTheme="minorEastAsia"/>
          <w:color w:val="000000" w:themeColor="text1"/>
          <w:sz w:val="28"/>
          <w:szCs w:val="28"/>
          <w:u w:color="000000"/>
        </w:rPr>
      </w:pPr>
      <m:oMathPara>
        <m:oMathParaPr>
          <m:jc m:val="right"/>
        </m:oMathParaPr>
        <m:oMath>
          <m:sSub>
            <m:sSubPr>
              <m:ctrlPr>
                <w:rPr>
                  <w:rFonts w:ascii="Cambria Math" w:hAnsi="Cambria Math"/>
                  <w:color w:val="000000" w:themeColor="text1"/>
                  <w:sz w:val="28"/>
                  <w:szCs w:val="28"/>
                </w:rPr>
              </m:ctrlPr>
            </m:sSubPr>
            <m:e>
              <m:r>
                <m:rPr>
                  <m:lit/>
                  <m:nor/>
                </m:rPr>
                <w:rPr>
                  <w:rFonts w:ascii="Cambria Math" w:hAnsi="Cambria Math"/>
                  <w:color w:val="000000" w:themeColor="text1"/>
                  <w:sz w:val="28"/>
                  <w:szCs w:val="28"/>
                </w:rPr>
                <m:t>И</m:t>
              </m:r>
            </m:e>
            <m:sub>
              <m:r>
                <w:rPr>
                  <w:rFonts w:ascii="Cambria Math" w:hAnsi="Cambria Math"/>
                  <w:color w:val="000000" w:themeColor="text1"/>
                  <w:sz w:val="28"/>
                  <w:szCs w:val="28"/>
                </w:rPr>
                <m:t>М</m:t>
              </m:r>
            </m:sub>
          </m:sSub>
          <m:r>
            <w:rPr>
              <w:rFonts w:ascii="Cambria Math" w:hAnsi="Cambria Math"/>
              <w:color w:val="000000" w:themeColor="text1"/>
              <w:sz w:val="28"/>
              <w:szCs w:val="28"/>
            </w:rPr>
            <m:t>=</m:t>
          </m:r>
          <m:nary>
            <m:naryPr>
              <m:chr m:val="∑"/>
              <m:ctrlPr>
                <w:rPr>
                  <w:rFonts w:ascii="Cambria Math" w:hAnsi="Cambria Math"/>
                  <w:color w:val="000000" w:themeColor="text1"/>
                  <w:sz w:val="28"/>
                  <w:szCs w:val="28"/>
                </w:rPr>
              </m:ctrlPr>
            </m:naryPr>
            <m:sub>
              <m:r>
                <m:rPr>
                  <m:lit/>
                  <m:nor/>
                </m:rPr>
                <w:rPr>
                  <w:rFonts w:ascii="Cambria Math" w:hAnsi="Cambria Math"/>
                  <w:color w:val="000000" w:themeColor="text1"/>
                  <w:sz w:val="28"/>
                  <w:szCs w:val="28"/>
                </w:rPr>
                <m:t>j=1</m:t>
              </m:r>
            </m:sub>
            <m:sup>
              <m:r>
                <m:rPr>
                  <m:lit/>
                  <m:nor/>
                </m:rPr>
                <w:rPr>
                  <w:rFonts w:ascii="Cambria Math" w:hAnsi="Cambria Math"/>
                  <w:color w:val="000000" w:themeColor="text1"/>
                  <w:sz w:val="28"/>
                  <w:szCs w:val="28"/>
                </w:rPr>
                <m:t>m</m:t>
              </m:r>
            </m:sup>
            <m:e>
              <m:d>
                <m:dPr>
                  <m:ctrlPr>
                    <w:rPr>
                      <w:rFonts w:ascii="Cambria Math" w:hAnsi="Cambria Math"/>
                      <w:color w:val="000000" w:themeColor="text1"/>
                      <w:sz w:val="28"/>
                      <w:szCs w:val="28"/>
                    </w:rPr>
                  </m:ctrlPr>
                </m:dPr>
                <m:e>
                  <m:sSub>
                    <m:sSubPr>
                      <m:ctrlPr>
                        <w:rPr>
                          <w:rFonts w:ascii="Cambria Math" w:hAnsi="Cambria Math"/>
                          <w:color w:val="000000" w:themeColor="text1"/>
                          <w:sz w:val="28"/>
                          <w:szCs w:val="28"/>
                        </w:rPr>
                      </m:ctrlPr>
                    </m:sSubPr>
                    <m:e>
                      <m:r>
                        <m:rPr>
                          <m:lit/>
                          <m:nor/>
                        </m:rPr>
                        <w:rPr>
                          <w:rFonts w:ascii="Cambria Math" w:hAnsi="Cambria Math"/>
                          <w:color w:val="000000" w:themeColor="text1"/>
                          <w:sz w:val="28"/>
                          <w:szCs w:val="28"/>
                        </w:rPr>
                        <m:t>P</m:t>
                      </m:r>
                    </m:e>
                    <m:sub>
                      <w:proofErr w:type="spellStart"/>
                      <m:r>
                        <m:rPr>
                          <m:lit/>
                          <m:nor/>
                        </m:rPr>
                        <w:rPr>
                          <w:rFonts w:ascii="Cambria Math" w:hAnsi="Cambria Math"/>
                          <w:color w:val="000000" w:themeColor="text1"/>
                          <w:sz w:val="28"/>
                          <w:szCs w:val="28"/>
                        </w:rPr>
                        <m:t>Mj</m:t>
                      </m:r>
                      <w:proofErr w:type="spellEnd"/>
                    </m:sub>
                  </m:sSub>
                  <m:r>
                    <w:rPr>
                      <w:rFonts w:ascii="Cambria Math" w:hAnsi="Cambria Math"/>
                      <w:color w:val="000000" w:themeColor="text1"/>
                      <w:sz w:val="28"/>
                      <w:szCs w:val="28"/>
                    </w:rPr>
                    <m:t>∙</m:t>
                  </m:r>
                  <m:sSub>
                    <m:sSubPr>
                      <m:ctrlPr>
                        <w:rPr>
                          <w:rFonts w:ascii="Cambria Math" w:hAnsi="Cambria Math"/>
                          <w:color w:val="000000" w:themeColor="text1"/>
                          <w:sz w:val="28"/>
                          <w:szCs w:val="28"/>
                        </w:rPr>
                      </m:ctrlPr>
                    </m:sSubPr>
                    <m:e>
                      <m:r>
                        <m:rPr>
                          <m:lit/>
                          <m:nor/>
                        </m:rPr>
                        <w:rPr>
                          <w:rFonts w:ascii="Cambria Math" w:hAnsi="Cambria Math"/>
                          <w:color w:val="000000" w:themeColor="text1"/>
                          <w:sz w:val="28"/>
                          <w:szCs w:val="28"/>
                        </w:rPr>
                        <m:t>H</m:t>
                      </m:r>
                    </m:e>
                    <m:sub>
                      <w:proofErr w:type="spellStart"/>
                      <m:r>
                        <m:rPr>
                          <m:lit/>
                          <m:nor/>
                        </m:rPr>
                        <w:rPr>
                          <w:rFonts w:ascii="Cambria Math" w:hAnsi="Cambria Math"/>
                          <w:color w:val="000000" w:themeColor="text1"/>
                          <w:sz w:val="28"/>
                          <w:szCs w:val="28"/>
                        </w:rPr>
                        <m:t>Mj</m:t>
                      </m:r>
                      <w:proofErr w:type="spellEnd"/>
                    </m:sub>
                  </m:sSub>
                  <m:r>
                    <w:rPr>
                      <w:rFonts w:ascii="Cambria Math" w:hAnsi="Cambria Math"/>
                      <w:color w:val="000000" w:themeColor="text1"/>
                      <w:sz w:val="28"/>
                      <w:szCs w:val="28"/>
                    </w:rPr>
                    <m:t>-</m:t>
                  </m:r>
                  <m:sSub>
                    <m:sSubPr>
                      <m:ctrlPr>
                        <w:rPr>
                          <w:rFonts w:ascii="Cambria Math" w:hAnsi="Cambria Math"/>
                          <w:color w:val="000000" w:themeColor="text1"/>
                          <w:sz w:val="28"/>
                          <w:szCs w:val="28"/>
                        </w:rPr>
                      </m:ctrlPr>
                    </m:sSubPr>
                    <m:e>
                      <m:r>
                        <m:rPr>
                          <m:lit/>
                          <m:nor/>
                        </m:rPr>
                        <w:rPr>
                          <w:rFonts w:ascii="Cambria Math" w:hAnsi="Cambria Math"/>
                          <w:color w:val="000000" w:themeColor="text1"/>
                          <w:sz w:val="28"/>
                          <w:szCs w:val="28"/>
                        </w:rPr>
                        <m:t>P</m:t>
                      </m:r>
                    </m:e>
                    <m:sub>
                      <w:proofErr w:type="spellStart"/>
                      <m:r>
                        <m:rPr>
                          <m:lit/>
                          <m:nor/>
                        </m:rPr>
                        <w:rPr>
                          <w:rFonts w:ascii="Cambria Math" w:hAnsi="Cambria Math"/>
                          <w:color w:val="000000" w:themeColor="text1"/>
                          <w:sz w:val="28"/>
                          <w:szCs w:val="28"/>
                        </w:rPr>
                        <m:t>Oj</m:t>
                      </m:r>
                      <w:proofErr w:type="spellEnd"/>
                    </m:sub>
                  </m:sSub>
                  <m:r>
                    <w:rPr>
                      <w:rFonts w:ascii="Cambria Math" w:hAnsi="Cambria Math"/>
                      <w:color w:val="000000" w:themeColor="text1"/>
                      <w:sz w:val="28"/>
                      <w:szCs w:val="28"/>
                    </w:rPr>
                    <m:t>∙</m:t>
                  </m:r>
                  <m:sSub>
                    <m:sSubPr>
                      <m:ctrlPr>
                        <w:rPr>
                          <w:rFonts w:ascii="Cambria Math" w:hAnsi="Cambria Math"/>
                          <w:color w:val="000000" w:themeColor="text1"/>
                          <w:sz w:val="28"/>
                          <w:szCs w:val="28"/>
                        </w:rPr>
                      </m:ctrlPr>
                    </m:sSubPr>
                    <m:e>
                      <m:r>
                        <m:rPr>
                          <m:lit/>
                          <m:nor/>
                        </m:rPr>
                        <w:rPr>
                          <w:rFonts w:ascii="Cambria Math" w:hAnsi="Cambria Math"/>
                          <w:color w:val="000000" w:themeColor="text1"/>
                          <w:sz w:val="28"/>
                          <w:szCs w:val="28"/>
                        </w:rPr>
                        <m:t>H</m:t>
                      </m:r>
                    </m:e>
                    <m:sub>
                      <w:proofErr w:type="spellStart"/>
                      <m:r>
                        <m:rPr>
                          <m:lit/>
                          <m:nor/>
                        </m:rPr>
                        <w:rPr>
                          <w:rFonts w:ascii="Cambria Math" w:hAnsi="Cambria Math"/>
                          <w:color w:val="000000" w:themeColor="text1"/>
                          <w:sz w:val="28"/>
                          <w:szCs w:val="28"/>
                        </w:rPr>
                        <m:t>Oj</m:t>
                      </m:r>
                      <w:proofErr w:type="spellEnd"/>
                    </m:sub>
                  </m:sSub>
                </m:e>
              </m:d>
            </m:e>
          </m:nary>
          <m:r>
            <w:rPr>
              <w:rFonts w:ascii="Cambria Math" w:hAnsi="Cambria Math"/>
              <w:color w:val="000000" w:themeColor="text1"/>
              <w:sz w:val="28"/>
              <w:szCs w:val="28"/>
            </w:rPr>
            <m:t>∙</m:t>
          </m:r>
          <m:sSub>
            <m:sSubPr>
              <m:ctrlPr>
                <w:rPr>
                  <w:rFonts w:ascii="Cambria Math" w:hAnsi="Cambria Math"/>
                  <w:color w:val="000000" w:themeColor="text1"/>
                  <w:sz w:val="28"/>
                  <w:szCs w:val="28"/>
                </w:rPr>
              </m:ctrlPr>
            </m:sSubPr>
            <m:e>
              <m:r>
                <m:rPr>
                  <m:lit/>
                  <m:nor/>
                </m:rPr>
                <w:rPr>
                  <w:rFonts w:ascii="Cambria Math" w:hAnsi="Cambria Math"/>
                  <w:color w:val="000000" w:themeColor="text1"/>
                  <w:sz w:val="28"/>
                  <w:szCs w:val="28"/>
                </w:rPr>
                <m:t>A</m:t>
              </m:r>
            </m:e>
            <m:sub>
              <w:proofErr w:type="spellStart"/>
              <m:r>
                <m:rPr>
                  <m:lit/>
                  <m:nor/>
                </m:rPr>
                <w:rPr>
                  <w:rFonts w:ascii="Cambria Math" w:hAnsi="Cambria Math"/>
                  <w:color w:val="000000" w:themeColor="text1"/>
                  <w:sz w:val="28"/>
                  <w:szCs w:val="28"/>
                </w:rPr>
                <m:t>Гj</m:t>
              </m:r>
              <w:proofErr w:type="spellEnd"/>
            </m:sub>
          </m:sSub>
          <m:r>
            <m:rPr>
              <m:lit/>
              <m:nor/>
            </m:rPr>
            <w:rPr>
              <w:rFonts w:ascii="Cambria Math" w:hAnsi="Cambria Math"/>
              <w:color w:val="000000" w:themeColor="text1"/>
              <w:sz w:val="28"/>
              <w:szCs w:val="28"/>
            </w:rPr>
            <m:t xml:space="preserve">,                        </m:t>
          </m:r>
          <m:r>
            <m:rPr>
              <m:nor/>
            </m:rPr>
            <w:rPr>
              <w:rFonts w:ascii="Cambria Math" w:hAnsi="Cambria Math"/>
              <w:color w:val="000000" w:themeColor="text1"/>
              <w:sz w:val="28"/>
              <w:szCs w:val="28"/>
            </w:rPr>
            <m:t xml:space="preserve">          (5</m:t>
          </m:r>
          <m:r>
            <m:rPr>
              <m:lit/>
              <m:nor/>
            </m:rPr>
            <w:rPr>
              <w:rFonts w:ascii="Cambria Math" w:hAnsi="Cambria Math"/>
              <w:color w:val="000000" w:themeColor="text1"/>
              <w:sz w:val="28"/>
              <w:szCs w:val="28"/>
            </w:rPr>
            <m:t>.15)</m:t>
          </m:r>
        </m:oMath>
      </m:oMathPara>
    </w:p>
    <w:p w14:paraId="593EFD39" w14:textId="77777777" w:rsidR="00B01BD3" w:rsidRPr="00564542" w:rsidRDefault="00B01BD3" w:rsidP="00C4487E">
      <w:pPr>
        <w:widowControl w:val="0"/>
        <w:spacing w:line="288" w:lineRule="auto"/>
        <w:ind w:right="424" w:firstLine="709"/>
        <w:jc w:val="both"/>
        <w:rPr>
          <w:rFonts w:eastAsiaTheme="minorEastAsia"/>
          <w:color w:val="000000" w:themeColor="text1"/>
          <w:sz w:val="28"/>
          <w:szCs w:val="28"/>
          <w:u w:color="000000"/>
        </w:rPr>
      </w:pPr>
    </w:p>
    <w:p w14:paraId="608562C0" w14:textId="77777777" w:rsidR="00B01BD3" w:rsidRPr="00564542" w:rsidRDefault="00B01BD3" w:rsidP="00C4487E">
      <w:pPr>
        <w:widowControl w:val="0"/>
        <w:spacing w:line="288" w:lineRule="auto"/>
        <w:ind w:right="424" w:firstLine="709"/>
        <w:jc w:val="both"/>
        <w:rPr>
          <w:color w:val="000000" w:themeColor="text1"/>
          <w:sz w:val="28"/>
          <w:szCs w:val="28"/>
        </w:rPr>
      </w:pPr>
      <w:r w:rsidRPr="00564542">
        <w:rPr>
          <w:color w:val="000000" w:themeColor="text1"/>
          <w:sz w:val="28"/>
          <w:szCs w:val="28"/>
        </w:rPr>
        <w:lastRenderedPageBreak/>
        <w:t>где P</w:t>
      </w:r>
      <w:r w:rsidRPr="00564542">
        <w:rPr>
          <w:color w:val="000000" w:themeColor="text1"/>
          <w:sz w:val="28"/>
          <w:szCs w:val="28"/>
          <w:vertAlign w:val="subscript"/>
        </w:rPr>
        <w:t>M</w:t>
      </w:r>
      <w:r w:rsidRPr="00564542">
        <w:rPr>
          <w:color w:val="000000" w:themeColor="text1"/>
          <w:sz w:val="28"/>
          <w:szCs w:val="28"/>
          <w:vertAlign w:val="subscript"/>
          <w:lang w:val="en-US"/>
        </w:rPr>
        <w:t>j</w:t>
      </w:r>
      <w:r w:rsidRPr="00564542">
        <w:rPr>
          <w:color w:val="000000" w:themeColor="text1"/>
          <w:sz w:val="28"/>
          <w:szCs w:val="28"/>
        </w:rPr>
        <w:t xml:space="preserve"> – цена приобретения, используемого </w:t>
      </w:r>
      <w:r w:rsidRPr="00564542">
        <w:rPr>
          <w:color w:val="000000" w:themeColor="text1"/>
          <w:sz w:val="28"/>
          <w:szCs w:val="28"/>
          <w:lang w:val="en-US"/>
        </w:rPr>
        <w:t>j</w:t>
      </w:r>
      <w:r w:rsidRPr="00564542">
        <w:rPr>
          <w:color w:val="000000" w:themeColor="text1"/>
          <w:sz w:val="28"/>
          <w:szCs w:val="28"/>
        </w:rPr>
        <w:t>-го материала, р.;</w:t>
      </w:r>
    </w:p>
    <w:p w14:paraId="782A40EE" w14:textId="77777777" w:rsidR="00B01BD3" w:rsidRPr="00C4487E" w:rsidRDefault="00B01BD3" w:rsidP="00C4487E">
      <w:pPr>
        <w:widowControl w:val="0"/>
        <w:spacing w:line="288" w:lineRule="auto"/>
        <w:ind w:right="424" w:firstLine="1134"/>
        <w:jc w:val="both"/>
        <w:rPr>
          <w:color w:val="000000" w:themeColor="text1"/>
          <w:sz w:val="28"/>
          <w:szCs w:val="28"/>
        </w:rPr>
      </w:pPr>
      <w:r w:rsidRPr="00C4487E">
        <w:rPr>
          <w:color w:val="000000" w:themeColor="text1"/>
          <w:sz w:val="28"/>
          <w:szCs w:val="28"/>
        </w:rPr>
        <w:t>P</w:t>
      </w:r>
      <w:r w:rsidRPr="00C4487E">
        <w:rPr>
          <w:color w:val="000000" w:themeColor="text1"/>
          <w:sz w:val="28"/>
          <w:szCs w:val="28"/>
          <w:vertAlign w:val="subscript"/>
        </w:rPr>
        <w:t>О</w:t>
      </w:r>
      <w:r w:rsidRPr="00C4487E">
        <w:rPr>
          <w:color w:val="000000" w:themeColor="text1"/>
          <w:sz w:val="28"/>
          <w:szCs w:val="28"/>
          <w:vertAlign w:val="subscript"/>
          <w:lang w:val="en-US"/>
        </w:rPr>
        <w:t>j</w:t>
      </w:r>
      <w:r w:rsidRPr="00C4487E">
        <w:rPr>
          <w:color w:val="000000" w:themeColor="text1"/>
          <w:sz w:val="28"/>
          <w:szCs w:val="28"/>
        </w:rPr>
        <w:t xml:space="preserve"> – цена реализуемых отходов, р.;</w:t>
      </w:r>
    </w:p>
    <w:p w14:paraId="0809DADB" w14:textId="77777777" w:rsidR="00B01BD3" w:rsidRPr="00C4487E" w:rsidRDefault="00B01BD3" w:rsidP="00C4487E">
      <w:pPr>
        <w:widowControl w:val="0"/>
        <w:spacing w:line="288" w:lineRule="auto"/>
        <w:ind w:right="424" w:firstLine="1134"/>
        <w:jc w:val="both"/>
        <w:rPr>
          <w:color w:val="000000" w:themeColor="text1"/>
          <w:sz w:val="28"/>
          <w:szCs w:val="28"/>
        </w:rPr>
      </w:pPr>
      <w:r w:rsidRPr="00C4487E">
        <w:rPr>
          <w:color w:val="000000" w:themeColor="text1"/>
          <w:sz w:val="28"/>
          <w:szCs w:val="28"/>
        </w:rPr>
        <w:t>Н</w:t>
      </w:r>
      <w:r w:rsidRPr="00C4487E">
        <w:rPr>
          <w:color w:val="000000" w:themeColor="text1"/>
          <w:sz w:val="28"/>
          <w:szCs w:val="28"/>
          <w:vertAlign w:val="subscript"/>
        </w:rPr>
        <w:t>M</w:t>
      </w:r>
      <w:r w:rsidRPr="00C4487E">
        <w:rPr>
          <w:color w:val="000000" w:themeColor="text1"/>
          <w:sz w:val="28"/>
          <w:szCs w:val="28"/>
          <w:vertAlign w:val="subscript"/>
          <w:lang w:val="en-US"/>
        </w:rPr>
        <w:t>j</w:t>
      </w:r>
      <w:r w:rsidRPr="00C4487E">
        <w:rPr>
          <w:color w:val="000000" w:themeColor="text1"/>
          <w:sz w:val="28"/>
          <w:szCs w:val="28"/>
        </w:rPr>
        <w:t xml:space="preserve">, – норма расхода </w:t>
      </w:r>
      <w:r w:rsidRPr="00C4487E">
        <w:rPr>
          <w:color w:val="000000" w:themeColor="text1"/>
          <w:sz w:val="28"/>
          <w:szCs w:val="28"/>
          <w:lang w:val="en-US"/>
        </w:rPr>
        <w:t>j</w:t>
      </w:r>
      <w:r w:rsidRPr="00C4487E">
        <w:rPr>
          <w:color w:val="000000" w:themeColor="text1"/>
          <w:sz w:val="28"/>
          <w:szCs w:val="28"/>
        </w:rPr>
        <w:t>-х видов материала, шт. (кг);</w:t>
      </w:r>
    </w:p>
    <w:p w14:paraId="7D1DC8B7" w14:textId="77777777" w:rsidR="00B01BD3" w:rsidRPr="00564542" w:rsidRDefault="00B01BD3" w:rsidP="00C4487E">
      <w:pPr>
        <w:widowControl w:val="0"/>
        <w:spacing w:line="288" w:lineRule="auto"/>
        <w:ind w:right="424" w:firstLine="1134"/>
        <w:jc w:val="both"/>
        <w:rPr>
          <w:color w:val="000000" w:themeColor="text1"/>
          <w:sz w:val="28"/>
          <w:szCs w:val="28"/>
        </w:rPr>
      </w:pPr>
      <w:r w:rsidRPr="00C4487E">
        <w:rPr>
          <w:color w:val="000000" w:themeColor="text1"/>
          <w:sz w:val="28"/>
          <w:szCs w:val="28"/>
        </w:rPr>
        <w:t>Н</w:t>
      </w:r>
      <w:r w:rsidRPr="00C4487E">
        <w:rPr>
          <w:color w:val="000000" w:themeColor="text1"/>
          <w:sz w:val="28"/>
          <w:szCs w:val="28"/>
          <w:vertAlign w:val="subscript"/>
        </w:rPr>
        <w:t>О</w:t>
      </w:r>
      <w:r w:rsidRPr="00C4487E">
        <w:rPr>
          <w:color w:val="000000" w:themeColor="text1"/>
          <w:sz w:val="28"/>
          <w:szCs w:val="28"/>
          <w:vertAlign w:val="subscript"/>
          <w:lang w:val="en-US"/>
        </w:rPr>
        <w:t>j</w:t>
      </w:r>
      <w:r w:rsidRPr="00C4487E">
        <w:rPr>
          <w:color w:val="000000" w:themeColor="text1"/>
          <w:sz w:val="28"/>
          <w:szCs w:val="28"/>
        </w:rPr>
        <w:t xml:space="preserve"> – норма реализуемых отходов, шт. (кг).</w:t>
      </w:r>
    </w:p>
    <w:p w14:paraId="7AAA076B" w14:textId="77777777" w:rsidR="00B01BD3" w:rsidRPr="00564542" w:rsidRDefault="00B01BD3" w:rsidP="00D14243">
      <w:pPr>
        <w:spacing w:line="276" w:lineRule="auto"/>
        <w:ind w:right="424" w:firstLine="709"/>
        <w:jc w:val="both"/>
        <w:rPr>
          <w:color w:val="000000" w:themeColor="text1"/>
          <w:sz w:val="28"/>
          <w:szCs w:val="28"/>
        </w:rPr>
      </w:pPr>
      <w:r w:rsidRPr="00564542">
        <w:rPr>
          <w:color w:val="000000" w:themeColor="text1"/>
          <w:sz w:val="28"/>
          <w:szCs w:val="28"/>
        </w:rPr>
        <w:t xml:space="preserve">В оборотные материалы входит бумага и тонер для принтера, так как во время работы и в базовом, и в проектируемом варианте необходимо распечатывать документы. Пусть на формирование отчета прогнозирования расходуется 3 листов бумаги А4, следовательно, в год потребуется </w:t>
      </w:r>
      <m:oMath>
        <m:r>
          <m:rPr>
            <m:nor/>
          </m:rPr>
          <w:rPr>
            <w:rFonts w:ascii="Cambria Math" w:hAnsi="Cambria Math"/>
            <w:color w:val="000000" w:themeColor="text1"/>
            <w:sz w:val="28"/>
            <w:szCs w:val="28"/>
          </w:rPr>
          <m:t>3</m:t>
        </m:r>
        <m:r>
          <m:rPr>
            <m:lit/>
            <m:nor/>
          </m:rPr>
          <w:rPr>
            <w:rFonts w:ascii="Cambria Math" w:hAnsi="Cambria Math"/>
            <w:color w:val="000000" w:themeColor="text1"/>
            <w:sz w:val="28"/>
            <w:szCs w:val="28"/>
          </w:rPr>
          <m:t xml:space="preserve">∙257 = </m:t>
        </m:r>
        <m:r>
          <m:rPr>
            <m:nor/>
          </m:rPr>
          <w:rPr>
            <w:rFonts w:ascii="Cambria Math" w:hAnsi="Cambria Math"/>
            <w:color w:val="000000" w:themeColor="text1"/>
            <w:sz w:val="28"/>
            <w:szCs w:val="28"/>
          </w:rPr>
          <m:t>771</m:t>
        </m:r>
      </m:oMath>
      <w:r w:rsidRPr="00564542">
        <w:rPr>
          <w:color w:val="000000" w:themeColor="text1"/>
          <w:sz w:val="28"/>
          <w:szCs w:val="28"/>
        </w:rPr>
        <w:t xml:space="preserve"> листов, или 2 пачки бумаги по 500 листов с учетом возможного брака при печати (цена одной пачки бумаги 9,1 руб.).  Ресурс картриджа для данной модели принтера составляет 1300 страниц, для разовой заправки принтера необходимо 200 г. тонера. Таким образом, на решение задач потребуется около 2 заправок картриджа за год, что в сумме составит 400 г. тонера в год (стоимость 200 г. тонера составляет 12,8 руб.). </w:t>
      </w:r>
    </w:p>
    <w:p w14:paraId="67EB8649" w14:textId="77777777" w:rsidR="00B01BD3" w:rsidRPr="00564542" w:rsidRDefault="00B01BD3" w:rsidP="00D14243">
      <w:pPr>
        <w:spacing w:line="276" w:lineRule="auto"/>
        <w:ind w:right="424" w:firstLine="709"/>
        <w:jc w:val="both"/>
        <w:rPr>
          <w:color w:val="000000" w:themeColor="text1"/>
          <w:sz w:val="28"/>
          <w:szCs w:val="28"/>
        </w:rPr>
      </w:pPr>
      <w:r w:rsidRPr="00564542">
        <w:rPr>
          <w:color w:val="000000" w:themeColor="text1"/>
          <w:sz w:val="28"/>
          <w:szCs w:val="28"/>
        </w:rPr>
        <w:t xml:space="preserve">Исходя из того, что бумага и тонер будут расходоваться на сторонние нужды, принимаем то, что для работы сервисного центра понадобится в 2 раза больше бумаги и тонера, чем на формирование необходимых отчетов, для обоих вариантов соответственно. Следовательно, в год потребуется 4 пачек бумаги по 500 листов для проектного варианта и 6 пачек бумаги для базового. А также 4 заправки картриджа за год для базового и проектного вариантов. </w:t>
      </w:r>
    </w:p>
    <w:p w14:paraId="518B8672" w14:textId="30EDEA79" w:rsidR="00B01BD3" w:rsidRPr="00564542" w:rsidRDefault="00B01BD3" w:rsidP="00D14243">
      <w:pPr>
        <w:widowControl w:val="0"/>
        <w:spacing w:after="240" w:line="276" w:lineRule="auto"/>
        <w:ind w:right="424" w:firstLine="709"/>
        <w:jc w:val="both"/>
        <w:rPr>
          <w:color w:val="000000" w:themeColor="text1"/>
          <w:sz w:val="28"/>
          <w:szCs w:val="28"/>
        </w:rPr>
      </w:pPr>
      <w:r w:rsidRPr="00564542">
        <w:rPr>
          <w:color w:val="000000" w:themeColor="text1"/>
          <w:sz w:val="28"/>
          <w:szCs w:val="28"/>
        </w:rPr>
        <w:t>Определены годовые за</w:t>
      </w:r>
      <w:r w:rsidR="00D60BD9" w:rsidRPr="00564542">
        <w:rPr>
          <w:color w:val="000000" w:themeColor="text1"/>
          <w:sz w:val="28"/>
          <w:szCs w:val="28"/>
        </w:rPr>
        <w:t>траты на материалы по формуле (5</w:t>
      </w:r>
      <w:r w:rsidRPr="00564542">
        <w:rPr>
          <w:color w:val="000000" w:themeColor="text1"/>
          <w:sz w:val="28"/>
          <w:szCs w:val="28"/>
        </w:rPr>
        <w:t>.15)</w:t>
      </w:r>
    </w:p>
    <w:p w14:paraId="70B19AC7" w14:textId="77777777" w:rsidR="00B01BD3" w:rsidRPr="00564542" w:rsidRDefault="009948D0" w:rsidP="00C4487E">
      <w:pPr>
        <w:widowControl w:val="0"/>
        <w:spacing w:line="288" w:lineRule="auto"/>
        <w:ind w:right="424" w:firstLine="709"/>
        <w:jc w:val="center"/>
        <w:rPr>
          <w:color w:val="000000" w:themeColor="text1"/>
          <w:sz w:val="28"/>
          <w:szCs w:val="28"/>
        </w:rPr>
      </w:pPr>
      <m:oMathPara>
        <m:oMathParaPr>
          <m:jc m:val="center"/>
        </m:oMathParaPr>
        <m:oMath>
          <m:sSubSup>
            <m:sSubSupPr>
              <m:ctrlPr>
                <w:rPr>
                  <w:rFonts w:ascii="Cambria Math" w:hAnsi="Cambria Math"/>
                  <w:color w:val="000000" w:themeColor="text1"/>
                  <w:sz w:val="28"/>
                  <w:szCs w:val="28"/>
                </w:rPr>
              </m:ctrlPr>
            </m:sSubSupPr>
            <m:e>
              <m:r>
                <m:rPr>
                  <m:lit/>
                  <m:nor/>
                </m:rPr>
                <w:rPr>
                  <w:rFonts w:ascii="Cambria Math" w:hAnsi="Cambria Math"/>
                  <w:color w:val="000000" w:themeColor="text1"/>
                  <w:sz w:val="28"/>
                  <w:szCs w:val="28"/>
                </w:rPr>
                <m:t>И</m:t>
              </m:r>
            </m:e>
            <m:sub>
              <m:r>
                <w:rPr>
                  <w:rFonts w:ascii="Cambria Math" w:hAnsi="Cambria Math"/>
                  <w:color w:val="000000" w:themeColor="text1"/>
                  <w:sz w:val="28"/>
                  <w:szCs w:val="28"/>
                </w:rPr>
                <m:t>М</m:t>
              </m:r>
            </m:sub>
            <m:sup>
              <m:r>
                <w:rPr>
                  <w:rFonts w:ascii="Cambria Math" w:hAnsi="Cambria Math"/>
                  <w:color w:val="000000" w:themeColor="text1"/>
                  <w:sz w:val="28"/>
                  <w:szCs w:val="28"/>
                </w:rPr>
                <m:t>Б</m:t>
              </m:r>
            </m:sup>
          </m:sSubSup>
          <m:r>
            <w:rPr>
              <w:rFonts w:ascii="Cambria Math" w:hAnsi="Cambria Math"/>
              <w:color w:val="000000" w:themeColor="text1"/>
              <w:sz w:val="28"/>
              <w:szCs w:val="28"/>
            </w:rPr>
            <m:t>=6∙9,1+12,8∙4=105,8</m:t>
          </m:r>
          <m:r>
            <m:rPr>
              <m:lit/>
              <m:nor/>
            </m:rPr>
            <w:rPr>
              <w:rFonts w:ascii="Cambria Math" w:hAnsi="Cambria Math"/>
              <w:color w:val="000000" w:themeColor="text1"/>
              <w:sz w:val="28"/>
              <w:szCs w:val="28"/>
            </w:rPr>
            <m:t xml:space="preserve"> р.,</m:t>
          </m:r>
        </m:oMath>
      </m:oMathPara>
    </w:p>
    <w:p w14:paraId="53CD5B97" w14:textId="0C4ABA6B" w:rsidR="00B01BD3" w:rsidRPr="00564542" w:rsidRDefault="009948D0" w:rsidP="00C4487E">
      <w:pPr>
        <w:widowControl w:val="0"/>
        <w:spacing w:after="240" w:line="288" w:lineRule="auto"/>
        <w:ind w:right="424" w:firstLine="709"/>
        <w:jc w:val="center"/>
        <w:rPr>
          <w:color w:val="000000" w:themeColor="text1"/>
          <w:sz w:val="28"/>
          <w:szCs w:val="28"/>
        </w:rPr>
      </w:pPr>
      <m:oMathPara>
        <m:oMath>
          <m:sSubSup>
            <m:sSubSupPr>
              <m:ctrlPr>
                <w:rPr>
                  <w:rFonts w:ascii="Cambria Math" w:hAnsi="Cambria Math"/>
                  <w:color w:val="000000" w:themeColor="text1"/>
                  <w:sz w:val="28"/>
                  <w:szCs w:val="28"/>
                </w:rPr>
              </m:ctrlPr>
            </m:sSubSupPr>
            <m:e>
              <m:r>
                <m:rPr>
                  <m:lit/>
                  <m:nor/>
                </m:rPr>
                <w:rPr>
                  <w:rFonts w:ascii="Cambria Math" w:hAnsi="Cambria Math"/>
                  <w:color w:val="000000" w:themeColor="text1"/>
                  <w:sz w:val="28"/>
                  <w:szCs w:val="28"/>
                </w:rPr>
                <m:t>И</m:t>
              </m:r>
            </m:e>
            <m:sub>
              <m:r>
                <w:rPr>
                  <w:rFonts w:ascii="Cambria Math" w:hAnsi="Cambria Math"/>
                  <w:color w:val="000000" w:themeColor="text1"/>
                  <w:sz w:val="28"/>
                  <w:szCs w:val="28"/>
                </w:rPr>
                <m:t>М</m:t>
              </m:r>
            </m:sub>
            <m:sup>
              <m:r>
                <w:rPr>
                  <w:rFonts w:ascii="Cambria Math" w:hAnsi="Cambria Math"/>
                  <w:color w:val="000000" w:themeColor="text1"/>
                  <w:sz w:val="28"/>
                  <w:szCs w:val="28"/>
                </w:rPr>
                <m:t>П</m:t>
              </m:r>
            </m:sup>
          </m:sSubSup>
          <m:r>
            <w:rPr>
              <w:rFonts w:ascii="Cambria Math" w:hAnsi="Cambria Math"/>
              <w:color w:val="000000" w:themeColor="text1"/>
              <w:sz w:val="28"/>
              <w:szCs w:val="28"/>
            </w:rPr>
            <m:t>=4∙9,1+12,8∙4=87,6</m:t>
          </m:r>
          <m:r>
            <m:rPr>
              <m:lit/>
              <m:nor/>
            </m:rPr>
            <w:rPr>
              <w:rFonts w:ascii="Cambria Math" w:hAnsi="Cambria Math"/>
              <w:color w:val="000000" w:themeColor="text1"/>
              <w:sz w:val="28"/>
              <w:szCs w:val="28"/>
            </w:rPr>
            <m:t xml:space="preserve"> р.</m:t>
          </m:r>
        </m:oMath>
      </m:oMathPara>
    </w:p>
    <w:p w14:paraId="083F9F0E" w14:textId="77777777" w:rsidR="00B01BD3" w:rsidRPr="00564542" w:rsidRDefault="00B01BD3" w:rsidP="00C4487E">
      <w:pPr>
        <w:widowControl w:val="0"/>
        <w:spacing w:line="288" w:lineRule="auto"/>
        <w:ind w:right="424" w:firstLine="709"/>
        <w:jc w:val="both"/>
        <w:rPr>
          <w:color w:val="000000" w:themeColor="text1"/>
          <w:sz w:val="28"/>
          <w:szCs w:val="28"/>
        </w:rPr>
      </w:pPr>
      <w:r w:rsidRPr="00564542">
        <w:rPr>
          <w:color w:val="000000" w:themeColor="text1"/>
          <w:sz w:val="28"/>
          <w:szCs w:val="28"/>
        </w:rPr>
        <w:t>Годовые издержки на потребляемую электроэнергию, если оборудование работает в режиме полной занятости в течение рабочего дня, рассчитываются по формуле:</w:t>
      </w:r>
    </w:p>
    <w:p w14:paraId="0BC57E7B" w14:textId="77777777" w:rsidR="00B01BD3" w:rsidRPr="00564542" w:rsidRDefault="00B01BD3" w:rsidP="00C4487E">
      <w:pPr>
        <w:widowControl w:val="0"/>
        <w:spacing w:line="288" w:lineRule="auto"/>
        <w:ind w:right="424" w:firstLine="709"/>
        <w:jc w:val="both"/>
        <w:rPr>
          <w:color w:val="000000" w:themeColor="text1"/>
          <w:sz w:val="28"/>
          <w:szCs w:val="28"/>
        </w:rPr>
      </w:pPr>
    </w:p>
    <w:p w14:paraId="3291F679" w14:textId="6BFC518E" w:rsidR="00B01BD3" w:rsidRPr="00564542" w:rsidRDefault="009948D0" w:rsidP="00C4487E">
      <w:pPr>
        <w:widowControl w:val="0"/>
        <w:spacing w:line="288" w:lineRule="auto"/>
        <w:ind w:right="424" w:firstLine="709"/>
        <w:jc w:val="right"/>
        <w:rPr>
          <w:rFonts w:eastAsiaTheme="minorEastAsia"/>
          <w:color w:val="000000" w:themeColor="text1"/>
          <w:sz w:val="28"/>
          <w:szCs w:val="28"/>
          <w:u w:color="000000"/>
        </w:rPr>
      </w:pPr>
      <m:oMathPara>
        <m:oMathParaPr>
          <m:jc m:val="right"/>
        </m:oMathParaPr>
        <m:oMath>
          <m:sSub>
            <m:sSubPr>
              <m:ctrlPr>
                <w:rPr>
                  <w:rFonts w:ascii="Cambria Math" w:hAnsi="Cambria Math"/>
                  <w:color w:val="000000" w:themeColor="text1"/>
                  <w:sz w:val="28"/>
                  <w:szCs w:val="28"/>
                </w:rPr>
              </m:ctrlPr>
            </m:sSubPr>
            <m:e>
              <m:r>
                <m:rPr>
                  <m:lit/>
                  <m:nor/>
                </m:rPr>
                <w:rPr>
                  <w:rFonts w:ascii="Cambria Math" w:hAnsi="Cambria Math"/>
                  <w:color w:val="000000" w:themeColor="text1"/>
                  <w:sz w:val="28"/>
                  <w:szCs w:val="28"/>
                </w:rPr>
                <m:t>И</m:t>
              </m:r>
            </m:e>
            <m:sub>
              <m:r>
                <m:rPr>
                  <m:lit/>
                  <m:nor/>
                </m:rPr>
                <w:rPr>
                  <w:rFonts w:ascii="Cambria Math" w:hAnsi="Cambria Math"/>
                  <w:color w:val="000000" w:themeColor="text1"/>
                  <w:sz w:val="28"/>
                  <w:szCs w:val="28"/>
                </w:rPr>
                <m:t>Э</m:t>
              </m:r>
            </m:sub>
          </m:sSub>
          <m:r>
            <w:rPr>
              <w:rFonts w:ascii="Cambria Math" w:hAnsi="Cambria Math"/>
              <w:color w:val="000000" w:themeColor="text1"/>
              <w:sz w:val="28"/>
              <w:szCs w:val="28"/>
            </w:rPr>
            <m:t>=</m:t>
          </m:r>
          <m:nary>
            <m:naryPr>
              <m:chr m:val="∑"/>
              <m:ctrlPr>
                <w:rPr>
                  <w:rFonts w:ascii="Cambria Math" w:hAnsi="Cambria Math"/>
                  <w:color w:val="000000" w:themeColor="text1"/>
                  <w:sz w:val="28"/>
                  <w:szCs w:val="28"/>
                </w:rPr>
              </m:ctrlPr>
            </m:naryPr>
            <m:sub>
              <m:r>
                <m:rPr>
                  <m:lit/>
                  <m:nor/>
                </m:rPr>
                <w:rPr>
                  <w:rFonts w:ascii="Cambria Math" w:hAnsi="Cambria Math"/>
                  <w:color w:val="000000" w:themeColor="text1"/>
                  <w:sz w:val="28"/>
                  <w:szCs w:val="28"/>
                </w:rPr>
                <m:t>i=1</m:t>
              </m:r>
            </m:sub>
            <m:sup>
              <m:r>
                <m:rPr>
                  <m:lit/>
                  <m:nor/>
                </m:rPr>
                <w:rPr>
                  <w:rFonts w:ascii="Cambria Math" w:hAnsi="Cambria Math"/>
                  <w:color w:val="000000" w:themeColor="text1"/>
                  <w:sz w:val="28"/>
                  <w:szCs w:val="28"/>
                </w:rPr>
                <m:t>n</m:t>
              </m:r>
            </m:sup>
            <m:e>
              <m:sSub>
                <m:sSubPr>
                  <m:ctrlPr>
                    <w:rPr>
                      <w:rFonts w:ascii="Cambria Math" w:hAnsi="Cambria Math"/>
                      <w:color w:val="000000" w:themeColor="text1"/>
                      <w:sz w:val="28"/>
                      <w:szCs w:val="28"/>
                    </w:rPr>
                  </m:ctrlPr>
                </m:sSubPr>
                <m:e>
                  <m:r>
                    <m:rPr>
                      <m:lit/>
                      <m:nor/>
                    </m:rPr>
                    <w:rPr>
                      <w:rFonts w:ascii="Cambria Math" w:hAnsi="Cambria Math"/>
                      <w:color w:val="000000" w:themeColor="text1"/>
                      <w:sz w:val="28"/>
                      <w:szCs w:val="28"/>
                    </w:rPr>
                    <m:t>W</m:t>
                  </m:r>
                </m:e>
                <m:sub>
                  <m:r>
                    <m:rPr>
                      <m:lit/>
                      <m:nor/>
                    </m:rPr>
                    <w:rPr>
                      <w:rFonts w:ascii="Cambria Math" w:hAnsi="Cambria Math"/>
                      <w:color w:val="000000" w:themeColor="text1"/>
                      <w:sz w:val="28"/>
                      <w:szCs w:val="28"/>
                    </w:rPr>
                    <m:t>i</m:t>
                  </m:r>
                </m:sub>
              </m:sSub>
              <m:r>
                <w:rPr>
                  <w:rFonts w:ascii="Cambria Math" w:hAnsi="Cambria Math"/>
                  <w:color w:val="000000" w:themeColor="text1"/>
                  <w:sz w:val="28"/>
                  <w:szCs w:val="28"/>
                </w:rPr>
                <m:t>∙</m:t>
              </m:r>
              <m:sSub>
                <m:sSubPr>
                  <m:ctrlPr>
                    <w:rPr>
                      <w:rFonts w:ascii="Cambria Math" w:hAnsi="Cambria Math"/>
                      <w:color w:val="000000" w:themeColor="text1"/>
                      <w:sz w:val="28"/>
                      <w:szCs w:val="28"/>
                    </w:rPr>
                  </m:ctrlPr>
                </m:sSubPr>
                <m:e>
                  <m:r>
                    <m:rPr>
                      <m:lit/>
                      <m:nor/>
                    </m:rPr>
                    <w:rPr>
                      <w:rFonts w:ascii="Cambria Math" w:hAnsi="Cambria Math"/>
                      <w:color w:val="000000" w:themeColor="text1"/>
                      <w:sz w:val="28"/>
                      <w:szCs w:val="28"/>
                    </w:rPr>
                    <m:t>F</m:t>
                  </m:r>
                </m:e>
                <m:sub>
                  <m:r>
                    <m:rPr>
                      <m:lit/>
                      <m:nor/>
                    </m:rPr>
                    <w:rPr>
                      <w:rFonts w:ascii="Cambria Math" w:hAnsi="Cambria Math"/>
                      <w:color w:val="000000" w:themeColor="text1"/>
                      <w:sz w:val="28"/>
                      <w:szCs w:val="28"/>
                    </w:rPr>
                    <m:t>Д</m:t>
                  </m:r>
                </m:sub>
              </m:sSub>
              <m:r>
                <w:rPr>
                  <w:rFonts w:ascii="Cambria Math" w:hAnsi="Cambria Math"/>
                  <w:color w:val="000000" w:themeColor="text1"/>
                  <w:sz w:val="28"/>
                  <w:szCs w:val="28"/>
                </w:rPr>
                <m:t>∙</m:t>
              </m:r>
              <m:sSub>
                <m:sSubPr>
                  <m:ctrlPr>
                    <w:rPr>
                      <w:rFonts w:ascii="Cambria Math" w:hAnsi="Cambria Math"/>
                      <w:color w:val="000000" w:themeColor="text1"/>
                      <w:sz w:val="28"/>
                      <w:szCs w:val="28"/>
                    </w:rPr>
                  </m:ctrlPr>
                </m:sSubPr>
                <m:e>
                  <m:r>
                    <m:rPr>
                      <m:lit/>
                      <m:nor/>
                    </m:rPr>
                    <w:rPr>
                      <w:rFonts w:ascii="Cambria Math" w:hAnsi="Cambria Math"/>
                      <w:color w:val="000000" w:themeColor="text1"/>
                      <w:sz w:val="28"/>
                      <w:szCs w:val="28"/>
                    </w:rPr>
                    <m:t>К</m:t>
                  </m:r>
                </m:e>
                <m:sub>
                  <m:r>
                    <m:rPr>
                      <m:lit/>
                      <m:nor/>
                    </m:rPr>
                    <w:rPr>
                      <w:rFonts w:ascii="Cambria Math" w:hAnsi="Cambria Math"/>
                      <w:color w:val="000000" w:themeColor="text1"/>
                      <w:sz w:val="28"/>
                      <w:szCs w:val="28"/>
                    </w:rPr>
                    <m:t>З</m:t>
                  </m:r>
                </m:sub>
              </m:sSub>
              <m:r>
                <w:rPr>
                  <w:rFonts w:ascii="Cambria Math" w:hAnsi="Cambria Math"/>
                  <w:color w:val="000000" w:themeColor="text1"/>
                  <w:sz w:val="28"/>
                  <w:szCs w:val="28"/>
                </w:rPr>
                <m:t>∙</m:t>
              </m:r>
              <m:sSub>
                <m:sSubPr>
                  <m:ctrlPr>
                    <w:rPr>
                      <w:rFonts w:ascii="Cambria Math" w:hAnsi="Cambria Math"/>
                      <w:color w:val="000000" w:themeColor="text1"/>
                      <w:sz w:val="28"/>
                      <w:szCs w:val="28"/>
                    </w:rPr>
                  </m:ctrlPr>
                </m:sSubPr>
                <m:e>
                  <m:r>
                    <m:rPr>
                      <m:lit/>
                      <m:nor/>
                    </m:rPr>
                    <w:rPr>
                      <w:rFonts w:ascii="Cambria Math" w:hAnsi="Cambria Math"/>
                      <w:color w:val="000000" w:themeColor="text1"/>
                      <w:sz w:val="28"/>
                      <w:szCs w:val="28"/>
                    </w:rPr>
                    <m:t>P</m:t>
                  </m:r>
                </m:e>
                <m:sub>
                  <m:r>
                    <m:rPr>
                      <m:lit/>
                      <m:nor/>
                    </m:rPr>
                    <w:rPr>
                      <w:rFonts w:ascii="Cambria Math" w:hAnsi="Cambria Math"/>
                      <w:color w:val="000000" w:themeColor="text1"/>
                      <w:sz w:val="28"/>
                      <w:szCs w:val="28"/>
                    </w:rPr>
                    <m:t>Э</m:t>
                  </m:r>
                </m:sub>
              </m:sSub>
              <m:r>
                <w:rPr>
                  <w:rFonts w:ascii="Cambria Math" w:hAnsi="Cambria Math"/>
                  <w:color w:val="000000" w:themeColor="text1"/>
                  <w:sz w:val="28"/>
                  <w:szCs w:val="28"/>
                </w:rPr>
                <m:t>∙</m:t>
              </m:r>
              <m:sSub>
                <m:sSubPr>
                  <m:ctrlPr>
                    <w:rPr>
                      <w:rFonts w:ascii="Cambria Math" w:hAnsi="Cambria Math"/>
                      <w:color w:val="000000" w:themeColor="text1"/>
                      <w:sz w:val="28"/>
                      <w:szCs w:val="28"/>
                    </w:rPr>
                  </m:ctrlPr>
                </m:sSubPr>
                <m:e>
                  <m:r>
                    <m:rPr>
                      <m:lit/>
                      <m:nor/>
                    </m:rPr>
                    <w:rPr>
                      <w:rFonts w:ascii="Cambria Math" w:hAnsi="Cambria Math"/>
                      <w:color w:val="000000" w:themeColor="text1"/>
                      <w:sz w:val="28"/>
                      <w:szCs w:val="28"/>
                    </w:rPr>
                    <m:t>d</m:t>
                  </m:r>
                </m:e>
                <m:sub>
                  <m:r>
                    <m:rPr>
                      <m:lit/>
                      <m:nor/>
                    </m:rPr>
                    <w:rPr>
                      <w:rFonts w:ascii="Cambria Math" w:hAnsi="Cambria Math"/>
                      <w:color w:val="000000" w:themeColor="text1"/>
                      <w:sz w:val="28"/>
                      <w:szCs w:val="28"/>
                    </w:rPr>
                    <m:t>З</m:t>
                  </m:r>
                </m:sub>
              </m:sSub>
            </m:e>
          </m:nary>
          <m:r>
            <m:rPr>
              <m:nor/>
            </m:rPr>
            <w:rPr>
              <w:rFonts w:ascii="Cambria Math" w:hAnsi="Cambria Math"/>
              <w:color w:val="000000" w:themeColor="text1"/>
              <w:sz w:val="28"/>
              <w:szCs w:val="28"/>
            </w:rPr>
            <m:t>,                              (5</m:t>
          </m:r>
          <m:r>
            <m:rPr>
              <m:lit/>
              <m:nor/>
            </m:rPr>
            <w:rPr>
              <w:rFonts w:ascii="Cambria Math" w:hAnsi="Cambria Math"/>
              <w:color w:val="000000" w:themeColor="text1"/>
              <w:sz w:val="28"/>
              <w:szCs w:val="28"/>
            </w:rPr>
            <m:t>.16)</m:t>
          </m:r>
        </m:oMath>
      </m:oMathPara>
    </w:p>
    <w:p w14:paraId="24A945DE" w14:textId="77777777" w:rsidR="00B01BD3" w:rsidRPr="00564542" w:rsidRDefault="00B01BD3" w:rsidP="00C4487E">
      <w:pPr>
        <w:widowControl w:val="0"/>
        <w:spacing w:line="288" w:lineRule="auto"/>
        <w:ind w:right="424" w:firstLine="709"/>
        <w:jc w:val="both"/>
        <w:rPr>
          <w:rFonts w:eastAsiaTheme="minorEastAsia"/>
          <w:color w:val="000000" w:themeColor="text1"/>
          <w:sz w:val="28"/>
          <w:szCs w:val="28"/>
          <w:u w:color="000000"/>
        </w:rPr>
      </w:pPr>
      <w:bookmarkStart w:id="121" w:name="_Hlk450048070"/>
      <w:bookmarkEnd w:id="121"/>
    </w:p>
    <w:p w14:paraId="0CEA1B2F" w14:textId="36C952C0" w:rsidR="00B01BD3" w:rsidRPr="00C4487E" w:rsidRDefault="00B01BD3" w:rsidP="00D14243">
      <w:pPr>
        <w:widowControl w:val="0"/>
        <w:spacing w:line="276" w:lineRule="auto"/>
        <w:ind w:right="424" w:firstLine="709"/>
        <w:jc w:val="both"/>
        <w:rPr>
          <w:color w:val="000000" w:themeColor="text1"/>
          <w:sz w:val="28"/>
          <w:szCs w:val="28"/>
        </w:rPr>
      </w:pPr>
      <w:r w:rsidRPr="00C4487E">
        <w:rPr>
          <w:color w:val="000000" w:themeColor="text1"/>
          <w:sz w:val="28"/>
          <w:szCs w:val="28"/>
        </w:rPr>
        <w:t>где W</w:t>
      </w:r>
      <w:proofErr w:type="spellStart"/>
      <w:r w:rsidRPr="00C4487E">
        <w:rPr>
          <w:color w:val="000000" w:themeColor="text1"/>
          <w:sz w:val="28"/>
          <w:szCs w:val="28"/>
          <w:vertAlign w:val="subscript"/>
          <w:lang w:val="en-US"/>
        </w:rPr>
        <w:t>i</w:t>
      </w:r>
      <w:proofErr w:type="spellEnd"/>
      <w:r w:rsidRPr="00C4487E">
        <w:rPr>
          <w:color w:val="000000" w:themeColor="text1"/>
          <w:sz w:val="28"/>
          <w:szCs w:val="28"/>
        </w:rPr>
        <w:t xml:space="preserve"> – потребляемая мощность </w:t>
      </w:r>
      <w:proofErr w:type="spellStart"/>
      <w:r w:rsidRPr="00C4487E">
        <w:rPr>
          <w:color w:val="000000" w:themeColor="text1"/>
          <w:sz w:val="28"/>
          <w:szCs w:val="28"/>
          <w:lang w:val="en-US"/>
        </w:rPr>
        <w:t>i</w:t>
      </w:r>
      <w:proofErr w:type="spellEnd"/>
      <w:r w:rsidR="00D60BD9" w:rsidRPr="00C4487E">
        <w:rPr>
          <w:color w:val="000000" w:themeColor="text1"/>
          <w:sz w:val="28"/>
          <w:szCs w:val="28"/>
        </w:rPr>
        <w:t>-го оборудования (таблица 5</w:t>
      </w:r>
      <w:r w:rsidRPr="00C4487E">
        <w:rPr>
          <w:color w:val="000000" w:themeColor="text1"/>
          <w:sz w:val="28"/>
          <w:szCs w:val="28"/>
        </w:rPr>
        <w:t>.9), кВт;</w:t>
      </w:r>
    </w:p>
    <w:p w14:paraId="0C21A322" w14:textId="1F86C301" w:rsidR="00B01BD3" w:rsidRPr="00C4487E" w:rsidRDefault="00C4487E" w:rsidP="00D14243">
      <w:pPr>
        <w:widowControl w:val="0"/>
        <w:spacing w:line="276" w:lineRule="auto"/>
        <w:ind w:right="424" w:firstLine="1134"/>
        <w:jc w:val="both"/>
        <w:rPr>
          <w:color w:val="000000" w:themeColor="text1"/>
          <w:sz w:val="28"/>
          <w:szCs w:val="28"/>
        </w:rPr>
      </w:pPr>
      <w:r>
        <w:rPr>
          <w:color w:val="000000" w:themeColor="text1"/>
          <w:sz w:val="28"/>
          <w:szCs w:val="28"/>
        </w:rPr>
        <w:t xml:space="preserve"> </w:t>
      </w:r>
      <w:r w:rsidR="00B01BD3" w:rsidRPr="00C4487E">
        <w:rPr>
          <w:color w:val="000000" w:themeColor="text1"/>
          <w:sz w:val="28"/>
          <w:szCs w:val="28"/>
        </w:rPr>
        <w:t>F</w:t>
      </w:r>
      <w:r w:rsidR="00B01BD3" w:rsidRPr="00C4487E">
        <w:rPr>
          <w:color w:val="000000" w:themeColor="text1"/>
          <w:sz w:val="28"/>
          <w:szCs w:val="28"/>
          <w:vertAlign w:val="subscript"/>
        </w:rPr>
        <w:t>Д</w:t>
      </w:r>
      <w:r w:rsidR="00B01BD3" w:rsidRPr="00C4487E">
        <w:rPr>
          <w:color w:val="000000" w:themeColor="text1"/>
          <w:sz w:val="28"/>
          <w:szCs w:val="28"/>
        </w:rPr>
        <w:t xml:space="preserve"> – годовой действительный фонд работы единицы оборудования, ч.; </w:t>
      </w:r>
    </w:p>
    <w:p w14:paraId="017C06A7" w14:textId="783292D1" w:rsidR="00B01BD3" w:rsidRPr="00564542" w:rsidRDefault="00C4487E" w:rsidP="00D14243">
      <w:pPr>
        <w:widowControl w:val="0"/>
        <w:spacing w:line="276" w:lineRule="auto"/>
        <w:ind w:right="424" w:firstLine="1134"/>
        <w:jc w:val="both"/>
        <w:rPr>
          <w:color w:val="000000" w:themeColor="text1"/>
          <w:sz w:val="28"/>
          <w:szCs w:val="28"/>
        </w:rPr>
      </w:pPr>
      <w:r>
        <w:rPr>
          <w:color w:val="000000" w:themeColor="text1"/>
          <w:sz w:val="28"/>
          <w:szCs w:val="28"/>
        </w:rPr>
        <w:t xml:space="preserve"> </w:t>
      </w:r>
      <w:r w:rsidR="00B01BD3" w:rsidRPr="00C4487E">
        <w:rPr>
          <w:color w:val="000000" w:themeColor="text1"/>
          <w:sz w:val="28"/>
          <w:szCs w:val="28"/>
        </w:rPr>
        <w:t>P</w:t>
      </w:r>
      <w:r w:rsidR="00B01BD3" w:rsidRPr="00C4487E">
        <w:rPr>
          <w:color w:val="000000" w:themeColor="text1"/>
          <w:sz w:val="28"/>
          <w:szCs w:val="28"/>
          <w:vertAlign w:val="subscript"/>
        </w:rPr>
        <w:t>Э</w:t>
      </w:r>
      <w:r w:rsidR="00B01BD3" w:rsidRPr="00C4487E">
        <w:rPr>
          <w:color w:val="000000" w:themeColor="text1"/>
          <w:sz w:val="28"/>
          <w:szCs w:val="28"/>
        </w:rPr>
        <w:t xml:space="preserve"> – цена</w:t>
      </w:r>
      <w:r w:rsidR="00B01BD3" w:rsidRPr="00564542">
        <w:rPr>
          <w:color w:val="000000" w:themeColor="text1"/>
          <w:sz w:val="28"/>
          <w:szCs w:val="28"/>
        </w:rPr>
        <w:t xml:space="preserve"> (тариф) за 1 </w:t>
      </w:r>
      <w:proofErr w:type="spellStart"/>
      <w:r w:rsidR="00B01BD3" w:rsidRPr="00564542">
        <w:rPr>
          <w:color w:val="000000" w:themeColor="text1"/>
          <w:sz w:val="28"/>
          <w:szCs w:val="28"/>
        </w:rPr>
        <w:t>кВт·ч</w:t>
      </w:r>
      <w:proofErr w:type="spellEnd"/>
      <w:r w:rsidR="00B01BD3" w:rsidRPr="00564542">
        <w:rPr>
          <w:color w:val="000000" w:themeColor="text1"/>
          <w:sz w:val="28"/>
          <w:szCs w:val="28"/>
        </w:rPr>
        <w:t xml:space="preserve"> потребленной электроэнергии, P</w:t>
      </w:r>
      <w:r w:rsidR="00B01BD3" w:rsidRPr="00564542">
        <w:rPr>
          <w:color w:val="000000" w:themeColor="text1"/>
          <w:sz w:val="28"/>
          <w:szCs w:val="28"/>
          <w:vertAlign w:val="subscript"/>
        </w:rPr>
        <w:t>Э</w:t>
      </w:r>
      <w:r w:rsidR="00B01BD3" w:rsidRPr="00564542">
        <w:rPr>
          <w:color w:val="000000" w:themeColor="text1"/>
          <w:sz w:val="28"/>
          <w:szCs w:val="28"/>
        </w:rPr>
        <w:t xml:space="preserve"> = </w:t>
      </w:r>
      <w:r>
        <w:rPr>
          <w:color w:val="000000" w:themeColor="text1"/>
          <w:sz w:val="28"/>
          <w:szCs w:val="28"/>
        </w:rPr>
        <w:t>= </w:t>
      </w:r>
      <w:r w:rsidR="00B01BD3" w:rsidRPr="00564542">
        <w:rPr>
          <w:color w:val="000000" w:themeColor="text1"/>
          <w:sz w:val="28"/>
          <w:szCs w:val="28"/>
        </w:rPr>
        <w:t>0,389 р./</w:t>
      </w:r>
      <w:proofErr w:type="spellStart"/>
      <w:r w:rsidR="00B01BD3" w:rsidRPr="00564542">
        <w:rPr>
          <w:color w:val="000000" w:themeColor="text1"/>
          <w:sz w:val="28"/>
          <w:szCs w:val="28"/>
        </w:rPr>
        <w:t>кВт·ч</w:t>
      </w:r>
      <w:proofErr w:type="spellEnd"/>
      <w:r w:rsidR="00B01BD3" w:rsidRPr="00564542">
        <w:rPr>
          <w:color w:val="000000" w:themeColor="text1"/>
          <w:sz w:val="28"/>
          <w:szCs w:val="28"/>
        </w:rPr>
        <w:t>.</w:t>
      </w:r>
    </w:p>
    <w:p w14:paraId="467C61C0" w14:textId="607FA70D" w:rsidR="00B01BD3" w:rsidRPr="00564542" w:rsidRDefault="00B01BD3" w:rsidP="00D14243">
      <w:pPr>
        <w:pStyle w:val="afff7"/>
        <w:spacing w:line="276" w:lineRule="auto"/>
        <w:ind w:right="424"/>
        <w:rPr>
          <w:color w:val="000000" w:themeColor="text1"/>
        </w:rPr>
      </w:pPr>
      <w:r w:rsidRPr="00564542">
        <w:rPr>
          <w:color w:val="000000" w:themeColor="text1"/>
        </w:rPr>
        <w:lastRenderedPageBreak/>
        <w:t>Потребляемая мощность используемого оборудования пре</w:t>
      </w:r>
      <w:r w:rsidR="00D60BD9" w:rsidRPr="00564542">
        <w:rPr>
          <w:color w:val="000000" w:themeColor="text1"/>
        </w:rPr>
        <w:t>дставлена в таблице 5</w:t>
      </w:r>
      <w:r w:rsidRPr="00564542">
        <w:rPr>
          <w:color w:val="000000" w:themeColor="text1"/>
        </w:rPr>
        <w:t>.9.</w:t>
      </w:r>
    </w:p>
    <w:p w14:paraId="2CBEEF96" w14:textId="65C950AF" w:rsidR="00B01BD3" w:rsidRPr="00564542" w:rsidRDefault="00B01BD3" w:rsidP="00D60BD9">
      <w:pPr>
        <w:widowControl w:val="0"/>
        <w:tabs>
          <w:tab w:val="left" w:pos="1276"/>
        </w:tabs>
        <w:snapToGrid w:val="0"/>
        <w:spacing w:after="240" w:line="288" w:lineRule="auto"/>
        <w:ind w:right="424"/>
        <w:jc w:val="both"/>
        <w:rPr>
          <w:color w:val="000000" w:themeColor="text1"/>
          <w:sz w:val="28"/>
          <w:szCs w:val="26"/>
        </w:rPr>
      </w:pPr>
      <w:r w:rsidRPr="00564542">
        <w:rPr>
          <w:color w:val="000000" w:themeColor="text1"/>
          <w:sz w:val="28"/>
          <w:szCs w:val="26"/>
        </w:rPr>
        <w:t xml:space="preserve">Таблица </w:t>
      </w:r>
      <w:r w:rsidR="00D60BD9" w:rsidRPr="00564542">
        <w:rPr>
          <w:color w:val="000000" w:themeColor="text1"/>
          <w:sz w:val="28"/>
          <w:szCs w:val="26"/>
        </w:rPr>
        <w:t>5</w:t>
      </w:r>
      <w:r w:rsidRPr="00564542">
        <w:rPr>
          <w:color w:val="000000" w:themeColor="text1"/>
          <w:sz w:val="28"/>
          <w:szCs w:val="26"/>
        </w:rPr>
        <w:t xml:space="preserve">.9 – Потребляемая мощность оборудования </w:t>
      </w:r>
    </w:p>
    <w:tbl>
      <w:tblPr>
        <w:tblW w:w="9493" w:type="dxa"/>
        <w:tblLayout w:type="fixed"/>
        <w:tblLook w:val="04A0" w:firstRow="1" w:lastRow="0" w:firstColumn="1" w:lastColumn="0" w:noHBand="0" w:noVBand="1"/>
      </w:tblPr>
      <w:tblGrid>
        <w:gridCol w:w="4997"/>
        <w:gridCol w:w="4496"/>
      </w:tblGrid>
      <w:tr w:rsidR="00B01BD3" w:rsidRPr="00564542" w14:paraId="71E722E5" w14:textId="77777777" w:rsidTr="00B01BD3">
        <w:tc>
          <w:tcPr>
            <w:tcW w:w="4997" w:type="dxa"/>
            <w:tcBorders>
              <w:top w:val="single" w:sz="4" w:space="0" w:color="000000"/>
              <w:left w:val="single" w:sz="4" w:space="0" w:color="000000"/>
              <w:bottom w:val="single" w:sz="4" w:space="0" w:color="000000"/>
              <w:right w:val="single" w:sz="4" w:space="0" w:color="000000"/>
            </w:tcBorders>
          </w:tcPr>
          <w:p w14:paraId="33FA0DC8" w14:textId="77777777" w:rsidR="00B01BD3" w:rsidRPr="00564542" w:rsidRDefault="00B01BD3" w:rsidP="00B01BD3">
            <w:pPr>
              <w:widowControl w:val="0"/>
              <w:tabs>
                <w:tab w:val="left" w:pos="4145"/>
              </w:tabs>
              <w:ind w:right="-66"/>
              <w:jc w:val="center"/>
              <w:rPr>
                <w:color w:val="000000" w:themeColor="text1"/>
                <w:sz w:val="24"/>
                <w:szCs w:val="24"/>
              </w:rPr>
            </w:pPr>
            <w:r w:rsidRPr="00564542">
              <w:rPr>
                <w:color w:val="000000" w:themeColor="text1"/>
                <w:sz w:val="24"/>
                <w:szCs w:val="24"/>
              </w:rPr>
              <w:t>Оборудование</w:t>
            </w:r>
          </w:p>
        </w:tc>
        <w:tc>
          <w:tcPr>
            <w:tcW w:w="4496" w:type="dxa"/>
            <w:tcBorders>
              <w:top w:val="single" w:sz="4" w:space="0" w:color="000000"/>
              <w:left w:val="single" w:sz="4" w:space="0" w:color="000000"/>
              <w:bottom w:val="single" w:sz="4" w:space="0" w:color="000000"/>
              <w:right w:val="single" w:sz="4" w:space="0" w:color="000000"/>
            </w:tcBorders>
          </w:tcPr>
          <w:p w14:paraId="1AEF85A7" w14:textId="77777777" w:rsidR="00B01BD3" w:rsidRPr="00564542" w:rsidRDefault="00B01BD3" w:rsidP="00B01BD3">
            <w:pPr>
              <w:widowControl w:val="0"/>
              <w:tabs>
                <w:tab w:val="left" w:pos="4145"/>
              </w:tabs>
              <w:ind w:right="-66"/>
              <w:jc w:val="center"/>
              <w:rPr>
                <w:b/>
                <w:color w:val="000000" w:themeColor="text1"/>
                <w:sz w:val="24"/>
                <w:szCs w:val="24"/>
              </w:rPr>
            </w:pPr>
            <w:r w:rsidRPr="00564542">
              <w:rPr>
                <w:color w:val="000000" w:themeColor="text1"/>
                <w:sz w:val="24"/>
                <w:szCs w:val="24"/>
              </w:rPr>
              <w:t>Потребляемая мощность, кВт</w:t>
            </w:r>
          </w:p>
        </w:tc>
      </w:tr>
      <w:tr w:rsidR="00B01BD3" w:rsidRPr="00564542" w14:paraId="11668B79" w14:textId="77777777" w:rsidTr="00B01BD3">
        <w:tc>
          <w:tcPr>
            <w:tcW w:w="4997" w:type="dxa"/>
            <w:tcBorders>
              <w:top w:val="single" w:sz="4" w:space="0" w:color="000000"/>
              <w:left w:val="single" w:sz="4" w:space="0" w:color="000000"/>
              <w:bottom w:val="single" w:sz="4" w:space="0" w:color="000000"/>
              <w:right w:val="single" w:sz="4" w:space="0" w:color="000000"/>
            </w:tcBorders>
          </w:tcPr>
          <w:p w14:paraId="4B32931E" w14:textId="77777777" w:rsidR="00B01BD3" w:rsidRPr="00564542" w:rsidRDefault="00B01BD3" w:rsidP="00B01BD3">
            <w:pPr>
              <w:widowControl w:val="0"/>
              <w:tabs>
                <w:tab w:val="left" w:pos="4145"/>
              </w:tabs>
              <w:ind w:right="-66"/>
              <w:rPr>
                <w:color w:val="000000" w:themeColor="text1"/>
                <w:sz w:val="24"/>
                <w:szCs w:val="24"/>
              </w:rPr>
            </w:pPr>
            <w:r w:rsidRPr="00564542">
              <w:rPr>
                <w:rFonts w:eastAsia="Calibri"/>
                <w:color w:val="000000" w:themeColor="text1"/>
                <w:sz w:val="24"/>
                <w:szCs w:val="24"/>
              </w:rPr>
              <w:t>Блок питания системного блока</w:t>
            </w:r>
          </w:p>
        </w:tc>
        <w:tc>
          <w:tcPr>
            <w:tcW w:w="4496" w:type="dxa"/>
            <w:tcBorders>
              <w:top w:val="single" w:sz="4" w:space="0" w:color="000000"/>
              <w:left w:val="single" w:sz="4" w:space="0" w:color="000000"/>
              <w:bottom w:val="single" w:sz="4" w:space="0" w:color="000000"/>
              <w:right w:val="single" w:sz="4" w:space="0" w:color="000000"/>
            </w:tcBorders>
          </w:tcPr>
          <w:p w14:paraId="6E42BD56" w14:textId="77777777" w:rsidR="00B01BD3" w:rsidRPr="00564542" w:rsidRDefault="00B01BD3" w:rsidP="00B01BD3">
            <w:pPr>
              <w:widowControl w:val="0"/>
              <w:tabs>
                <w:tab w:val="left" w:pos="4145"/>
              </w:tabs>
              <w:ind w:right="-66"/>
              <w:jc w:val="center"/>
              <w:rPr>
                <w:rFonts w:eastAsia="Calibri"/>
                <w:color w:val="000000" w:themeColor="text1"/>
                <w:sz w:val="24"/>
                <w:szCs w:val="24"/>
              </w:rPr>
            </w:pPr>
            <w:r w:rsidRPr="00564542">
              <w:rPr>
                <w:rFonts w:eastAsia="Calibri"/>
                <w:color w:val="000000" w:themeColor="text1"/>
                <w:sz w:val="24"/>
                <w:szCs w:val="24"/>
              </w:rPr>
              <w:t>0,40</w:t>
            </w:r>
          </w:p>
        </w:tc>
      </w:tr>
      <w:tr w:rsidR="00B01BD3" w:rsidRPr="00564542" w14:paraId="1689CAFA" w14:textId="77777777" w:rsidTr="00B01BD3">
        <w:tc>
          <w:tcPr>
            <w:tcW w:w="4997" w:type="dxa"/>
            <w:tcBorders>
              <w:top w:val="single" w:sz="4" w:space="0" w:color="000000"/>
              <w:left w:val="single" w:sz="4" w:space="0" w:color="000000"/>
              <w:bottom w:val="single" w:sz="4" w:space="0" w:color="000000"/>
              <w:right w:val="single" w:sz="4" w:space="0" w:color="000000"/>
            </w:tcBorders>
          </w:tcPr>
          <w:p w14:paraId="260164EB" w14:textId="77777777" w:rsidR="00B01BD3" w:rsidRPr="00564542" w:rsidRDefault="00B01BD3" w:rsidP="00B01BD3">
            <w:pPr>
              <w:widowControl w:val="0"/>
              <w:tabs>
                <w:tab w:val="left" w:pos="4145"/>
              </w:tabs>
              <w:ind w:right="-66"/>
              <w:jc w:val="both"/>
              <w:rPr>
                <w:rFonts w:eastAsia="Calibri"/>
                <w:color w:val="000000" w:themeColor="text1"/>
                <w:sz w:val="24"/>
                <w:szCs w:val="24"/>
                <w:lang w:val="en-US"/>
              </w:rPr>
            </w:pPr>
            <w:proofErr w:type="spellStart"/>
            <w:r w:rsidRPr="00564542">
              <w:rPr>
                <w:rFonts w:eastAsia="Calibri"/>
                <w:color w:val="000000" w:themeColor="text1"/>
                <w:sz w:val="24"/>
                <w:szCs w:val="24"/>
                <w:lang w:val="en-US"/>
              </w:rPr>
              <w:t>Монитор</w:t>
            </w:r>
            <w:proofErr w:type="spellEnd"/>
          </w:p>
        </w:tc>
        <w:tc>
          <w:tcPr>
            <w:tcW w:w="4496" w:type="dxa"/>
            <w:tcBorders>
              <w:top w:val="single" w:sz="4" w:space="0" w:color="000000"/>
              <w:left w:val="single" w:sz="4" w:space="0" w:color="000000"/>
              <w:bottom w:val="single" w:sz="4" w:space="0" w:color="000000"/>
              <w:right w:val="single" w:sz="4" w:space="0" w:color="000000"/>
            </w:tcBorders>
          </w:tcPr>
          <w:p w14:paraId="1E895B8C" w14:textId="77777777" w:rsidR="00B01BD3" w:rsidRPr="00564542" w:rsidRDefault="00B01BD3" w:rsidP="00B01BD3">
            <w:pPr>
              <w:widowControl w:val="0"/>
              <w:tabs>
                <w:tab w:val="left" w:pos="4145"/>
              </w:tabs>
              <w:ind w:right="-66"/>
              <w:jc w:val="center"/>
              <w:rPr>
                <w:rFonts w:eastAsia="Calibri"/>
                <w:color w:val="000000" w:themeColor="text1"/>
                <w:sz w:val="24"/>
                <w:szCs w:val="24"/>
              </w:rPr>
            </w:pPr>
            <w:r w:rsidRPr="00564542">
              <w:rPr>
                <w:rFonts w:eastAsia="Calibri"/>
                <w:color w:val="000000" w:themeColor="text1"/>
                <w:sz w:val="24"/>
                <w:szCs w:val="24"/>
              </w:rPr>
              <w:t>0,01</w:t>
            </w:r>
          </w:p>
        </w:tc>
      </w:tr>
      <w:tr w:rsidR="00B01BD3" w:rsidRPr="00564542" w14:paraId="50EC232F" w14:textId="77777777" w:rsidTr="00B01BD3">
        <w:tc>
          <w:tcPr>
            <w:tcW w:w="4997" w:type="dxa"/>
            <w:tcBorders>
              <w:top w:val="single" w:sz="4" w:space="0" w:color="000000"/>
              <w:left w:val="single" w:sz="4" w:space="0" w:color="000000"/>
              <w:bottom w:val="single" w:sz="4" w:space="0" w:color="000000"/>
              <w:right w:val="single" w:sz="4" w:space="0" w:color="000000"/>
            </w:tcBorders>
          </w:tcPr>
          <w:p w14:paraId="3F3C8661" w14:textId="77777777" w:rsidR="00B01BD3" w:rsidRPr="00564542" w:rsidRDefault="00B01BD3" w:rsidP="00B01BD3">
            <w:pPr>
              <w:widowControl w:val="0"/>
              <w:tabs>
                <w:tab w:val="left" w:pos="4145"/>
              </w:tabs>
              <w:ind w:right="-66"/>
              <w:jc w:val="both"/>
              <w:rPr>
                <w:rFonts w:eastAsia="Calibri"/>
                <w:color w:val="000000" w:themeColor="text1"/>
                <w:sz w:val="24"/>
                <w:szCs w:val="24"/>
                <w:lang w:val="en-US"/>
              </w:rPr>
            </w:pPr>
            <w:proofErr w:type="spellStart"/>
            <w:r w:rsidRPr="00564542">
              <w:rPr>
                <w:rFonts w:eastAsia="Calibri"/>
                <w:color w:val="000000" w:themeColor="text1"/>
                <w:sz w:val="24"/>
                <w:szCs w:val="24"/>
                <w:lang w:val="en-US"/>
              </w:rPr>
              <w:t>Принтер</w:t>
            </w:r>
            <w:proofErr w:type="spellEnd"/>
            <w:r w:rsidRPr="00564542">
              <w:rPr>
                <w:rFonts w:eastAsia="Calibri"/>
                <w:color w:val="000000" w:themeColor="text1"/>
                <w:sz w:val="24"/>
                <w:szCs w:val="24"/>
                <w:lang w:val="en-US"/>
              </w:rPr>
              <w:t xml:space="preserve"> </w:t>
            </w:r>
          </w:p>
        </w:tc>
        <w:tc>
          <w:tcPr>
            <w:tcW w:w="4496" w:type="dxa"/>
            <w:tcBorders>
              <w:top w:val="single" w:sz="4" w:space="0" w:color="000000"/>
              <w:left w:val="single" w:sz="4" w:space="0" w:color="000000"/>
              <w:bottom w:val="single" w:sz="4" w:space="0" w:color="000000"/>
              <w:right w:val="single" w:sz="4" w:space="0" w:color="000000"/>
            </w:tcBorders>
          </w:tcPr>
          <w:p w14:paraId="0FFBFB80" w14:textId="77777777" w:rsidR="00B01BD3" w:rsidRPr="00564542" w:rsidRDefault="00B01BD3" w:rsidP="00B01BD3">
            <w:pPr>
              <w:widowControl w:val="0"/>
              <w:tabs>
                <w:tab w:val="left" w:pos="4145"/>
              </w:tabs>
              <w:ind w:right="-66"/>
              <w:jc w:val="center"/>
              <w:rPr>
                <w:rFonts w:eastAsia="Calibri"/>
                <w:color w:val="000000" w:themeColor="text1"/>
                <w:sz w:val="24"/>
                <w:szCs w:val="24"/>
              </w:rPr>
            </w:pPr>
            <w:r w:rsidRPr="00564542">
              <w:rPr>
                <w:rFonts w:eastAsia="Calibri"/>
                <w:color w:val="000000" w:themeColor="text1"/>
                <w:sz w:val="24"/>
                <w:szCs w:val="24"/>
              </w:rPr>
              <w:t>0,03</w:t>
            </w:r>
          </w:p>
        </w:tc>
      </w:tr>
      <w:tr w:rsidR="00B01BD3" w:rsidRPr="00564542" w14:paraId="2F8B01C2" w14:textId="77777777" w:rsidTr="00B01BD3">
        <w:tc>
          <w:tcPr>
            <w:tcW w:w="4997" w:type="dxa"/>
            <w:tcBorders>
              <w:top w:val="single" w:sz="4" w:space="0" w:color="000000"/>
              <w:left w:val="single" w:sz="4" w:space="0" w:color="000000"/>
              <w:bottom w:val="single" w:sz="4" w:space="0" w:color="000000"/>
              <w:right w:val="single" w:sz="4" w:space="0" w:color="000000"/>
            </w:tcBorders>
          </w:tcPr>
          <w:p w14:paraId="0E0E9912" w14:textId="77777777" w:rsidR="00B01BD3" w:rsidRPr="00564542" w:rsidRDefault="00B01BD3" w:rsidP="00B01BD3">
            <w:pPr>
              <w:widowControl w:val="0"/>
              <w:tabs>
                <w:tab w:val="left" w:pos="4145"/>
              </w:tabs>
              <w:ind w:right="-66"/>
              <w:jc w:val="both"/>
              <w:rPr>
                <w:color w:val="000000" w:themeColor="text1"/>
                <w:sz w:val="24"/>
                <w:szCs w:val="24"/>
              </w:rPr>
            </w:pPr>
            <w:r w:rsidRPr="00564542">
              <w:rPr>
                <w:color w:val="000000" w:themeColor="text1"/>
                <w:sz w:val="24"/>
                <w:szCs w:val="24"/>
              </w:rPr>
              <w:t>Итого</w:t>
            </w:r>
          </w:p>
        </w:tc>
        <w:tc>
          <w:tcPr>
            <w:tcW w:w="4496" w:type="dxa"/>
            <w:tcBorders>
              <w:top w:val="single" w:sz="4" w:space="0" w:color="000000"/>
              <w:left w:val="single" w:sz="4" w:space="0" w:color="000000"/>
              <w:bottom w:val="single" w:sz="4" w:space="0" w:color="000000"/>
              <w:right w:val="single" w:sz="4" w:space="0" w:color="000000"/>
            </w:tcBorders>
          </w:tcPr>
          <w:p w14:paraId="6112F698" w14:textId="77777777" w:rsidR="00B01BD3" w:rsidRPr="00564542" w:rsidRDefault="00B01BD3" w:rsidP="00B01BD3">
            <w:pPr>
              <w:widowControl w:val="0"/>
              <w:tabs>
                <w:tab w:val="left" w:pos="4145"/>
              </w:tabs>
              <w:ind w:right="-66"/>
              <w:jc w:val="center"/>
              <w:rPr>
                <w:rFonts w:eastAsia="Calibri"/>
                <w:color w:val="000000" w:themeColor="text1"/>
                <w:sz w:val="24"/>
                <w:szCs w:val="24"/>
              </w:rPr>
            </w:pPr>
            <w:r w:rsidRPr="00564542">
              <w:rPr>
                <w:rFonts w:eastAsia="Calibri"/>
                <w:color w:val="000000" w:themeColor="text1"/>
                <w:sz w:val="24"/>
                <w:szCs w:val="24"/>
              </w:rPr>
              <w:t>0,44</w:t>
            </w:r>
          </w:p>
        </w:tc>
      </w:tr>
    </w:tbl>
    <w:p w14:paraId="02CF2F78" w14:textId="77777777" w:rsidR="00B01BD3" w:rsidRPr="00564542" w:rsidRDefault="00B01BD3" w:rsidP="00B01BD3">
      <w:pPr>
        <w:widowControl w:val="0"/>
        <w:tabs>
          <w:tab w:val="left" w:pos="1276"/>
        </w:tabs>
        <w:snapToGrid w:val="0"/>
        <w:spacing w:line="288" w:lineRule="auto"/>
        <w:ind w:right="424" w:firstLine="851"/>
        <w:jc w:val="both"/>
        <w:rPr>
          <w:color w:val="000000" w:themeColor="text1"/>
          <w:sz w:val="26"/>
          <w:szCs w:val="26"/>
        </w:rPr>
      </w:pPr>
    </w:p>
    <w:p w14:paraId="615CC6B7" w14:textId="67869BF8" w:rsidR="00B01BD3" w:rsidRPr="00564542" w:rsidRDefault="00B01BD3" w:rsidP="00D14243">
      <w:pPr>
        <w:widowControl w:val="0"/>
        <w:tabs>
          <w:tab w:val="left" w:pos="1276"/>
        </w:tabs>
        <w:snapToGrid w:val="0"/>
        <w:spacing w:line="276" w:lineRule="auto"/>
        <w:ind w:right="424" w:firstLine="709"/>
        <w:jc w:val="both"/>
        <w:rPr>
          <w:color w:val="000000" w:themeColor="text1"/>
          <w:sz w:val="28"/>
          <w:szCs w:val="28"/>
        </w:rPr>
      </w:pPr>
      <w:r w:rsidRPr="00564542">
        <w:rPr>
          <w:color w:val="000000" w:themeColor="text1"/>
          <w:sz w:val="28"/>
          <w:szCs w:val="28"/>
        </w:rPr>
        <w:t xml:space="preserve">Таблица </w:t>
      </w:r>
      <w:r w:rsidR="00D60BD9" w:rsidRPr="00564542">
        <w:rPr>
          <w:color w:val="000000" w:themeColor="text1"/>
          <w:sz w:val="28"/>
          <w:szCs w:val="28"/>
        </w:rPr>
        <w:t>5</w:t>
      </w:r>
      <w:r w:rsidRPr="00564542">
        <w:rPr>
          <w:color w:val="000000" w:themeColor="text1"/>
          <w:sz w:val="28"/>
          <w:szCs w:val="28"/>
        </w:rPr>
        <w:t>.9 составлена по данным технической документации предложенного оборудования. Определим годовые издержки на потребляе</w:t>
      </w:r>
      <w:r w:rsidR="00D60BD9" w:rsidRPr="00564542">
        <w:rPr>
          <w:color w:val="000000" w:themeColor="text1"/>
          <w:sz w:val="28"/>
          <w:szCs w:val="28"/>
        </w:rPr>
        <w:t>мую электроэнергию по формуле (5</w:t>
      </w:r>
      <w:r w:rsidRPr="00564542">
        <w:rPr>
          <w:color w:val="000000" w:themeColor="text1"/>
          <w:sz w:val="28"/>
          <w:szCs w:val="28"/>
        </w:rPr>
        <w:t>.16):</w:t>
      </w:r>
    </w:p>
    <w:p w14:paraId="3F403632" w14:textId="77777777" w:rsidR="00B01BD3" w:rsidRPr="00564542" w:rsidRDefault="00B01BD3" w:rsidP="00C4487E">
      <w:pPr>
        <w:widowControl w:val="0"/>
        <w:spacing w:line="288" w:lineRule="auto"/>
        <w:ind w:right="424" w:firstLine="709"/>
        <w:jc w:val="both"/>
        <w:rPr>
          <w:color w:val="000000" w:themeColor="text1"/>
          <w:spacing w:val="-2"/>
          <w:sz w:val="28"/>
          <w:szCs w:val="28"/>
        </w:rPr>
      </w:pPr>
    </w:p>
    <w:p w14:paraId="1D6BF33C" w14:textId="77777777" w:rsidR="00B01BD3" w:rsidRPr="00564542" w:rsidRDefault="009948D0" w:rsidP="00C4487E">
      <w:pPr>
        <w:widowControl w:val="0"/>
        <w:spacing w:line="288" w:lineRule="auto"/>
        <w:ind w:right="424" w:firstLine="709"/>
        <w:jc w:val="center"/>
        <w:rPr>
          <w:color w:val="000000" w:themeColor="text1"/>
          <w:sz w:val="28"/>
          <w:szCs w:val="28"/>
          <w:u w:color="000000"/>
        </w:rPr>
      </w:pPr>
      <m:oMathPara>
        <m:oMathParaPr>
          <m:jc m:val="center"/>
        </m:oMathParaPr>
        <m:oMath>
          <m:sSubSup>
            <m:sSubSupPr>
              <m:ctrlPr>
                <w:rPr>
                  <w:rFonts w:ascii="Cambria Math" w:hAnsi="Cambria Math"/>
                  <w:color w:val="000000" w:themeColor="text1"/>
                  <w:sz w:val="28"/>
                  <w:szCs w:val="28"/>
                </w:rPr>
              </m:ctrlPr>
            </m:sSubSupPr>
            <m:e>
              <m:r>
                <m:rPr>
                  <m:lit/>
                  <m:nor/>
                </m:rPr>
                <w:rPr>
                  <w:rFonts w:ascii="Cambria Math" w:hAnsi="Cambria Math"/>
                  <w:color w:val="000000" w:themeColor="text1"/>
                  <w:sz w:val="28"/>
                  <w:szCs w:val="28"/>
                </w:rPr>
                <m:t>И</m:t>
              </m:r>
            </m:e>
            <m:sub>
              <m:r>
                <w:rPr>
                  <w:rFonts w:ascii="Cambria Math" w:hAnsi="Cambria Math"/>
                  <w:color w:val="000000" w:themeColor="text1"/>
                  <w:sz w:val="28"/>
                  <w:szCs w:val="28"/>
                </w:rPr>
                <m:t>Э</m:t>
              </m:r>
            </m:sub>
            <m:sup>
              <m:r>
                <w:rPr>
                  <w:rFonts w:ascii="Cambria Math" w:hAnsi="Cambria Math"/>
                  <w:color w:val="000000" w:themeColor="text1"/>
                  <w:sz w:val="28"/>
                  <w:szCs w:val="28"/>
                </w:rPr>
                <m:t>Б</m:t>
              </m:r>
            </m:sup>
          </m:sSubSup>
          <m:r>
            <w:rPr>
              <w:rFonts w:ascii="Cambria Math" w:hAnsi="Cambria Math"/>
              <w:color w:val="000000" w:themeColor="text1"/>
              <w:sz w:val="28"/>
              <w:szCs w:val="28"/>
            </w:rPr>
            <m:t>=0,44∙1968∙</m:t>
          </m:r>
          <m:r>
            <m:rPr>
              <m:lit/>
              <m:nor/>
            </m:rPr>
            <w:rPr>
              <w:rFonts w:ascii="Cambria Math" w:hAnsi="Cambria Math"/>
              <w:color w:val="000000" w:themeColor="text1"/>
              <w:sz w:val="28"/>
              <w:szCs w:val="28"/>
            </w:rPr>
            <m:t>0,85</m:t>
          </m:r>
          <m:r>
            <w:rPr>
              <w:rFonts w:ascii="Cambria Math" w:hAnsi="Cambria Math"/>
              <w:color w:val="000000" w:themeColor="text1"/>
              <w:sz w:val="28"/>
              <w:szCs w:val="28"/>
            </w:rPr>
            <m:t>∙0.389∙</m:t>
          </m:r>
          <m:r>
            <m:rPr>
              <m:lit/>
              <m:nor/>
            </m:rPr>
            <w:rPr>
              <w:rFonts w:ascii="Cambria Math" w:hAnsi="Cambria Math"/>
              <w:color w:val="000000" w:themeColor="text1"/>
              <w:sz w:val="28"/>
              <w:szCs w:val="28"/>
            </w:rPr>
            <m:t>0,</m:t>
          </m:r>
          <m:r>
            <m:rPr>
              <m:nor/>
            </m:rPr>
            <w:rPr>
              <w:rFonts w:ascii="Cambria Math" w:hAnsi="Cambria Math"/>
              <w:color w:val="000000" w:themeColor="text1"/>
              <w:sz w:val="28"/>
              <w:szCs w:val="28"/>
            </w:rPr>
            <m:t>112</m:t>
          </m:r>
          <m:r>
            <w:rPr>
              <w:rFonts w:ascii="Cambria Math" w:hAnsi="Cambria Math"/>
              <w:color w:val="000000" w:themeColor="text1"/>
              <w:sz w:val="28"/>
              <w:szCs w:val="28"/>
            </w:rPr>
            <m:t>=32,07</m:t>
          </m:r>
          <m:r>
            <m:rPr>
              <m:lit/>
              <m:nor/>
            </m:rPr>
            <w:rPr>
              <w:rFonts w:ascii="Cambria Math" w:hAnsi="Cambria Math"/>
              <w:color w:val="000000" w:themeColor="text1"/>
              <w:sz w:val="28"/>
              <w:szCs w:val="28"/>
            </w:rPr>
            <m:t xml:space="preserve"> р.,</m:t>
          </m:r>
        </m:oMath>
      </m:oMathPara>
    </w:p>
    <w:p w14:paraId="515EFAD2" w14:textId="77777777" w:rsidR="00B01BD3" w:rsidRPr="00564542" w:rsidRDefault="009948D0" w:rsidP="00C4487E">
      <w:pPr>
        <w:widowControl w:val="0"/>
        <w:spacing w:line="288" w:lineRule="auto"/>
        <w:ind w:right="424" w:firstLine="709"/>
        <w:jc w:val="center"/>
        <w:rPr>
          <w:rFonts w:eastAsiaTheme="minorEastAsia"/>
          <w:color w:val="000000" w:themeColor="text1"/>
          <w:sz w:val="28"/>
          <w:szCs w:val="28"/>
          <w:u w:color="000000"/>
        </w:rPr>
      </w:pPr>
      <m:oMathPara>
        <m:oMathParaPr>
          <m:jc m:val="center"/>
        </m:oMathParaPr>
        <m:oMath>
          <m:sSubSup>
            <m:sSubSupPr>
              <m:ctrlPr>
                <w:rPr>
                  <w:rFonts w:ascii="Cambria Math" w:hAnsi="Cambria Math"/>
                  <w:color w:val="000000" w:themeColor="text1"/>
                  <w:sz w:val="28"/>
                  <w:szCs w:val="28"/>
                </w:rPr>
              </m:ctrlPr>
            </m:sSubSupPr>
            <m:e>
              <m:r>
                <m:rPr>
                  <m:lit/>
                  <m:nor/>
                </m:rPr>
                <w:rPr>
                  <w:rFonts w:ascii="Cambria Math" w:hAnsi="Cambria Math"/>
                  <w:color w:val="000000" w:themeColor="text1"/>
                  <w:sz w:val="28"/>
                  <w:szCs w:val="28"/>
                </w:rPr>
                <m:t>И</m:t>
              </m:r>
            </m:e>
            <m:sub>
              <m:r>
                <w:rPr>
                  <w:rFonts w:ascii="Cambria Math" w:hAnsi="Cambria Math"/>
                  <w:color w:val="000000" w:themeColor="text1"/>
                  <w:sz w:val="28"/>
                  <w:szCs w:val="28"/>
                </w:rPr>
                <m:t>Э</m:t>
              </m:r>
            </m:sub>
            <m:sup>
              <m:r>
                <w:rPr>
                  <w:rFonts w:ascii="Cambria Math" w:hAnsi="Cambria Math"/>
                  <w:color w:val="000000" w:themeColor="text1"/>
                  <w:sz w:val="28"/>
                  <w:szCs w:val="28"/>
                </w:rPr>
                <m:t>П</m:t>
              </m:r>
            </m:sup>
          </m:sSubSup>
          <m:r>
            <w:rPr>
              <w:rFonts w:ascii="Cambria Math" w:hAnsi="Cambria Math"/>
              <w:color w:val="000000" w:themeColor="text1"/>
              <w:sz w:val="28"/>
              <w:szCs w:val="28"/>
            </w:rPr>
            <m:t>=0,44∙1968∙</m:t>
          </m:r>
          <m:r>
            <m:rPr>
              <m:lit/>
              <m:nor/>
            </m:rPr>
            <w:rPr>
              <w:rFonts w:ascii="Cambria Math" w:hAnsi="Cambria Math"/>
              <w:color w:val="000000" w:themeColor="text1"/>
              <w:sz w:val="28"/>
              <w:szCs w:val="28"/>
            </w:rPr>
            <m:t>0,85</m:t>
          </m:r>
          <m:r>
            <w:rPr>
              <w:rFonts w:ascii="Cambria Math" w:hAnsi="Cambria Math"/>
              <w:color w:val="000000" w:themeColor="text1"/>
              <w:sz w:val="28"/>
              <w:szCs w:val="28"/>
            </w:rPr>
            <m:t>∙0.389∙</m:t>
          </m:r>
          <m:r>
            <m:rPr>
              <m:nor/>
            </m:rPr>
            <w:rPr>
              <w:rFonts w:ascii="Cambria Math" w:hAnsi="Cambria Math"/>
              <w:color w:val="000000" w:themeColor="text1"/>
              <w:sz w:val="28"/>
              <w:szCs w:val="28"/>
            </w:rPr>
            <m:t>0,003</m:t>
          </m:r>
          <m:r>
            <w:rPr>
              <w:rFonts w:ascii="Cambria Math" w:hAnsi="Cambria Math"/>
              <w:color w:val="000000" w:themeColor="text1"/>
              <w:sz w:val="28"/>
              <w:szCs w:val="28"/>
            </w:rPr>
            <m:t>=0,86р.</m:t>
          </m:r>
        </m:oMath>
      </m:oMathPara>
    </w:p>
    <w:p w14:paraId="43C922B4" w14:textId="77777777" w:rsidR="00B01BD3" w:rsidRPr="00564542" w:rsidRDefault="00B01BD3" w:rsidP="00C4487E">
      <w:pPr>
        <w:widowControl w:val="0"/>
        <w:spacing w:line="288" w:lineRule="auto"/>
        <w:ind w:right="424" w:firstLine="709"/>
        <w:jc w:val="both"/>
        <w:rPr>
          <w:color w:val="000000" w:themeColor="text1"/>
          <w:sz w:val="28"/>
          <w:szCs w:val="28"/>
        </w:rPr>
      </w:pPr>
    </w:p>
    <w:p w14:paraId="16453A1F" w14:textId="77777777" w:rsidR="00B01BD3" w:rsidRPr="00564542" w:rsidRDefault="00B01BD3" w:rsidP="00C4487E">
      <w:pPr>
        <w:widowControl w:val="0"/>
        <w:spacing w:line="288" w:lineRule="auto"/>
        <w:ind w:right="424" w:firstLine="709"/>
        <w:jc w:val="both"/>
        <w:rPr>
          <w:color w:val="000000" w:themeColor="text1"/>
          <w:sz w:val="28"/>
          <w:szCs w:val="28"/>
        </w:rPr>
      </w:pPr>
      <w:r w:rsidRPr="00564542">
        <w:rPr>
          <w:color w:val="000000" w:themeColor="text1"/>
          <w:sz w:val="28"/>
          <w:szCs w:val="28"/>
        </w:rPr>
        <w:t>Годовые издержки на ремонт и содержание оборудования рассчитываются по формуле:</w:t>
      </w:r>
    </w:p>
    <w:p w14:paraId="78D36BDC" w14:textId="77777777" w:rsidR="00B01BD3" w:rsidRPr="00564542" w:rsidRDefault="00B01BD3" w:rsidP="00C4487E">
      <w:pPr>
        <w:widowControl w:val="0"/>
        <w:spacing w:line="288" w:lineRule="auto"/>
        <w:ind w:right="424" w:firstLine="709"/>
        <w:jc w:val="both"/>
        <w:rPr>
          <w:color w:val="000000" w:themeColor="text1"/>
          <w:spacing w:val="-6"/>
          <w:sz w:val="28"/>
          <w:szCs w:val="28"/>
        </w:rPr>
      </w:pPr>
    </w:p>
    <w:p w14:paraId="61DDC464" w14:textId="57075805" w:rsidR="00B01BD3" w:rsidRPr="00564542" w:rsidRDefault="009948D0" w:rsidP="00C4487E">
      <w:pPr>
        <w:widowControl w:val="0"/>
        <w:spacing w:line="288" w:lineRule="auto"/>
        <w:ind w:right="424" w:firstLine="709"/>
        <w:jc w:val="right"/>
        <w:rPr>
          <w:rFonts w:eastAsiaTheme="minorEastAsia"/>
          <w:color w:val="000000" w:themeColor="text1"/>
          <w:sz w:val="28"/>
          <w:szCs w:val="28"/>
          <w:u w:color="000000"/>
        </w:rPr>
      </w:pPr>
      <m:oMathPara>
        <m:oMathParaPr>
          <m:jc m:val="right"/>
        </m:oMathParaPr>
        <m:oMath>
          <m:sSub>
            <m:sSubPr>
              <m:ctrlPr>
                <w:rPr>
                  <w:rFonts w:ascii="Cambria Math" w:hAnsi="Cambria Math"/>
                  <w:color w:val="000000" w:themeColor="text1"/>
                  <w:sz w:val="28"/>
                  <w:szCs w:val="28"/>
                </w:rPr>
              </m:ctrlPr>
            </m:sSubPr>
            <m:e>
              <m:r>
                <m:rPr>
                  <m:lit/>
                  <m:nor/>
                </m:rPr>
                <w:rPr>
                  <w:rFonts w:ascii="Cambria Math" w:hAnsi="Cambria Math"/>
                  <w:color w:val="000000" w:themeColor="text1"/>
                  <w:sz w:val="28"/>
                  <w:szCs w:val="28"/>
                </w:rPr>
                <m:t>И</m:t>
              </m:r>
            </m:e>
            <m:sub>
              <m:r>
                <m:rPr>
                  <m:lit/>
                  <m:nor/>
                </m:rPr>
                <w:rPr>
                  <w:rFonts w:ascii="Cambria Math" w:hAnsi="Cambria Math"/>
                  <w:color w:val="000000" w:themeColor="text1"/>
                  <w:sz w:val="28"/>
                  <w:szCs w:val="28"/>
                </w:rPr>
                <m:t>РО</m:t>
              </m:r>
            </m:sub>
          </m:sSub>
          <m:r>
            <w:rPr>
              <w:rFonts w:ascii="Cambria Math" w:hAnsi="Cambria Math"/>
              <w:color w:val="000000" w:themeColor="text1"/>
              <w:sz w:val="28"/>
              <w:szCs w:val="28"/>
            </w:rPr>
            <m:t>=</m:t>
          </m:r>
          <m:r>
            <m:rPr>
              <m:lit/>
              <m:nor/>
            </m:rPr>
            <w:rPr>
              <w:rFonts w:ascii="Cambria Math" w:hAnsi="Cambria Math"/>
              <w:color w:val="000000" w:themeColor="text1"/>
              <w:sz w:val="28"/>
              <w:szCs w:val="28"/>
            </w:rPr>
            <m:t>0,64</m:t>
          </m:r>
          <m:r>
            <w:rPr>
              <w:rFonts w:ascii="Cambria Math" w:hAnsi="Cambria Math"/>
              <w:color w:val="000000" w:themeColor="text1"/>
              <w:sz w:val="28"/>
              <w:szCs w:val="28"/>
            </w:rPr>
            <m:t>∙</m:t>
          </m:r>
          <m:sSubSup>
            <m:sSubSupPr>
              <m:ctrlPr>
                <w:rPr>
                  <w:rFonts w:ascii="Cambria Math" w:hAnsi="Cambria Math"/>
                  <w:color w:val="000000" w:themeColor="text1"/>
                  <w:sz w:val="28"/>
                  <w:szCs w:val="28"/>
                </w:rPr>
              </m:ctrlPr>
            </m:sSubSupPr>
            <m:e>
              <m:r>
                <m:rPr>
                  <m:lit/>
                  <m:nor/>
                </m:rPr>
                <w:rPr>
                  <w:rFonts w:ascii="Cambria Math" w:hAnsi="Cambria Math"/>
                  <w:color w:val="000000" w:themeColor="text1"/>
                  <w:sz w:val="28"/>
                  <w:szCs w:val="28"/>
                </w:rPr>
                <m:t>К</m:t>
              </m:r>
            </m:e>
            <m:sub>
              <m:r>
                <m:rPr>
                  <m:lit/>
                  <m:nor/>
                </m:rPr>
                <w:rPr>
                  <w:rFonts w:ascii="Cambria Math" w:hAnsi="Cambria Math"/>
                  <w:color w:val="000000" w:themeColor="text1"/>
                  <w:sz w:val="28"/>
                  <w:szCs w:val="28"/>
                </w:rPr>
                <m:t>О</m:t>
              </m:r>
            </m:sub>
            <m:sup>
              <m:r>
                <m:rPr>
                  <m:lit/>
                  <m:nor/>
                </m:rPr>
                <w:rPr>
                  <w:rFonts w:ascii="Cambria Math" w:hAnsi="Cambria Math"/>
                  <w:color w:val="000000" w:themeColor="text1"/>
                  <w:sz w:val="28"/>
                  <w:szCs w:val="28"/>
                </w:rPr>
                <m:t>0,84</m:t>
              </m:r>
            </m:sup>
          </m:sSubSup>
          <m:r>
            <m:rPr>
              <m:lit/>
              <m:nor/>
            </m:rPr>
            <w:rPr>
              <w:rFonts w:ascii="Cambria Math" w:hAnsi="Cambria Math"/>
              <w:color w:val="000000" w:themeColor="text1"/>
              <w:sz w:val="28"/>
              <w:szCs w:val="28"/>
            </w:rPr>
            <m:t>.                                              (</m:t>
          </m:r>
          <m:r>
            <m:rPr>
              <m:nor/>
            </m:rPr>
            <w:rPr>
              <w:rFonts w:ascii="Cambria Math" w:hAnsi="Cambria Math"/>
              <w:color w:val="000000" w:themeColor="text1"/>
              <w:sz w:val="28"/>
              <w:szCs w:val="28"/>
            </w:rPr>
            <m:t>5</m:t>
          </m:r>
          <m:r>
            <m:rPr>
              <m:lit/>
              <m:nor/>
            </m:rPr>
            <w:rPr>
              <w:rFonts w:ascii="Cambria Math" w:hAnsi="Cambria Math"/>
              <w:color w:val="000000" w:themeColor="text1"/>
              <w:sz w:val="28"/>
              <w:szCs w:val="28"/>
            </w:rPr>
            <m:t>.17)</m:t>
          </m:r>
        </m:oMath>
      </m:oMathPara>
    </w:p>
    <w:p w14:paraId="13C418B5" w14:textId="77777777" w:rsidR="00B01BD3" w:rsidRPr="00564542" w:rsidRDefault="00B01BD3" w:rsidP="00C4487E">
      <w:pPr>
        <w:widowControl w:val="0"/>
        <w:spacing w:line="288" w:lineRule="auto"/>
        <w:ind w:right="424" w:firstLine="709"/>
        <w:jc w:val="both"/>
        <w:rPr>
          <w:rFonts w:eastAsiaTheme="minorEastAsia"/>
          <w:color w:val="000000" w:themeColor="text1"/>
          <w:sz w:val="28"/>
          <w:szCs w:val="28"/>
          <w:u w:color="000000"/>
        </w:rPr>
      </w:pPr>
    </w:p>
    <w:p w14:paraId="64F48C34" w14:textId="14E18B1F" w:rsidR="00B01BD3" w:rsidRPr="00564542" w:rsidRDefault="00B01BD3" w:rsidP="00C4487E">
      <w:pPr>
        <w:widowControl w:val="0"/>
        <w:spacing w:line="288" w:lineRule="auto"/>
        <w:ind w:right="424" w:firstLine="709"/>
        <w:jc w:val="both"/>
        <w:rPr>
          <w:color w:val="000000" w:themeColor="text1"/>
          <w:sz w:val="28"/>
          <w:szCs w:val="28"/>
        </w:rPr>
      </w:pPr>
      <w:r w:rsidRPr="00564542">
        <w:rPr>
          <w:color w:val="000000" w:themeColor="text1"/>
          <w:sz w:val="28"/>
          <w:szCs w:val="28"/>
        </w:rPr>
        <w:t>Определим годовые издержки на ремонт и содержание оборудования по формуле (</w:t>
      </w:r>
      <w:r w:rsidR="00D60BD9" w:rsidRPr="00564542">
        <w:rPr>
          <w:color w:val="000000" w:themeColor="text1"/>
          <w:sz w:val="28"/>
          <w:szCs w:val="28"/>
        </w:rPr>
        <w:t>5</w:t>
      </w:r>
      <w:r w:rsidRPr="00564542">
        <w:rPr>
          <w:color w:val="000000" w:themeColor="text1"/>
          <w:sz w:val="28"/>
          <w:szCs w:val="28"/>
        </w:rPr>
        <w:t>.17)</w:t>
      </w:r>
    </w:p>
    <w:p w14:paraId="14B3866D" w14:textId="77777777" w:rsidR="00B01BD3" w:rsidRPr="00564542" w:rsidRDefault="00B01BD3" w:rsidP="00C4487E">
      <w:pPr>
        <w:widowControl w:val="0"/>
        <w:spacing w:line="288" w:lineRule="auto"/>
        <w:ind w:right="424" w:firstLine="709"/>
        <w:jc w:val="both"/>
        <w:rPr>
          <w:color w:val="000000" w:themeColor="text1"/>
          <w:spacing w:val="-6"/>
          <w:sz w:val="28"/>
          <w:szCs w:val="28"/>
        </w:rPr>
      </w:pPr>
    </w:p>
    <w:p w14:paraId="4638CDC7" w14:textId="77777777" w:rsidR="00B01BD3" w:rsidRPr="00564542" w:rsidRDefault="009948D0" w:rsidP="00C4487E">
      <w:pPr>
        <w:widowControl w:val="0"/>
        <w:spacing w:line="288" w:lineRule="auto"/>
        <w:ind w:right="424" w:firstLine="709"/>
        <w:jc w:val="center"/>
        <w:rPr>
          <w:color w:val="000000" w:themeColor="text1"/>
          <w:sz w:val="28"/>
          <w:szCs w:val="28"/>
          <w:u w:color="000000"/>
        </w:rPr>
      </w:pPr>
      <m:oMathPara>
        <m:oMathParaPr>
          <m:jc m:val="center"/>
        </m:oMathParaPr>
        <m:oMath>
          <m:sSubSup>
            <m:sSubSupPr>
              <m:ctrlPr>
                <w:rPr>
                  <w:rFonts w:ascii="Cambria Math" w:hAnsi="Cambria Math"/>
                  <w:color w:val="000000" w:themeColor="text1"/>
                  <w:sz w:val="28"/>
                  <w:szCs w:val="28"/>
                </w:rPr>
              </m:ctrlPr>
            </m:sSubSupPr>
            <m:e>
              <m:r>
                <m:rPr>
                  <m:lit/>
                  <m:nor/>
                </m:rPr>
                <w:rPr>
                  <w:rFonts w:ascii="Cambria Math" w:hAnsi="Cambria Math"/>
                  <w:color w:val="000000" w:themeColor="text1"/>
                  <w:sz w:val="28"/>
                  <w:szCs w:val="28"/>
                </w:rPr>
                <m:t>И</m:t>
              </m:r>
            </m:e>
            <m:sub>
              <m:r>
                <w:rPr>
                  <w:rFonts w:ascii="Cambria Math" w:hAnsi="Cambria Math"/>
                  <w:color w:val="000000" w:themeColor="text1"/>
                  <w:sz w:val="28"/>
                  <w:szCs w:val="28"/>
                </w:rPr>
                <m:t>РО</m:t>
              </m:r>
            </m:sub>
            <m:sup>
              <m:r>
                <w:rPr>
                  <w:rFonts w:ascii="Cambria Math" w:hAnsi="Cambria Math"/>
                  <w:color w:val="000000" w:themeColor="text1"/>
                  <w:sz w:val="28"/>
                  <w:szCs w:val="28"/>
                </w:rPr>
                <m:t>Б</m:t>
              </m:r>
            </m:sup>
          </m:sSubSup>
          <m:r>
            <w:rPr>
              <w:rFonts w:ascii="Cambria Math" w:hAnsi="Cambria Math"/>
              <w:color w:val="000000" w:themeColor="text1"/>
              <w:sz w:val="28"/>
              <w:szCs w:val="28"/>
            </w:rPr>
            <m:t>=</m:t>
          </m:r>
          <m:r>
            <m:rPr>
              <m:lit/>
              <m:nor/>
            </m:rPr>
            <w:rPr>
              <w:rFonts w:ascii="Cambria Math" w:hAnsi="Cambria Math"/>
              <w:color w:val="000000" w:themeColor="text1"/>
              <w:sz w:val="28"/>
              <w:szCs w:val="28"/>
            </w:rPr>
            <m:t>0,64</m:t>
          </m:r>
          <m:r>
            <w:rPr>
              <w:rFonts w:ascii="Cambria Math" w:hAnsi="Cambria Math"/>
              <w:color w:val="000000" w:themeColor="text1"/>
              <w:sz w:val="28"/>
              <w:szCs w:val="28"/>
            </w:rPr>
            <m:t>∙</m:t>
          </m:r>
          <m:sSup>
            <m:sSupPr>
              <m:ctrlPr>
                <w:rPr>
                  <w:rFonts w:ascii="Cambria Math" w:hAnsi="Cambria Math"/>
                  <w:color w:val="000000" w:themeColor="text1"/>
                  <w:sz w:val="28"/>
                  <w:szCs w:val="28"/>
                </w:rPr>
              </m:ctrlPr>
            </m:sSupPr>
            <m:e>
              <m:r>
                <m:rPr>
                  <m:nor/>
                </m:rPr>
                <w:rPr>
                  <w:rFonts w:ascii="Cambria Math" w:hAnsi="Cambria Math"/>
                  <w:color w:val="000000" w:themeColor="text1"/>
                  <w:sz w:val="28"/>
                  <w:szCs w:val="28"/>
                </w:rPr>
                <m:t>151</m:t>
              </m:r>
              <m:r>
                <m:rPr>
                  <m:lit/>
                  <m:nor/>
                </m:rPr>
                <w:rPr>
                  <w:rFonts w:ascii="Cambria Math" w:hAnsi="Cambria Math"/>
                  <w:color w:val="000000" w:themeColor="text1"/>
                  <w:sz w:val="28"/>
                  <w:szCs w:val="28"/>
                </w:rPr>
                <m:t>,</m:t>
              </m:r>
              <m:r>
                <m:rPr>
                  <m:nor/>
                </m:rPr>
                <w:rPr>
                  <w:rFonts w:ascii="Cambria Math" w:hAnsi="Cambria Math"/>
                  <w:color w:val="000000" w:themeColor="text1"/>
                  <w:sz w:val="28"/>
                  <w:szCs w:val="28"/>
                </w:rPr>
                <m:t>93</m:t>
              </m:r>
            </m:e>
            <m:sup>
              <m:r>
                <m:rPr>
                  <m:lit/>
                  <m:nor/>
                </m:rPr>
                <w:rPr>
                  <w:rFonts w:ascii="Cambria Math" w:hAnsi="Cambria Math"/>
                  <w:color w:val="000000" w:themeColor="text1"/>
                  <w:sz w:val="28"/>
                  <w:szCs w:val="28"/>
                </w:rPr>
                <m:t>0,84</m:t>
              </m:r>
            </m:sup>
          </m:sSup>
          <m:r>
            <w:rPr>
              <w:rFonts w:ascii="Cambria Math" w:hAnsi="Cambria Math"/>
              <w:color w:val="000000" w:themeColor="text1"/>
              <w:sz w:val="28"/>
              <w:szCs w:val="28"/>
            </w:rPr>
            <m:t>=43,53</m:t>
          </m:r>
          <m:r>
            <m:rPr>
              <m:lit/>
              <m:nor/>
            </m:rPr>
            <w:rPr>
              <w:rFonts w:ascii="Cambria Math" w:hAnsi="Cambria Math"/>
              <w:color w:val="000000" w:themeColor="text1"/>
              <w:sz w:val="28"/>
              <w:szCs w:val="28"/>
            </w:rPr>
            <m:t xml:space="preserve"> р.,</m:t>
          </m:r>
        </m:oMath>
      </m:oMathPara>
    </w:p>
    <w:p w14:paraId="0C3B1E64" w14:textId="77777777" w:rsidR="00B01BD3" w:rsidRPr="00564542" w:rsidRDefault="009948D0" w:rsidP="00C4487E">
      <w:pPr>
        <w:widowControl w:val="0"/>
        <w:spacing w:line="288" w:lineRule="auto"/>
        <w:ind w:right="424" w:firstLine="709"/>
        <w:jc w:val="center"/>
        <w:rPr>
          <w:rFonts w:eastAsiaTheme="minorEastAsia"/>
          <w:color w:val="000000" w:themeColor="text1"/>
          <w:sz w:val="28"/>
          <w:szCs w:val="28"/>
          <w:u w:color="000000"/>
        </w:rPr>
      </w:pPr>
      <m:oMathPara>
        <m:oMathParaPr>
          <m:jc m:val="center"/>
        </m:oMathParaPr>
        <m:oMath>
          <m:sSubSup>
            <m:sSubSupPr>
              <m:ctrlPr>
                <w:rPr>
                  <w:rFonts w:ascii="Cambria Math" w:hAnsi="Cambria Math"/>
                  <w:color w:val="000000" w:themeColor="text1"/>
                  <w:sz w:val="28"/>
                  <w:szCs w:val="28"/>
                </w:rPr>
              </m:ctrlPr>
            </m:sSubSupPr>
            <m:e>
              <m:r>
                <m:rPr>
                  <m:lit/>
                  <m:nor/>
                </m:rPr>
                <w:rPr>
                  <w:rFonts w:ascii="Cambria Math" w:hAnsi="Cambria Math"/>
                  <w:color w:val="000000" w:themeColor="text1"/>
                  <w:sz w:val="28"/>
                  <w:szCs w:val="28"/>
                </w:rPr>
                <m:t>И</m:t>
              </m:r>
            </m:e>
            <m:sub>
              <m:r>
                <w:rPr>
                  <w:rFonts w:ascii="Cambria Math" w:hAnsi="Cambria Math"/>
                  <w:color w:val="000000" w:themeColor="text1"/>
                  <w:sz w:val="28"/>
                  <w:szCs w:val="28"/>
                </w:rPr>
                <m:t>РО</m:t>
              </m:r>
            </m:sub>
            <m:sup>
              <m:r>
                <w:rPr>
                  <w:rFonts w:ascii="Cambria Math" w:hAnsi="Cambria Math"/>
                  <w:color w:val="000000" w:themeColor="text1"/>
                  <w:sz w:val="28"/>
                  <w:szCs w:val="28"/>
                </w:rPr>
                <m:t>П</m:t>
              </m:r>
            </m:sup>
          </m:sSubSup>
          <m:r>
            <w:rPr>
              <w:rFonts w:ascii="Cambria Math" w:hAnsi="Cambria Math"/>
              <w:color w:val="000000" w:themeColor="text1"/>
              <w:sz w:val="28"/>
              <w:szCs w:val="28"/>
            </w:rPr>
            <m:t>=</m:t>
          </m:r>
          <m:r>
            <m:rPr>
              <m:lit/>
              <m:nor/>
            </m:rPr>
            <w:rPr>
              <w:rFonts w:ascii="Cambria Math" w:hAnsi="Cambria Math"/>
              <w:color w:val="000000" w:themeColor="text1"/>
              <w:sz w:val="28"/>
              <w:szCs w:val="28"/>
            </w:rPr>
            <m:t>0,64</m:t>
          </m:r>
          <m:r>
            <w:rPr>
              <w:rFonts w:ascii="Cambria Math" w:hAnsi="Cambria Math"/>
              <w:color w:val="000000" w:themeColor="text1"/>
              <w:sz w:val="28"/>
              <w:szCs w:val="28"/>
            </w:rPr>
            <m:t>∙</m:t>
          </m:r>
          <m:sSup>
            <m:sSupPr>
              <m:ctrlPr>
                <w:rPr>
                  <w:rFonts w:ascii="Cambria Math" w:hAnsi="Cambria Math"/>
                  <w:color w:val="000000" w:themeColor="text1"/>
                  <w:sz w:val="28"/>
                  <w:szCs w:val="28"/>
                </w:rPr>
              </m:ctrlPr>
            </m:sSupPr>
            <m:e>
              <m:r>
                <m:rPr>
                  <m:nor/>
                </m:rPr>
                <w:rPr>
                  <w:rFonts w:ascii="Cambria Math" w:hAnsi="Cambria Math"/>
                  <w:color w:val="000000" w:themeColor="text1"/>
                  <w:sz w:val="28"/>
                  <w:szCs w:val="28"/>
                </w:rPr>
                <m:t>3</m:t>
              </m:r>
              <m:r>
                <m:rPr>
                  <m:lit/>
                  <m:nor/>
                </m:rPr>
                <w:rPr>
                  <w:rFonts w:ascii="Cambria Math" w:hAnsi="Cambria Math"/>
                  <w:color w:val="000000" w:themeColor="text1"/>
                  <w:sz w:val="28"/>
                  <w:szCs w:val="28"/>
                </w:rPr>
                <m:t>,9</m:t>
              </m:r>
              <m:r>
                <m:rPr>
                  <m:nor/>
                </m:rPr>
                <w:rPr>
                  <w:rFonts w:ascii="Cambria Math" w:hAnsi="Cambria Math"/>
                  <w:color w:val="000000" w:themeColor="text1"/>
                  <w:sz w:val="28"/>
                  <w:szCs w:val="28"/>
                </w:rPr>
                <m:t>1</m:t>
              </m:r>
              <m:r>
                <m:rPr>
                  <m:lit/>
                  <m:nor/>
                </m:rPr>
                <w:rPr>
                  <w:rFonts w:ascii="Cambria Math" w:hAnsi="Cambria Math"/>
                  <w:color w:val="000000" w:themeColor="text1"/>
                  <w:sz w:val="28"/>
                  <w:szCs w:val="28"/>
                </w:rPr>
                <m:t xml:space="preserve">  </m:t>
              </m:r>
            </m:e>
            <m:sup>
              <m:r>
                <m:rPr>
                  <m:lit/>
                  <m:nor/>
                </m:rPr>
                <w:rPr>
                  <w:rFonts w:ascii="Cambria Math" w:hAnsi="Cambria Math"/>
                  <w:color w:val="000000" w:themeColor="text1"/>
                  <w:sz w:val="28"/>
                  <w:szCs w:val="28"/>
                </w:rPr>
                <m:t>0,84</m:t>
              </m:r>
            </m:sup>
          </m:sSup>
          <m:r>
            <w:rPr>
              <w:rFonts w:ascii="Cambria Math" w:hAnsi="Cambria Math"/>
              <w:color w:val="000000" w:themeColor="text1"/>
              <w:sz w:val="28"/>
              <w:szCs w:val="28"/>
            </w:rPr>
            <m:t>=2,01</m:t>
          </m:r>
          <m:r>
            <m:rPr>
              <m:lit/>
              <m:nor/>
            </m:rPr>
            <w:rPr>
              <w:rFonts w:ascii="Cambria Math" w:hAnsi="Cambria Math"/>
              <w:color w:val="000000" w:themeColor="text1"/>
              <w:sz w:val="28"/>
              <w:szCs w:val="28"/>
            </w:rPr>
            <m:t xml:space="preserve"> р.</m:t>
          </m:r>
        </m:oMath>
      </m:oMathPara>
    </w:p>
    <w:p w14:paraId="5309A6A9" w14:textId="77777777" w:rsidR="00B01BD3" w:rsidRPr="00564542" w:rsidRDefault="00B01BD3" w:rsidP="00C4487E">
      <w:pPr>
        <w:widowControl w:val="0"/>
        <w:spacing w:line="288" w:lineRule="auto"/>
        <w:ind w:right="424" w:firstLine="709"/>
        <w:jc w:val="both"/>
        <w:rPr>
          <w:rFonts w:eastAsiaTheme="minorEastAsia"/>
          <w:color w:val="000000" w:themeColor="text1"/>
          <w:sz w:val="28"/>
          <w:szCs w:val="28"/>
          <w:u w:color="000000"/>
        </w:rPr>
      </w:pPr>
    </w:p>
    <w:p w14:paraId="344B9469" w14:textId="77777777" w:rsidR="00B01BD3" w:rsidRPr="00564542" w:rsidRDefault="00B01BD3" w:rsidP="00C4487E">
      <w:pPr>
        <w:widowControl w:val="0"/>
        <w:spacing w:line="288" w:lineRule="auto"/>
        <w:ind w:right="424" w:firstLine="709"/>
        <w:jc w:val="both"/>
        <w:rPr>
          <w:color w:val="000000" w:themeColor="text1"/>
          <w:spacing w:val="-4"/>
          <w:sz w:val="28"/>
          <w:szCs w:val="28"/>
        </w:rPr>
      </w:pPr>
      <w:r w:rsidRPr="00564542">
        <w:rPr>
          <w:color w:val="000000" w:themeColor="text1"/>
          <w:spacing w:val="-4"/>
          <w:sz w:val="28"/>
          <w:szCs w:val="28"/>
        </w:rPr>
        <w:t>Годовые издержки на ремонт и содержание зданий рассчитываются по формуле:</w:t>
      </w:r>
    </w:p>
    <w:p w14:paraId="52895304" w14:textId="77777777" w:rsidR="00B01BD3" w:rsidRPr="00564542" w:rsidRDefault="00B01BD3" w:rsidP="00C4487E">
      <w:pPr>
        <w:widowControl w:val="0"/>
        <w:spacing w:line="288" w:lineRule="auto"/>
        <w:ind w:right="424" w:firstLine="709"/>
        <w:jc w:val="both"/>
        <w:rPr>
          <w:color w:val="000000" w:themeColor="text1"/>
          <w:sz w:val="28"/>
          <w:szCs w:val="28"/>
        </w:rPr>
      </w:pPr>
    </w:p>
    <w:p w14:paraId="7942963E" w14:textId="13783A94" w:rsidR="00B01BD3" w:rsidRPr="00564542" w:rsidRDefault="009948D0" w:rsidP="00C4487E">
      <w:pPr>
        <w:widowControl w:val="0"/>
        <w:spacing w:line="288" w:lineRule="auto"/>
        <w:ind w:right="424" w:firstLine="709"/>
        <w:jc w:val="right"/>
        <w:rPr>
          <w:rFonts w:eastAsiaTheme="minorEastAsia"/>
          <w:color w:val="000000" w:themeColor="text1"/>
          <w:sz w:val="28"/>
          <w:szCs w:val="28"/>
          <w:u w:color="000000"/>
        </w:rPr>
      </w:pPr>
      <m:oMathPara>
        <m:oMathParaPr>
          <m:jc m:val="right"/>
        </m:oMathParaPr>
        <m:oMath>
          <m:sSub>
            <m:sSubPr>
              <m:ctrlPr>
                <w:rPr>
                  <w:rFonts w:ascii="Cambria Math" w:hAnsi="Cambria Math"/>
                  <w:color w:val="000000" w:themeColor="text1"/>
                  <w:sz w:val="28"/>
                  <w:szCs w:val="28"/>
                </w:rPr>
              </m:ctrlPr>
            </m:sSubPr>
            <m:e>
              <m:r>
                <m:rPr>
                  <m:lit/>
                  <m:nor/>
                </m:rPr>
                <w:rPr>
                  <w:rFonts w:ascii="Cambria Math" w:hAnsi="Cambria Math"/>
                  <w:color w:val="000000" w:themeColor="text1"/>
                  <w:sz w:val="28"/>
                  <w:szCs w:val="28"/>
                </w:rPr>
                <m:t>И</m:t>
              </m:r>
            </m:e>
            <m:sub>
              <m:r>
                <w:rPr>
                  <w:rFonts w:ascii="Cambria Math" w:hAnsi="Cambria Math"/>
                  <w:color w:val="000000" w:themeColor="text1"/>
                  <w:sz w:val="28"/>
                  <w:szCs w:val="28"/>
                </w:rPr>
                <m:t>РЗ</m:t>
              </m:r>
            </m:sub>
          </m:sSub>
          <m:r>
            <w:rPr>
              <w:rFonts w:ascii="Cambria Math" w:hAnsi="Cambria Math"/>
              <w:color w:val="000000" w:themeColor="text1"/>
              <w:sz w:val="28"/>
              <w:szCs w:val="28"/>
            </w:rPr>
            <m:t>=</m:t>
          </m:r>
          <m:f>
            <m:fPr>
              <m:type m:val="lin"/>
              <m:ctrlPr>
                <w:rPr>
                  <w:rFonts w:ascii="Cambria Math" w:hAnsi="Cambria Math"/>
                  <w:color w:val="000000" w:themeColor="text1"/>
                  <w:sz w:val="28"/>
                  <w:szCs w:val="28"/>
                </w:rPr>
              </m:ctrlPr>
            </m:fPr>
            <m:num>
              <m:sSub>
                <m:sSubPr>
                  <m:ctrlPr>
                    <w:rPr>
                      <w:rFonts w:ascii="Cambria Math" w:hAnsi="Cambria Math"/>
                      <w:color w:val="000000" w:themeColor="text1"/>
                      <w:sz w:val="28"/>
                      <w:szCs w:val="28"/>
                    </w:rPr>
                  </m:ctrlPr>
                </m:sSubPr>
                <m:e>
                  <m:r>
                    <m:rPr>
                      <m:lit/>
                      <m:nor/>
                    </m:rPr>
                    <w:rPr>
                      <w:rFonts w:ascii="Cambria Math" w:hAnsi="Cambria Math"/>
                      <w:color w:val="000000" w:themeColor="text1"/>
                      <w:sz w:val="28"/>
                      <w:szCs w:val="28"/>
                    </w:rPr>
                    <m:t>К</m:t>
                  </m:r>
                </m:e>
                <m:sub>
                  <m:r>
                    <w:rPr>
                      <w:rFonts w:ascii="Cambria Math" w:hAnsi="Cambria Math"/>
                      <w:color w:val="000000" w:themeColor="text1"/>
                      <w:sz w:val="28"/>
                      <w:szCs w:val="28"/>
                    </w:rPr>
                    <m:t>ЗД</m:t>
                  </m:r>
                </m:sub>
              </m:sSub>
              <m:r>
                <w:rPr>
                  <w:rFonts w:ascii="Cambria Math" w:hAnsi="Cambria Math"/>
                  <w:color w:val="000000" w:themeColor="text1"/>
                  <w:sz w:val="28"/>
                  <w:szCs w:val="28"/>
                </w:rPr>
                <m:t>∙</m:t>
              </m:r>
              <m:sSub>
                <m:sSubPr>
                  <m:ctrlPr>
                    <w:rPr>
                      <w:rFonts w:ascii="Cambria Math" w:hAnsi="Cambria Math"/>
                      <w:color w:val="000000" w:themeColor="text1"/>
                      <w:sz w:val="28"/>
                      <w:szCs w:val="28"/>
                    </w:rPr>
                  </m:ctrlPr>
                </m:sSubPr>
                <m:e>
                  <m:r>
                    <m:rPr>
                      <m:lit/>
                      <m:nor/>
                    </m:rPr>
                    <w:rPr>
                      <w:rFonts w:ascii="Cambria Math" w:hAnsi="Cambria Math"/>
                      <w:color w:val="000000" w:themeColor="text1"/>
                      <w:sz w:val="28"/>
                      <w:szCs w:val="28"/>
                    </w:rPr>
                    <m:t>Н</m:t>
                  </m:r>
                </m:e>
                <m:sub>
                  <m:r>
                    <w:rPr>
                      <w:rFonts w:ascii="Cambria Math" w:hAnsi="Cambria Math"/>
                      <w:color w:val="000000" w:themeColor="text1"/>
                      <w:sz w:val="28"/>
                      <w:szCs w:val="28"/>
                    </w:rPr>
                    <m:t>РЗ</m:t>
                  </m:r>
                </m:sub>
              </m:sSub>
            </m:num>
            <m:den>
              <m:r>
                <m:rPr>
                  <m:lit/>
                  <m:nor/>
                </m:rPr>
                <w:rPr>
                  <w:rFonts w:ascii="Cambria Math" w:hAnsi="Cambria Math"/>
                  <w:color w:val="000000" w:themeColor="text1"/>
                  <w:sz w:val="28"/>
                  <w:szCs w:val="28"/>
                </w:rPr>
                <m:t>100</m:t>
              </m:r>
            </m:den>
          </m:f>
          <m:r>
            <m:rPr>
              <m:lit/>
              <m:nor/>
            </m:rPr>
            <w:rPr>
              <w:rFonts w:ascii="Cambria Math" w:hAnsi="Cambria Math"/>
              <w:color w:val="000000" w:themeColor="text1"/>
              <w:sz w:val="28"/>
              <w:szCs w:val="28"/>
            </w:rPr>
            <m:t xml:space="preserve">,       </m:t>
          </m:r>
          <m:r>
            <m:rPr>
              <m:nor/>
            </m:rPr>
            <w:rPr>
              <w:rFonts w:ascii="Cambria Math" w:hAnsi="Cambria Math"/>
              <w:color w:val="000000" w:themeColor="text1"/>
              <w:sz w:val="28"/>
              <w:szCs w:val="28"/>
            </w:rPr>
            <m:t xml:space="preserve">     </m:t>
          </m:r>
          <m:r>
            <m:rPr>
              <m:lit/>
              <m:nor/>
            </m:rPr>
            <w:rPr>
              <w:rFonts w:ascii="Cambria Math" w:hAnsi="Cambria Math"/>
              <w:color w:val="000000" w:themeColor="text1"/>
              <w:sz w:val="28"/>
              <w:szCs w:val="28"/>
            </w:rPr>
            <m:t xml:space="preserve">                                   (</m:t>
          </m:r>
          <m:r>
            <m:rPr>
              <m:nor/>
            </m:rPr>
            <w:rPr>
              <w:rFonts w:ascii="Cambria Math" w:hAnsi="Cambria Math"/>
              <w:color w:val="000000" w:themeColor="text1"/>
              <w:sz w:val="28"/>
              <w:szCs w:val="28"/>
            </w:rPr>
            <m:t>5</m:t>
          </m:r>
          <m:r>
            <m:rPr>
              <m:lit/>
              <m:nor/>
            </m:rPr>
            <w:rPr>
              <w:rFonts w:ascii="Cambria Math" w:hAnsi="Cambria Math"/>
              <w:color w:val="000000" w:themeColor="text1"/>
              <w:sz w:val="28"/>
              <w:szCs w:val="28"/>
            </w:rPr>
            <m:t>.18)</m:t>
          </m:r>
        </m:oMath>
      </m:oMathPara>
    </w:p>
    <w:p w14:paraId="0A8AC7E8" w14:textId="77777777" w:rsidR="00B01BD3" w:rsidRPr="00564542" w:rsidRDefault="00B01BD3" w:rsidP="00C4487E">
      <w:pPr>
        <w:widowControl w:val="0"/>
        <w:spacing w:line="288" w:lineRule="auto"/>
        <w:ind w:right="424" w:firstLine="709"/>
        <w:jc w:val="both"/>
        <w:rPr>
          <w:rFonts w:eastAsiaTheme="minorEastAsia"/>
          <w:color w:val="000000" w:themeColor="text1"/>
          <w:sz w:val="28"/>
          <w:szCs w:val="28"/>
          <w:u w:color="000000"/>
        </w:rPr>
      </w:pPr>
      <w:bookmarkStart w:id="122" w:name="_Hlk450047349"/>
      <w:bookmarkStart w:id="123" w:name="OLE_LINK6"/>
      <w:bookmarkEnd w:id="122"/>
      <w:bookmarkEnd w:id="123"/>
    </w:p>
    <w:p w14:paraId="0923BAAB" w14:textId="77777777" w:rsidR="00B01BD3" w:rsidRPr="00564542" w:rsidRDefault="00B01BD3" w:rsidP="00C4487E">
      <w:pPr>
        <w:widowControl w:val="0"/>
        <w:spacing w:line="288" w:lineRule="auto"/>
        <w:ind w:right="424" w:firstLine="709"/>
        <w:jc w:val="both"/>
        <w:rPr>
          <w:color w:val="000000" w:themeColor="text1"/>
          <w:sz w:val="28"/>
          <w:szCs w:val="28"/>
        </w:rPr>
      </w:pPr>
      <w:r w:rsidRPr="00564542">
        <w:rPr>
          <w:color w:val="000000" w:themeColor="text1"/>
          <w:sz w:val="28"/>
          <w:szCs w:val="28"/>
        </w:rPr>
        <w:t>где Н</w:t>
      </w:r>
      <w:r w:rsidRPr="00564542">
        <w:rPr>
          <w:color w:val="000000" w:themeColor="text1"/>
          <w:sz w:val="28"/>
          <w:szCs w:val="28"/>
          <w:vertAlign w:val="subscript"/>
        </w:rPr>
        <w:t>РЗ</w:t>
      </w:r>
      <w:r w:rsidRPr="00564542">
        <w:rPr>
          <w:color w:val="000000" w:themeColor="text1"/>
          <w:sz w:val="28"/>
          <w:szCs w:val="28"/>
        </w:rPr>
        <w:t xml:space="preserve"> – норматив на ремонт и содержание здания, </w:t>
      </w:r>
      <w:bookmarkStart w:id="124" w:name="_Hlk450047372"/>
      <w:r w:rsidRPr="00564542">
        <w:rPr>
          <w:color w:val="000000" w:themeColor="text1"/>
          <w:sz w:val="28"/>
          <w:szCs w:val="28"/>
        </w:rPr>
        <w:t>Н</w:t>
      </w:r>
      <w:r w:rsidRPr="00564542">
        <w:rPr>
          <w:color w:val="000000" w:themeColor="text1"/>
          <w:sz w:val="28"/>
          <w:szCs w:val="28"/>
          <w:vertAlign w:val="subscript"/>
        </w:rPr>
        <w:t>РЗ</w:t>
      </w:r>
      <w:r w:rsidRPr="00564542">
        <w:rPr>
          <w:color w:val="000000" w:themeColor="text1"/>
          <w:sz w:val="28"/>
          <w:szCs w:val="28"/>
        </w:rPr>
        <w:t xml:space="preserve"> =</w:t>
      </w:r>
      <w:bookmarkEnd w:id="124"/>
      <w:r w:rsidRPr="00564542">
        <w:rPr>
          <w:color w:val="000000" w:themeColor="text1"/>
          <w:sz w:val="28"/>
          <w:szCs w:val="28"/>
        </w:rPr>
        <w:t xml:space="preserve"> 2,5. </w:t>
      </w:r>
    </w:p>
    <w:p w14:paraId="3ABCEC1E" w14:textId="776B53DB" w:rsidR="00B01BD3" w:rsidRPr="00564542" w:rsidRDefault="00B01BD3" w:rsidP="00C4487E">
      <w:pPr>
        <w:widowControl w:val="0"/>
        <w:spacing w:line="288" w:lineRule="auto"/>
        <w:ind w:right="424" w:firstLine="709"/>
        <w:jc w:val="both"/>
        <w:rPr>
          <w:color w:val="000000" w:themeColor="text1"/>
          <w:spacing w:val="-6"/>
          <w:sz w:val="28"/>
          <w:szCs w:val="28"/>
        </w:rPr>
      </w:pPr>
      <w:bookmarkStart w:id="125" w:name="_Hlk450123765"/>
      <w:r w:rsidRPr="00564542">
        <w:rPr>
          <w:color w:val="000000" w:themeColor="text1"/>
          <w:spacing w:val="-6"/>
          <w:sz w:val="28"/>
          <w:szCs w:val="28"/>
        </w:rPr>
        <w:t>Определим годовые издержки на ремонт и содержание здания по формуле (</w:t>
      </w:r>
      <w:r w:rsidR="00D60BD9" w:rsidRPr="00564542">
        <w:rPr>
          <w:color w:val="000000" w:themeColor="text1"/>
          <w:spacing w:val="-6"/>
          <w:sz w:val="28"/>
          <w:szCs w:val="28"/>
        </w:rPr>
        <w:t>5</w:t>
      </w:r>
      <w:r w:rsidRPr="00564542">
        <w:rPr>
          <w:color w:val="000000" w:themeColor="text1"/>
          <w:spacing w:val="-6"/>
          <w:sz w:val="28"/>
          <w:szCs w:val="28"/>
        </w:rPr>
        <w:t>.18)</w:t>
      </w:r>
      <w:bookmarkEnd w:id="125"/>
      <w:r w:rsidRPr="00564542">
        <w:rPr>
          <w:color w:val="000000" w:themeColor="text1"/>
          <w:spacing w:val="-6"/>
          <w:sz w:val="28"/>
          <w:szCs w:val="28"/>
        </w:rPr>
        <w:t>:</w:t>
      </w:r>
    </w:p>
    <w:p w14:paraId="7CBB0500" w14:textId="77777777" w:rsidR="00B01BD3" w:rsidRPr="00564542" w:rsidRDefault="00B01BD3" w:rsidP="00B01BD3">
      <w:pPr>
        <w:widowControl w:val="0"/>
        <w:spacing w:line="288" w:lineRule="auto"/>
        <w:ind w:right="424" w:firstLine="851"/>
        <w:jc w:val="both"/>
        <w:rPr>
          <w:color w:val="000000" w:themeColor="text1"/>
          <w:spacing w:val="-6"/>
          <w:sz w:val="28"/>
          <w:szCs w:val="28"/>
        </w:rPr>
      </w:pPr>
    </w:p>
    <w:p w14:paraId="2DBBC37E" w14:textId="77777777" w:rsidR="00B01BD3" w:rsidRPr="00564542" w:rsidRDefault="009948D0" w:rsidP="00B01BD3">
      <w:pPr>
        <w:widowControl w:val="0"/>
        <w:spacing w:line="288" w:lineRule="auto"/>
        <w:ind w:right="424" w:firstLine="851"/>
        <w:jc w:val="center"/>
        <w:rPr>
          <w:color w:val="000000" w:themeColor="text1"/>
          <w:sz w:val="28"/>
          <w:szCs w:val="28"/>
          <w:u w:color="000000"/>
        </w:rPr>
      </w:pPr>
      <m:oMathPara>
        <m:oMathParaPr>
          <m:jc m:val="center"/>
        </m:oMathParaPr>
        <m:oMath>
          <m:sSubSup>
            <m:sSubSupPr>
              <m:ctrlPr>
                <w:rPr>
                  <w:rFonts w:ascii="Cambria Math" w:hAnsi="Cambria Math"/>
                  <w:color w:val="000000" w:themeColor="text1"/>
                  <w:sz w:val="28"/>
                  <w:szCs w:val="28"/>
                </w:rPr>
              </m:ctrlPr>
            </m:sSubSupPr>
            <m:e>
              <m:r>
                <m:rPr>
                  <m:lit/>
                  <m:nor/>
                </m:rPr>
                <w:rPr>
                  <w:rFonts w:ascii="Cambria Math" w:hAnsi="Cambria Math"/>
                  <w:color w:val="000000" w:themeColor="text1"/>
                  <w:sz w:val="28"/>
                  <w:szCs w:val="28"/>
                </w:rPr>
                <m:t>И</m:t>
              </m:r>
            </m:e>
            <m:sub>
              <m:r>
                <w:rPr>
                  <w:rFonts w:ascii="Cambria Math" w:hAnsi="Cambria Math"/>
                  <w:color w:val="000000" w:themeColor="text1"/>
                  <w:sz w:val="28"/>
                  <w:szCs w:val="28"/>
                </w:rPr>
                <m:t>РЗ</m:t>
              </m:r>
            </m:sub>
            <m:sup>
              <m:r>
                <w:rPr>
                  <w:rFonts w:ascii="Cambria Math" w:hAnsi="Cambria Math"/>
                  <w:color w:val="000000" w:themeColor="text1"/>
                  <w:sz w:val="28"/>
                  <w:szCs w:val="28"/>
                </w:rPr>
                <m:t>Б</m:t>
              </m:r>
            </m:sup>
          </m:sSubSup>
          <m:r>
            <w:rPr>
              <w:rFonts w:ascii="Cambria Math" w:hAnsi="Cambria Math"/>
              <w:color w:val="000000" w:themeColor="text1"/>
              <w:sz w:val="28"/>
              <w:szCs w:val="28"/>
            </w:rPr>
            <m:t>=812∙</m:t>
          </m:r>
          <m:f>
            <m:fPr>
              <m:type m:val="lin"/>
              <m:ctrlPr>
                <w:rPr>
                  <w:rFonts w:ascii="Cambria Math" w:hAnsi="Cambria Math"/>
                  <w:color w:val="000000" w:themeColor="text1"/>
                  <w:sz w:val="28"/>
                  <w:szCs w:val="28"/>
                </w:rPr>
              </m:ctrlPr>
            </m:fPr>
            <m:num>
              <m:r>
                <m:rPr>
                  <m:lit/>
                  <m:nor/>
                </m:rPr>
                <w:rPr>
                  <w:rFonts w:ascii="Cambria Math" w:hAnsi="Cambria Math"/>
                  <w:color w:val="000000" w:themeColor="text1"/>
                  <w:sz w:val="28"/>
                  <w:szCs w:val="28"/>
                </w:rPr>
                <m:t>2,5</m:t>
              </m:r>
            </m:num>
            <m:den>
              <m:r>
                <m:rPr>
                  <m:lit/>
                  <m:nor/>
                </m:rPr>
                <w:rPr>
                  <w:rFonts w:ascii="Cambria Math" w:hAnsi="Cambria Math"/>
                  <w:color w:val="000000" w:themeColor="text1"/>
                  <w:sz w:val="28"/>
                  <w:szCs w:val="28"/>
                </w:rPr>
                <m:t>100</m:t>
              </m:r>
            </m:den>
          </m:f>
          <m:r>
            <w:rPr>
              <w:rFonts w:ascii="Cambria Math" w:hAnsi="Cambria Math"/>
              <w:color w:val="000000" w:themeColor="text1"/>
              <w:sz w:val="28"/>
              <w:szCs w:val="28"/>
            </w:rPr>
            <m:t>=20,3</m:t>
          </m:r>
          <m:r>
            <m:rPr>
              <m:lit/>
              <m:nor/>
            </m:rPr>
            <w:rPr>
              <w:rFonts w:ascii="Cambria Math" w:hAnsi="Cambria Math"/>
              <w:color w:val="000000" w:themeColor="text1"/>
              <w:sz w:val="28"/>
              <w:szCs w:val="28"/>
            </w:rPr>
            <m:t xml:space="preserve"> р.,</m:t>
          </m:r>
        </m:oMath>
      </m:oMathPara>
    </w:p>
    <w:p w14:paraId="1747813B" w14:textId="77777777" w:rsidR="00B01BD3" w:rsidRPr="00564542" w:rsidRDefault="009948D0" w:rsidP="00B01BD3">
      <w:pPr>
        <w:widowControl w:val="0"/>
        <w:spacing w:line="288" w:lineRule="auto"/>
        <w:ind w:right="424" w:firstLine="851"/>
        <w:jc w:val="center"/>
        <w:rPr>
          <w:rFonts w:eastAsiaTheme="minorEastAsia"/>
          <w:color w:val="000000" w:themeColor="text1"/>
          <w:sz w:val="28"/>
          <w:szCs w:val="28"/>
          <w:u w:color="000000"/>
        </w:rPr>
      </w:pPr>
      <m:oMathPara>
        <m:oMathParaPr>
          <m:jc m:val="center"/>
        </m:oMathParaPr>
        <m:oMath>
          <m:sSubSup>
            <m:sSubSupPr>
              <m:ctrlPr>
                <w:rPr>
                  <w:rFonts w:ascii="Cambria Math" w:hAnsi="Cambria Math"/>
                  <w:color w:val="000000" w:themeColor="text1"/>
                  <w:sz w:val="28"/>
                  <w:szCs w:val="28"/>
                </w:rPr>
              </m:ctrlPr>
            </m:sSubSupPr>
            <m:e>
              <m:r>
                <m:rPr>
                  <m:lit/>
                  <m:nor/>
                </m:rPr>
                <w:rPr>
                  <w:rFonts w:ascii="Cambria Math" w:hAnsi="Cambria Math"/>
                  <w:color w:val="000000" w:themeColor="text1"/>
                  <w:sz w:val="28"/>
                  <w:szCs w:val="28"/>
                </w:rPr>
                <m:t>И</m:t>
              </m:r>
            </m:e>
            <m:sub>
              <m:r>
                <w:rPr>
                  <w:rFonts w:ascii="Cambria Math" w:hAnsi="Cambria Math"/>
                  <w:color w:val="000000" w:themeColor="text1"/>
                  <w:sz w:val="28"/>
                  <w:szCs w:val="28"/>
                </w:rPr>
                <m:t>РЗ</m:t>
              </m:r>
            </m:sub>
            <m:sup>
              <m:r>
                <w:rPr>
                  <w:rFonts w:ascii="Cambria Math" w:hAnsi="Cambria Math"/>
                  <w:color w:val="000000" w:themeColor="text1"/>
                  <w:sz w:val="28"/>
                  <w:szCs w:val="28"/>
                </w:rPr>
                <m:t>П</m:t>
              </m:r>
            </m:sup>
          </m:sSubSup>
          <m:r>
            <w:rPr>
              <w:rFonts w:ascii="Cambria Math" w:hAnsi="Cambria Math"/>
              <w:color w:val="000000" w:themeColor="text1"/>
              <w:sz w:val="28"/>
              <w:szCs w:val="28"/>
            </w:rPr>
            <m:t>=21,75∙</m:t>
          </m:r>
          <m:f>
            <m:fPr>
              <m:type m:val="lin"/>
              <m:ctrlPr>
                <w:rPr>
                  <w:rFonts w:ascii="Cambria Math" w:hAnsi="Cambria Math"/>
                  <w:color w:val="000000" w:themeColor="text1"/>
                  <w:sz w:val="28"/>
                  <w:szCs w:val="28"/>
                </w:rPr>
              </m:ctrlPr>
            </m:fPr>
            <m:num>
              <m:r>
                <m:rPr>
                  <m:lit/>
                  <m:nor/>
                </m:rPr>
                <w:rPr>
                  <w:rFonts w:ascii="Cambria Math" w:hAnsi="Cambria Math"/>
                  <w:color w:val="000000" w:themeColor="text1"/>
                  <w:sz w:val="28"/>
                  <w:szCs w:val="28"/>
                </w:rPr>
                <m:t>2,5</m:t>
              </m:r>
            </m:num>
            <m:den>
              <m:r>
                <m:rPr>
                  <m:lit/>
                  <m:nor/>
                </m:rPr>
                <w:rPr>
                  <w:rFonts w:ascii="Cambria Math" w:hAnsi="Cambria Math"/>
                  <w:color w:val="000000" w:themeColor="text1"/>
                  <w:sz w:val="28"/>
                  <w:szCs w:val="28"/>
                </w:rPr>
                <m:t>100</m:t>
              </m:r>
            </m:den>
          </m:f>
          <m:r>
            <w:rPr>
              <w:rFonts w:ascii="Cambria Math" w:hAnsi="Cambria Math"/>
              <w:color w:val="000000" w:themeColor="text1"/>
              <w:sz w:val="28"/>
              <w:szCs w:val="28"/>
            </w:rPr>
            <m:t>=0,54</m:t>
          </m:r>
          <m:r>
            <m:rPr>
              <m:lit/>
              <m:nor/>
            </m:rPr>
            <w:rPr>
              <w:rFonts w:ascii="Cambria Math" w:hAnsi="Cambria Math"/>
              <w:color w:val="000000" w:themeColor="text1"/>
              <w:sz w:val="28"/>
              <w:szCs w:val="28"/>
            </w:rPr>
            <m:t xml:space="preserve"> р.</m:t>
          </m:r>
        </m:oMath>
      </m:oMathPara>
    </w:p>
    <w:p w14:paraId="2D3580B6" w14:textId="77777777" w:rsidR="00B01BD3" w:rsidRPr="00564542" w:rsidRDefault="00B01BD3" w:rsidP="00B01BD3">
      <w:pPr>
        <w:widowControl w:val="0"/>
        <w:spacing w:line="288" w:lineRule="auto"/>
        <w:ind w:right="424" w:firstLine="851"/>
        <w:jc w:val="both"/>
        <w:rPr>
          <w:rFonts w:eastAsiaTheme="minorEastAsia"/>
          <w:color w:val="000000" w:themeColor="text1"/>
          <w:sz w:val="28"/>
          <w:szCs w:val="28"/>
          <w:u w:color="000000"/>
        </w:rPr>
      </w:pPr>
    </w:p>
    <w:p w14:paraId="78979C82" w14:textId="77777777" w:rsidR="00B01BD3" w:rsidRPr="00564542" w:rsidRDefault="00B01BD3" w:rsidP="00D14243">
      <w:pPr>
        <w:widowControl w:val="0"/>
        <w:spacing w:line="276" w:lineRule="auto"/>
        <w:ind w:right="424" w:firstLine="709"/>
        <w:jc w:val="both"/>
        <w:rPr>
          <w:color w:val="000000" w:themeColor="text1"/>
          <w:sz w:val="28"/>
          <w:szCs w:val="28"/>
        </w:rPr>
      </w:pPr>
      <w:r w:rsidRPr="00564542">
        <w:rPr>
          <w:color w:val="000000" w:themeColor="text1"/>
          <w:sz w:val="28"/>
          <w:szCs w:val="28"/>
        </w:rPr>
        <w:t>Годовые накладные расходы состоят из статей затрат на управление и обслуживание производства И</w:t>
      </w:r>
      <w:r w:rsidRPr="00564542">
        <w:rPr>
          <w:color w:val="000000" w:themeColor="text1"/>
          <w:sz w:val="28"/>
          <w:szCs w:val="28"/>
          <w:vertAlign w:val="subscript"/>
        </w:rPr>
        <w:t>У</w:t>
      </w:r>
      <w:r w:rsidRPr="00564542">
        <w:rPr>
          <w:color w:val="000000" w:themeColor="text1"/>
          <w:sz w:val="28"/>
          <w:szCs w:val="28"/>
        </w:rPr>
        <w:t>, освещение И</w:t>
      </w:r>
      <w:r w:rsidRPr="00564542">
        <w:rPr>
          <w:color w:val="000000" w:themeColor="text1"/>
          <w:sz w:val="28"/>
          <w:szCs w:val="28"/>
          <w:vertAlign w:val="subscript"/>
        </w:rPr>
        <w:t>ОС</w:t>
      </w:r>
      <w:r w:rsidRPr="00564542">
        <w:rPr>
          <w:color w:val="000000" w:themeColor="text1"/>
          <w:sz w:val="28"/>
          <w:szCs w:val="28"/>
        </w:rPr>
        <w:t xml:space="preserve">, воду на бытовые нужды </w:t>
      </w:r>
      <m:oMath>
        <m:sSubSup>
          <m:sSubSupPr>
            <m:ctrlPr>
              <w:rPr>
                <w:rFonts w:ascii="Cambria Math" w:hAnsi="Cambria Math"/>
                <w:color w:val="000000" w:themeColor="text1"/>
                <w:sz w:val="28"/>
                <w:szCs w:val="28"/>
              </w:rPr>
            </m:ctrlPr>
          </m:sSubSupPr>
          <m:e>
            <m:r>
              <m:rPr>
                <m:lit/>
                <m:nor/>
              </m:rPr>
              <w:rPr>
                <w:rFonts w:ascii="Cambria Math" w:hAnsi="Cambria Math"/>
                <w:color w:val="000000" w:themeColor="text1"/>
                <w:sz w:val="28"/>
                <w:szCs w:val="28"/>
              </w:rPr>
              <m:t>И</m:t>
            </m:r>
          </m:e>
          <m:sub>
            <m:r>
              <m:rPr>
                <m:lit/>
                <m:nor/>
              </m:rPr>
              <w:rPr>
                <w:rFonts w:ascii="Cambria Math" w:hAnsi="Cambria Math"/>
                <w:color w:val="000000" w:themeColor="text1"/>
                <w:sz w:val="28"/>
                <w:szCs w:val="28"/>
              </w:rPr>
              <m:t>В</m:t>
            </m:r>
          </m:sub>
          <m:sup>
            <m:r>
              <m:rPr>
                <m:lit/>
                <m:nor/>
              </m:rPr>
              <w:rPr>
                <w:rFonts w:ascii="Cambria Math" w:hAnsi="Cambria Math"/>
                <w:color w:val="000000" w:themeColor="text1"/>
                <w:sz w:val="28"/>
                <w:szCs w:val="28"/>
              </w:rPr>
              <m:t>Б</m:t>
            </m:r>
          </m:sup>
        </m:sSubSup>
      </m:oMath>
      <w:r w:rsidRPr="00564542">
        <w:rPr>
          <w:color w:val="000000" w:themeColor="text1"/>
          <w:sz w:val="28"/>
          <w:szCs w:val="28"/>
        </w:rPr>
        <w:t xml:space="preserve">, тепловой энергии на горячую воду </w:t>
      </w:r>
      <m:oMath>
        <m:sSubSup>
          <m:sSubSupPr>
            <m:ctrlPr>
              <w:rPr>
                <w:rFonts w:ascii="Cambria Math" w:hAnsi="Cambria Math"/>
                <w:color w:val="000000" w:themeColor="text1"/>
                <w:sz w:val="28"/>
                <w:szCs w:val="28"/>
              </w:rPr>
            </m:ctrlPr>
          </m:sSubSupPr>
          <m:e>
            <m:r>
              <m:rPr>
                <m:lit/>
                <m:nor/>
              </m:rPr>
              <w:rPr>
                <w:rFonts w:ascii="Cambria Math" w:hAnsi="Cambria Math"/>
                <w:color w:val="000000" w:themeColor="text1"/>
                <w:sz w:val="28"/>
                <w:szCs w:val="28"/>
              </w:rPr>
              <m:t>И</m:t>
            </m:r>
          </m:e>
          <m:sub>
            <m:r>
              <m:rPr>
                <m:lit/>
                <m:nor/>
              </m:rPr>
              <w:rPr>
                <w:rFonts w:ascii="Cambria Math" w:hAnsi="Cambria Math"/>
                <w:color w:val="000000" w:themeColor="text1"/>
                <w:sz w:val="28"/>
                <w:szCs w:val="28"/>
              </w:rPr>
              <m:t>ТЭ</m:t>
            </m:r>
          </m:sub>
          <m:sup>
            <m:r>
              <w:rPr>
                <w:rFonts w:ascii="Cambria Math" w:hAnsi="Cambria Math"/>
                <w:color w:val="000000" w:themeColor="text1"/>
                <w:sz w:val="28"/>
                <w:szCs w:val="28"/>
              </w:rPr>
              <m:t>ГВ</m:t>
            </m:r>
          </m:sup>
        </m:sSubSup>
      </m:oMath>
      <w:r w:rsidRPr="00564542">
        <w:rPr>
          <w:color w:val="000000" w:themeColor="text1"/>
          <w:sz w:val="28"/>
          <w:szCs w:val="28"/>
        </w:rPr>
        <w:t xml:space="preserve">, отопление </w:t>
      </w:r>
      <m:oMath>
        <m:sSubSup>
          <m:sSubSupPr>
            <m:ctrlPr>
              <w:rPr>
                <w:rFonts w:ascii="Cambria Math" w:hAnsi="Cambria Math"/>
                <w:color w:val="000000" w:themeColor="text1"/>
                <w:sz w:val="28"/>
                <w:szCs w:val="28"/>
              </w:rPr>
            </m:ctrlPr>
          </m:sSubSupPr>
          <m:e>
            <m:r>
              <m:rPr>
                <m:lit/>
                <m:nor/>
              </m:rPr>
              <w:rPr>
                <w:rFonts w:ascii="Cambria Math" w:hAnsi="Cambria Math"/>
                <w:color w:val="000000" w:themeColor="text1"/>
                <w:sz w:val="28"/>
                <w:szCs w:val="28"/>
              </w:rPr>
              <m:t>И</m:t>
            </m:r>
          </m:e>
          <m:sub>
            <m:r>
              <m:rPr>
                <m:lit/>
                <m:nor/>
              </m:rPr>
              <w:rPr>
                <w:rFonts w:ascii="Cambria Math" w:hAnsi="Cambria Math"/>
                <w:color w:val="000000" w:themeColor="text1"/>
                <w:sz w:val="28"/>
                <w:szCs w:val="28"/>
              </w:rPr>
              <m:t>ТЭ</m:t>
            </m:r>
          </m:sub>
          <m:sup>
            <m:r>
              <w:rPr>
                <w:rFonts w:ascii="Cambria Math" w:hAnsi="Cambria Math"/>
                <w:color w:val="000000" w:themeColor="text1"/>
                <w:sz w:val="28"/>
                <w:szCs w:val="28"/>
              </w:rPr>
              <m:t>ОТ</m:t>
            </m:r>
          </m:sup>
        </m:sSubSup>
      </m:oMath>
      <w:r w:rsidRPr="00564542">
        <w:rPr>
          <w:color w:val="000000" w:themeColor="text1"/>
          <w:sz w:val="28"/>
          <w:szCs w:val="28"/>
        </w:rPr>
        <w:t xml:space="preserve">, вентиляцию </w:t>
      </w:r>
      <m:oMath>
        <m:sSubSup>
          <m:sSubSupPr>
            <m:ctrlPr>
              <w:rPr>
                <w:rFonts w:ascii="Cambria Math" w:hAnsi="Cambria Math"/>
                <w:color w:val="000000" w:themeColor="text1"/>
                <w:sz w:val="28"/>
                <w:szCs w:val="28"/>
              </w:rPr>
            </m:ctrlPr>
          </m:sSubSupPr>
          <m:e>
            <m:r>
              <m:rPr>
                <m:lit/>
                <m:nor/>
              </m:rPr>
              <w:rPr>
                <w:rFonts w:ascii="Cambria Math" w:hAnsi="Cambria Math"/>
                <w:color w:val="000000" w:themeColor="text1"/>
                <w:sz w:val="28"/>
                <w:szCs w:val="28"/>
              </w:rPr>
              <m:t>И</m:t>
            </m:r>
          </m:e>
          <m:sub>
            <m:r>
              <m:rPr>
                <m:lit/>
                <m:nor/>
              </m:rPr>
              <w:rPr>
                <w:rFonts w:ascii="Cambria Math" w:hAnsi="Cambria Math"/>
                <w:color w:val="000000" w:themeColor="text1"/>
                <w:sz w:val="28"/>
                <w:szCs w:val="28"/>
              </w:rPr>
              <m:t>ТЭ</m:t>
            </m:r>
          </m:sub>
          <m:sup>
            <m:r>
              <w:rPr>
                <w:rFonts w:ascii="Cambria Math" w:hAnsi="Cambria Math"/>
                <w:color w:val="000000" w:themeColor="text1"/>
                <w:sz w:val="28"/>
                <w:szCs w:val="28"/>
              </w:rPr>
              <m:t>ВТ</m:t>
            </m:r>
          </m:sup>
        </m:sSubSup>
      </m:oMath>
      <w:r w:rsidRPr="00564542">
        <w:rPr>
          <w:color w:val="000000" w:themeColor="text1"/>
          <w:sz w:val="28"/>
          <w:szCs w:val="28"/>
        </w:rPr>
        <w:t>:</w:t>
      </w:r>
    </w:p>
    <w:p w14:paraId="6B5C119F" w14:textId="77777777" w:rsidR="00B01BD3" w:rsidRPr="00564542" w:rsidRDefault="00B01BD3" w:rsidP="00C4487E">
      <w:pPr>
        <w:widowControl w:val="0"/>
        <w:spacing w:line="288" w:lineRule="auto"/>
        <w:ind w:right="424" w:firstLine="709"/>
        <w:jc w:val="both"/>
        <w:rPr>
          <w:color w:val="000000" w:themeColor="text1"/>
          <w:sz w:val="28"/>
          <w:szCs w:val="28"/>
        </w:rPr>
      </w:pPr>
    </w:p>
    <w:p w14:paraId="461CFE44" w14:textId="5D2457FC" w:rsidR="00B01BD3" w:rsidRPr="00564542" w:rsidRDefault="009948D0" w:rsidP="00C4487E">
      <w:pPr>
        <w:widowControl w:val="0"/>
        <w:spacing w:line="288" w:lineRule="auto"/>
        <w:ind w:right="424" w:firstLine="709"/>
        <w:jc w:val="right"/>
        <w:rPr>
          <w:rFonts w:eastAsiaTheme="minorEastAsia"/>
          <w:color w:val="000000" w:themeColor="text1"/>
          <w:sz w:val="28"/>
          <w:szCs w:val="28"/>
        </w:rPr>
      </w:pPr>
      <m:oMathPara>
        <m:oMathParaPr>
          <m:jc m:val="right"/>
        </m:oMathParaPr>
        <m:oMath>
          <m:sSub>
            <m:sSubPr>
              <m:ctrlPr>
                <w:rPr>
                  <w:rFonts w:ascii="Cambria Math" w:hAnsi="Cambria Math"/>
                  <w:color w:val="000000" w:themeColor="text1"/>
                  <w:sz w:val="28"/>
                  <w:szCs w:val="28"/>
                </w:rPr>
              </m:ctrlPr>
            </m:sSubPr>
            <m:e>
              <m:r>
                <w:rPr>
                  <w:rFonts w:ascii="Cambria Math" w:hAnsi="Cambria Math"/>
                  <w:color w:val="000000" w:themeColor="text1"/>
                  <w:sz w:val="28"/>
                  <w:szCs w:val="28"/>
                </w:rPr>
                <m:t>И</m:t>
              </m:r>
            </m:e>
            <m:sub>
              <m:r>
                <w:rPr>
                  <w:rFonts w:ascii="Cambria Math" w:hAnsi="Cambria Math"/>
                  <w:color w:val="000000" w:themeColor="text1"/>
                  <w:sz w:val="28"/>
                  <w:szCs w:val="28"/>
                </w:rPr>
                <m:t>НР</m:t>
              </m:r>
            </m:sub>
          </m:sSub>
          <m:r>
            <w:rPr>
              <w:rFonts w:ascii="Cambria Math" w:hAnsi="Cambria Math"/>
              <w:color w:val="000000" w:themeColor="text1"/>
              <w:sz w:val="28"/>
              <w:szCs w:val="28"/>
            </w:rPr>
            <m:t>=</m:t>
          </m:r>
          <m:sSub>
            <m:sSubPr>
              <m:ctrlPr>
                <w:rPr>
                  <w:rFonts w:ascii="Cambria Math" w:hAnsi="Cambria Math"/>
                  <w:color w:val="000000" w:themeColor="text1"/>
                  <w:sz w:val="28"/>
                  <w:szCs w:val="28"/>
                </w:rPr>
              </m:ctrlPr>
            </m:sSubPr>
            <m:e>
              <m:r>
                <w:rPr>
                  <w:rFonts w:ascii="Cambria Math" w:hAnsi="Cambria Math"/>
                  <w:color w:val="000000" w:themeColor="text1"/>
                  <w:sz w:val="28"/>
                  <w:szCs w:val="28"/>
                </w:rPr>
                <m:t>И</m:t>
              </m:r>
            </m:e>
            <m:sub>
              <m:r>
                <m:rPr>
                  <m:lit/>
                  <m:nor/>
                </m:rPr>
                <w:rPr>
                  <w:rFonts w:ascii="Cambria Math" w:hAnsi="Cambria Math"/>
                  <w:color w:val="000000" w:themeColor="text1"/>
                  <w:sz w:val="28"/>
                  <w:szCs w:val="28"/>
                </w:rPr>
                <m:t>У</m:t>
              </m:r>
            </m:sub>
          </m:sSub>
          <m:r>
            <w:rPr>
              <w:rFonts w:ascii="Cambria Math" w:hAnsi="Cambria Math"/>
              <w:color w:val="000000" w:themeColor="text1"/>
              <w:sz w:val="28"/>
              <w:szCs w:val="28"/>
            </w:rPr>
            <m:t>+</m:t>
          </m:r>
          <m:d>
            <m:dPr>
              <m:ctrlPr>
                <w:rPr>
                  <w:rFonts w:ascii="Cambria Math" w:hAnsi="Cambria Math"/>
                  <w:color w:val="000000" w:themeColor="text1"/>
                  <w:sz w:val="28"/>
                  <w:szCs w:val="28"/>
                </w:rPr>
              </m:ctrlPr>
            </m:dPr>
            <m:e>
              <m:sSub>
                <m:sSubPr>
                  <m:ctrlPr>
                    <w:rPr>
                      <w:rFonts w:ascii="Cambria Math" w:hAnsi="Cambria Math"/>
                      <w:color w:val="000000" w:themeColor="text1"/>
                      <w:sz w:val="28"/>
                      <w:szCs w:val="28"/>
                    </w:rPr>
                  </m:ctrlPr>
                </m:sSubPr>
                <m:e>
                  <m:r>
                    <m:rPr>
                      <m:lit/>
                      <m:nor/>
                    </m:rPr>
                    <w:rPr>
                      <w:rFonts w:ascii="Cambria Math" w:hAnsi="Cambria Math"/>
                      <w:color w:val="000000" w:themeColor="text1"/>
                      <w:sz w:val="28"/>
                      <w:szCs w:val="28"/>
                    </w:rPr>
                    <m:t>И</m:t>
                  </m:r>
                </m:e>
                <m:sub>
                  <m:r>
                    <m:rPr>
                      <m:lit/>
                      <m:nor/>
                    </m:rPr>
                    <w:rPr>
                      <w:rFonts w:ascii="Cambria Math" w:hAnsi="Cambria Math"/>
                      <w:color w:val="000000" w:themeColor="text1"/>
                      <w:sz w:val="28"/>
                      <w:szCs w:val="28"/>
                    </w:rPr>
                    <m:t>ОС</m:t>
                  </m:r>
                </m:sub>
              </m:sSub>
              <m:r>
                <w:rPr>
                  <w:rFonts w:ascii="Cambria Math" w:hAnsi="Cambria Math"/>
                  <w:color w:val="000000" w:themeColor="text1"/>
                  <w:sz w:val="28"/>
                  <w:szCs w:val="28"/>
                </w:rPr>
                <m:t>+</m:t>
              </m:r>
              <m:sSubSup>
                <m:sSubSupPr>
                  <m:ctrlPr>
                    <w:rPr>
                      <w:rFonts w:ascii="Cambria Math" w:hAnsi="Cambria Math"/>
                      <w:color w:val="000000" w:themeColor="text1"/>
                      <w:sz w:val="28"/>
                      <w:szCs w:val="28"/>
                    </w:rPr>
                  </m:ctrlPr>
                </m:sSubSupPr>
                <m:e>
                  <m:r>
                    <m:rPr>
                      <m:lit/>
                      <m:nor/>
                    </m:rPr>
                    <w:rPr>
                      <w:rFonts w:ascii="Cambria Math" w:hAnsi="Cambria Math"/>
                      <w:color w:val="000000" w:themeColor="text1"/>
                      <w:sz w:val="28"/>
                      <w:szCs w:val="28"/>
                    </w:rPr>
                    <m:t>И</m:t>
                  </m:r>
                </m:e>
                <m:sub>
                  <m:r>
                    <m:rPr>
                      <m:lit/>
                      <m:nor/>
                    </m:rPr>
                    <w:rPr>
                      <w:rFonts w:ascii="Cambria Math" w:hAnsi="Cambria Math"/>
                      <w:color w:val="000000" w:themeColor="text1"/>
                      <w:sz w:val="28"/>
                      <w:szCs w:val="28"/>
                    </w:rPr>
                    <m:t>В</m:t>
                  </m:r>
                </m:sub>
                <m:sup>
                  <m:r>
                    <m:rPr>
                      <m:lit/>
                      <m:nor/>
                    </m:rPr>
                    <w:rPr>
                      <w:rFonts w:ascii="Cambria Math" w:hAnsi="Cambria Math"/>
                      <w:color w:val="000000" w:themeColor="text1"/>
                      <w:sz w:val="28"/>
                      <w:szCs w:val="28"/>
                    </w:rPr>
                    <m:t>Б</m:t>
                  </m:r>
                </m:sup>
              </m:sSubSup>
              <m:r>
                <w:rPr>
                  <w:rFonts w:ascii="Cambria Math" w:hAnsi="Cambria Math"/>
                  <w:color w:val="000000" w:themeColor="text1"/>
                  <w:sz w:val="28"/>
                  <w:szCs w:val="28"/>
                </w:rPr>
                <m:t>+</m:t>
              </m:r>
              <m:sSubSup>
                <m:sSubSupPr>
                  <m:ctrlPr>
                    <w:rPr>
                      <w:rFonts w:ascii="Cambria Math" w:hAnsi="Cambria Math"/>
                      <w:color w:val="000000" w:themeColor="text1"/>
                      <w:sz w:val="28"/>
                      <w:szCs w:val="28"/>
                    </w:rPr>
                  </m:ctrlPr>
                </m:sSubSupPr>
                <m:e>
                  <m:r>
                    <m:rPr>
                      <m:lit/>
                      <m:nor/>
                    </m:rPr>
                    <w:rPr>
                      <w:rFonts w:ascii="Cambria Math" w:hAnsi="Cambria Math"/>
                      <w:color w:val="000000" w:themeColor="text1"/>
                      <w:sz w:val="28"/>
                      <w:szCs w:val="28"/>
                    </w:rPr>
                    <m:t>И</m:t>
                  </m:r>
                </m:e>
                <m:sub>
                  <m:r>
                    <m:rPr>
                      <m:lit/>
                      <m:nor/>
                    </m:rPr>
                    <w:rPr>
                      <w:rFonts w:ascii="Cambria Math" w:hAnsi="Cambria Math"/>
                      <w:color w:val="000000" w:themeColor="text1"/>
                      <w:sz w:val="28"/>
                      <w:szCs w:val="28"/>
                    </w:rPr>
                    <m:t>ТЭ</m:t>
                  </m:r>
                </m:sub>
                <m:sup>
                  <m:r>
                    <w:rPr>
                      <w:rFonts w:ascii="Cambria Math" w:hAnsi="Cambria Math"/>
                      <w:color w:val="000000" w:themeColor="text1"/>
                      <w:sz w:val="28"/>
                      <w:szCs w:val="28"/>
                    </w:rPr>
                    <m:t>ГВ</m:t>
                  </m:r>
                </m:sup>
              </m:sSubSup>
              <m:r>
                <w:rPr>
                  <w:rFonts w:ascii="Cambria Math" w:hAnsi="Cambria Math"/>
                  <w:color w:val="000000" w:themeColor="text1"/>
                  <w:sz w:val="28"/>
                  <w:szCs w:val="28"/>
                </w:rPr>
                <m:t>+</m:t>
              </m:r>
              <m:sSubSup>
                <m:sSubSupPr>
                  <m:ctrlPr>
                    <w:rPr>
                      <w:rFonts w:ascii="Cambria Math" w:hAnsi="Cambria Math"/>
                      <w:color w:val="000000" w:themeColor="text1"/>
                      <w:sz w:val="28"/>
                      <w:szCs w:val="28"/>
                    </w:rPr>
                  </m:ctrlPr>
                </m:sSubSupPr>
                <m:e>
                  <m:r>
                    <m:rPr>
                      <m:lit/>
                      <m:nor/>
                    </m:rPr>
                    <w:rPr>
                      <w:rFonts w:ascii="Cambria Math" w:hAnsi="Cambria Math"/>
                      <w:color w:val="000000" w:themeColor="text1"/>
                      <w:sz w:val="28"/>
                      <w:szCs w:val="28"/>
                    </w:rPr>
                    <m:t>И</m:t>
                  </m:r>
                </m:e>
                <m:sub>
                  <m:r>
                    <m:rPr>
                      <m:lit/>
                      <m:nor/>
                    </m:rPr>
                    <w:rPr>
                      <w:rFonts w:ascii="Cambria Math" w:hAnsi="Cambria Math"/>
                      <w:color w:val="000000" w:themeColor="text1"/>
                      <w:sz w:val="28"/>
                      <w:szCs w:val="28"/>
                    </w:rPr>
                    <m:t>ТЭ</m:t>
                  </m:r>
                </m:sub>
                <m:sup>
                  <m:r>
                    <w:rPr>
                      <w:rFonts w:ascii="Cambria Math" w:hAnsi="Cambria Math"/>
                      <w:color w:val="000000" w:themeColor="text1"/>
                      <w:sz w:val="28"/>
                      <w:szCs w:val="28"/>
                    </w:rPr>
                    <m:t>ОТ</m:t>
                  </m:r>
                </m:sup>
              </m:sSubSup>
              <m:r>
                <w:rPr>
                  <w:rFonts w:ascii="Cambria Math" w:hAnsi="Cambria Math"/>
                  <w:color w:val="000000" w:themeColor="text1"/>
                  <w:sz w:val="28"/>
                  <w:szCs w:val="28"/>
                </w:rPr>
                <m:t>+</m:t>
              </m:r>
              <m:sSubSup>
                <m:sSubSupPr>
                  <m:ctrlPr>
                    <w:rPr>
                      <w:rFonts w:ascii="Cambria Math" w:hAnsi="Cambria Math"/>
                      <w:color w:val="000000" w:themeColor="text1"/>
                      <w:sz w:val="28"/>
                      <w:szCs w:val="28"/>
                    </w:rPr>
                  </m:ctrlPr>
                </m:sSubSupPr>
                <m:e>
                  <m:r>
                    <m:rPr>
                      <m:lit/>
                      <m:nor/>
                    </m:rPr>
                    <w:rPr>
                      <w:rFonts w:ascii="Cambria Math" w:hAnsi="Cambria Math"/>
                      <w:color w:val="000000" w:themeColor="text1"/>
                      <w:sz w:val="28"/>
                      <w:szCs w:val="28"/>
                    </w:rPr>
                    <m:t>И</m:t>
                  </m:r>
                </m:e>
                <m:sub>
                  <m:r>
                    <m:rPr>
                      <m:lit/>
                      <m:nor/>
                    </m:rPr>
                    <w:rPr>
                      <w:rFonts w:ascii="Cambria Math" w:hAnsi="Cambria Math"/>
                      <w:color w:val="000000" w:themeColor="text1"/>
                      <w:sz w:val="28"/>
                      <w:szCs w:val="28"/>
                    </w:rPr>
                    <m:t>ТЭ</m:t>
                  </m:r>
                </m:sub>
                <m:sup>
                  <m:r>
                    <w:rPr>
                      <w:rFonts w:ascii="Cambria Math" w:hAnsi="Cambria Math"/>
                      <w:color w:val="000000" w:themeColor="text1"/>
                      <w:sz w:val="28"/>
                      <w:szCs w:val="28"/>
                    </w:rPr>
                    <m:t>ВТ</m:t>
                  </m:r>
                </m:sup>
              </m:sSubSup>
            </m:e>
          </m:d>
          <m:r>
            <w:rPr>
              <w:rFonts w:ascii="Cambria Math" w:hAnsi="Cambria Math"/>
              <w:color w:val="000000" w:themeColor="text1"/>
              <w:sz w:val="28"/>
              <w:szCs w:val="28"/>
            </w:rPr>
            <m:t>∙</m:t>
          </m:r>
          <m:sSub>
            <m:sSubPr>
              <m:ctrlPr>
                <w:rPr>
                  <w:rFonts w:ascii="Cambria Math" w:hAnsi="Cambria Math"/>
                  <w:color w:val="000000" w:themeColor="text1"/>
                  <w:sz w:val="28"/>
                  <w:szCs w:val="28"/>
                </w:rPr>
              </m:ctrlPr>
            </m:sSubPr>
            <m:e>
              <m:r>
                <m:rPr>
                  <m:lit/>
                  <m:nor/>
                </m:rPr>
                <w:rPr>
                  <w:rFonts w:ascii="Cambria Math" w:hAnsi="Cambria Math"/>
                  <w:color w:val="000000" w:themeColor="text1"/>
                  <w:sz w:val="28"/>
                  <w:szCs w:val="28"/>
                </w:rPr>
                <m:t>d</m:t>
              </m:r>
            </m:e>
            <m:sub>
              <m:r>
                <m:rPr>
                  <m:lit/>
                  <m:nor/>
                </m:rPr>
                <w:rPr>
                  <w:rFonts w:ascii="Cambria Math" w:hAnsi="Cambria Math"/>
                  <w:color w:val="000000" w:themeColor="text1"/>
                  <w:sz w:val="28"/>
                  <w:szCs w:val="28"/>
                </w:rPr>
                <m:t>З</m:t>
              </m:r>
            </m:sub>
          </m:sSub>
          <m:r>
            <m:rPr>
              <m:lit/>
              <m:nor/>
            </m:rPr>
            <w:rPr>
              <w:rFonts w:ascii="Cambria Math" w:hAnsi="Cambria Math"/>
              <w:color w:val="000000" w:themeColor="text1"/>
              <w:sz w:val="28"/>
              <w:szCs w:val="28"/>
            </w:rPr>
            <m:t xml:space="preserve">.     </m:t>
          </m:r>
          <m:r>
            <m:rPr>
              <m:nor/>
            </m:rPr>
            <w:rPr>
              <w:rFonts w:ascii="Cambria Math" w:hAnsi="Cambria Math"/>
              <w:color w:val="000000" w:themeColor="text1"/>
              <w:sz w:val="28"/>
              <w:szCs w:val="28"/>
            </w:rPr>
            <m:t xml:space="preserve"> </m:t>
          </m:r>
          <m:r>
            <m:rPr>
              <m:lit/>
              <m:nor/>
            </m:rPr>
            <w:rPr>
              <w:rFonts w:ascii="Cambria Math" w:hAnsi="Cambria Math"/>
              <w:color w:val="000000" w:themeColor="text1"/>
              <w:sz w:val="28"/>
              <w:szCs w:val="28"/>
            </w:rPr>
            <m:t xml:space="preserve">            (</m:t>
          </m:r>
          <m:r>
            <m:rPr>
              <m:nor/>
            </m:rPr>
            <w:rPr>
              <w:rFonts w:ascii="Cambria Math" w:hAnsi="Cambria Math"/>
              <w:color w:val="000000" w:themeColor="text1"/>
              <w:sz w:val="28"/>
              <w:szCs w:val="28"/>
            </w:rPr>
            <m:t>5</m:t>
          </m:r>
          <m:r>
            <m:rPr>
              <m:lit/>
              <m:nor/>
            </m:rPr>
            <w:rPr>
              <w:rFonts w:ascii="Cambria Math" w:hAnsi="Cambria Math"/>
              <w:color w:val="000000" w:themeColor="text1"/>
              <w:sz w:val="28"/>
              <w:szCs w:val="28"/>
            </w:rPr>
            <m:t>.19)</m:t>
          </m:r>
        </m:oMath>
      </m:oMathPara>
      <w:bookmarkStart w:id="126" w:name="_Hlk450048381"/>
      <w:bookmarkEnd w:id="126"/>
    </w:p>
    <w:p w14:paraId="61535A22" w14:textId="77777777" w:rsidR="00B01BD3" w:rsidRPr="00564542" w:rsidRDefault="00B01BD3" w:rsidP="00C4487E">
      <w:pPr>
        <w:widowControl w:val="0"/>
        <w:spacing w:line="288" w:lineRule="auto"/>
        <w:ind w:right="424" w:firstLine="709"/>
        <w:jc w:val="right"/>
        <w:rPr>
          <w:rFonts w:eastAsiaTheme="minorEastAsia"/>
          <w:color w:val="000000" w:themeColor="text1"/>
          <w:sz w:val="28"/>
          <w:szCs w:val="28"/>
          <w:u w:color="000000"/>
        </w:rPr>
      </w:pPr>
    </w:p>
    <w:p w14:paraId="55B5A59D" w14:textId="77777777" w:rsidR="00B01BD3" w:rsidRPr="00564542" w:rsidRDefault="00B01BD3" w:rsidP="00C4487E">
      <w:pPr>
        <w:widowControl w:val="0"/>
        <w:spacing w:line="288" w:lineRule="auto"/>
        <w:ind w:right="424" w:firstLine="709"/>
        <w:jc w:val="both"/>
        <w:rPr>
          <w:color w:val="000000" w:themeColor="text1"/>
          <w:sz w:val="28"/>
          <w:szCs w:val="28"/>
        </w:rPr>
      </w:pPr>
      <w:r w:rsidRPr="00564542">
        <w:rPr>
          <w:color w:val="000000" w:themeColor="text1"/>
          <w:sz w:val="28"/>
          <w:szCs w:val="28"/>
        </w:rPr>
        <w:t>Годовые расходы на управление и обслуживание производства определяются по формуле:</w:t>
      </w:r>
    </w:p>
    <w:p w14:paraId="349F5B04" w14:textId="77777777" w:rsidR="00B01BD3" w:rsidRPr="00564542" w:rsidRDefault="00B01BD3" w:rsidP="00C4487E">
      <w:pPr>
        <w:widowControl w:val="0"/>
        <w:spacing w:line="288" w:lineRule="auto"/>
        <w:ind w:right="424" w:firstLine="709"/>
        <w:jc w:val="both"/>
        <w:rPr>
          <w:color w:val="000000" w:themeColor="text1"/>
          <w:sz w:val="28"/>
          <w:szCs w:val="28"/>
        </w:rPr>
      </w:pPr>
    </w:p>
    <w:p w14:paraId="60738044" w14:textId="6701E3AD" w:rsidR="00B01BD3" w:rsidRPr="00564542" w:rsidRDefault="009948D0" w:rsidP="00C4487E">
      <w:pPr>
        <w:widowControl w:val="0"/>
        <w:spacing w:line="288" w:lineRule="auto"/>
        <w:ind w:right="424" w:firstLine="709"/>
        <w:jc w:val="right"/>
        <w:rPr>
          <w:rFonts w:eastAsiaTheme="minorEastAsia"/>
          <w:color w:val="000000" w:themeColor="text1"/>
          <w:sz w:val="28"/>
          <w:szCs w:val="28"/>
          <w:u w:color="000000"/>
        </w:rPr>
      </w:pPr>
      <m:oMathPara>
        <m:oMathParaPr>
          <m:jc m:val="right"/>
        </m:oMathParaPr>
        <m:oMath>
          <m:sSub>
            <m:sSubPr>
              <m:ctrlPr>
                <w:rPr>
                  <w:rFonts w:ascii="Cambria Math" w:hAnsi="Cambria Math"/>
                  <w:color w:val="000000" w:themeColor="text1"/>
                  <w:sz w:val="28"/>
                  <w:szCs w:val="28"/>
                </w:rPr>
              </m:ctrlPr>
            </m:sSubPr>
            <m:e>
              <m:r>
                <w:rPr>
                  <w:rFonts w:ascii="Cambria Math" w:hAnsi="Cambria Math"/>
                  <w:color w:val="000000" w:themeColor="text1"/>
                  <w:sz w:val="28"/>
                  <w:szCs w:val="28"/>
                </w:rPr>
                <m:t>И</m:t>
              </m:r>
            </m:e>
            <m:sub>
              <m:r>
                <m:rPr>
                  <m:lit/>
                  <m:nor/>
                </m:rPr>
                <w:rPr>
                  <w:rFonts w:ascii="Cambria Math" w:hAnsi="Cambria Math"/>
                  <w:color w:val="000000" w:themeColor="text1"/>
                  <w:sz w:val="28"/>
                  <w:szCs w:val="28"/>
                </w:rPr>
                <m:t>У</m:t>
              </m:r>
            </m:sub>
          </m:sSub>
          <m:r>
            <w:rPr>
              <w:rFonts w:ascii="Cambria Math" w:hAnsi="Cambria Math"/>
              <w:color w:val="000000" w:themeColor="text1"/>
              <w:sz w:val="28"/>
              <w:szCs w:val="28"/>
            </w:rPr>
            <m:t>=</m:t>
          </m:r>
          <m:sSub>
            <m:sSubPr>
              <m:ctrlPr>
                <w:rPr>
                  <w:rFonts w:ascii="Cambria Math" w:hAnsi="Cambria Math"/>
                  <w:color w:val="000000" w:themeColor="text1"/>
                  <w:sz w:val="28"/>
                  <w:szCs w:val="28"/>
                </w:rPr>
              </m:ctrlPr>
            </m:sSubPr>
            <m:e>
              <m:r>
                <w:rPr>
                  <w:rFonts w:ascii="Cambria Math" w:hAnsi="Cambria Math"/>
                  <w:color w:val="000000" w:themeColor="text1"/>
                  <w:sz w:val="28"/>
                  <w:szCs w:val="28"/>
                </w:rPr>
                <m:t>И</m:t>
              </m:r>
            </m:e>
            <m:sub>
              <m:r>
                <w:rPr>
                  <w:rFonts w:ascii="Cambria Math" w:hAnsi="Cambria Math"/>
                  <w:color w:val="000000" w:themeColor="text1"/>
                  <w:sz w:val="28"/>
                  <w:szCs w:val="28"/>
                </w:rPr>
                <m:t>ЗП</m:t>
              </m:r>
            </m:sub>
          </m:sSub>
          <m:sSub>
            <m:sSubPr>
              <m:ctrlPr>
                <w:rPr>
                  <w:rFonts w:ascii="Cambria Math" w:hAnsi="Cambria Math"/>
                  <w:color w:val="000000" w:themeColor="text1"/>
                  <w:sz w:val="28"/>
                  <w:szCs w:val="28"/>
                </w:rPr>
              </m:ctrlPr>
            </m:sSubPr>
            <m:e>
              <m:r>
                <w:rPr>
                  <w:rFonts w:ascii="Cambria Math" w:hAnsi="Cambria Math"/>
                  <w:color w:val="000000" w:themeColor="text1"/>
                  <w:sz w:val="28"/>
                  <w:szCs w:val="28"/>
                </w:rPr>
                <m:t>∙</m:t>
              </m:r>
              <m:r>
                <m:rPr>
                  <m:lit/>
                  <m:nor/>
                </m:rPr>
                <w:rPr>
                  <w:rFonts w:ascii="Cambria Math" w:hAnsi="Cambria Math"/>
                  <w:color w:val="000000" w:themeColor="text1"/>
                  <w:sz w:val="28"/>
                  <w:szCs w:val="28"/>
                </w:rPr>
                <m:t>К</m:t>
              </m:r>
            </m:e>
            <m:sub>
              <m:r>
                <w:rPr>
                  <w:rFonts w:ascii="Cambria Math" w:hAnsi="Cambria Math"/>
                  <w:color w:val="000000" w:themeColor="text1"/>
                  <w:sz w:val="28"/>
                  <w:szCs w:val="28"/>
                </w:rPr>
                <m:t>КУ</m:t>
              </m:r>
            </m:sub>
          </m:sSub>
          <m:r>
            <m:rPr>
              <m:nor/>
            </m:rPr>
            <w:rPr>
              <w:rFonts w:ascii="Cambria Math" w:hAnsi="Cambria Math"/>
              <w:color w:val="000000" w:themeColor="text1"/>
              <w:sz w:val="28"/>
              <w:szCs w:val="28"/>
            </w:rPr>
            <m:t xml:space="preserve">,                  </m:t>
          </m:r>
          <m:r>
            <m:rPr>
              <m:lit/>
              <m:nor/>
            </m:rPr>
            <w:rPr>
              <w:rFonts w:ascii="Cambria Math" w:hAnsi="Cambria Math"/>
              <w:color w:val="000000" w:themeColor="text1"/>
              <w:sz w:val="28"/>
              <w:szCs w:val="28"/>
            </w:rPr>
            <m:t xml:space="preserve">    </m:t>
          </m:r>
          <m:r>
            <m:rPr>
              <m:nor/>
            </m:rPr>
            <w:rPr>
              <w:rFonts w:ascii="Cambria Math" w:hAnsi="Cambria Math"/>
              <w:color w:val="000000" w:themeColor="text1"/>
              <w:sz w:val="28"/>
              <w:szCs w:val="28"/>
            </w:rPr>
            <m:t xml:space="preserve">                              (5</m:t>
          </m:r>
          <m:r>
            <m:rPr>
              <m:lit/>
              <m:nor/>
            </m:rPr>
            <w:rPr>
              <w:rFonts w:ascii="Cambria Math" w:hAnsi="Cambria Math"/>
              <w:color w:val="000000" w:themeColor="text1"/>
              <w:sz w:val="28"/>
              <w:szCs w:val="28"/>
            </w:rPr>
            <m:t>.20)</m:t>
          </m:r>
        </m:oMath>
      </m:oMathPara>
    </w:p>
    <w:p w14:paraId="4A0CAC69" w14:textId="77777777" w:rsidR="00B01BD3" w:rsidRPr="00564542" w:rsidRDefault="00B01BD3" w:rsidP="00C4487E">
      <w:pPr>
        <w:widowControl w:val="0"/>
        <w:spacing w:line="288" w:lineRule="auto"/>
        <w:ind w:right="424" w:firstLine="709"/>
        <w:jc w:val="both"/>
        <w:rPr>
          <w:rFonts w:eastAsiaTheme="minorEastAsia"/>
          <w:color w:val="000000" w:themeColor="text1"/>
          <w:sz w:val="28"/>
          <w:szCs w:val="28"/>
          <w:u w:color="000000"/>
        </w:rPr>
      </w:pPr>
      <w:bookmarkStart w:id="127" w:name="_Hlk450050288"/>
      <w:bookmarkEnd w:id="127"/>
    </w:p>
    <w:p w14:paraId="633F0DB6" w14:textId="549EDBAE" w:rsidR="00B01BD3" w:rsidRPr="00564542" w:rsidRDefault="00B01BD3" w:rsidP="00C4487E">
      <w:pPr>
        <w:widowControl w:val="0"/>
        <w:spacing w:line="288" w:lineRule="auto"/>
        <w:ind w:right="424" w:firstLine="709"/>
        <w:jc w:val="both"/>
        <w:rPr>
          <w:color w:val="000000" w:themeColor="text1"/>
          <w:sz w:val="28"/>
          <w:szCs w:val="28"/>
        </w:rPr>
      </w:pPr>
      <w:r w:rsidRPr="00564542">
        <w:rPr>
          <w:color w:val="000000" w:themeColor="text1"/>
          <w:spacing w:val="-6"/>
          <w:sz w:val="28"/>
          <w:szCs w:val="28"/>
        </w:rPr>
        <w:t>где К</w:t>
      </w:r>
      <w:r w:rsidRPr="00564542">
        <w:rPr>
          <w:color w:val="000000" w:themeColor="text1"/>
          <w:spacing w:val="-6"/>
          <w:sz w:val="28"/>
          <w:szCs w:val="28"/>
          <w:vertAlign w:val="subscript"/>
        </w:rPr>
        <w:t>КУ</w:t>
      </w:r>
      <w:r w:rsidRPr="00564542">
        <w:rPr>
          <w:color w:val="000000" w:themeColor="text1"/>
          <w:spacing w:val="-6"/>
          <w:sz w:val="28"/>
          <w:szCs w:val="28"/>
        </w:rPr>
        <w:t xml:space="preserve"> – коэффициент, учитывающий косвенные расходы по управлению (</w:t>
      </w:r>
      <w:bookmarkStart w:id="128" w:name="_Hlk450050334"/>
      <w:r w:rsidRPr="00564542">
        <w:rPr>
          <w:color w:val="000000" w:themeColor="text1"/>
          <w:spacing w:val="-6"/>
          <w:sz w:val="28"/>
          <w:szCs w:val="28"/>
        </w:rPr>
        <w:t>К</w:t>
      </w:r>
      <w:r w:rsidRPr="00564542">
        <w:rPr>
          <w:color w:val="000000" w:themeColor="text1"/>
          <w:spacing w:val="-6"/>
          <w:sz w:val="28"/>
          <w:szCs w:val="28"/>
          <w:vertAlign w:val="subscript"/>
        </w:rPr>
        <w:t>КУ</w:t>
      </w:r>
      <w:r w:rsidRPr="00564542">
        <w:rPr>
          <w:color w:val="000000" w:themeColor="text1"/>
          <w:spacing w:val="-6"/>
          <w:sz w:val="28"/>
          <w:szCs w:val="28"/>
        </w:rPr>
        <w:t xml:space="preserve"> =</w:t>
      </w:r>
      <w:r w:rsidRPr="00564542">
        <w:rPr>
          <w:color w:val="000000" w:themeColor="text1"/>
          <w:sz w:val="28"/>
          <w:szCs w:val="28"/>
        </w:rPr>
        <w:t xml:space="preserve"> </w:t>
      </w:r>
      <w:bookmarkEnd w:id="128"/>
      <w:r w:rsidRPr="00564542">
        <w:rPr>
          <w:color w:val="000000" w:themeColor="text1"/>
          <w:sz w:val="28"/>
          <w:szCs w:val="28"/>
        </w:rPr>
        <w:t xml:space="preserve">0,2). </w:t>
      </w:r>
    </w:p>
    <w:p w14:paraId="04FDE998" w14:textId="77777777" w:rsidR="00B01BD3" w:rsidRPr="00564542" w:rsidRDefault="00B01BD3" w:rsidP="00C4487E">
      <w:pPr>
        <w:widowControl w:val="0"/>
        <w:spacing w:line="288" w:lineRule="auto"/>
        <w:ind w:right="424" w:firstLine="709"/>
        <w:jc w:val="both"/>
        <w:rPr>
          <w:color w:val="000000" w:themeColor="text1"/>
          <w:spacing w:val="-10"/>
          <w:sz w:val="28"/>
          <w:szCs w:val="28"/>
        </w:rPr>
      </w:pPr>
    </w:p>
    <w:p w14:paraId="1BF723F8" w14:textId="77777777" w:rsidR="00B01BD3" w:rsidRPr="00564542" w:rsidRDefault="009948D0" w:rsidP="00C4487E">
      <w:pPr>
        <w:widowControl w:val="0"/>
        <w:spacing w:line="288" w:lineRule="auto"/>
        <w:ind w:right="424" w:firstLine="709"/>
        <w:jc w:val="center"/>
        <w:rPr>
          <w:color w:val="000000" w:themeColor="text1"/>
          <w:sz w:val="28"/>
          <w:szCs w:val="28"/>
          <w:u w:color="000000"/>
        </w:rPr>
      </w:pPr>
      <m:oMathPara>
        <m:oMathParaPr>
          <m:jc m:val="center"/>
        </m:oMathParaPr>
        <m:oMath>
          <m:sSubSup>
            <m:sSubSupPr>
              <m:ctrlPr>
                <w:rPr>
                  <w:rFonts w:ascii="Cambria Math" w:hAnsi="Cambria Math"/>
                  <w:color w:val="000000" w:themeColor="text1"/>
                  <w:sz w:val="28"/>
                  <w:szCs w:val="28"/>
                </w:rPr>
              </m:ctrlPr>
            </m:sSubSupPr>
            <m:e>
              <m:r>
                <m:rPr>
                  <m:lit/>
                  <m:nor/>
                </m:rPr>
                <w:rPr>
                  <w:rFonts w:ascii="Cambria Math" w:hAnsi="Cambria Math"/>
                  <w:color w:val="000000" w:themeColor="text1"/>
                  <w:sz w:val="28"/>
                  <w:szCs w:val="28"/>
                </w:rPr>
                <m:t>И</m:t>
              </m:r>
            </m:e>
            <m:sub>
              <m:r>
                <w:rPr>
                  <w:rFonts w:ascii="Cambria Math" w:hAnsi="Cambria Math"/>
                  <w:color w:val="000000" w:themeColor="text1"/>
                  <w:sz w:val="28"/>
                  <w:szCs w:val="28"/>
                </w:rPr>
                <m:t>У</m:t>
              </m:r>
            </m:sub>
            <m:sup>
              <m:r>
                <w:rPr>
                  <w:rFonts w:ascii="Cambria Math" w:hAnsi="Cambria Math"/>
                  <w:color w:val="000000" w:themeColor="text1"/>
                  <w:sz w:val="28"/>
                  <w:szCs w:val="28"/>
                </w:rPr>
                <m:t>Б</m:t>
              </m:r>
            </m:sup>
          </m:sSubSup>
          <m:r>
            <w:rPr>
              <w:rFonts w:ascii="Cambria Math" w:hAnsi="Cambria Math"/>
              <w:color w:val="000000" w:themeColor="text1"/>
              <w:sz w:val="28"/>
              <w:szCs w:val="28"/>
            </w:rPr>
            <m:t>=1805,9∙</m:t>
          </m:r>
          <m:r>
            <m:rPr>
              <m:lit/>
              <m:nor/>
            </m:rPr>
            <w:rPr>
              <w:rFonts w:ascii="Cambria Math" w:hAnsi="Cambria Math"/>
              <w:color w:val="000000" w:themeColor="text1"/>
              <w:sz w:val="28"/>
              <w:szCs w:val="28"/>
            </w:rPr>
            <m:t>0,2</m:t>
          </m:r>
          <m:r>
            <w:rPr>
              <w:rFonts w:ascii="Cambria Math" w:hAnsi="Cambria Math"/>
              <w:color w:val="000000" w:themeColor="text1"/>
              <w:sz w:val="28"/>
              <w:szCs w:val="28"/>
            </w:rPr>
            <m:t>=361,18</m:t>
          </m:r>
          <m:r>
            <m:rPr>
              <m:lit/>
              <m:nor/>
            </m:rPr>
            <w:rPr>
              <w:rFonts w:ascii="Cambria Math" w:hAnsi="Cambria Math"/>
              <w:color w:val="000000" w:themeColor="text1"/>
              <w:sz w:val="28"/>
              <w:szCs w:val="28"/>
            </w:rPr>
            <m:t xml:space="preserve"> р.,</m:t>
          </m:r>
        </m:oMath>
      </m:oMathPara>
    </w:p>
    <w:p w14:paraId="732B99F6" w14:textId="77777777" w:rsidR="00B01BD3" w:rsidRPr="00564542" w:rsidRDefault="009948D0" w:rsidP="00C4487E">
      <w:pPr>
        <w:widowControl w:val="0"/>
        <w:spacing w:line="288" w:lineRule="auto"/>
        <w:ind w:right="424" w:firstLine="709"/>
        <w:jc w:val="center"/>
        <w:rPr>
          <w:rFonts w:eastAsiaTheme="minorEastAsia"/>
          <w:color w:val="000000" w:themeColor="text1"/>
          <w:sz w:val="28"/>
          <w:szCs w:val="28"/>
          <w:u w:color="000000"/>
        </w:rPr>
      </w:pPr>
      <m:oMathPara>
        <m:oMathParaPr>
          <m:jc m:val="center"/>
        </m:oMathParaPr>
        <m:oMath>
          <m:sSubSup>
            <m:sSubSupPr>
              <m:ctrlPr>
                <w:rPr>
                  <w:rFonts w:ascii="Cambria Math" w:hAnsi="Cambria Math"/>
                  <w:color w:val="000000" w:themeColor="text1"/>
                  <w:sz w:val="28"/>
                  <w:szCs w:val="28"/>
                </w:rPr>
              </m:ctrlPr>
            </m:sSubSupPr>
            <m:e>
              <m:r>
                <m:rPr>
                  <m:lit/>
                  <m:nor/>
                </m:rPr>
                <w:rPr>
                  <w:rFonts w:ascii="Cambria Math" w:hAnsi="Cambria Math"/>
                  <w:color w:val="000000" w:themeColor="text1"/>
                  <w:sz w:val="28"/>
                  <w:szCs w:val="28"/>
                </w:rPr>
                <m:t>И</m:t>
              </m:r>
            </m:e>
            <m:sub>
              <m:r>
                <w:rPr>
                  <w:rFonts w:ascii="Cambria Math" w:hAnsi="Cambria Math"/>
                  <w:color w:val="000000" w:themeColor="text1"/>
                  <w:sz w:val="28"/>
                  <w:szCs w:val="28"/>
                </w:rPr>
                <m:t>У</m:t>
              </m:r>
            </m:sub>
            <m:sup>
              <m:r>
                <w:rPr>
                  <w:rFonts w:ascii="Cambria Math" w:hAnsi="Cambria Math"/>
                  <w:color w:val="000000" w:themeColor="text1"/>
                  <w:sz w:val="28"/>
                  <w:szCs w:val="28"/>
                </w:rPr>
                <m:t>П</m:t>
              </m:r>
            </m:sup>
          </m:sSubSup>
          <m:r>
            <w:rPr>
              <w:rFonts w:ascii="Cambria Math" w:hAnsi="Cambria Math"/>
              <w:color w:val="000000" w:themeColor="text1"/>
              <w:sz w:val="28"/>
              <w:szCs w:val="28"/>
            </w:rPr>
            <m:t>=28,9∙</m:t>
          </m:r>
          <m:r>
            <m:rPr>
              <m:lit/>
              <m:nor/>
            </m:rPr>
            <w:rPr>
              <w:rFonts w:ascii="Cambria Math" w:hAnsi="Cambria Math"/>
              <w:color w:val="000000" w:themeColor="text1"/>
              <w:sz w:val="28"/>
              <w:szCs w:val="28"/>
            </w:rPr>
            <m:t>0,2</m:t>
          </m:r>
          <m:r>
            <w:rPr>
              <w:rFonts w:ascii="Cambria Math" w:hAnsi="Cambria Math"/>
              <w:color w:val="000000" w:themeColor="text1"/>
              <w:sz w:val="28"/>
              <w:szCs w:val="28"/>
            </w:rPr>
            <m:t>=5,78</m:t>
          </m:r>
          <m:r>
            <m:rPr>
              <m:lit/>
              <m:nor/>
            </m:rPr>
            <w:rPr>
              <w:rFonts w:ascii="Cambria Math" w:hAnsi="Cambria Math"/>
              <w:color w:val="000000" w:themeColor="text1"/>
              <w:sz w:val="28"/>
              <w:szCs w:val="28"/>
            </w:rPr>
            <m:t xml:space="preserve"> р.</m:t>
          </m:r>
        </m:oMath>
      </m:oMathPara>
    </w:p>
    <w:p w14:paraId="6ABE6D66" w14:textId="77777777" w:rsidR="00B01BD3" w:rsidRPr="00564542" w:rsidRDefault="00B01BD3" w:rsidP="00D14243">
      <w:pPr>
        <w:widowControl w:val="0"/>
        <w:spacing w:line="276" w:lineRule="auto"/>
        <w:ind w:right="424" w:firstLine="709"/>
        <w:jc w:val="both"/>
        <w:rPr>
          <w:color w:val="000000" w:themeColor="text1"/>
          <w:sz w:val="28"/>
          <w:szCs w:val="28"/>
        </w:rPr>
      </w:pPr>
    </w:p>
    <w:p w14:paraId="2677C5C9" w14:textId="77777777" w:rsidR="00B01BD3" w:rsidRPr="00564542" w:rsidRDefault="00B01BD3" w:rsidP="00D14243">
      <w:pPr>
        <w:widowControl w:val="0"/>
        <w:spacing w:line="276" w:lineRule="auto"/>
        <w:ind w:right="424" w:firstLine="709"/>
        <w:jc w:val="both"/>
        <w:rPr>
          <w:color w:val="000000" w:themeColor="text1"/>
          <w:sz w:val="28"/>
          <w:szCs w:val="28"/>
        </w:rPr>
      </w:pPr>
      <w:r w:rsidRPr="00564542">
        <w:rPr>
          <w:color w:val="000000" w:themeColor="text1"/>
          <w:sz w:val="28"/>
          <w:szCs w:val="28"/>
        </w:rPr>
        <w:t xml:space="preserve">Для следующих статей затраты для базового и проектируемого вариантов равны. Годовые затраты электроэнергии на освещение рассчитываются по формуле: </w:t>
      </w:r>
    </w:p>
    <w:p w14:paraId="5BEB80CA" w14:textId="77777777" w:rsidR="00B01BD3" w:rsidRPr="00564542" w:rsidRDefault="00B01BD3" w:rsidP="00C4487E">
      <w:pPr>
        <w:widowControl w:val="0"/>
        <w:spacing w:line="288" w:lineRule="auto"/>
        <w:ind w:right="424" w:firstLine="709"/>
        <w:jc w:val="both"/>
        <w:rPr>
          <w:color w:val="000000" w:themeColor="text1"/>
          <w:sz w:val="28"/>
          <w:szCs w:val="28"/>
        </w:rPr>
      </w:pPr>
    </w:p>
    <w:p w14:paraId="74B8BE3D" w14:textId="71B64A25" w:rsidR="00B01BD3" w:rsidRPr="00564542" w:rsidRDefault="009948D0" w:rsidP="00C4487E">
      <w:pPr>
        <w:widowControl w:val="0"/>
        <w:spacing w:line="288" w:lineRule="auto"/>
        <w:ind w:right="424" w:firstLine="709"/>
        <w:jc w:val="right"/>
        <w:rPr>
          <w:rFonts w:eastAsiaTheme="minorEastAsia"/>
          <w:color w:val="000000" w:themeColor="text1"/>
          <w:sz w:val="28"/>
          <w:szCs w:val="28"/>
          <w:u w:color="000000"/>
        </w:rPr>
      </w:pPr>
      <m:oMathPara>
        <m:oMathParaPr>
          <m:jc m:val="right"/>
        </m:oMathParaPr>
        <m:oMath>
          <m:sSub>
            <m:sSubPr>
              <m:ctrlPr>
                <w:rPr>
                  <w:rFonts w:ascii="Cambria Math" w:hAnsi="Cambria Math"/>
                  <w:color w:val="000000" w:themeColor="text1"/>
                  <w:sz w:val="28"/>
                  <w:szCs w:val="28"/>
                </w:rPr>
              </m:ctrlPr>
            </m:sSubPr>
            <m:e>
              <m:r>
                <w:rPr>
                  <w:rFonts w:ascii="Cambria Math" w:hAnsi="Cambria Math"/>
                  <w:color w:val="000000" w:themeColor="text1"/>
                  <w:sz w:val="28"/>
                  <w:szCs w:val="28"/>
                </w:rPr>
                <m:t>И</m:t>
              </m:r>
            </m:e>
            <m:sub>
              <m:r>
                <m:rPr>
                  <m:lit/>
                  <m:nor/>
                </m:rPr>
                <w:rPr>
                  <w:rFonts w:ascii="Cambria Math" w:hAnsi="Cambria Math"/>
                  <w:color w:val="000000" w:themeColor="text1"/>
                  <w:sz w:val="28"/>
                  <w:szCs w:val="28"/>
                </w:rPr>
                <m:t>ОС</m:t>
              </m:r>
            </m:sub>
          </m:sSub>
          <m:r>
            <w:rPr>
              <w:rFonts w:ascii="Cambria Math" w:hAnsi="Cambria Math"/>
              <w:color w:val="000000" w:themeColor="text1"/>
              <w:sz w:val="28"/>
              <w:szCs w:val="28"/>
            </w:rPr>
            <m:t>=</m:t>
          </m:r>
          <m:sSub>
            <m:sSubPr>
              <m:ctrlPr>
                <w:rPr>
                  <w:rFonts w:ascii="Cambria Math" w:hAnsi="Cambria Math"/>
                  <w:color w:val="000000" w:themeColor="text1"/>
                  <w:sz w:val="28"/>
                  <w:szCs w:val="28"/>
                </w:rPr>
              </m:ctrlPr>
            </m:sSubPr>
            <m:e>
              <m:r>
                <w:rPr>
                  <w:rFonts w:ascii="Cambria Math" w:hAnsi="Cambria Math"/>
                  <w:color w:val="000000" w:themeColor="text1"/>
                  <w:sz w:val="28"/>
                  <w:szCs w:val="28"/>
                </w:rPr>
                <m:t>Р</m:t>
              </m:r>
            </m:e>
            <m:sub>
              <m:r>
                <w:rPr>
                  <w:rFonts w:ascii="Cambria Math" w:hAnsi="Cambria Math"/>
                  <w:color w:val="000000" w:themeColor="text1"/>
                  <w:sz w:val="28"/>
                  <w:szCs w:val="28"/>
                </w:rPr>
                <m:t>Э</m:t>
              </m:r>
            </m:sub>
          </m:sSub>
          <m:sSub>
            <m:sSubPr>
              <m:ctrlPr>
                <w:rPr>
                  <w:rFonts w:ascii="Cambria Math" w:hAnsi="Cambria Math"/>
                  <w:color w:val="000000" w:themeColor="text1"/>
                  <w:sz w:val="28"/>
                  <w:szCs w:val="28"/>
                </w:rPr>
              </m:ctrlPr>
            </m:sSubPr>
            <m:e>
              <m:r>
                <w:rPr>
                  <w:rFonts w:ascii="Cambria Math" w:hAnsi="Cambria Math"/>
                  <w:color w:val="000000" w:themeColor="text1"/>
                  <w:sz w:val="28"/>
                  <w:szCs w:val="28"/>
                </w:rPr>
                <m:t>∙</m:t>
              </m:r>
              <m:r>
                <m:rPr>
                  <m:lit/>
                  <m:nor/>
                </m:rPr>
                <w:rPr>
                  <w:rFonts w:ascii="Cambria Math" w:hAnsi="Cambria Math"/>
                  <w:color w:val="000000" w:themeColor="text1"/>
                  <w:sz w:val="28"/>
                  <w:szCs w:val="28"/>
                  <w:lang w:val="en-US"/>
                </w:rPr>
                <m:t>W</m:t>
              </m:r>
            </m:e>
            <m:sub>
              <m:r>
                <m:rPr>
                  <m:lit/>
                  <m:nor/>
                </m:rPr>
                <w:rPr>
                  <w:rFonts w:ascii="Cambria Math" w:hAnsi="Cambria Math"/>
                  <w:color w:val="000000" w:themeColor="text1"/>
                  <w:sz w:val="28"/>
                  <w:szCs w:val="28"/>
                  <w:lang w:val="en-US"/>
                </w:rPr>
                <m:t>S</m:t>
              </m:r>
            </m:sub>
          </m:sSub>
          <m:r>
            <w:rPr>
              <w:rFonts w:ascii="Cambria Math" w:hAnsi="Cambria Math"/>
              <w:color w:val="000000" w:themeColor="text1"/>
              <w:sz w:val="28"/>
              <w:szCs w:val="28"/>
            </w:rPr>
            <m:t>∙</m:t>
          </m:r>
          <m:r>
            <m:rPr>
              <m:lit/>
              <m:nor/>
            </m:rPr>
            <w:rPr>
              <w:rFonts w:ascii="Cambria Math" w:hAnsi="Cambria Math"/>
              <w:color w:val="000000" w:themeColor="text1"/>
              <w:sz w:val="28"/>
              <w:szCs w:val="28"/>
              <w:lang w:val="en-US"/>
            </w:rPr>
            <m:t>S</m:t>
          </m:r>
          <m:r>
            <w:rPr>
              <w:rFonts w:ascii="Cambria Math" w:hAnsi="Cambria Math"/>
              <w:color w:val="000000" w:themeColor="text1"/>
              <w:sz w:val="28"/>
              <w:szCs w:val="28"/>
            </w:rPr>
            <m:t>∙</m:t>
          </m:r>
          <m:sSub>
            <m:sSubPr>
              <m:ctrlPr>
                <w:rPr>
                  <w:rFonts w:ascii="Cambria Math" w:hAnsi="Cambria Math"/>
                  <w:color w:val="000000" w:themeColor="text1"/>
                  <w:sz w:val="28"/>
                  <w:szCs w:val="28"/>
                </w:rPr>
              </m:ctrlPr>
            </m:sSubPr>
            <m:e>
              <m:r>
                <m:rPr>
                  <m:lit/>
                  <m:nor/>
                </m:rPr>
                <w:rPr>
                  <w:rFonts w:ascii="Cambria Math" w:hAnsi="Cambria Math"/>
                  <w:color w:val="000000" w:themeColor="text1"/>
                  <w:sz w:val="28"/>
                  <w:szCs w:val="28"/>
                  <w:lang w:val="en-US"/>
                </w:rPr>
                <m:t>F</m:t>
              </m:r>
            </m:e>
            <m:sub>
              <m:r>
                <m:rPr>
                  <m:lit/>
                  <m:nor/>
                </m:rPr>
                <w:rPr>
                  <w:rFonts w:ascii="Cambria Math" w:hAnsi="Cambria Math"/>
                  <w:color w:val="000000" w:themeColor="text1"/>
                  <w:sz w:val="28"/>
                  <w:szCs w:val="28"/>
                  <w:lang w:val="en-US"/>
                </w:rPr>
                <m:t>O</m:t>
              </m:r>
            </m:sub>
          </m:sSub>
          <m:r>
            <m:rPr>
              <m:nor/>
            </m:rPr>
            <w:rPr>
              <w:rFonts w:ascii="Cambria Math" w:hAnsi="Cambria Math"/>
              <w:color w:val="000000" w:themeColor="text1"/>
              <w:sz w:val="28"/>
              <w:szCs w:val="28"/>
            </w:rPr>
            <m:t>,                                            (5</m:t>
          </m:r>
          <m:r>
            <m:rPr>
              <m:lit/>
              <m:nor/>
            </m:rPr>
            <w:rPr>
              <w:rFonts w:ascii="Cambria Math" w:hAnsi="Cambria Math"/>
              <w:color w:val="000000" w:themeColor="text1"/>
              <w:sz w:val="28"/>
              <w:szCs w:val="28"/>
            </w:rPr>
            <m:t>.21)</m:t>
          </m:r>
        </m:oMath>
      </m:oMathPara>
    </w:p>
    <w:p w14:paraId="6E6729D6" w14:textId="77777777" w:rsidR="00B01BD3" w:rsidRPr="00564542" w:rsidRDefault="00B01BD3" w:rsidP="00C4487E">
      <w:pPr>
        <w:widowControl w:val="0"/>
        <w:spacing w:line="288" w:lineRule="auto"/>
        <w:ind w:right="424" w:firstLine="709"/>
        <w:jc w:val="both"/>
        <w:rPr>
          <w:rFonts w:eastAsiaTheme="minorEastAsia"/>
          <w:color w:val="000000" w:themeColor="text1"/>
          <w:sz w:val="28"/>
          <w:szCs w:val="28"/>
          <w:u w:color="000000"/>
        </w:rPr>
      </w:pPr>
      <w:bookmarkStart w:id="129" w:name="_Hlk450057325"/>
      <w:bookmarkEnd w:id="129"/>
    </w:p>
    <w:p w14:paraId="06BCE45E" w14:textId="77777777" w:rsidR="00B01BD3" w:rsidRPr="00564542" w:rsidRDefault="00B01BD3" w:rsidP="00C4487E">
      <w:pPr>
        <w:widowControl w:val="0"/>
        <w:spacing w:line="288" w:lineRule="auto"/>
        <w:ind w:right="424" w:firstLine="709"/>
        <w:jc w:val="both"/>
        <w:rPr>
          <w:color w:val="000000" w:themeColor="text1"/>
          <w:sz w:val="28"/>
          <w:szCs w:val="28"/>
        </w:rPr>
      </w:pPr>
      <w:r w:rsidRPr="00564542">
        <w:rPr>
          <w:color w:val="000000" w:themeColor="text1"/>
          <w:sz w:val="28"/>
          <w:szCs w:val="28"/>
        </w:rPr>
        <w:t xml:space="preserve">где </w:t>
      </w:r>
      <w:r w:rsidRPr="00564542">
        <w:rPr>
          <w:color w:val="000000" w:themeColor="text1"/>
          <w:sz w:val="28"/>
          <w:szCs w:val="28"/>
          <w:lang w:val="en-US"/>
        </w:rPr>
        <w:t>W</w:t>
      </w:r>
      <w:r w:rsidRPr="00564542">
        <w:rPr>
          <w:color w:val="000000" w:themeColor="text1"/>
          <w:sz w:val="28"/>
          <w:szCs w:val="28"/>
          <w:vertAlign w:val="subscript"/>
          <w:lang w:val="en-US"/>
        </w:rPr>
        <w:t>S</w:t>
      </w:r>
      <w:r w:rsidRPr="00564542">
        <w:rPr>
          <w:color w:val="000000" w:themeColor="text1"/>
          <w:sz w:val="28"/>
          <w:szCs w:val="28"/>
        </w:rPr>
        <w:t xml:space="preserve"> – норма освещенности, </w:t>
      </w:r>
      <w:bookmarkStart w:id="130" w:name="_Hlk450057353"/>
      <w:r w:rsidRPr="00564542">
        <w:rPr>
          <w:color w:val="000000" w:themeColor="text1"/>
          <w:sz w:val="28"/>
          <w:szCs w:val="28"/>
          <w:lang w:val="en-US"/>
        </w:rPr>
        <w:t>W</w:t>
      </w:r>
      <w:r w:rsidRPr="00564542">
        <w:rPr>
          <w:color w:val="000000" w:themeColor="text1"/>
          <w:sz w:val="28"/>
          <w:szCs w:val="28"/>
          <w:vertAlign w:val="subscript"/>
          <w:lang w:val="en-US"/>
        </w:rPr>
        <w:t>S</w:t>
      </w:r>
      <w:r w:rsidRPr="00564542">
        <w:rPr>
          <w:color w:val="000000" w:themeColor="text1"/>
          <w:sz w:val="28"/>
          <w:szCs w:val="28"/>
        </w:rPr>
        <w:t xml:space="preserve"> =</w:t>
      </w:r>
      <w:bookmarkEnd w:id="130"/>
      <w:r w:rsidRPr="00564542">
        <w:rPr>
          <w:color w:val="000000" w:themeColor="text1"/>
          <w:sz w:val="28"/>
          <w:szCs w:val="28"/>
        </w:rPr>
        <w:t xml:space="preserve"> 0,028 кВт/м</w:t>
      </w:r>
      <w:r w:rsidRPr="00564542">
        <w:rPr>
          <w:color w:val="000000" w:themeColor="text1"/>
          <w:sz w:val="28"/>
          <w:szCs w:val="28"/>
          <w:vertAlign w:val="superscript"/>
        </w:rPr>
        <w:t>2</w:t>
      </w:r>
      <w:r w:rsidRPr="00564542">
        <w:rPr>
          <w:color w:val="000000" w:themeColor="text1"/>
          <w:sz w:val="28"/>
          <w:szCs w:val="28"/>
        </w:rPr>
        <w:t xml:space="preserve">; </w:t>
      </w:r>
    </w:p>
    <w:p w14:paraId="179193BD" w14:textId="6F2B88E8" w:rsidR="00B01BD3" w:rsidRPr="00C4487E" w:rsidRDefault="00C4487E" w:rsidP="00C4487E">
      <w:pPr>
        <w:widowControl w:val="0"/>
        <w:spacing w:line="288" w:lineRule="auto"/>
        <w:ind w:right="424" w:firstLine="1134"/>
        <w:jc w:val="both"/>
        <w:rPr>
          <w:color w:val="000000" w:themeColor="text1"/>
          <w:sz w:val="28"/>
          <w:szCs w:val="28"/>
        </w:rPr>
      </w:pPr>
      <w:r>
        <w:rPr>
          <w:color w:val="000000" w:themeColor="text1"/>
          <w:sz w:val="28"/>
          <w:szCs w:val="28"/>
        </w:rPr>
        <w:t xml:space="preserve"> </w:t>
      </w:r>
      <w:r w:rsidR="00B01BD3" w:rsidRPr="00C4487E">
        <w:rPr>
          <w:color w:val="000000" w:themeColor="text1"/>
          <w:sz w:val="28"/>
          <w:szCs w:val="28"/>
          <w:lang w:val="en-US"/>
        </w:rPr>
        <w:t>S</w:t>
      </w:r>
      <w:r w:rsidR="00B01BD3" w:rsidRPr="00C4487E">
        <w:rPr>
          <w:color w:val="000000" w:themeColor="text1"/>
          <w:sz w:val="28"/>
          <w:szCs w:val="28"/>
        </w:rPr>
        <w:t xml:space="preserve"> – </w:t>
      </w:r>
      <w:proofErr w:type="gramStart"/>
      <w:r w:rsidR="00B01BD3" w:rsidRPr="00C4487E">
        <w:rPr>
          <w:color w:val="000000" w:themeColor="text1"/>
          <w:sz w:val="28"/>
          <w:szCs w:val="28"/>
        </w:rPr>
        <w:t>площадь</w:t>
      </w:r>
      <w:proofErr w:type="gramEnd"/>
      <w:r w:rsidR="00B01BD3" w:rsidRPr="00C4487E">
        <w:rPr>
          <w:color w:val="000000" w:themeColor="text1"/>
          <w:sz w:val="28"/>
          <w:szCs w:val="28"/>
        </w:rPr>
        <w:t xml:space="preserve"> производственных и служебно-бытовых помещений, </w:t>
      </w:r>
      <w:bookmarkStart w:id="131" w:name="_Hlk450057367"/>
      <w:r w:rsidR="00B01BD3" w:rsidRPr="00C4487E">
        <w:rPr>
          <w:color w:val="000000" w:themeColor="text1"/>
          <w:sz w:val="28"/>
          <w:szCs w:val="28"/>
          <w:lang w:val="en-US"/>
        </w:rPr>
        <w:t>S</w:t>
      </w:r>
      <w:r w:rsidR="00B01BD3" w:rsidRPr="00C4487E">
        <w:rPr>
          <w:color w:val="000000" w:themeColor="text1"/>
          <w:sz w:val="28"/>
          <w:szCs w:val="28"/>
        </w:rPr>
        <w:t xml:space="preserve"> =</w:t>
      </w:r>
      <w:bookmarkEnd w:id="131"/>
      <w:r w:rsidR="00B01BD3" w:rsidRPr="00C4487E">
        <w:rPr>
          <w:color w:val="000000" w:themeColor="text1"/>
          <w:sz w:val="28"/>
          <w:szCs w:val="28"/>
        </w:rPr>
        <w:t xml:space="preserve"> 14 м</w:t>
      </w:r>
      <w:r w:rsidR="00B01BD3" w:rsidRPr="00C4487E">
        <w:rPr>
          <w:color w:val="000000" w:themeColor="text1"/>
          <w:sz w:val="28"/>
          <w:szCs w:val="28"/>
          <w:vertAlign w:val="superscript"/>
        </w:rPr>
        <w:t>2</w:t>
      </w:r>
      <w:r w:rsidR="00B01BD3" w:rsidRPr="00C4487E">
        <w:rPr>
          <w:color w:val="000000" w:themeColor="text1"/>
          <w:sz w:val="28"/>
          <w:szCs w:val="28"/>
        </w:rPr>
        <w:t xml:space="preserve">; </w:t>
      </w:r>
    </w:p>
    <w:p w14:paraId="46DD65DE" w14:textId="52A72B5E" w:rsidR="00B01BD3" w:rsidRPr="00564542" w:rsidRDefault="00C4487E" w:rsidP="00C4487E">
      <w:pPr>
        <w:widowControl w:val="0"/>
        <w:spacing w:line="288" w:lineRule="auto"/>
        <w:ind w:right="424" w:firstLine="1134"/>
        <w:jc w:val="both"/>
        <w:rPr>
          <w:color w:val="000000" w:themeColor="text1"/>
          <w:sz w:val="28"/>
          <w:szCs w:val="28"/>
        </w:rPr>
      </w:pPr>
      <w:r>
        <w:rPr>
          <w:color w:val="000000" w:themeColor="text1"/>
          <w:sz w:val="28"/>
          <w:szCs w:val="28"/>
        </w:rPr>
        <w:t xml:space="preserve"> </w:t>
      </w:r>
      <w:r w:rsidR="00B01BD3" w:rsidRPr="00C4487E">
        <w:rPr>
          <w:color w:val="000000" w:themeColor="text1"/>
          <w:sz w:val="28"/>
          <w:szCs w:val="28"/>
          <w:lang w:val="en-US"/>
        </w:rPr>
        <w:t>F</w:t>
      </w:r>
      <w:r w:rsidR="00B01BD3" w:rsidRPr="00C4487E">
        <w:rPr>
          <w:color w:val="000000" w:themeColor="text1"/>
          <w:sz w:val="28"/>
          <w:szCs w:val="28"/>
          <w:vertAlign w:val="subscript"/>
        </w:rPr>
        <w:t>О</w:t>
      </w:r>
      <w:r w:rsidR="00B01BD3" w:rsidRPr="00C4487E">
        <w:rPr>
          <w:color w:val="000000" w:themeColor="text1"/>
          <w:sz w:val="28"/>
          <w:szCs w:val="28"/>
        </w:rPr>
        <w:t xml:space="preserve"> – годовой</w:t>
      </w:r>
      <w:r w:rsidR="00B01BD3" w:rsidRPr="00564542">
        <w:rPr>
          <w:color w:val="000000" w:themeColor="text1"/>
          <w:sz w:val="28"/>
          <w:szCs w:val="28"/>
        </w:rPr>
        <w:t xml:space="preserve"> действительный фонд освещения, </w:t>
      </w:r>
      <w:bookmarkStart w:id="132" w:name="_Hlk450057379"/>
      <w:r w:rsidR="00B01BD3" w:rsidRPr="00564542">
        <w:rPr>
          <w:color w:val="000000" w:themeColor="text1"/>
          <w:sz w:val="28"/>
          <w:szCs w:val="28"/>
          <w:lang w:val="en-US"/>
        </w:rPr>
        <w:t>F</w:t>
      </w:r>
      <w:r w:rsidR="00B01BD3" w:rsidRPr="00564542">
        <w:rPr>
          <w:color w:val="000000" w:themeColor="text1"/>
          <w:sz w:val="28"/>
          <w:szCs w:val="28"/>
          <w:vertAlign w:val="subscript"/>
        </w:rPr>
        <w:t>О</w:t>
      </w:r>
      <w:r w:rsidR="00B01BD3" w:rsidRPr="00564542">
        <w:rPr>
          <w:color w:val="000000" w:themeColor="text1"/>
          <w:sz w:val="28"/>
          <w:szCs w:val="28"/>
        </w:rPr>
        <w:t xml:space="preserve"> </w:t>
      </w:r>
      <w:bookmarkStart w:id="133" w:name="F0"/>
      <w:bookmarkEnd w:id="133"/>
      <w:r w:rsidR="00B01BD3" w:rsidRPr="00564542">
        <w:rPr>
          <w:color w:val="000000" w:themeColor="text1"/>
          <w:sz w:val="28"/>
          <w:szCs w:val="28"/>
        </w:rPr>
        <w:t>=</w:t>
      </w:r>
      <w:bookmarkEnd w:id="132"/>
      <w:r w:rsidR="00B01BD3" w:rsidRPr="00564542">
        <w:rPr>
          <w:color w:val="000000" w:themeColor="text1"/>
          <w:sz w:val="28"/>
          <w:szCs w:val="28"/>
        </w:rPr>
        <w:t xml:space="preserve"> 800 ч.</w:t>
      </w:r>
    </w:p>
    <w:p w14:paraId="3699D5EF" w14:textId="77777777" w:rsidR="00B01BD3" w:rsidRPr="00564542" w:rsidRDefault="00B01BD3" w:rsidP="00C4487E">
      <w:pPr>
        <w:widowControl w:val="0"/>
        <w:spacing w:line="288" w:lineRule="auto"/>
        <w:ind w:right="424" w:firstLine="709"/>
        <w:jc w:val="both"/>
        <w:rPr>
          <w:color w:val="000000" w:themeColor="text1"/>
          <w:sz w:val="28"/>
          <w:szCs w:val="28"/>
        </w:rPr>
      </w:pPr>
    </w:p>
    <w:p w14:paraId="46B0F4F6" w14:textId="77777777" w:rsidR="00B01BD3" w:rsidRPr="00564542" w:rsidRDefault="009948D0" w:rsidP="00C4487E">
      <w:pPr>
        <w:widowControl w:val="0"/>
        <w:spacing w:line="288" w:lineRule="auto"/>
        <w:ind w:right="424" w:firstLine="709"/>
        <w:jc w:val="center"/>
        <w:rPr>
          <w:rFonts w:eastAsiaTheme="minorEastAsia"/>
          <w:color w:val="000000" w:themeColor="text1"/>
          <w:sz w:val="28"/>
          <w:szCs w:val="28"/>
          <w:u w:color="000000"/>
        </w:rPr>
      </w:pPr>
      <m:oMathPara>
        <m:oMathParaPr>
          <m:jc m:val="center"/>
        </m:oMathParaPr>
        <m:oMath>
          <m:sSubSup>
            <m:sSubSupPr>
              <m:ctrlPr>
                <w:rPr>
                  <w:rFonts w:ascii="Cambria Math" w:hAnsi="Cambria Math"/>
                  <w:color w:val="000000" w:themeColor="text1"/>
                  <w:sz w:val="28"/>
                  <w:szCs w:val="28"/>
                </w:rPr>
              </m:ctrlPr>
            </m:sSubSupPr>
            <m:e>
              <m:r>
                <m:rPr>
                  <m:lit/>
                  <m:nor/>
                </m:rPr>
                <w:rPr>
                  <w:rFonts w:ascii="Cambria Math" w:hAnsi="Cambria Math"/>
                  <w:color w:val="000000" w:themeColor="text1"/>
                  <w:sz w:val="28"/>
                  <w:szCs w:val="28"/>
                </w:rPr>
                <m:t>И</m:t>
              </m:r>
            </m:e>
            <m:sub>
              <m:r>
                <w:rPr>
                  <w:rFonts w:ascii="Cambria Math" w:hAnsi="Cambria Math"/>
                  <w:color w:val="000000" w:themeColor="text1"/>
                  <w:sz w:val="28"/>
                  <w:szCs w:val="28"/>
                </w:rPr>
                <m:t>ОС</m:t>
              </m:r>
            </m:sub>
            <m:sup/>
          </m:sSubSup>
          <m:r>
            <w:rPr>
              <w:rFonts w:ascii="Cambria Math" w:hAnsi="Cambria Math"/>
              <w:color w:val="000000" w:themeColor="text1"/>
              <w:sz w:val="28"/>
              <w:szCs w:val="28"/>
            </w:rPr>
            <m:t>=0,389∙</m:t>
          </m:r>
          <m:r>
            <m:rPr>
              <m:lit/>
              <m:nor/>
            </m:rPr>
            <w:rPr>
              <w:rFonts w:ascii="Cambria Math" w:hAnsi="Cambria Math"/>
              <w:color w:val="000000" w:themeColor="text1"/>
              <w:sz w:val="28"/>
              <w:szCs w:val="28"/>
            </w:rPr>
            <m:t>0,028</m:t>
          </m:r>
          <m:r>
            <w:rPr>
              <w:rFonts w:ascii="Cambria Math" w:hAnsi="Cambria Math"/>
              <w:color w:val="000000" w:themeColor="text1"/>
              <w:sz w:val="28"/>
              <w:szCs w:val="28"/>
            </w:rPr>
            <m:t>∙14∙</m:t>
          </m:r>
          <m:r>
            <m:rPr>
              <m:lit/>
              <m:nor/>
            </m:rPr>
            <w:rPr>
              <w:rFonts w:ascii="Cambria Math" w:hAnsi="Cambria Math"/>
              <w:color w:val="000000" w:themeColor="text1"/>
              <w:sz w:val="28"/>
              <w:szCs w:val="28"/>
            </w:rPr>
            <m:t>800</m:t>
          </m:r>
          <m:r>
            <w:rPr>
              <w:rFonts w:ascii="Cambria Math" w:hAnsi="Cambria Math"/>
              <w:color w:val="000000" w:themeColor="text1"/>
              <w:sz w:val="28"/>
              <w:szCs w:val="28"/>
            </w:rPr>
            <m:t>=121,9</m:t>
          </m:r>
          <m:r>
            <m:rPr>
              <m:lit/>
              <m:nor/>
            </m:rPr>
            <w:rPr>
              <w:rFonts w:ascii="Cambria Math" w:hAnsi="Cambria Math"/>
              <w:color w:val="000000" w:themeColor="text1"/>
              <w:sz w:val="28"/>
              <w:szCs w:val="28"/>
            </w:rPr>
            <m:t xml:space="preserve"> р.</m:t>
          </m:r>
        </m:oMath>
      </m:oMathPara>
    </w:p>
    <w:p w14:paraId="0DB2519E" w14:textId="77777777" w:rsidR="00B01BD3" w:rsidRPr="00564542" w:rsidRDefault="00B01BD3" w:rsidP="00C4487E">
      <w:pPr>
        <w:widowControl w:val="0"/>
        <w:spacing w:line="288" w:lineRule="auto"/>
        <w:ind w:right="424" w:firstLine="709"/>
        <w:jc w:val="both"/>
        <w:rPr>
          <w:color w:val="000000" w:themeColor="text1"/>
          <w:spacing w:val="-6"/>
          <w:sz w:val="28"/>
          <w:szCs w:val="28"/>
        </w:rPr>
      </w:pPr>
    </w:p>
    <w:p w14:paraId="0CF1E27C" w14:textId="77777777" w:rsidR="00B01BD3" w:rsidRPr="00564542" w:rsidRDefault="00B01BD3" w:rsidP="00C4487E">
      <w:pPr>
        <w:widowControl w:val="0"/>
        <w:spacing w:line="288" w:lineRule="auto"/>
        <w:ind w:right="424" w:firstLine="709"/>
        <w:jc w:val="both"/>
        <w:rPr>
          <w:color w:val="000000" w:themeColor="text1"/>
          <w:spacing w:val="-6"/>
          <w:sz w:val="28"/>
          <w:szCs w:val="28"/>
        </w:rPr>
      </w:pPr>
      <w:r w:rsidRPr="00564542">
        <w:rPr>
          <w:color w:val="000000" w:themeColor="text1"/>
          <w:spacing w:val="-6"/>
          <w:sz w:val="28"/>
          <w:szCs w:val="28"/>
        </w:rPr>
        <w:t xml:space="preserve"> Годовые затраты воды на бытовые нужды рассчитываются по формуле:</w:t>
      </w:r>
    </w:p>
    <w:p w14:paraId="368A587C" w14:textId="77777777" w:rsidR="00B01BD3" w:rsidRPr="00564542" w:rsidRDefault="00B01BD3" w:rsidP="00C4487E">
      <w:pPr>
        <w:widowControl w:val="0"/>
        <w:spacing w:line="288" w:lineRule="auto"/>
        <w:ind w:right="424" w:firstLine="709"/>
        <w:jc w:val="both"/>
        <w:rPr>
          <w:color w:val="000000" w:themeColor="text1"/>
          <w:spacing w:val="-6"/>
          <w:sz w:val="28"/>
          <w:szCs w:val="28"/>
        </w:rPr>
      </w:pPr>
    </w:p>
    <w:p w14:paraId="747151AE" w14:textId="77777777" w:rsidR="00B01BD3" w:rsidRPr="00564542" w:rsidRDefault="00B01BD3" w:rsidP="00C4487E">
      <w:pPr>
        <w:widowControl w:val="0"/>
        <w:spacing w:line="288" w:lineRule="auto"/>
        <w:ind w:right="424" w:firstLine="709"/>
        <w:jc w:val="both"/>
        <w:rPr>
          <w:color w:val="000000" w:themeColor="text1"/>
          <w:spacing w:val="-6"/>
          <w:sz w:val="28"/>
          <w:szCs w:val="28"/>
        </w:rPr>
      </w:pPr>
    </w:p>
    <w:p w14:paraId="3A5768BD" w14:textId="1A9FB0E8" w:rsidR="00B01BD3" w:rsidRPr="00564542" w:rsidRDefault="009948D0" w:rsidP="00C4487E">
      <w:pPr>
        <w:widowControl w:val="0"/>
        <w:spacing w:line="288" w:lineRule="auto"/>
        <w:ind w:right="424" w:firstLine="709"/>
        <w:jc w:val="right"/>
        <w:rPr>
          <w:rFonts w:eastAsiaTheme="minorEastAsia"/>
          <w:color w:val="000000" w:themeColor="text1"/>
          <w:sz w:val="28"/>
          <w:szCs w:val="28"/>
        </w:rPr>
      </w:pPr>
      <m:oMathPara>
        <m:oMathParaPr>
          <m:jc m:val="right"/>
        </m:oMathParaPr>
        <m:oMath>
          <m:sSubSup>
            <m:sSubSupPr>
              <m:ctrlPr>
                <w:rPr>
                  <w:rFonts w:ascii="Cambria Math" w:hAnsi="Cambria Math"/>
                  <w:color w:val="000000" w:themeColor="text1"/>
                  <w:sz w:val="28"/>
                  <w:szCs w:val="28"/>
                </w:rPr>
              </m:ctrlPr>
            </m:sSubSupPr>
            <m:e>
              <m:r>
                <w:rPr>
                  <w:rFonts w:ascii="Cambria Math" w:hAnsi="Cambria Math"/>
                  <w:color w:val="000000" w:themeColor="text1"/>
                  <w:sz w:val="28"/>
                  <w:szCs w:val="28"/>
                </w:rPr>
                <m:t>И</m:t>
              </m:r>
            </m:e>
            <m:sub>
              <m:r>
                <w:rPr>
                  <w:rFonts w:ascii="Cambria Math" w:hAnsi="Cambria Math"/>
                  <w:color w:val="000000" w:themeColor="text1"/>
                  <w:sz w:val="28"/>
                  <w:szCs w:val="28"/>
                </w:rPr>
                <m:t>В</m:t>
              </m:r>
            </m:sub>
            <m:sup>
              <m:r>
                <w:rPr>
                  <w:rFonts w:ascii="Cambria Math" w:hAnsi="Cambria Math"/>
                  <w:color w:val="000000" w:themeColor="text1"/>
                  <w:sz w:val="28"/>
                  <w:szCs w:val="28"/>
                </w:rPr>
                <m:t>Б</m:t>
              </m:r>
            </m:sup>
          </m:sSubSup>
          <m:r>
            <w:rPr>
              <w:rFonts w:ascii="Cambria Math" w:hAnsi="Cambria Math"/>
              <w:color w:val="000000" w:themeColor="text1"/>
              <w:sz w:val="28"/>
              <w:szCs w:val="28"/>
            </w:rPr>
            <m:t>=</m:t>
          </m:r>
          <m:sSubSup>
            <m:sSubSupPr>
              <m:ctrlPr>
                <w:rPr>
                  <w:rFonts w:ascii="Cambria Math" w:hAnsi="Cambria Math"/>
                  <w:color w:val="000000" w:themeColor="text1"/>
                  <w:sz w:val="28"/>
                  <w:szCs w:val="28"/>
                </w:rPr>
              </m:ctrlPr>
            </m:sSubSupPr>
            <m:e>
              <m:r>
                <w:rPr>
                  <w:rFonts w:ascii="Cambria Math" w:hAnsi="Cambria Math"/>
                  <w:color w:val="000000" w:themeColor="text1"/>
                  <w:sz w:val="28"/>
                  <w:szCs w:val="28"/>
                </w:rPr>
                <m:t>P</m:t>
              </m:r>
            </m:e>
            <m:sub>
              <m:r>
                <w:rPr>
                  <w:rFonts w:ascii="Cambria Math" w:hAnsi="Cambria Math"/>
                  <w:color w:val="000000" w:themeColor="text1"/>
                  <w:sz w:val="28"/>
                  <w:szCs w:val="28"/>
                </w:rPr>
                <m:t>В</m:t>
              </m:r>
            </m:sub>
            <m:sup>
              <m:r>
                <w:rPr>
                  <w:rFonts w:ascii="Cambria Math" w:hAnsi="Cambria Math"/>
                  <w:color w:val="000000" w:themeColor="text1"/>
                  <w:sz w:val="28"/>
                  <w:szCs w:val="28"/>
                </w:rPr>
                <m:t>Б</m:t>
              </m:r>
            </m:sup>
          </m:sSubSup>
          <m:r>
            <w:rPr>
              <w:rFonts w:ascii="Cambria Math" w:hAnsi="Cambria Math"/>
              <w:color w:val="000000" w:themeColor="text1"/>
              <w:sz w:val="28"/>
              <w:szCs w:val="28"/>
            </w:rPr>
            <m:t>∙</m:t>
          </m:r>
          <m:sSubSup>
            <m:sSubSupPr>
              <m:ctrlPr>
                <w:rPr>
                  <w:rFonts w:ascii="Cambria Math" w:hAnsi="Cambria Math"/>
                  <w:color w:val="000000" w:themeColor="text1"/>
                  <w:sz w:val="28"/>
                  <w:szCs w:val="28"/>
                </w:rPr>
              </m:ctrlPr>
            </m:sSubSupPr>
            <m:e>
              <m:r>
                <w:rPr>
                  <w:rFonts w:ascii="Cambria Math" w:hAnsi="Cambria Math"/>
                  <w:color w:val="000000" w:themeColor="text1"/>
                  <w:sz w:val="28"/>
                  <w:szCs w:val="28"/>
                </w:rPr>
                <m:t>Н</m:t>
              </m:r>
            </m:e>
            <m:sub>
              <m:r>
                <w:rPr>
                  <w:rFonts w:ascii="Cambria Math" w:hAnsi="Cambria Math"/>
                  <w:color w:val="000000" w:themeColor="text1"/>
                  <w:sz w:val="28"/>
                  <w:szCs w:val="28"/>
                </w:rPr>
                <m:t>В</m:t>
              </m:r>
            </m:sub>
            <m:sup>
              <m:r>
                <w:rPr>
                  <w:rFonts w:ascii="Cambria Math" w:hAnsi="Cambria Math"/>
                  <w:color w:val="000000" w:themeColor="text1"/>
                  <w:sz w:val="28"/>
                  <w:szCs w:val="28"/>
                </w:rPr>
                <m:t>Б</m:t>
              </m:r>
            </m:sup>
          </m:sSubSup>
          <m:r>
            <w:rPr>
              <w:rFonts w:ascii="Cambria Math" w:hAnsi="Cambria Math"/>
              <w:color w:val="000000" w:themeColor="text1"/>
              <w:sz w:val="28"/>
              <w:szCs w:val="28"/>
            </w:rPr>
            <m:t>∙</m:t>
          </m:r>
          <m:sSub>
            <m:sSubPr>
              <m:ctrlPr>
                <w:rPr>
                  <w:rFonts w:ascii="Cambria Math" w:hAnsi="Cambria Math"/>
                  <w:color w:val="000000" w:themeColor="text1"/>
                  <w:sz w:val="28"/>
                  <w:szCs w:val="28"/>
                </w:rPr>
              </m:ctrlPr>
            </m:sSubPr>
            <m:e>
              <m:r>
                <w:rPr>
                  <w:rFonts w:ascii="Cambria Math" w:hAnsi="Cambria Math"/>
                  <w:color w:val="000000" w:themeColor="text1"/>
                  <w:sz w:val="28"/>
                  <w:szCs w:val="28"/>
                </w:rPr>
                <m:t>Ч</m:t>
              </m:r>
            </m:e>
            <m:sub>
              <m:r>
                <w:rPr>
                  <w:rFonts w:ascii="Cambria Math" w:hAnsi="Cambria Math"/>
                  <w:color w:val="000000" w:themeColor="text1"/>
                  <w:sz w:val="28"/>
                  <w:szCs w:val="28"/>
                </w:rPr>
                <m:t>р</m:t>
              </m:r>
            </m:sub>
          </m:sSub>
          <m:r>
            <w:rPr>
              <w:rFonts w:ascii="Cambria Math" w:hAnsi="Cambria Math"/>
              <w:color w:val="000000" w:themeColor="text1"/>
              <w:sz w:val="28"/>
              <w:szCs w:val="28"/>
            </w:rPr>
            <m:t>∙</m:t>
          </m:r>
          <m:sSub>
            <m:sSubPr>
              <m:ctrlPr>
                <w:rPr>
                  <w:rFonts w:ascii="Cambria Math" w:hAnsi="Cambria Math"/>
                  <w:color w:val="000000" w:themeColor="text1"/>
                  <w:sz w:val="28"/>
                  <w:szCs w:val="28"/>
                </w:rPr>
              </m:ctrlPr>
            </m:sSubPr>
            <m:e>
              <m:r>
                <m:rPr>
                  <m:lit/>
                  <m:nor/>
                </m:rPr>
                <w:rPr>
                  <w:rFonts w:ascii="Cambria Math" w:hAnsi="Cambria Math"/>
                  <w:color w:val="000000" w:themeColor="text1"/>
                  <w:sz w:val="28"/>
                  <w:szCs w:val="28"/>
                </w:rPr>
                <m:t>D</m:t>
              </m:r>
            </m:e>
            <m:sub>
              <m:r>
                <w:rPr>
                  <w:rFonts w:ascii="Cambria Math" w:hAnsi="Cambria Math"/>
                  <w:color w:val="000000" w:themeColor="text1"/>
                  <w:sz w:val="28"/>
                  <w:szCs w:val="28"/>
                </w:rPr>
                <m:t>р</m:t>
              </m:r>
            </m:sub>
          </m:sSub>
          <m:r>
            <m:rPr>
              <m:lit/>
              <m:nor/>
            </m:rPr>
            <w:rPr>
              <w:rFonts w:ascii="Cambria Math" w:hAnsi="Cambria Math"/>
              <w:color w:val="000000" w:themeColor="text1"/>
              <w:sz w:val="28"/>
              <w:szCs w:val="28"/>
            </w:rPr>
            <m:t xml:space="preserve">,   </m:t>
          </m:r>
          <m:r>
            <m:rPr>
              <m:nor/>
            </m:rPr>
            <w:rPr>
              <w:rFonts w:ascii="Cambria Math" w:hAnsi="Cambria Math"/>
              <w:color w:val="000000" w:themeColor="text1"/>
              <w:sz w:val="28"/>
              <w:szCs w:val="28"/>
            </w:rPr>
            <m:t xml:space="preserve">                                          (5</m:t>
          </m:r>
          <m:r>
            <m:rPr>
              <m:lit/>
              <m:nor/>
            </m:rPr>
            <w:rPr>
              <w:rFonts w:ascii="Cambria Math" w:hAnsi="Cambria Math"/>
              <w:color w:val="000000" w:themeColor="text1"/>
              <w:sz w:val="28"/>
              <w:szCs w:val="28"/>
            </w:rPr>
            <m:t>.22)</m:t>
          </m:r>
        </m:oMath>
      </m:oMathPara>
    </w:p>
    <w:p w14:paraId="4659DD1F" w14:textId="77777777" w:rsidR="00B01BD3" w:rsidRPr="00564542" w:rsidRDefault="00B01BD3" w:rsidP="00C4487E">
      <w:pPr>
        <w:widowControl w:val="0"/>
        <w:spacing w:line="288" w:lineRule="auto"/>
        <w:ind w:right="424" w:firstLine="709"/>
        <w:jc w:val="both"/>
        <w:rPr>
          <w:rFonts w:eastAsiaTheme="minorEastAsia"/>
          <w:color w:val="000000" w:themeColor="text1"/>
          <w:sz w:val="28"/>
          <w:szCs w:val="28"/>
        </w:rPr>
      </w:pPr>
    </w:p>
    <w:p w14:paraId="0084CC87" w14:textId="77777777" w:rsidR="00B01BD3" w:rsidRPr="00840DD3" w:rsidRDefault="00B01BD3" w:rsidP="00D14243">
      <w:pPr>
        <w:widowControl w:val="0"/>
        <w:spacing w:line="276" w:lineRule="auto"/>
        <w:ind w:right="424" w:firstLine="709"/>
        <w:jc w:val="both"/>
        <w:rPr>
          <w:color w:val="000000" w:themeColor="text1"/>
          <w:sz w:val="28"/>
          <w:szCs w:val="28"/>
        </w:rPr>
      </w:pPr>
      <w:r w:rsidRPr="00840DD3">
        <w:rPr>
          <w:color w:val="000000" w:themeColor="text1"/>
          <w:sz w:val="28"/>
          <w:szCs w:val="28"/>
        </w:rPr>
        <w:t xml:space="preserve">где </w:t>
      </w:r>
      <m:oMath>
        <m:sSubSup>
          <m:sSubSupPr>
            <m:ctrlPr>
              <w:rPr>
                <w:rFonts w:ascii="Cambria Math" w:hAnsi="Cambria Math"/>
                <w:color w:val="000000" w:themeColor="text1"/>
                <w:sz w:val="28"/>
                <w:szCs w:val="28"/>
              </w:rPr>
            </m:ctrlPr>
          </m:sSubSupPr>
          <m:e>
            <m:r>
              <w:rPr>
                <w:rFonts w:ascii="Cambria Math" w:hAnsi="Cambria Math"/>
                <w:color w:val="000000" w:themeColor="text1"/>
                <w:sz w:val="28"/>
                <w:szCs w:val="28"/>
              </w:rPr>
              <m:t>P</m:t>
            </m:r>
          </m:e>
          <m:sub>
            <m:r>
              <w:rPr>
                <w:rFonts w:ascii="Cambria Math" w:hAnsi="Cambria Math"/>
                <w:color w:val="000000" w:themeColor="text1"/>
                <w:sz w:val="28"/>
                <w:szCs w:val="28"/>
              </w:rPr>
              <m:t>В</m:t>
            </m:r>
          </m:sub>
          <m:sup>
            <m:r>
              <w:rPr>
                <w:rFonts w:ascii="Cambria Math" w:hAnsi="Cambria Math"/>
                <w:color w:val="000000" w:themeColor="text1"/>
                <w:sz w:val="28"/>
                <w:szCs w:val="28"/>
              </w:rPr>
              <m:t>Б</m:t>
            </m:r>
          </m:sup>
        </m:sSubSup>
      </m:oMath>
      <w:r w:rsidRPr="00840DD3">
        <w:rPr>
          <w:color w:val="000000" w:themeColor="text1"/>
          <w:sz w:val="28"/>
          <w:szCs w:val="28"/>
        </w:rPr>
        <w:t xml:space="preserve"> – цена воды на бытовые нужды, </w:t>
      </w:r>
      <m:oMath>
        <m:sSubSup>
          <m:sSubSupPr>
            <m:ctrlPr>
              <w:rPr>
                <w:rFonts w:ascii="Cambria Math" w:hAnsi="Cambria Math"/>
                <w:color w:val="000000" w:themeColor="text1"/>
                <w:sz w:val="28"/>
                <w:szCs w:val="28"/>
              </w:rPr>
            </m:ctrlPr>
          </m:sSubSupPr>
          <m:e>
            <m:r>
              <w:rPr>
                <w:rFonts w:ascii="Cambria Math" w:hAnsi="Cambria Math"/>
                <w:color w:val="000000" w:themeColor="text1"/>
                <w:sz w:val="28"/>
                <w:szCs w:val="28"/>
              </w:rPr>
              <m:t>P</m:t>
            </m:r>
          </m:e>
          <m:sub>
            <m:r>
              <w:rPr>
                <w:rFonts w:ascii="Cambria Math" w:hAnsi="Cambria Math"/>
                <w:color w:val="000000" w:themeColor="text1"/>
                <w:sz w:val="28"/>
                <w:szCs w:val="28"/>
              </w:rPr>
              <m:t>В</m:t>
            </m:r>
          </m:sub>
          <m:sup>
            <m:r>
              <w:rPr>
                <w:rFonts w:ascii="Cambria Math" w:hAnsi="Cambria Math"/>
                <w:color w:val="000000" w:themeColor="text1"/>
                <w:sz w:val="28"/>
                <w:szCs w:val="28"/>
              </w:rPr>
              <m:t>Б</m:t>
            </m:r>
          </m:sup>
        </m:sSubSup>
      </m:oMath>
      <w:r w:rsidRPr="00840DD3">
        <w:rPr>
          <w:color w:val="000000" w:themeColor="text1"/>
          <w:sz w:val="28"/>
          <w:szCs w:val="28"/>
        </w:rPr>
        <w:t xml:space="preserve"> = 1,9 р./м</w:t>
      </w:r>
      <w:r w:rsidRPr="00840DD3">
        <w:rPr>
          <w:color w:val="000000" w:themeColor="text1"/>
          <w:sz w:val="28"/>
          <w:szCs w:val="28"/>
          <w:vertAlign w:val="superscript"/>
        </w:rPr>
        <w:t>3</w:t>
      </w:r>
      <w:r w:rsidRPr="00840DD3">
        <w:rPr>
          <w:color w:val="000000" w:themeColor="text1"/>
          <w:sz w:val="28"/>
          <w:szCs w:val="28"/>
        </w:rPr>
        <w:t xml:space="preserve">; </w:t>
      </w:r>
    </w:p>
    <w:p w14:paraId="01A6F77E" w14:textId="77777777" w:rsidR="00B01BD3" w:rsidRPr="00840DD3" w:rsidRDefault="009948D0" w:rsidP="00D14243">
      <w:pPr>
        <w:widowControl w:val="0"/>
        <w:spacing w:line="276" w:lineRule="auto"/>
        <w:ind w:right="424" w:firstLine="1134"/>
        <w:jc w:val="both"/>
        <w:rPr>
          <w:color w:val="000000" w:themeColor="text1"/>
          <w:sz w:val="28"/>
          <w:szCs w:val="28"/>
        </w:rPr>
      </w:pPr>
      <m:oMath>
        <m:sSubSup>
          <m:sSubSupPr>
            <m:ctrlPr>
              <w:rPr>
                <w:rFonts w:ascii="Cambria Math" w:hAnsi="Cambria Math"/>
                <w:color w:val="000000" w:themeColor="text1"/>
                <w:sz w:val="28"/>
                <w:szCs w:val="28"/>
              </w:rPr>
            </m:ctrlPr>
          </m:sSubSupPr>
          <m:e>
            <m:r>
              <w:rPr>
                <w:rFonts w:ascii="Cambria Math" w:hAnsi="Cambria Math"/>
                <w:color w:val="000000" w:themeColor="text1"/>
                <w:sz w:val="28"/>
                <w:szCs w:val="28"/>
              </w:rPr>
              <m:t>Н</m:t>
            </m:r>
          </m:e>
          <m:sub>
            <m:r>
              <w:rPr>
                <w:rFonts w:ascii="Cambria Math" w:hAnsi="Cambria Math"/>
                <w:color w:val="000000" w:themeColor="text1"/>
                <w:sz w:val="28"/>
                <w:szCs w:val="28"/>
              </w:rPr>
              <m:t>В</m:t>
            </m:r>
          </m:sub>
          <m:sup>
            <m:r>
              <w:rPr>
                <w:rFonts w:ascii="Cambria Math" w:hAnsi="Cambria Math"/>
                <w:color w:val="000000" w:themeColor="text1"/>
                <w:sz w:val="28"/>
                <w:szCs w:val="28"/>
              </w:rPr>
              <m:t>Б</m:t>
            </m:r>
          </m:sup>
        </m:sSubSup>
      </m:oMath>
      <w:r w:rsidR="00B01BD3" w:rsidRPr="00840DD3">
        <w:rPr>
          <w:color w:val="000000" w:themeColor="text1"/>
          <w:sz w:val="28"/>
          <w:szCs w:val="28"/>
        </w:rPr>
        <w:t xml:space="preserve"> – норма расхода воды на бытовые нужды за сутки на одного работника, </w:t>
      </w:r>
    </w:p>
    <w:p w14:paraId="7D7142D6" w14:textId="77777777" w:rsidR="00B01BD3" w:rsidRPr="00840DD3" w:rsidRDefault="009948D0" w:rsidP="00D14243">
      <w:pPr>
        <w:widowControl w:val="0"/>
        <w:spacing w:line="276" w:lineRule="auto"/>
        <w:ind w:right="424" w:firstLine="1134"/>
        <w:jc w:val="both"/>
        <w:rPr>
          <w:color w:val="000000" w:themeColor="text1"/>
          <w:sz w:val="28"/>
          <w:szCs w:val="28"/>
        </w:rPr>
      </w:pPr>
      <m:oMath>
        <m:sSubSup>
          <m:sSubSupPr>
            <m:ctrlPr>
              <w:rPr>
                <w:rFonts w:ascii="Cambria Math" w:hAnsi="Cambria Math"/>
                <w:color w:val="000000" w:themeColor="text1"/>
                <w:sz w:val="28"/>
                <w:szCs w:val="28"/>
              </w:rPr>
            </m:ctrlPr>
          </m:sSubSupPr>
          <m:e>
            <m:r>
              <w:rPr>
                <w:rFonts w:ascii="Cambria Math" w:hAnsi="Cambria Math"/>
                <w:color w:val="000000" w:themeColor="text1"/>
                <w:sz w:val="28"/>
                <w:szCs w:val="28"/>
              </w:rPr>
              <m:t>Н</m:t>
            </m:r>
          </m:e>
          <m:sub>
            <m:r>
              <w:rPr>
                <w:rFonts w:ascii="Cambria Math" w:hAnsi="Cambria Math"/>
                <w:color w:val="000000" w:themeColor="text1"/>
                <w:sz w:val="28"/>
                <w:szCs w:val="28"/>
              </w:rPr>
              <m:t>В</m:t>
            </m:r>
          </m:sub>
          <m:sup>
            <m:r>
              <w:rPr>
                <w:rFonts w:ascii="Cambria Math" w:hAnsi="Cambria Math"/>
                <w:color w:val="000000" w:themeColor="text1"/>
                <w:sz w:val="28"/>
                <w:szCs w:val="28"/>
              </w:rPr>
              <m:t>Б</m:t>
            </m:r>
          </m:sup>
        </m:sSubSup>
      </m:oMath>
      <w:r w:rsidR="00B01BD3" w:rsidRPr="00840DD3">
        <w:rPr>
          <w:color w:val="000000" w:themeColor="text1"/>
          <w:sz w:val="28"/>
          <w:szCs w:val="28"/>
        </w:rPr>
        <w:t xml:space="preserve"> = 0,025 м</w:t>
      </w:r>
      <w:r w:rsidR="00B01BD3" w:rsidRPr="00840DD3">
        <w:rPr>
          <w:color w:val="000000" w:themeColor="text1"/>
          <w:sz w:val="28"/>
          <w:szCs w:val="28"/>
          <w:vertAlign w:val="superscript"/>
        </w:rPr>
        <w:t>3</w:t>
      </w:r>
      <w:r w:rsidR="00B01BD3" w:rsidRPr="00840DD3">
        <w:rPr>
          <w:color w:val="000000" w:themeColor="text1"/>
          <w:sz w:val="28"/>
          <w:szCs w:val="28"/>
        </w:rPr>
        <w:t xml:space="preserve">; </w:t>
      </w:r>
    </w:p>
    <w:p w14:paraId="7D1DFB91" w14:textId="77777777" w:rsidR="00B01BD3" w:rsidRPr="00564542" w:rsidRDefault="009948D0" w:rsidP="00D14243">
      <w:pPr>
        <w:widowControl w:val="0"/>
        <w:spacing w:line="276" w:lineRule="auto"/>
        <w:ind w:right="424" w:firstLine="1134"/>
        <w:jc w:val="both"/>
        <w:rPr>
          <w:color w:val="000000" w:themeColor="text1"/>
          <w:sz w:val="28"/>
          <w:szCs w:val="28"/>
        </w:rPr>
      </w:pPr>
      <m:oMath>
        <m:sSub>
          <m:sSubPr>
            <m:ctrlPr>
              <w:rPr>
                <w:rFonts w:ascii="Cambria Math" w:hAnsi="Cambria Math"/>
                <w:color w:val="000000" w:themeColor="text1"/>
                <w:sz w:val="28"/>
                <w:szCs w:val="28"/>
              </w:rPr>
            </m:ctrlPr>
          </m:sSubPr>
          <m:e>
            <m:r>
              <w:rPr>
                <w:rFonts w:ascii="Cambria Math" w:hAnsi="Cambria Math"/>
                <w:color w:val="000000" w:themeColor="text1"/>
                <w:sz w:val="28"/>
                <w:szCs w:val="28"/>
              </w:rPr>
              <m:t>Ч</m:t>
            </m:r>
          </m:e>
          <m:sub>
            <m:r>
              <w:rPr>
                <w:rFonts w:ascii="Cambria Math" w:hAnsi="Cambria Math"/>
                <w:color w:val="000000" w:themeColor="text1"/>
                <w:sz w:val="28"/>
                <w:szCs w:val="28"/>
              </w:rPr>
              <m:t>р</m:t>
            </m:r>
          </m:sub>
        </m:sSub>
      </m:oMath>
      <w:r w:rsidR="00B01BD3" w:rsidRPr="00840DD3">
        <w:rPr>
          <w:color w:val="000000" w:themeColor="text1"/>
          <w:sz w:val="28"/>
          <w:szCs w:val="28"/>
        </w:rPr>
        <w:t xml:space="preserve"> – численность работников</w:t>
      </w:r>
      <w:r w:rsidR="00B01BD3" w:rsidRPr="00564542">
        <w:rPr>
          <w:color w:val="000000" w:themeColor="text1"/>
          <w:sz w:val="28"/>
          <w:szCs w:val="28"/>
        </w:rPr>
        <w:t xml:space="preserve">, </w:t>
      </w:r>
      <m:oMath>
        <m:sSub>
          <m:sSubPr>
            <m:ctrlPr>
              <w:rPr>
                <w:rFonts w:ascii="Cambria Math" w:hAnsi="Cambria Math"/>
                <w:color w:val="000000" w:themeColor="text1"/>
                <w:sz w:val="28"/>
                <w:szCs w:val="28"/>
              </w:rPr>
            </m:ctrlPr>
          </m:sSubPr>
          <m:e>
            <m:r>
              <w:rPr>
                <w:rFonts w:ascii="Cambria Math" w:hAnsi="Cambria Math"/>
                <w:color w:val="000000" w:themeColor="text1"/>
                <w:sz w:val="28"/>
                <w:szCs w:val="28"/>
              </w:rPr>
              <m:t>Ч</m:t>
            </m:r>
          </m:e>
          <m:sub>
            <m:r>
              <w:rPr>
                <w:rFonts w:ascii="Cambria Math" w:hAnsi="Cambria Math"/>
                <w:color w:val="000000" w:themeColor="text1"/>
                <w:sz w:val="28"/>
                <w:szCs w:val="28"/>
              </w:rPr>
              <m:t>р</m:t>
            </m:r>
          </m:sub>
        </m:sSub>
      </m:oMath>
      <w:r w:rsidR="00B01BD3" w:rsidRPr="00564542">
        <w:rPr>
          <w:color w:val="000000" w:themeColor="text1"/>
          <w:sz w:val="28"/>
          <w:szCs w:val="28"/>
        </w:rPr>
        <w:t xml:space="preserve"> = 1 чел.</w:t>
      </w:r>
    </w:p>
    <w:p w14:paraId="0248E9E2" w14:textId="77777777" w:rsidR="00B01BD3" w:rsidRPr="00564542" w:rsidRDefault="00B01BD3" w:rsidP="00C4487E">
      <w:pPr>
        <w:widowControl w:val="0"/>
        <w:spacing w:line="288" w:lineRule="auto"/>
        <w:ind w:right="424" w:firstLine="709"/>
        <w:jc w:val="both"/>
        <w:rPr>
          <w:color w:val="000000" w:themeColor="text1"/>
          <w:sz w:val="28"/>
          <w:szCs w:val="28"/>
        </w:rPr>
      </w:pPr>
    </w:p>
    <w:p w14:paraId="42412E7C" w14:textId="77777777" w:rsidR="00B01BD3" w:rsidRPr="00564542" w:rsidRDefault="009948D0" w:rsidP="00C4487E">
      <w:pPr>
        <w:widowControl w:val="0"/>
        <w:spacing w:line="288" w:lineRule="auto"/>
        <w:ind w:right="424" w:firstLine="709"/>
        <w:jc w:val="center"/>
        <w:rPr>
          <w:color w:val="000000" w:themeColor="text1"/>
          <w:sz w:val="28"/>
          <w:szCs w:val="28"/>
        </w:rPr>
      </w:pPr>
      <m:oMath>
        <m:sSubSup>
          <m:sSubSupPr>
            <m:ctrlPr>
              <w:rPr>
                <w:rFonts w:ascii="Cambria Math" w:hAnsi="Cambria Math"/>
                <w:color w:val="000000" w:themeColor="text1"/>
                <w:sz w:val="28"/>
                <w:szCs w:val="28"/>
              </w:rPr>
            </m:ctrlPr>
          </m:sSubSupPr>
          <m:e>
            <m:r>
              <w:rPr>
                <w:rFonts w:ascii="Cambria Math" w:hAnsi="Cambria Math"/>
                <w:color w:val="000000" w:themeColor="text1"/>
                <w:sz w:val="28"/>
                <w:szCs w:val="28"/>
              </w:rPr>
              <m:t>И</m:t>
            </m:r>
          </m:e>
          <m:sub>
            <m:r>
              <w:rPr>
                <w:rFonts w:ascii="Cambria Math" w:hAnsi="Cambria Math"/>
                <w:color w:val="000000" w:themeColor="text1"/>
                <w:sz w:val="28"/>
                <w:szCs w:val="28"/>
              </w:rPr>
              <m:t>В</m:t>
            </m:r>
          </m:sub>
          <m:sup/>
        </m:sSubSup>
        <m:r>
          <w:rPr>
            <w:rFonts w:ascii="Cambria Math" w:hAnsi="Cambria Math"/>
            <w:color w:val="000000" w:themeColor="text1"/>
            <w:sz w:val="28"/>
            <w:szCs w:val="28"/>
          </w:rPr>
          <m:t>=1,9∙</m:t>
        </m:r>
        <m:r>
          <m:rPr>
            <m:lit/>
            <m:nor/>
          </m:rPr>
          <w:rPr>
            <w:rFonts w:ascii="Cambria Math" w:hAnsi="Cambria Math"/>
            <w:color w:val="000000" w:themeColor="text1"/>
            <w:sz w:val="28"/>
            <w:szCs w:val="28"/>
          </w:rPr>
          <m:t>0,025</m:t>
        </m:r>
        <m:r>
          <w:rPr>
            <w:rFonts w:ascii="Cambria Math" w:hAnsi="Cambria Math"/>
            <w:color w:val="000000" w:themeColor="text1"/>
            <w:sz w:val="28"/>
            <w:szCs w:val="28"/>
          </w:rPr>
          <m:t>∙1∙</m:t>
        </m:r>
        <m:r>
          <m:rPr>
            <m:lit/>
            <m:nor/>
          </m:rPr>
          <w:rPr>
            <w:rFonts w:ascii="Cambria Math" w:hAnsi="Cambria Math"/>
            <w:color w:val="000000" w:themeColor="text1"/>
            <w:sz w:val="28"/>
            <w:szCs w:val="28"/>
          </w:rPr>
          <m:t>257</m:t>
        </m:r>
        <m:r>
          <w:rPr>
            <w:rFonts w:ascii="Cambria Math" w:hAnsi="Cambria Math"/>
            <w:color w:val="000000" w:themeColor="text1"/>
            <w:sz w:val="28"/>
            <w:szCs w:val="28"/>
          </w:rPr>
          <m:t>=12,2</m:t>
        </m:r>
        <m:r>
          <m:rPr>
            <m:lit/>
            <m:nor/>
          </m:rPr>
          <w:rPr>
            <w:rFonts w:ascii="Cambria Math" w:hAnsi="Cambria Math"/>
            <w:color w:val="000000" w:themeColor="text1"/>
            <w:sz w:val="28"/>
            <w:szCs w:val="28"/>
          </w:rPr>
          <m:t>р</m:t>
        </m:r>
      </m:oMath>
      <w:r w:rsidR="00B01BD3" w:rsidRPr="00564542">
        <w:rPr>
          <w:color w:val="000000" w:themeColor="text1"/>
          <w:sz w:val="28"/>
          <w:szCs w:val="28"/>
        </w:rPr>
        <w:t>.</w:t>
      </w:r>
    </w:p>
    <w:p w14:paraId="59A12B68" w14:textId="77777777" w:rsidR="00B01BD3" w:rsidRPr="00564542" w:rsidRDefault="00B01BD3" w:rsidP="00C4487E">
      <w:pPr>
        <w:widowControl w:val="0"/>
        <w:spacing w:line="288" w:lineRule="auto"/>
        <w:ind w:right="424" w:firstLine="709"/>
        <w:jc w:val="both"/>
        <w:rPr>
          <w:color w:val="000000" w:themeColor="text1"/>
          <w:spacing w:val="-6"/>
          <w:sz w:val="28"/>
          <w:szCs w:val="28"/>
        </w:rPr>
      </w:pPr>
    </w:p>
    <w:p w14:paraId="170B15E4" w14:textId="77777777" w:rsidR="00B01BD3" w:rsidRPr="00564542" w:rsidRDefault="00B01BD3" w:rsidP="00C4487E">
      <w:pPr>
        <w:widowControl w:val="0"/>
        <w:spacing w:line="288" w:lineRule="auto"/>
        <w:ind w:right="424" w:firstLine="709"/>
        <w:jc w:val="both"/>
        <w:rPr>
          <w:color w:val="000000" w:themeColor="text1"/>
          <w:spacing w:val="-6"/>
          <w:sz w:val="28"/>
          <w:szCs w:val="28"/>
        </w:rPr>
      </w:pPr>
      <w:r w:rsidRPr="00564542">
        <w:rPr>
          <w:color w:val="000000" w:themeColor="text1"/>
          <w:spacing w:val="-6"/>
          <w:sz w:val="28"/>
          <w:szCs w:val="28"/>
        </w:rPr>
        <w:t>Годовые затраты тепловой энергии на горячую воду рассчитываются по формуле:</w:t>
      </w:r>
    </w:p>
    <w:p w14:paraId="1F538EE4" w14:textId="77777777" w:rsidR="00B01BD3" w:rsidRPr="00564542" w:rsidRDefault="00B01BD3" w:rsidP="00C4487E">
      <w:pPr>
        <w:widowControl w:val="0"/>
        <w:spacing w:line="288" w:lineRule="auto"/>
        <w:ind w:right="424" w:firstLine="709"/>
        <w:jc w:val="both"/>
        <w:rPr>
          <w:color w:val="000000" w:themeColor="text1"/>
          <w:spacing w:val="-6"/>
          <w:sz w:val="28"/>
          <w:szCs w:val="28"/>
        </w:rPr>
      </w:pPr>
    </w:p>
    <w:p w14:paraId="639D8A1B" w14:textId="797B1BAD" w:rsidR="00B01BD3" w:rsidRPr="00564542" w:rsidRDefault="009948D0" w:rsidP="00C4487E">
      <w:pPr>
        <w:widowControl w:val="0"/>
        <w:spacing w:line="288" w:lineRule="auto"/>
        <w:ind w:right="424" w:firstLine="709"/>
        <w:jc w:val="right"/>
        <w:rPr>
          <w:rFonts w:eastAsiaTheme="minorEastAsia"/>
          <w:color w:val="000000" w:themeColor="text1"/>
          <w:sz w:val="28"/>
          <w:szCs w:val="28"/>
        </w:rPr>
      </w:pPr>
      <m:oMathPara>
        <m:oMathParaPr>
          <m:jc m:val="right"/>
        </m:oMathParaPr>
        <m:oMath>
          <m:sSubSup>
            <m:sSubSupPr>
              <m:ctrlPr>
                <w:rPr>
                  <w:rFonts w:ascii="Cambria Math" w:hAnsi="Cambria Math"/>
                  <w:color w:val="000000" w:themeColor="text1"/>
                  <w:sz w:val="28"/>
                  <w:szCs w:val="28"/>
                </w:rPr>
              </m:ctrlPr>
            </m:sSubSupPr>
            <m:e>
              <m:r>
                <m:rPr>
                  <m:lit/>
                  <m:nor/>
                </m:rPr>
                <w:rPr>
                  <w:rFonts w:ascii="Cambria Math" w:hAnsi="Cambria Math"/>
                  <w:color w:val="000000" w:themeColor="text1"/>
                  <w:sz w:val="28"/>
                  <w:szCs w:val="28"/>
                </w:rPr>
                <m:t>И</m:t>
              </m:r>
            </m:e>
            <m:sub>
              <m:r>
                <m:rPr>
                  <m:lit/>
                  <m:nor/>
                </m:rPr>
                <w:rPr>
                  <w:rFonts w:ascii="Cambria Math" w:hAnsi="Cambria Math"/>
                  <w:color w:val="000000" w:themeColor="text1"/>
                  <w:sz w:val="28"/>
                  <w:szCs w:val="28"/>
                </w:rPr>
                <m:t>ТЭ</m:t>
              </m:r>
            </m:sub>
            <m:sup>
              <m:r>
                <m:rPr>
                  <m:lit/>
                  <m:nor/>
                </m:rPr>
                <w:rPr>
                  <w:rFonts w:ascii="Cambria Math" w:hAnsi="Cambria Math"/>
                  <w:color w:val="000000" w:themeColor="text1"/>
                  <w:sz w:val="28"/>
                  <w:szCs w:val="28"/>
                </w:rPr>
                <m:t>ГВ</m:t>
              </m:r>
            </m:sup>
          </m:sSubSup>
          <m:r>
            <w:rPr>
              <w:rFonts w:ascii="Cambria Math" w:hAnsi="Cambria Math"/>
              <w:color w:val="000000" w:themeColor="text1"/>
              <w:sz w:val="28"/>
              <w:szCs w:val="28"/>
            </w:rPr>
            <m:t>=</m:t>
          </m:r>
          <m:sSub>
            <m:sSubPr>
              <m:ctrlPr>
                <w:rPr>
                  <w:rFonts w:ascii="Cambria Math" w:hAnsi="Cambria Math"/>
                  <w:color w:val="000000" w:themeColor="text1"/>
                  <w:sz w:val="28"/>
                  <w:szCs w:val="28"/>
                </w:rPr>
              </m:ctrlPr>
            </m:sSubPr>
            <m:e>
              <m:r>
                <m:rPr>
                  <m:lit/>
                  <m:nor/>
                </m:rPr>
                <w:rPr>
                  <w:rFonts w:ascii="Cambria Math" w:hAnsi="Cambria Math"/>
                  <w:color w:val="000000" w:themeColor="text1"/>
                  <w:sz w:val="28"/>
                  <w:szCs w:val="28"/>
                </w:rPr>
                <m:t>P</m:t>
              </m:r>
            </m:e>
            <m:sub>
              <m:r>
                <m:rPr>
                  <m:lit/>
                  <m:nor/>
                </m:rPr>
                <w:rPr>
                  <w:rFonts w:ascii="Cambria Math" w:hAnsi="Cambria Math"/>
                  <w:color w:val="000000" w:themeColor="text1"/>
                  <w:sz w:val="28"/>
                  <w:szCs w:val="28"/>
                </w:rPr>
                <m:t>ТЭ</m:t>
              </m:r>
            </m:sub>
          </m:sSub>
          <m:r>
            <w:rPr>
              <w:rFonts w:ascii="Cambria Math" w:hAnsi="Cambria Math"/>
              <w:color w:val="000000" w:themeColor="text1"/>
              <w:sz w:val="28"/>
              <w:szCs w:val="28"/>
            </w:rPr>
            <m:t>∙</m:t>
          </m:r>
          <m:sSubSup>
            <m:sSubSupPr>
              <m:ctrlPr>
                <w:rPr>
                  <w:rFonts w:ascii="Cambria Math" w:hAnsi="Cambria Math"/>
                  <w:color w:val="000000" w:themeColor="text1"/>
                  <w:sz w:val="28"/>
                  <w:szCs w:val="28"/>
                </w:rPr>
              </m:ctrlPr>
            </m:sSubSupPr>
            <m:e>
              <m:r>
                <m:rPr>
                  <m:lit/>
                  <m:nor/>
                </m:rPr>
                <w:rPr>
                  <w:rFonts w:ascii="Cambria Math" w:hAnsi="Cambria Math"/>
                  <w:color w:val="000000" w:themeColor="text1"/>
                  <w:sz w:val="28"/>
                  <w:szCs w:val="28"/>
                </w:rPr>
                <m:t>q</m:t>
              </m:r>
            </m:e>
            <m:sub>
              <m:r>
                <m:rPr>
                  <m:lit/>
                  <m:nor/>
                </m:rPr>
                <w:rPr>
                  <w:rFonts w:ascii="Cambria Math" w:hAnsi="Cambria Math"/>
                  <w:color w:val="000000" w:themeColor="text1"/>
                  <w:sz w:val="28"/>
                  <w:szCs w:val="28"/>
                </w:rPr>
                <m:t>ТХ</m:t>
              </m:r>
            </m:sub>
            <m:sup>
              <m:r>
                <m:rPr>
                  <m:lit/>
                  <m:nor/>
                </m:rPr>
                <w:rPr>
                  <w:rFonts w:ascii="Cambria Math" w:hAnsi="Cambria Math"/>
                  <w:color w:val="000000" w:themeColor="text1"/>
                  <w:sz w:val="28"/>
                  <w:szCs w:val="28"/>
                </w:rPr>
                <m:t>В</m:t>
              </m:r>
            </m:sup>
          </m:sSubSup>
          <m:r>
            <w:rPr>
              <w:rFonts w:ascii="Cambria Math" w:hAnsi="Cambria Math"/>
              <w:color w:val="000000" w:themeColor="text1"/>
              <w:sz w:val="28"/>
              <w:szCs w:val="28"/>
            </w:rPr>
            <m:t>∙</m:t>
          </m:r>
          <m:d>
            <m:dPr>
              <m:ctrlPr>
                <w:rPr>
                  <w:rFonts w:ascii="Cambria Math" w:hAnsi="Cambria Math"/>
                  <w:color w:val="000000" w:themeColor="text1"/>
                  <w:sz w:val="28"/>
                  <w:szCs w:val="28"/>
                </w:rPr>
              </m:ctrlPr>
            </m:dPr>
            <m:e>
              <m:sSup>
                <m:sSupPr>
                  <m:ctrlPr>
                    <w:rPr>
                      <w:rFonts w:ascii="Cambria Math" w:hAnsi="Cambria Math"/>
                      <w:color w:val="000000" w:themeColor="text1"/>
                      <w:sz w:val="28"/>
                      <w:szCs w:val="28"/>
                    </w:rPr>
                  </m:ctrlPr>
                </m:sSupPr>
                <m:e>
                  <m:r>
                    <m:rPr>
                      <m:lit/>
                      <m:nor/>
                    </m:rPr>
                    <w:rPr>
                      <w:rFonts w:ascii="Cambria Math" w:hAnsi="Cambria Math"/>
                      <w:color w:val="000000" w:themeColor="text1"/>
                      <w:sz w:val="28"/>
                      <w:szCs w:val="28"/>
                    </w:rPr>
                    <m:t>t</m:t>
                  </m:r>
                </m:e>
                <m:sup>
                  <m:r>
                    <m:rPr>
                      <m:lit/>
                      <m:nor/>
                    </m:rPr>
                    <w:rPr>
                      <w:rFonts w:ascii="Cambria Math" w:hAnsi="Cambria Math"/>
                      <w:color w:val="000000" w:themeColor="text1"/>
                      <w:sz w:val="28"/>
                      <w:szCs w:val="28"/>
                    </w:rPr>
                    <m:t>ВГ</m:t>
                  </m:r>
                </m:sup>
              </m:sSup>
              <m:r>
                <w:rPr>
                  <w:rFonts w:ascii="Cambria Math" w:hAnsi="Cambria Math"/>
                  <w:color w:val="000000" w:themeColor="text1"/>
                  <w:sz w:val="28"/>
                  <w:szCs w:val="28"/>
                </w:rPr>
                <m:t>-</m:t>
              </m:r>
              <m:sSup>
                <m:sSupPr>
                  <m:ctrlPr>
                    <w:rPr>
                      <w:rFonts w:ascii="Cambria Math" w:hAnsi="Cambria Math"/>
                      <w:color w:val="000000" w:themeColor="text1"/>
                      <w:sz w:val="28"/>
                      <w:szCs w:val="28"/>
                    </w:rPr>
                  </m:ctrlPr>
                </m:sSupPr>
                <m:e>
                  <m:r>
                    <m:rPr>
                      <m:lit/>
                      <m:nor/>
                    </m:rPr>
                    <w:rPr>
                      <w:rFonts w:ascii="Cambria Math" w:hAnsi="Cambria Math"/>
                      <w:color w:val="000000" w:themeColor="text1"/>
                      <w:sz w:val="28"/>
                      <w:szCs w:val="28"/>
                    </w:rPr>
                    <m:t>t</m:t>
                  </m:r>
                </m:e>
                <m:sup>
                  <m:r>
                    <m:rPr>
                      <m:lit/>
                      <m:nor/>
                    </m:rPr>
                    <w:rPr>
                      <w:rFonts w:ascii="Cambria Math" w:hAnsi="Cambria Math"/>
                      <w:color w:val="000000" w:themeColor="text1"/>
                      <w:sz w:val="28"/>
                      <w:szCs w:val="28"/>
                    </w:rPr>
                    <m:t>ВХ</m:t>
                  </m:r>
                </m:sup>
              </m:sSup>
            </m:e>
          </m:d>
          <m:r>
            <w:rPr>
              <w:rFonts w:ascii="Cambria Math" w:hAnsi="Cambria Math"/>
              <w:color w:val="000000" w:themeColor="text1"/>
              <w:sz w:val="28"/>
              <w:szCs w:val="28"/>
            </w:rPr>
            <m:t>∙</m:t>
          </m:r>
          <m:sSup>
            <m:sSupPr>
              <m:ctrlPr>
                <w:rPr>
                  <w:rFonts w:ascii="Cambria Math" w:hAnsi="Cambria Math"/>
                  <w:color w:val="000000" w:themeColor="text1"/>
                  <w:sz w:val="28"/>
                  <w:szCs w:val="28"/>
                </w:rPr>
              </m:ctrlPr>
            </m:sSupPr>
            <m:e>
              <m:r>
                <m:rPr>
                  <m:lit/>
                  <m:nor/>
                </m:rPr>
                <w:rPr>
                  <w:rFonts w:ascii="Cambria Math" w:hAnsi="Cambria Math"/>
                  <w:color w:val="000000" w:themeColor="text1"/>
                  <w:sz w:val="28"/>
                  <w:szCs w:val="28"/>
                </w:rPr>
                <m:t>10</m:t>
              </m:r>
            </m:e>
            <m:sup>
              <m:r>
                <m:rPr>
                  <m:lit/>
                  <m:nor/>
                </m:rPr>
                <w:rPr>
                  <w:rFonts w:ascii="Cambria Math" w:hAnsi="Cambria Math"/>
                  <w:color w:val="000000" w:themeColor="text1"/>
                  <w:sz w:val="28"/>
                  <w:szCs w:val="28"/>
                </w:rPr>
                <m:t>-6</m:t>
              </m:r>
            </m:sup>
          </m:sSup>
          <m:r>
            <w:rPr>
              <w:rFonts w:ascii="Cambria Math" w:hAnsi="Cambria Math"/>
              <w:color w:val="000000" w:themeColor="text1"/>
              <w:sz w:val="28"/>
              <w:szCs w:val="28"/>
            </w:rPr>
            <m:t>∙</m:t>
          </m:r>
          <m:sSup>
            <m:sSupPr>
              <m:ctrlPr>
                <w:rPr>
                  <w:rFonts w:ascii="Cambria Math" w:hAnsi="Cambria Math"/>
                  <w:color w:val="000000" w:themeColor="text1"/>
                  <w:sz w:val="28"/>
                  <w:szCs w:val="28"/>
                </w:rPr>
              </m:ctrlPr>
            </m:sSupPr>
            <m:e>
              <m:r>
                <m:rPr>
                  <m:lit/>
                  <m:nor/>
                </m:rPr>
                <w:rPr>
                  <w:rFonts w:ascii="Cambria Math" w:hAnsi="Cambria Math"/>
                  <w:color w:val="000000" w:themeColor="text1"/>
                  <w:sz w:val="28"/>
                  <w:szCs w:val="28"/>
                </w:rPr>
                <m:t>V</m:t>
              </m:r>
            </m:e>
            <m:sup>
              <m:r>
                <m:rPr>
                  <m:lit/>
                  <m:nor/>
                </m:rPr>
                <w:rPr>
                  <w:rFonts w:ascii="Cambria Math" w:hAnsi="Cambria Math"/>
                  <w:color w:val="000000" w:themeColor="text1"/>
                  <w:sz w:val="28"/>
                  <w:szCs w:val="28"/>
                </w:rPr>
                <m:t>ВГ</m:t>
              </m:r>
            </m:sup>
          </m:sSup>
          <m:r>
            <w:rPr>
              <w:rFonts w:ascii="Cambria Math" w:hAnsi="Cambria Math"/>
              <w:color w:val="000000" w:themeColor="text1"/>
              <w:sz w:val="28"/>
              <w:szCs w:val="28"/>
            </w:rPr>
            <m:t>∙</m:t>
          </m:r>
          <m:sSup>
            <m:sSupPr>
              <m:ctrlPr>
                <w:rPr>
                  <w:rFonts w:ascii="Cambria Math" w:hAnsi="Cambria Math"/>
                  <w:color w:val="000000" w:themeColor="text1"/>
                  <w:sz w:val="28"/>
                  <w:szCs w:val="28"/>
                </w:rPr>
              </m:ctrlPr>
            </m:sSupPr>
            <m:e>
              <m:r>
                <m:rPr>
                  <m:lit/>
                  <m:nor/>
                </m:rPr>
                <w:rPr>
                  <w:rFonts w:ascii="Cambria Math" w:hAnsi="Cambria Math"/>
                  <w:color w:val="000000" w:themeColor="text1"/>
                  <w:sz w:val="28"/>
                  <w:szCs w:val="28"/>
                </w:rPr>
                <m:t>F</m:t>
              </m:r>
            </m:e>
            <m:sup>
              <m:r>
                <m:rPr>
                  <m:lit/>
                  <m:nor/>
                </m:rPr>
                <w:rPr>
                  <w:rFonts w:ascii="Cambria Math" w:hAnsi="Cambria Math"/>
                  <w:color w:val="000000" w:themeColor="text1"/>
                  <w:sz w:val="28"/>
                  <w:szCs w:val="28"/>
                </w:rPr>
                <m:t>ВГ</m:t>
              </m:r>
            </m:sup>
          </m:sSup>
          <m:r>
            <m:rPr>
              <m:lit/>
              <m:nor/>
            </m:rPr>
            <w:rPr>
              <w:rFonts w:ascii="Cambria Math" w:hAnsi="Cambria Math"/>
              <w:color w:val="000000" w:themeColor="text1"/>
              <w:sz w:val="28"/>
              <w:szCs w:val="28"/>
            </w:rPr>
            <m:t xml:space="preserve">, </m:t>
          </m:r>
          <m:r>
            <m:rPr>
              <m:nor/>
            </m:rPr>
            <w:rPr>
              <w:rFonts w:ascii="Cambria Math" w:hAnsi="Cambria Math"/>
              <w:color w:val="000000" w:themeColor="text1"/>
              <w:sz w:val="28"/>
              <w:szCs w:val="28"/>
            </w:rPr>
            <m:t xml:space="preserve">                   </m:t>
          </m:r>
          <m:r>
            <m:rPr>
              <m:lit/>
              <m:nor/>
            </m:rPr>
            <w:rPr>
              <w:rFonts w:ascii="Cambria Math" w:hAnsi="Cambria Math"/>
              <w:color w:val="000000" w:themeColor="text1"/>
              <w:sz w:val="28"/>
              <w:szCs w:val="28"/>
            </w:rPr>
            <m:t xml:space="preserve">  (</m:t>
          </m:r>
          <m:r>
            <m:rPr>
              <m:nor/>
            </m:rPr>
            <w:rPr>
              <w:rFonts w:ascii="Cambria Math" w:hAnsi="Cambria Math"/>
              <w:color w:val="000000" w:themeColor="text1"/>
              <w:sz w:val="28"/>
              <w:szCs w:val="28"/>
            </w:rPr>
            <m:t>5</m:t>
          </m:r>
          <m:r>
            <m:rPr>
              <m:lit/>
              <m:nor/>
            </m:rPr>
            <w:rPr>
              <w:rFonts w:ascii="Cambria Math" w:hAnsi="Cambria Math"/>
              <w:color w:val="000000" w:themeColor="text1"/>
              <w:sz w:val="28"/>
              <w:szCs w:val="28"/>
            </w:rPr>
            <m:t>.23)</m:t>
          </m:r>
        </m:oMath>
      </m:oMathPara>
    </w:p>
    <w:p w14:paraId="2DC82060" w14:textId="77777777" w:rsidR="00B01BD3" w:rsidRPr="00564542" w:rsidRDefault="00B01BD3" w:rsidP="00D14243">
      <w:pPr>
        <w:widowControl w:val="0"/>
        <w:spacing w:line="276" w:lineRule="auto"/>
        <w:ind w:right="424" w:firstLine="709"/>
        <w:jc w:val="both"/>
        <w:rPr>
          <w:rFonts w:eastAsiaTheme="minorEastAsia"/>
          <w:color w:val="000000" w:themeColor="text1"/>
          <w:sz w:val="28"/>
          <w:szCs w:val="28"/>
        </w:rPr>
      </w:pPr>
    </w:p>
    <w:p w14:paraId="718ED24C" w14:textId="77777777" w:rsidR="00B01BD3" w:rsidRPr="00840DD3" w:rsidRDefault="00B01BD3" w:rsidP="00D14243">
      <w:pPr>
        <w:widowControl w:val="0"/>
        <w:spacing w:line="276" w:lineRule="auto"/>
        <w:ind w:right="424" w:firstLine="709"/>
        <w:jc w:val="both"/>
        <w:rPr>
          <w:color w:val="000000" w:themeColor="text1"/>
          <w:sz w:val="28"/>
          <w:szCs w:val="28"/>
        </w:rPr>
      </w:pPr>
      <w:r w:rsidRPr="00840DD3">
        <w:rPr>
          <w:color w:val="000000" w:themeColor="text1"/>
          <w:sz w:val="28"/>
          <w:szCs w:val="28"/>
        </w:rPr>
        <w:t>где Р</w:t>
      </w:r>
      <w:r w:rsidRPr="00840DD3">
        <w:rPr>
          <w:color w:val="000000" w:themeColor="text1"/>
          <w:sz w:val="28"/>
          <w:szCs w:val="28"/>
          <w:vertAlign w:val="subscript"/>
        </w:rPr>
        <w:t>ТЭ</w:t>
      </w:r>
      <w:r w:rsidRPr="00840DD3">
        <w:rPr>
          <w:color w:val="000000" w:themeColor="text1"/>
          <w:sz w:val="28"/>
          <w:szCs w:val="28"/>
        </w:rPr>
        <w:t xml:space="preserve"> – цена (тариф) за </w:t>
      </w:r>
      <w:proofErr w:type="spellStart"/>
      <w:r w:rsidRPr="00840DD3">
        <w:rPr>
          <w:color w:val="000000" w:themeColor="text1"/>
          <w:sz w:val="28"/>
          <w:szCs w:val="28"/>
        </w:rPr>
        <w:t>теплоэнергию</w:t>
      </w:r>
      <w:proofErr w:type="spellEnd"/>
      <w:r w:rsidRPr="00840DD3">
        <w:rPr>
          <w:color w:val="000000" w:themeColor="text1"/>
          <w:sz w:val="28"/>
          <w:szCs w:val="28"/>
        </w:rPr>
        <w:t>, Р</w:t>
      </w:r>
      <w:r w:rsidRPr="00840DD3">
        <w:rPr>
          <w:color w:val="000000" w:themeColor="text1"/>
          <w:sz w:val="28"/>
          <w:szCs w:val="28"/>
          <w:vertAlign w:val="subscript"/>
        </w:rPr>
        <w:t>ТЭ</w:t>
      </w:r>
      <w:r w:rsidRPr="00840DD3">
        <w:rPr>
          <w:color w:val="000000" w:themeColor="text1"/>
          <w:sz w:val="28"/>
          <w:szCs w:val="28"/>
        </w:rPr>
        <w:t xml:space="preserve"> = 129,2 р./ Гкал; </w:t>
      </w:r>
    </w:p>
    <w:p w14:paraId="0F269C22" w14:textId="77777777" w:rsidR="00B01BD3" w:rsidRPr="00840DD3" w:rsidRDefault="009948D0" w:rsidP="00D14243">
      <w:pPr>
        <w:widowControl w:val="0"/>
        <w:spacing w:line="276" w:lineRule="auto"/>
        <w:ind w:right="424" w:firstLine="1134"/>
        <w:jc w:val="both"/>
        <w:rPr>
          <w:color w:val="000000" w:themeColor="text1"/>
          <w:sz w:val="28"/>
          <w:szCs w:val="28"/>
        </w:rPr>
      </w:pPr>
      <m:oMath>
        <m:sSubSup>
          <m:sSubSupPr>
            <m:ctrlPr>
              <w:rPr>
                <w:rFonts w:ascii="Cambria Math" w:hAnsi="Cambria Math"/>
                <w:color w:val="000000" w:themeColor="text1"/>
                <w:sz w:val="28"/>
                <w:szCs w:val="28"/>
              </w:rPr>
            </m:ctrlPr>
          </m:sSubSupPr>
          <m:e>
            <m:r>
              <m:rPr>
                <m:lit/>
                <m:nor/>
              </m:rPr>
              <w:rPr>
                <w:rFonts w:ascii="Cambria Math" w:hAnsi="Cambria Math"/>
                <w:color w:val="000000" w:themeColor="text1"/>
                <w:sz w:val="28"/>
                <w:szCs w:val="28"/>
              </w:rPr>
              <m:t>q</m:t>
            </m:r>
          </m:e>
          <m:sub>
            <m:r>
              <m:rPr>
                <m:lit/>
                <m:nor/>
              </m:rPr>
              <w:rPr>
                <w:rFonts w:ascii="Cambria Math" w:hAnsi="Cambria Math"/>
                <w:color w:val="000000" w:themeColor="text1"/>
                <w:sz w:val="28"/>
                <w:szCs w:val="28"/>
              </w:rPr>
              <m:t>ТХ</m:t>
            </m:r>
          </m:sub>
          <m:sup>
            <m:r>
              <m:rPr>
                <m:lit/>
                <m:nor/>
              </m:rPr>
              <w:rPr>
                <w:rFonts w:ascii="Cambria Math" w:hAnsi="Cambria Math"/>
                <w:color w:val="000000" w:themeColor="text1"/>
                <w:sz w:val="28"/>
                <w:szCs w:val="28"/>
              </w:rPr>
              <m:t>В</m:t>
            </m:r>
          </m:sup>
        </m:sSubSup>
      </m:oMath>
      <w:r w:rsidR="00B01BD3" w:rsidRPr="00840DD3">
        <w:rPr>
          <w:color w:val="000000" w:themeColor="text1"/>
          <w:sz w:val="28"/>
          <w:szCs w:val="28"/>
        </w:rPr>
        <w:t xml:space="preserve"> – удельная тепловая характеристика воды, </w:t>
      </w:r>
      <m:oMath>
        <m:sSubSup>
          <m:sSubSupPr>
            <m:ctrlPr>
              <w:rPr>
                <w:rFonts w:ascii="Cambria Math" w:hAnsi="Cambria Math"/>
                <w:color w:val="000000" w:themeColor="text1"/>
                <w:sz w:val="28"/>
                <w:szCs w:val="28"/>
              </w:rPr>
            </m:ctrlPr>
          </m:sSubSupPr>
          <m:e>
            <m:r>
              <m:rPr>
                <m:lit/>
                <m:nor/>
              </m:rPr>
              <w:rPr>
                <w:rFonts w:ascii="Cambria Math" w:hAnsi="Cambria Math"/>
                <w:color w:val="000000" w:themeColor="text1"/>
                <w:sz w:val="28"/>
                <w:szCs w:val="28"/>
              </w:rPr>
              <m:t>q</m:t>
            </m:r>
          </m:e>
          <m:sub>
            <m:r>
              <m:rPr>
                <m:lit/>
                <m:nor/>
              </m:rPr>
              <w:rPr>
                <w:rFonts w:ascii="Cambria Math" w:hAnsi="Cambria Math"/>
                <w:color w:val="000000" w:themeColor="text1"/>
                <w:sz w:val="28"/>
                <w:szCs w:val="28"/>
              </w:rPr>
              <m:t>ТХ</m:t>
            </m:r>
          </m:sub>
          <m:sup>
            <m:r>
              <m:rPr>
                <m:lit/>
                <m:nor/>
              </m:rPr>
              <w:rPr>
                <w:rFonts w:ascii="Cambria Math" w:hAnsi="Cambria Math"/>
                <w:color w:val="000000" w:themeColor="text1"/>
                <w:sz w:val="28"/>
                <w:szCs w:val="28"/>
              </w:rPr>
              <m:t>В</m:t>
            </m:r>
          </m:sup>
        </m:sSubSup>
        <m:r>
          <w:rPr>
            <w:rFonts w:ascii="Cambria Math" w:hAnsi="Cambria Math"/>
            <w:color w:val="000000" w:themeColor="text1"/>
            <w:sz w:val="28"/>
            <w:szCs w:val="28"/>
          </w:rPr>
          <m:t>=</m:t>
        </m:r>
      </m:oMath>
      <w:r w:rsidR="00B01BD3" w:rsidRPr="00840DD3">
        <w:rPr>
          <w:color w:val="000000" w:themeColor="text1"/>
          <w:sz w:val="28"/>
          <w:szCs w:val="28"/>
        </w:rPr>
        <w:t xml:space="preserve"> 1 ккал/(м</w:t>
      </w:r>
      <w:r w:rsidR="00B01BD3" w:rsidRPr="00840DD3">
        <w:rPr>
          <w:color w:val="000000" w:themeColor="text1"/>
          <w:sz w:val="28"/>
          <w:szCs w:val="28"/>
          <w:vertAlign w:val="superscript"/>
        </w:rPr>
        <w:t>3</w:t>
      </w:r>
      <w:r w:rsidR="00B01BD3" w:rsidRPr="00840DD3">
        <w:rPr>
          <w:color w:val="000000" w:themeColor="text1"/>
          <w:sz w:val="28"/>
          <w:szCs w:val="28"/>
        </w:rPr>
        <w:t>·ч·</w:t>
      </w:r>
      <w:r w:rsidR="00B01BD3" w:rsidRPr="00840DD3">
        <w:rPr>
          <w:color w:val="000000" w:themeColor="text1"/>
          <w:sz w:val="28"/>
          <w:szCs w:val="28"/>
          <w:vertAlign w:val="superscript"/>
        </w:rPr>
        <w:t>о</w:t>
      </w:r>
      <w:r w:rsidR="00B01BD3" w:rsidRPr="00840DD3">
        <w:rPr>
          <w:color w:val="000000" w:themeColor="text1"/>
          <w:sz w:val="28"/>
          <w:szCs w:val="28"/>
        </w:rPr>
        <w:t xml:space="preserve">С); </w:t>
      </w:r>
    </w:p>
    <w:p w14:paraId="574074D4" w14:textId="77777777" w:rsidR="00B01BD3" w:rsidRPr="00840DD3" w:rsidRDefault="009948D0" w:rsidP="00D14243">
      <w:pPr>
        <w:widowControl w:val="0"/>
        <w:spacing w:line="276" w:lineRule="auto"/>
        <w:ind w:right="424" w:firstLine="1134"/>
        <w:jc w:val="both"/>
        <w:rPr>
          <w:color w:val="000000" w:themeColor="text1"/>
          <w:sz w:val="28"/>
          <w:szCs w:val="28"/>
        </w:rPr>
      </w:pPr>
      <m:oMath>
        <m:sSup>
          <m:sSupPr>
            <m:ctrlPr>
              <w:rPr>
                <w:rFonts w:ascii="Cambria Math" w:hAnsi="Cambria Math"/>
                <w:color w:val="000000" w:themeColor="text1"/>
                <w:sz w:val="28"/>
                <w:szCs w:val="28"/>
              </w:rPr>
            </m:ctrlPr>
          </m:sSupPr>
          <m:e>
            <m:r>
              <m:rPr>
                <m:lit/>
                <m:nor/>
              </m:rPr>
              <w:rPr>
                <w:rFonts w:ascii="Cambria Math" w:hAnsi="Cambria Math"/>
                <w:color w:val="000000" w:themeColor="text1"/>
                <w:sz w:val="28"/>
                <w:szCs w:val="28"/>
              </w:rPr>
              <m:t>V</m:t>
            </m:r>
          </m:e>
          <m:sup>
            <m:r>
              <m:rPr>
                <m:lit/>
                <m:nor/>
              </m:rPr>
              <w:rPr>
                <w:rFonts w:ascii="Cambria Math" w:hAnsi="Cambria Math"/>
                <w:color w:val="000000" w:themeColor="text1"/>
                <w:sz w:val="28"/>
                <w:szCs w:val="28"/>
              </w:rPr>
              <m:t>ВГ</m:t>
            </m:r>
          </m:sup>
        </m:sSup>
      </m:oMath>
      <w:r w:rsidR="00B01BD3" w:rsidRPr="00840DD3">
        <w:rPr>
          <w:color w:val="000000" w:themeColor="text1"/>
          <w:sz w:val="28"/>
          <w:szCs w:val="28"/>
        </w:rPr>
        <w:t xml:space="preserve">– объем потребления горячей воды за 1 час, </w:t>
      </w:r>
      <m:oMath>
        <m:sSup>
          <m:sSupPr>
            <m:ctrlPr>
              <w:rPr>
                <w:rFonts w:ascii="Cambria Math" w:hAnsi="Cambria Math"/>
                <w:color w:val="000000" w:themeColor="text1"/>
                <w:sz w:val="28"/>
                <w:szCs w:val="28"/>
              </w:rPr>
            </m:ctrlPr>
          </m:sSupPr>
          <m:e>
            <m:r>
              <m:rPr>
                <m:lit/>
                <m:nor/>
              </m:rPr>
              <w:rPr>
                <w:rFonts w:ascii="Cambria Math" w:hAnsi="Cambria Math"/>
                <w:color w:val="000000" w:themeColor="text1"/>
                <w:sz w:val="28"/>
                <w:szCs w:val="28"/>
              </w:rPr>
              <m:t>V</m:t>
            </m:r>
          </m:e>
          <m:sup>
            <m:r>
              <m:rPr>
                <m:lit/>
                <m:nor/>
              </m:rPr>
              <w:rPr>
                <w:rFonts w:ascii="Cambria Math" w:hAnsi="Cambria Math"/>
                <w:color w:val="000000" w:themeColor="text1"/>
                <w:sz w:val="28"/>
                <w:szCs w:val="28"/>
              </w:rPr>
              <m:t>ВГ</m:t>
            </m:r>
          </m:sup>
        </m:sSup>
        <m:r>
          <w:rPr>
            <w:rFonts w:ascii="Cambria Math" w:hAnsi="Cambria Math"/>
            <w:color w:val="000000" w:themeColor="text1"/>
            <w:sz w:val="28"/>
            <w:szCs w:val="28"/>
          </w:rPr>
          <m:t>=</m:t>
        </m:r>
      </m:oMath>
      <w:r w:rsidR="00B01BD3" w:rsidRPr="00840DD3">
        <w:rPr>
          <w:color w:val="000000" w:themeColor="text1"/>
          <w:sz w:val="28"/>
          <w:szCs w:val="28"/>
        </w:rPr>
        <w:t xml:space="preserve"> 3 л; </w:t>
      </w:r>
    </w:p>
    <w:p w14:paraId="5ECED6DC" w14:textId="77777777" w:rsidR="00B01BD3" w:rsidRPr="00840DD3" w:rsidRDefault="009948D0" w:rsidP="00D14243">
      <w:pPr>
        <w:widowControl w:val="0"/>
        <w:spacing w:line="276" w:lineRule="auto"/>
        <w:ind w:right="424" w:firstLine="1134"/>
        <w:jc w:val="both"/>
        <w:rPr>
          <w:color w:val="000000" w:themeColor="text1"/>
          <w:sz w:val="28"/>
          <w:szCs w:val="28"/>
        </w:rPr>
      </w:pPr>
      <m:oMath>
        <m:sSup>
          <m:sSupPr>
            <m:ctrlPr>
              <w:rPr>
                <w:rFonts w:ascii="Cambria Math" w:hAnsi="Cambria Math"/>
                <w:color w:val="000000" w:themeColor="text1"/>
                <w:sz w:val="28"/>
                <w:szCs w:val="28"/>
              </w:rPr>
            </m:ctrlPr>
          </m:sSupPr>
          <m:e>
            <m:r>
              <m:rPr>
                <m:lit/>
                <m:nor/>
              </m:rPr>
              <w:rPr>
                <w:rFonts w:ascii="Cambria Math" w:hAnsi="Cambria Math"/>
                <w:color w:val="000000" w:themeColor="text1"/>
                <w:sz w:val="28"/>
                <w:szCs w:val="28"/>
              </w:rPr>
              <m:t>t</m:t>
            </m:r>
          </m:e>
          <m:sup>
            <m:r>
              <m:rPr>
                <m:lit/>
                <m:nor/>
              </m:rPr>
              <w:rPr>
                <w:rFonts w:ascii="Cambria Math" w:hAnsi="Cambria Math"/>
                <w:color w:val="000000" w:themeColor="text1"/>
                <w:sz w:val="28"/>
                <w:szCs w:val="28"/>
              </w:rPr>
              <m:t>ВГ</m:t>
            </m:r>
          </m:sup>
        </m:sSup>
      </m:oMath>
      <w:r w:rsidR="00B01BD3" w:rsidRPr="00840DD3">
        <w:rPr>
          <w:color w:val="000000" w:themeColor="text1"/>
          <w:sz w:val="28"/>
          <w:szCs w:val="28"/>
        </w:rPr>
        <w:t xml:space="preserve">, </w:t>
      </w:r>
      <m:oMath>
        <m:sSup>
          <m:sSupPr>
            <m:ctrlPr>
              <w:rPr>
                <w:rFonts w:ascii="Cambria Math" w:hAnsi="Cambria Math"/>
                <w:color w:val="000000" w:themeColor="text1"/>
                <w:sz w:val="28"/>
                <w:szCs w:val="28"/>
              </w:rPr>
            </m:ctrlPr>
          </m:sSupPr>
          <m:e>
            <m:r>
              <m:rPr>
                <m:lit/>
                <m:nor/>
              </m:rPr>
              <w:rPr>
                <w:rFonts w:ascii="Cambria Math" w:hAnsi="Cambria Math"/>
                <w:color w:val="000000" w:themeColor="text1"/>
                <w:sz w:val="28"/>
                <w:szCs w:val="28"/>
              </w:rPr>
              <m:t>t</m:t>
            </m:r>
          </m:e>
          <m:sup>
            <m:r>
              <m:rPr>
                <m:lit/>
                <m:nor/>
              </m:rPr>
              <w:rPr>
                <w:rFonts w:ascii="Cambria Math" w:hAnsi="Cambria Math"/>
                <w:color w:val="000000" w:themeColor="text1"/>
                <w:sz w:val="28"/>
                <w:szCs w:val="28"/>
              </w:rPr>
              <m:t>ВХ</m:t>
            </m:r>
          </m:sup>
        </m:sSup>
      </m:oMath>
      <w:r w:rsidR="00B01BD3" w:rsidRPr="00840DD3">
        <w:rPr>
          <w:color w:val="000000" w:themeColor="text1"/>
          <w:sz w:val="28"/>
          <w:szCs w:val="28"/>
        </w:rPr>
        <w:t xml:space="preserve"> – температура горячей воды в системе </w:t>
      </w:r>
      <m:oMath>
        <m:sSup>
          <m:sSupPr>
            <m:ctrlPr>
              <w:rPr>
                <w:rFonts w:ascii="Cambria Math" w:hAnsi="Cambria Math"/>
                <w:color w:val="000000" w:themeColor="text1"/>
                <w:sz w:val="28"/>
                <w:szCs w:val="28"/>
              </w:rPr>
            </m:ctrlPr>
          </m:sSupPr>
          <m:e>
            <m:r>
              <m:rPr>
                <m:lit/>
                <m:nor/>
              </m:rPr>
              <w:rPr>
                <w:rFonts w:ascii="Cambria Math" w:hAnsi="Cambria Math"/>
                <w:color w:val="000000" w:themeColor="text1"/>
                <w:sz w:val="28"/>
                <w:szCs w:val="28"/>
              </w:rPr>
              <m:t>t</m:t>
            </m:r>
          </m:e>
          <m:sup>
            <m:r>
              <m:rPr>
                <m:lit/>
                <m:nor/>
              </m:rPr>
              <w:rPr>
                <w:rFonts w:ascii="Cambria Math" w:hAnsi="Cambria Math"/>
                <w:color w:val="000000" w:themeColor="text1"/>
                <w:sz w:val="28"/>
                <w:szCs w:val="28"/>
              </w:rPr>
              <m:t>ВГ</m:t>
            </m:r>
          </m:sup>
        </m:sSup>
        <m:r>
          <m:rPr>
            <m:lit/>
            <m:nor/>
          </m:rPr>
          <w:rPr>
            <w:rFonts w:ascii="Cambria Math" w:hAnsi="Cambria Math"/>
            <w:color w:val="000000" w:themeColor="text1"/>
            <w:sz w:val="28"/>
            <w:szCs w:val="28"/>
          </w:rPr>
          <m:t>=</m:t>
        </m:r>
      </m:oMath>
      <w:r w:rsidR="00B01BD3" w:rsidRPr="00840DD3">
        <w:rPr>
          <w:color w:val="000000" w:themeColor="text1"/>
          <w:sz w:val="28"/>
          <w:szCs w:val="28"/>
        </w:rPr>
        <w:t xml:space="preserve"> +65</w:t>
      </w:r>
      <w:r w:rsidR="00B01BD3" w:rsidRPr="00840DD3">
        <w:rPr>
          <w:color w:val="000000" w:themeColor="text1"/>
          <w:sz w:val="28"/>
          <w:szCs w:val="28"/>
          <w:vertAlign w:val="superscript"/>
        </w:rPr>
        <w:t>о</w:t>
      </w:r>
      <w:r w:rsidR="00B01BD3" w:rsidRPr="00840DD3">
        <w:rPr>
          <w:color w:val="000000" w:themeColor="text1"/>
          <w:sz w:val="28"/>
          <w:szCs w:val="28"/>
        </w:rPr>
        <w:t xml:space="preserve">С, холодной воды </w:t>
      </w:r>
      <m:oMath>
        <m:sSup>
          <m:sSupPr>
            <m:ctrlPr>
              <w:rPr>
                <w:rFonts w:ascii="Cambria Math" w:hAnsi="Cambria Math"/>
                <w:color w:val="000000" w:themeColor="text1"/>
                <w:sz w:val="28"/>
                <w:szCs w:val="28"/>
              </w:rPr>
            </m:ctrlPr>
          </m:sSupPr>
          <m:e>
            <m:r>
              <m:rPr>
                <m:lit/>
                <m:nor/>
              </m:rPr>
              <w:rPr>
                <w:rFonts w:ascii="Cambria Math" w:hAnsi="Cambria Math"/>
                <w:color w:val="000000" w:themeColor="text1"/>
                <w:sz w:val="28"/>
                <w:szCs w:val="28"/>
              </w:rPr>
              <m:t>t</m:t>
            </m:r>
          </m:e>
          <m:sup>
            <m:r>
              <m:rPr>
                <m:lit/>
                <m:nor/>
              </m:rPr>
              <w:rPr>
                <w:rFonts w:ascii="Cambria Math" w:hAnsi="Cambria Math"/>
                <w:color w:val="000000" w:themeColor="text1"/>
                <w:sz w:val="28"/>
                <w:szCs w:val="28"/>
              </w:rPr>
              <m:t>ВХ</m:t>
            </m:r>
          </m:sup>
        </m:sSup>
        <m:r>
          <w:rPr>
            <w:rFonts w:ascii="Cambria Math" w:hAnsi="Cambria Math"/>
            <w:color w:val="000000" w:themeColor="text1"/>
            <w:sz w:val="28"/>
            <w:szCs w:val="28"/>
          </w:rPr>
          <m:t>=</m:t>
        </m:r>
      </m:oMath>
      <w:r w:rsidR="00B01BD3" w:rsidRPr="00840DD3">
        <w:rPr>
          <w:color w:val="000000" w:themeColor="text1"/>
          <w:sz w:val="28"/>
          <w:szCs w:val="28"/>
        </w:rPr>
        <w:t xml:space="preserve"> +5</w:t>
      </w:r>
      <w:proofErr w:type="spellStart"/>
      <w:r w:rsidR="00B01BD3" w:rsidRPr="00840DD3">
        <w:rPr>
          <w:color w:val="000000" w:themeColor="text1"/>
          <w:sz w:val="28"/>
          <w:szCs w:val="28"/>
          <w:vertAlign w:val="superscript"/>
        </w:rPr>
        <w:t>о</w:t>
      </w:r>
      <w:r w:rsidR="00B01BD3" w:rsidRPr="00840DD3">
        <w:rPr>
          <w:color w:val="000000" w:themeColor="text1"/>
          <w:sz w:val="28"/>
          <w:szCs w:val="28"/>
        </w:rPr>
        <w:t>С</w:t>
      </w:r>
      <w:proofErr w:type="spellEnd"/>
      <w:r w:rsidR="00B01BD3" w:rsidRPr="00840DD3">
        <w:rPr>
          <w:color w:val="000000" w:themeColor="text1"/>
          <w:sz w:val="28"/>
          <w:szCs w:val="28"/>
        </w:rPr>
        <w:t xml:space="preserve">; </w:t>
      </w:r>
    </w:p>
    <w:p w14:paraId="40159AB3" w14:textId="77777777" w:rsidR="00B01BD3" w:rsidRPr="00564542" w:rsidRDefault="009948D0" w:rsidP="00D14243">
      <w:pPr>
        <w:widowControl w:val="0"/>
        <w:spacing w:line="276" w:lineRule="auto"/>
        <w:ind w:right="424" w:firstLine="1134"/>
        <w:jc w:val="both"/>
        <w:rPr>
          <w:color w:val="000000" w:themeColor="text1"/>
          <w:sz w:val="28"/>
          <w:szCs w:val="28"/>
        </w:rPr>
      </w:pPr>
      <m:oMath>
        <m:sSup>
          <m:sSupPr>
            <m:ctrlPr>
              <w:rPr>
                <w:rFonts w:ascii="Cambria Math" w:hAnsi="Cambria Math"/>
                <w:color w:val="000000" w:themeColor="text1"/>
                <w:sz w:val="28"/>
                <w:szCs w:val="28"/>
              </w:rPr>
            </m:ctrlPr>
          </m:sSupPr>
          <m:e>
            <m:r>
              <m:rPr>
                <m:lit/>
                <m:nor/>
              </m:rPr>
              <w:rPr>
                <w:rFonts w:ascii="Cambria Math" w:hAnsi="Cambria Math"/>
                <w:color w:val="000000" w:themeColor="text1"/>
                <w:sz w:val="28"/>
                <w:szCs w:val="28"/>
              </w:rPr>
              <m:t>F</m:t>
            </m:r>
          </m:e>
          <m:sup>
            <m:r>
              <m:rPr>
                <m:lit/>
                <m:nor/>
              </m:rPr>
              <w:rPr>
                <w:rFonts w:ascii="Cambria Math" w:hAnsi="Cambria Math"/>
                <w:color w:val="000000" w:themeColor="text1"/>
                <w:sz w:val="28"/>
                <w:szCs w:val="28"/>
              </w:rPr>
              <m:t>ВГ</m:t>
            </m:r>
          </m:sup>
        </m:sSup>
      </m:oMath>
      <w:r w:rsidR="00B01BD3" w:rsidRPr="00840DD3">
        <w:rPr>
          <w:color w:val="000000" w:themeColor="text1"/>
          <w:sz w:val="28"/>
          <w:szCs w:val="28"/>
        </w:rPr>
        <w:t xml:space="preserve"> – период теплоснабжения горячей водой, </w:t>
      </w:r>
      <m:oMath>
        <m:sSup>
          <m:sSupPr>
            <m:ctrlPr>
              <w:rPr>
                <w:rFonts w:ascii="Cambria Math" w:hAnsi="Cambria Math"/>
                <w:color w:val="000000" w:themeColor="text1"/>
                <w:sz w:val="28"/>
                <w:szCs w:val="28"/>
              </w:rPr>
            </m:ctrlPr>
          </m:sSupPr>
          <m:e>
            <m:r>
              <m:rPr>
                <m:lit/>
                <m:nor/>
              </m:rPr>
              <w:rPr>
                <w:rFonts w:ascii="Cambria Math" w:hAnsi="Cambria Math"/>
                <w:color w:val="000000" w:themeColor="text1"/>
                <w:sz w:val="28"/>
                <w:szCs w:val="28"/>
              </w:rPr>
              <m:t>F</m:t>
            </m:r>
          </m:e>
          <m:sup>
            <m:r>
              <m:rPr>
                <m:lit/>
                <m:nor/>
              </m:rPr>
              <w:rPr>
                <w:rFonts w:ascii="Cambria Math" w:hAnsi="Cambria Math"/>
                <w:color w:val="000000" w:themeColor="text1"/>
                <w:sz w:val="28"/>
                <w:szCs w:val="28"/>
              </w:rPr>
              <m:t>ВГ</m:t>
            </m:r>
          </m:sup>
        </m:sSup>
        <m:r>
          <w:rPr>
            <w:rFonts w:ascii="Cambria Math" w:hAnsi="Cambria Math"/>
            <w:color w:val="000000" w:themeColor="text1"/>
            <w:sz w:val="28"/>
            <w:szCs w:val="28"/>
          </w:rPr>
          <m:t>=</m:t>
        </m:r>
        <m:sSub>
          <m:sSubPr>
            <m:ctrlPr>
              <w:rPr>
                <w:rFonts w:ascii="Cambria Math" w:hAnsi="Cambria Math"/>
                <w:color w:val="000000" w:themeColor="text1"/>
                <w:sz w:val="28"/>
                <w:szCs w:val="28"/>
              </w:rPr>
            </m:ctrlPr>
          </m:sSubPr>
          <m:e>
            <m:r>
              <m:rPr>
                <m:lit/>
                <m:nor/>
              </m:rPr>
              <w:rPr>
                <w:rFonts w:ascii="Cambria Math" w:hAnsi="Cambria Math"/>
                <w:color w:val="000000" w:themeColor="text1"/>
                <w:sz w:val="28"/>
                <w:szCs w:val="28"/>
              </w:rPr>
              <m:t>F</m:t>
            </m:r>
          </m:e>
          <m:sub>
            <m:r>
              <m:rPr>
                <m:lit/>
                <m:nor/>
              </m:rPr>
              <w:rPr>
                <w:rFonts w:ascii="Cambria Math" w:hAnsi="Cambria Math"/>
                <w:color w:val="000000" w:themeColor="text1"/>
                <w:sz w:val="28"/>
                <w:szCs w:val="28"/>
              </w:rPr>
              <m:t>СМ</m:t>
            </m:r>
          </m:sub>
        </m:sSub>
        <m:r>
          <w:rPr>
            <w:rFonts w:ascii="Cambria Math" w:hAnsi="Cambria Math"/>
            <w:color w:val="000000" w:themeColor="text1"/>
            <w:sz w:val="28"/>
            <w:szCs w:val="28"/>
          </w:rPr>
          <m:t>∙</m:t>
        </m:r>
        <m:sSub>
          <m:sSubPr>
            <m:ctrlPr>
              <w:rPr>
                <w:rFonts w:ascii="Cambria Math" w:hAnsi="Cambria Math"/>
                <w:color w:val="000000" w:themeColor="text1"/>
                <w:sz w:val="28"/>
                <w:szCs w:val="28"/>
              </w:rPr>
            </m:ctrlPr>
          </m:sSubPr>
          <m:e>
            <m:r>
              <m:rPr>
                <m:lit/>
                <m:nor/>
              </m:rPr>
              <w:rPr>
                <w:rFonts w:ascii="Cambria Math" w:hAnsi="Cambria Math"/>
                <w:color w:val="000000" w:themeColor="text1"/>
                <w:sz w:val="28"/>
                <w:szCs w:val="28"/>
              </w:rPr>
              <m:t>К</m:t>
            </m:r>
          </m:e>
          <m:sub>
            <m:r>
              <m:rPr>
                <m:lit/>
                <m:nor/>
              </m:rPr>
              <w:rPr>
                <w:rFonts w:ascii="Cambria Math" w:hAnsi="Cambria Math"/>
                <w:color w:val="000000" w:themeColor="text1"/>
                <w:sz w:val="28"/>
                <w:szCs w:val="28"/>
              </w:rPr>
              <m:t>СМ</m:t>
            </m:r>
          </m:sub>
        </m:sSub>
        <m:r>
          <w:rPr>
            <w:rFonts w:ascii="Cambria Math" w:hAnsi="Cambria Math"/>
            <w:color w:val="000000" w:themeColor="text1"/>
            <w:sz w:val="28"/>
            <w:szCs w:val="28"/>
          </w:rPr>
          <m:t>∙</m:t>
        </m:r>
        <m:sSub>
          <m:sSubPr>
            <m:ctrlPr>
              <w:rPr>
                <w:rFonts w:ascii="Cambria Math" w:hAnsi="Cambria Math"/>
                <w:color w:val="000000" w:themeColor="text1"/>
                <w:sz w:val="28"/>
                <w:szCs w:val="28"/>
              </w:rPr>
            </m:ctrlPr>
          </m:sSubPr>
          <m:e>
            <m:r>
              <m:rPr>
                <m:lit/>
                <m:nor/>
              </m:rPr>
              <w:rPr>
                <w:rFonts w:ascii="Cambria Math" w:hAnsi="Cambria Math"/>
                <w:color w:val="000000" w:themeColor="text1"/>
                <w:sz w:val="28"/>
                <w:szCs w:val="28"/>
              </w:rPr>
              <m:t>D</m:t>
            </m:r>
          </m:e>
          <m:sub>
            <m:r>
              <m:rPr>
                <m:lit/>
                <m:nor/>
              </m:rPr>
              <w:rPr>
                <w:rFonts w:ascii="Cambria Math" w:hAnsi="Cambria Math"/>
                <w:color w:val="000000" w:themeColor="text1"/>
                <w:sz w:val="28"/>
                <w:szCs w:val="28"/>
              </w:rPr>
              <m:t>Р</m:t>
            </m:r>
          </m:sub>
        </m:sSub>
      </m:oMath>
      <w:r w:rsidR="00B01BD3" w:rsidRPr="00840DD3">
        <w:rPr>
          <w:color w:val="000000" w:themeColor="text1"/>
          <w:sz w:val="28"/>
          <w:szCs w:val="28"/>
        </w:rPr>
        <w:t>.</w:t>
      </w:r>
    </w:p>
    <w:p w14:paraId="17DCAAA2" w14:textId="77777777" w:rsidR="00B01BD3" w:rsidRPr="00564542" w:rsidRDefault="00B01BD3" w:rsidP="00C4487E">
      <w:pPr>
        <w:widowControl w:val="0"/>
        <w:spacing w:line="288" w:lineRule="auto"/>
        <w:ind w:right="424" w:firstLine="709"/>
        <w:jc w:val="both"/>
        <w:rPr>
          <w:color w:val="000000" w:themeColor="text1"/>
          <w:sz w:val="28"/>
          <w:szCs w:val="28"/>
        </w:rPr>
      </w:pPr>
    </w:p>
    <w:p w14:paraId="078AC805" w14:textId="77777777" w:rsidR="00B01BD3" w:rsidRPr="00564542" w:rsidRDefault="009948D0" w:rsidP="00C4487E">
      <w:pPr>
        <w:widowControl w:val="0"/>
        <w:spacing w:line="288" w:lineRule="auto"/>
        <w:ind w:right="424" w:firstLine="709"/>
        <w:jc w:val="center"/>
        <w:rPr>
          <w:color w:val="000000" w:themeColor="text1"/>
          <w:sz w:val="28"/>
          <w:szCs w:val="28"/>
        </w:rPr>
      </w:pPr>
      <m:oMathPara>
        <m:oMathParaPr>
          <m:jc m:val="center"/>
        </m:oMathParaPr>
        <m:oMath>
          <m:sSubSup>
            <m:sSubSupPr>
              <m:ctrlPr>
                <w:rPr>
                  <w:rFonts w:ascii="Cambria Math" w:hAnsi="Cambria Math"/>
                  <w:color w:val="000000" w:themeColor="text1"/>
                  <w:sz w:val="28"/>
                  <w:szCs w:val="28"/>
                </w:rPr>
              </m:ctrlPr>
            </m:sSubSupPr>
            <m:e>
              <m:r>
                <m:rPr>
                  <m:lit/>
                  <m:nor/>
                </m:rPr>
                <w:rPr>
                  <w:rFonts w:ascii="Cambria Math" w:hAnsi="Cambria Math"/>
                  <w:color w:val="000000" w:themeColor="text1"/>
                  <w:sz w:val="28"/>
                  <w:szCs w:val="28"/>
                </w:rPr>
                <m:t>И</m:t>
              </m:r>
            </m:e>
            <m:sub>
              <m:r>
                <m:rPr>
                  <m:lit/>
                  <m:nor/>
                </m:rPr>
                <w:rPr>
                  <w:rFonts w:ascii="Cambria Math" w:hAnsi="Cambria Math"/>
                  <w:color w:val="000000" w:themeColor="text1"/>
                  <w:sz w:val="28"/>
                  <w:szCs w:val="28"/>
                </w:rPr>
                <m:t>ТЭ</m:t>
              </m:r>
            </m:sub>
            <m:sup>
              <m:r>
                <m:rPr>
                  <m:lit/>
                  <m:nor/>
                </m:rPr>
                <w:rPr>
                  <w:rFonts w:ascii="Cambria Math" w:hAnsi="Cambria Math"/>
                  <w:color w:val="000000" w:themeColor="text1"/>
                  <w:sz w:val="28"/>
                  <w:szCs w:val="28"/>
                </w:rPr>
                <m:t>ГВ</m:t>
              </m:r>
            </m:sup>
          </m:sSubSup>
          <m:r>
            <w:rPr>
              <w:rFonts w:ascii="Cambria Math" w:hAnsi="Cambria Math"/>
              <w:color w:val="000000" w:themeColor="text1"/>
              <w:sz w:val="28"/>
              <w:szCs w:val="28"/>
            </w:rPr>
            <m:t>=129,2∙</m:t>
          </m:r>
          <m:r>
            <m:rPr>
              <m:lit/>
              <m:nor/>
            </m:rPr>
            <w:rPr>
              <w:rFonts w:ascii="Cambria Math" w:hAnsi="Cambria Math"/>
              <w:color w:val="000000" w:themeColor="text1"/>
              <w:sz w:val="28"/>
              <w:szCs w:val="28"/>
            </w:rPr>
            <m:t>1</m:t>
          </m:r>
          <m:r>
            <w:rPr>
              <w:rFonts w:ascii="Cambria Math" w:hAnsi="Cambria Math"/>
              <w:color w:val="000000" w:themeColor="text1"/>
              <w:sz w:val="28"/>
              <w:szCs w:val="28"/>
            </w:rPr>
            <m:t>∙</m:t>
          </m:r>
          <m:d>
            <m:dPr>
              <m:ctrlPr>
                <w:rPr>
                  <w:rFonts w:ascii="Cambria Math" w:hAnsi="Cambria Math"/>
                  <w:color w:val="000000" w:themeColor="text1"/>
                  <w:sz w:val="28"/>
                  <w:szCs w:val="28"/>
                </w:rPr>
              </m:ctrlPr>
            </m:dPr>
            <m:e>
              <m:r>
                <m:rPr>
                  <m:lit/>
                  <m:nor/>
                </m:rPr>
                <w:rPr>
                  <w:rFonts w:ascii="Cambria Math" w:hAnsi="Cambria Math"/>
                  <w:color w:val="000000" w:themeColor="text1"/>
                  <w:sz w:val="28"/>
                  <w:szCs w:val="28"/>
                </w:rPr>
                <m:t>65</m:t>
              </m:r>
              <m:r>
                <w:rPr>
                  <w:rFonts w:ascii="Cambria Math" w:hAnsi="Cambria Math"/>
                  <w:color w:val="000000" w:themeColor="text1"/>
                  <w:sz w:val="28"/>
                  <w:szCs w:val="28"/>
                </w:rPr>
                <m:t>-</m:t>
              </m:r>
              <m:r>
                <m:rPr>
                  <m:lit/>
                  <m:nor/>
                </m:rPr>
                <w:rPr>
                  <w:rFonts w:ascii="Cambria Math" w:hAnsi="Cambria Math"/>
                  <w:color w:val="000000" w:themeColor="text1"/>
                  <w:sz w:val="28"/>
                  <w:szCs w:val="28"/>
                </w:rPr>
                <m:t>5</m:t>
              </m:r>
            </m:e>
          </m:d>
          <m:r>
            <w:rPr>
              <w:rFonts w:ascii="Cambria Math" w:hAnsi="Cambria Math"/>
              <w:color w:val="000000" w:themeColor="text1"/>
              <w:sz w:val="28"/>
              <w:szCs w:val="28"/>
            </w:rPr>
            <m:t>∙</m:t>
          </m:r>
          <m:sSup>
            <m:sSupPr>
              <m:ctrlPr>
                <w:rPr>
                  <w:rFonts w:ascii="Cambria Math" w:hAnsi="Cambria Math"/>
                  <w:color w:val="000000" w:themeColor="text1"/>
                  <w:sz w:val="28"/>
                  <w:szCs w:val="28"/>
                </w:rPr>
              </m:ctrlPr>
            </m:sSupPr>
            <m:e>
              <m:r>
                <m:rPr>
                  <m:lit/>
                  <m:nor/>
                </m:rPr>
                <w:rPr>
                  <w:rFonts w:ascii="Cambria Math" w:hAnsi="Cambria Math"/>
                  <w:color w:val="000000" w:themeColor="text1"/>
                  <w:sz w:val="28"/>
                  <w:szCs w:val="28"/>
                </w:rPr>
                <m:t>10</m:t>
              </m:r>
            </m:e>
            <m:sup>
              <m:r>
                <m:rPr>
                  <m:lit/>
                  <m:nor/>
                </m:rPr>
                <w:rPr>
                  <w:rFonts w:ascii="Cambria Math" w:hAnsi="Cambria Math"/>
                  <w:color w:val="000000" w:themeColor="text1"/>
                  <w:sz w:val="28"/>
                  <w:szCs w:val="28"/>
                </w:rPr>
                <m:t>-6</m:t>
              </m:r>
            </m:sup>
          </m:sSup>
          <m:r>
            <w:rPr>
              <w:rFonts w:ascii="Cambria Math" w:hAnsi="Cambria Math"/>
              <w:color w:val="000000" w:themeColor="text1"/>
              <w:sz w:val="28"/>
              <w:szCs w:val="28"/>
            </w:rPr>
            <m:t>∙3∙</m:t>
          </m:r>
          <m:r>
            <m:rPr>
              <m:lit/>
              <m:nor/>
            </m:rPr>
            <w:rPr>
              <w:rFonts w:ascii="Cambria Math" w:hAnsi="Cambria Math"/>
              <w:color w:val="000000" w:themeColor="text1"/>
              <w:sz w:val="28"/>
              <w:szCs w:val="28"/>
            </w:rPr>
            <m:t>(251</m:t>
          </m:r>
          <m:r>
            <w:rPr>
              <w:rFonts w:ascii="Cambria Math" w:hAnsi="Cambria Math"/>
              <w:color w:val="000000" w:themeColor="text1"/>
              <w:sz w:val="28"/>
              <w:szCs w:val="28"/>
            </w:rPr>
            <m:t>∙8+6∙7</m:t>
          </m:r>
          <m:r>
            <m:rPr>
              <m:lit/>
              <m:nor/>
            </m:rPr>
            <w:rPr>
              <w:rFonts w:ascii="Cambria Math" w:hAnsi="Cambria Math"/>
              <w:color w:val="000000" w:themeColor="text1"/>
              <w:sz w:val="28"/>
              <w:szCs w:val="28"/>
            </w:rPr>
            <m:t>)</m:t>
          </m:r>
          <m:r>
            <w:rPr>
              <w:rFonts w:ascii="Cambria Math" w:hAnsi="Cambria Math"/>
              <w:color w:val="000000" w:themeColor="text1"/>
              <w:sz w:val="28"/>
              <w:szCs w:val="28"/>
            </w:rPr>
            <m:t>∙</m:t>
          </m:r>
          <m:r>
            <m:rPr>
              <m:lit/>
              <m:nor/>
            </m:rPr>
            <w:rPr>
              <w:rFonts w:ascii="Cambria Math" w:hAnsi="Cambria Math"/>
              <w:color w:val="000000" w:themeColor="text1"/>
              <w:sz w:val="28"/>
              <w:szCs w:val="28"/>
            </w:rPr>
            <m:t>1</m:t>
          </m:r>
          <m:r>
            <w:rPr>
              <w:rFonts w:ascii="Cambria Math" w:hAnsi="Cambria Math"/>
              <w:color w:val="000000" w:themeColor="text1"/>
              <w:sz w:val="28"/>
              <w:szCs w:val="28"/>
            </w:rPr>
            <m:t>=47,67</m:t>
          </m:r>
          <m:r>
            <m:rPr>
              <m:lit/>
              <m:nor/>
            </m:rPr>
            <w:rPr>
              <w:rFonts w:ascii="Cambria Math" w:hAnsi="Cambria Math"/>
              <w:color w:val="000000" w:themeColor="text1"/>
              <w:sz w:val="28"/>
              <w:szCs w:val="28"/>
            </w:rPr>
            <m:t xml:space="preserve"> р.</m:t>
          </m:r>
        </m:oMath>
      </m:oMathPara>
    </w:p>
    <w:p w14:paraId="72282003" w14:textId="77777777" w:rsidR="00B01BD3" w:rsidRPr="00564542" w:rsidRDefault="00B01BD3" w:rsidP="00C4487E">
      <w:pPr>
        <w:widowControl w:val="0"/>
        <w:spacing w:line="288" w:lineRule="auto"/>
        <w:ind w:right="424" w:firstLine="709"/>
        <w:jc w:val="both"/>
        <w:rPr>
          <w:color w:val="000000" w:themeColor="text1"/>
          <w:sz w:val="28"/>
          <w:szCs w:val="28"/>
        </w:rPr>
      </w:pPr>
    </w:p>
    <w:p w14:paraId="0860F5C6" w14:textId="77777777" w:rsidR="00B01BD3" w:rsidRPr="00564542" w:rsidRDefault="00B01BD3" w:rsidP="00C4487E">
      <w:pPr>
        <w:widowControl w:val="0"/>
        <w:spacing w:line="288" w:lineRule="auto"/>
        <w:ind w:right="424" w:firstLine="709"/>
        <w:jc w:val="both"/>
        <w:rPr>
          <w:color w:val="000000" w:themeColor="text1"/>
          <w:sz w:val="28"/>
          <w:szCs w:val="28"/>
        </w:rPr>
      </w:pPr>
      <w:r w:rsidRPr="00564542">
        <w:rPr>
          <w:color w:val="000000" w:themeColor="text1"/>
          <w:sz w:val="28"/>
          <w:szCs w:val="28"/>
        </w:rPr>
        <w:t>Годовые затраты тепловой энергии на отопление рассчитываются по формуле:</w:t>
      </w:r>
    </w:p>
    <w:p w14:paraId="0AC168F3" w14:textId="77777777" w:rsidR="00B01BD3" w:rsidRPr="00564542" w:rsidRDefault="00B01BD3" w:rsidP="00C4487E">
      <w:pPr>
        <w:widowControl w:val="0"/>
        <w:spacing w:line="288" w:lineRule="auto"/>
        <w:ind w:right="424" w:firstLine="709"/>
        <w:jc w:val="both"/>
        <w:rPr>
          <w:color w:val="000000" w:themeColor="text1"/>
          <w:sz w:val="28"/>
          <w:szCs w:val="28"/>
        </w:rPr>
      </w:pPr>
    </w:p>
    <w:p w14:paraId="38E3F8B6" w14:textId="43D9F089" w:rsidR="00B01BD3" w:rsidRPr="00564542" w:rsidRDefault="009948D0" w:rsidP="00C4487E">
      <w:pPr>
        <w:widowControl w:val="0"/>
        <w:spacing w:line="288" w:lineRule="auto"/>
        <w:ind w:right="424" w:firstLine="709"/>
        <w:jc w:val="right"/>
        <w:rPr>
          <w:rFonts w:eastAsiaTheme="minorEastAsia"/>
          <w:color w:val="000000" w:themeColor="text1"/>
          <w:sz w:val="28"/>
          <w:szCs w:val="28"/>
        </w:rPr>
      </w:pPr>
      <m:oMathPara>
        <m:oMathParaPr>
          <m:jc m:val="right"/>
        </m:oMathParaPr>
        <m:oMath>
          <m:sSubSup>
            <m:sSubSupPr>
              <m:ctrlPr>
                <w:rPr>
                  <w:rFonts w:ascii="Cambria Math" w:hAnsi="Cambria Math"/>
                  <w:color w:val="000000" w:themeColor="text1"/>
                  <w:sz w:val="28"/>
                  <w:szCs w:val="28"/>
                </w:rPr>
              </m:ctrlPr>
            </m:sSubSupPr>
            <m:e>
              <m:r>
                <m:rPr>
                  <m:lit/>
                  <m:nor/>
                </m:rPr>
                <w:rPr>
                  <w:rFonts w:ascii="Cambria Math" w:hAnsi="Cambria Math"/>
                  <w:color w:val="000000" w:themeColor="text1"/>
                  <w:sz w:val="28"/>
                  <w:szCs w:val="28"/>
                </w:rPr>
                <m:t>И</m:t>
              </m:r>
            </m:e>
            <m:sub>
              <m:r>
                <m:rPr>
                  <m:lit/>
                  <m:nor/>
                </m:rPr>
                <w:rPr>
                  <w:rFonts w:ascii="Cambria Math" w:hAnsi="Cambria Math"/>
                  <w:color w:val="000000" w:themeColor="text1"/>
                  <w:sz w:val="28"/>
                  <w:szCs w:val="28"/>
                </w:rPr>
                <m:t>ТЭ</m:t>
              </m:r>
            </m:sub>
            <m:sup>
              <m:r>
                <m:rPr>
                  <m:lit/>
                  <m:nor/>
                </m:rPr>
                <w:rPr>
                  <w:rFonts w:ascii="Cambria Math" w:hAnsi="Cambria Math"/>
                  <w:color w:val="000000" w:themeColor="text1"/>
                  <w:sz w:val="28"/>
                  <w:szCs w:val="28"/>
                </w:rPr>
                <m:t>ОТ</m:t>
              </m:r>
            </m:sup>
          </m:sSubSup>
          <m:r>
            <w:rPr>
              <w:rFonts w:ascii="Cambria Math" w:hAnsi="Cambria Math"/>
              <w:color w:val="000000" w:themeColor="text1"/>
              <w:sz w:val="28"/>
              <w:szCs w:val="28"/>
            </w:rPr>
            <m:t>=</m:t>
          </m:r>
          <m:sSub>
            <m:sSubPr>
              <m:ctrlPr>
                <w:rPr>
                  <w:rFonts w:ascii="Cambria Math" w:hAnsi="Cambria Math"/>
                  <w:color w:val="000000" w:themeColor="text1"/>
                  <w:sz w:val="28"/>
                  <w:szCs w:val="28"/>
                </w:rPr>
              </m:ctrlPr>
            </m:sSubPr>
            <m:e>
              <m:r>
                <m:rPr>
                  <m:lit/>
                  <m:nor/>
                </m:rPr>
                <w:rPr>
                  <w:rFonts w:ascii="Cambria Math" w:hAnsi="Cambria Math"/>
                  <w:color w:val="000000" w:themeColor="text1"/>
                  <w:sz w:val="28"/>
                  <w:szCs w:val="28"/>
                </w:rPr>
                <m:t>P</m:t>
              </m:r>
            </m:e>
            <m:sub>
              <m:r>
                <m:rPr>
                  <m:lit/>
                  <m:nor/>
                </m:rPr>
                <w:rPr>
                  <w:rFonts w:ascii="Cambria Math" w:hAnsi="Cambria Math"/>
                  <w:color w:val="000000" w:themeColor="text1"/>
                  <w:sz w:val="28"/>
                  <w:szCs w:val="28"/>
                </w:rPr>
                <m:t>ТЭ</m:t>
              </m:r>
            </m:sub>
          </m:sSub>
          <m:r>
            <w:rPr>
              <w:rFonts w:ascii="Cambria Math" w:hAnsi="Cambria Math"/>
              <w:color w:val="000000" w:themeColor="text1"/>
              <w:sz w:val="28"/>
              <w:szCs w:val="28"/>
            </w:rPr>
            <m:t>∙</m:t>
          </m:r>
          <m:sSubSup>
            <m:sSubSupPr>
              <m:ctrlPr>
                <w:rPr>
                  <w:rFonts w:ascii="Cambria Math" w:hAnsi="Cambria Math"/>
                  <w:color w:val="000000" w:themeColor="text1"/>
                  <w:sz w:val="28"/>
                  <w:szCs w:val="28"/>
                </w:rPr>
              </m:ctrlPr>
            </m:sSubSupPr>
            <m:e>
              <m:r>
                <m:rPr>
                  <m:lit/>
                  <m:nor/>
                </m:rPr>
                <w:rPr>
                  <w:rFonts w:ascii="Cambria Math" w:hAnsi="Cambria Math"/>
                  <w:color w:val="000000" w:themeColor="text1"/>
                  <w:sz w:val="28"/>
                  <w:szCs w:val="28"/>
                </w:rPr>
                <m:t>q</m:t>
              </m:r>
            </m:e>
            <m:sub>
              <m:r>
                <m:rPr>
                  <m:lit/>
                  <m:nor/>
                </m:rPr>
                <w:rPr>
                  <w:rFonts w:ascii="Cambria Math" w:hAnsi="Cambria Math"/>
                  <w:color w:val="000000" w:themeColor="text1"/>
                  <w:sz w:val="28"/>
                  <w:szCs w:val="28"/>
                </w:rPr>
                <m:t>ТХ</m:t>
              </m:r>
            </m:sub>
            <m:sup>
              <m:r>
                <m:rPr>
                  <m:lit/>
                  <m:nor/>
                </m:rPr>
                <w:rPr>
                  <w:rFonts w:ascii="Cambria Math" w:hAnsi="Cambria Math"/>
                  <w:color w:val="000000" w:themeColor="text1"/>
                  <w:sz w:val="28"/>
                  <w:szCs w:val="28"/>
                </w:rPr>
                <m:t>ЗД</m:t>
              </m:r>
            </m:sup>
          </m:sSubSup>
          <m:r>
            <w:rPr>
              <w:rFonts w:ascii="Cambria Math" w:hAnsi="Cambria Math"/>
              <w:color w:val="000000" w:themeColor="text1"/>
              <w:sz w:val="28"/>
              <w:szCs w:val="28"/>
            </w:rPr>
            <m:t>∙</m:t>
          </m:r>
          <m:d>
            <m:dPr>
              <m:ctrlPr>
                <w:rPr>
                  <w:rFonts w:ascii="Cambria Math" w:hAnsi="Cambria Math"/>
                  <w:color w:val="000000" w:themeColor="text1"/>
                  <w:sz w:val="28"/>
                  <w:szCs w:val="28"/>
                </w:rPr>
              </m:ctrlPr>
            </m:dPr>
            <m:e>
              <m:sSubSup>
                <m:sSubSupPr>
                  <m:ctrlPr>
                    <w:rPr>
                      <w:rFonts w:ascii="Cambria Math" w:hAnsi="Cambria Math"/>
                      <w:color w:val="000000" w:themeColor="text1"/>
                      <w:sz w:val="28"/>
                      <w:szCs w:val="28"/>
                    </w:rPr>
                  </m:ctrlPr>
                </m:sSubSupPr>
                <m:e>
                  <m:r>
                    <m:rPr>
                      <m:lit/>
                      <m:nor/>
                    </m:rPr>
                    <w:rPr>
                      <w:rFonts w:ascii="Cambria Math" w:hAnsi="Cambria Math"/>
                      <w:color w:val="000000" w:themeColor="text1"/>
                      <w:sz w:val="28"/>
                      <w:szCs w:val="28"/>
                    </w:rPr>
                    <m:t>t</m:t>
                  </m:r>
                </m:e>
                <m:sub>
                  <m:r>
                    <m:rPr>
                      <m:lit/>
                      <m:nor/>
                    </m:rPr>
                    <w:rPr>
                      <w:rFonts w:ascii="Cambria Math" w:hAnsi="Cambria Math"/>
                      <w:color w:val="000000" w:themeColor="text1"/>
                      <w:sz w:val="28"/>
                      <w:szCs w:val="28"/>
                    </w:rPr>
                    <m:t>ВН</m:t>
                  </m:r>
                </m:sub>
                <m:sup>
                  <m:r>
                    <m:rPr>
                      <m:lit/>
                      <m:nor/>
                    </m:rPr>
                    <w:rPr>
                      <w:rFonts w:ascii="Cambria Math" w:hAnsi="Cambria Math"/>
                      <w:color w:val="000000" w:themeColor="text1"/>
                      <w:sz w:val="28"/>
                      <w:szCs w:val="28"/>
                    </w:rPr>
                    <m:t>ЗД</m:t>
                  </m:r>
                </m:sup>
              </m:sSubSup>
              <m:r>
                <w:rPr>
                  <w:rFonts w:ascii="Cambria Math" w:hAnsi="Cambria Math"/>
                  <w:color w:val="000000" w:themeColor="text1"/>
                  <w:sz w:val="28"/>
                  <w:szCs w:val="28"/>
                </w:rPr>
                <m:t>-</m:t>
              </m:r>
              <m:sSubSup>
                <m:sSubSupPr>
                  <m:ctrlPr>
                    <w:rPr>
                      <w:rFonts w:ascii="Cambria Math" w:hAnsi="Cambria Math"/>
                      <w:color w:val="000000" w:themeColor="text1"/>
                      <w:sz w:val="28"/>
                      <w:szCs w:val="28"/>
                    </w:rPr>
                  </m:ctrlPr>
                </m:sSubSupPr>
                <m:e>
                  <m:r>
                    <m:rPr>
                      <m:lit/>
                      <m:nor/>
                    </m:rPr>
                    <w:rPr>
                      <w:rFonts w:ascii="Cambria Math" w:hAnsi="Cambria Math"/>
                      <w:color w:val="000000" w:themeColor="text1"/>
                      <w:sz w:val="28"/>
                      <w:szCs w:val="28"/>
                    </w:rPr>
                    <m:t>t</m:t>
                  </m:r>
                </m:e>
                <m:sub>
                  <m:r>
                    <m:rPr>
                      <m:lit/>
                      <m:nor/>
                    </m:rPr>
                    <w:rPr>
                      <w:rFonts w:ascii="Cambria Math" w:hAnsi="Cambria Math"/>
                      <w:color w:val="000000" w:themeColor="text1"/>
                      <w:sz w:val="28"/>
                      <w:szCs w:val="28"/>
                    </w:rPr>
                    <m:t>Н</m:t>
                  </m:r>
                </m:sub>
                <m:sup>
                  <m:r>
                    <m:rPr>
                      <m:lit/>
                      <m:nor/>
                    </m:rPr>
                    <w:rPr>
                      <w:rFonts w:ascii="Cambria Math" w:hAnsi="Cambria Math"/>
                      <w:color w:val="000000" w:themeColor="text1"/>
                      <w:sz w:val="28"/>
                      <w:szCs w:val="28"/>
                    </w:rPr>
                    <m:t>ЗД</m:t>
                  </m:r>
                </m:sup>
              </m:sSubSup>
            </m:e>
          </m:d>
          <m:r>
            <w:rPr>
              <w:rFonts w:ascii="Cambria Math" w:hAnsi="Cambria Math"/>
              <w:color w:val="000000" w:themeColor="text1"/>
              <w:sz w:val="28"/>
              <w:szCs w:val="28"/>
            </w:rPr>
            <m:t>∙</m:t>
          </m:r>
          <m:sSup>
            <m:sSupPr>
              <m:ctrlPr>
                <w:rPr>
                  <w:rFonts w:ascii="Cambria Math" w:hAnsi="Cambria Math"/>
                  <w:color w:val="000000" w:themeColor="text1"/>
                  <w:sz w:val="28"/>
                  <w:szCs w:val="28"/>
                </w:rPr>
              </m:ctrlPr>
            </m:sSupPr>
            <m:e>
              <m:r>
                <m:rPr>
                  <m:lit/>
                  <m:nor/>
                </m:rPr>
                <w:rPr>
                  <w:rFonts w:ascii="Cambria Math" w:hAnsi="Cambria Math"/>
                  <w:color w:val="000000" w:themeColor="text1"/>
                  <w:sz w:val="28"/>
                  <w:szCs w:val="28"/>
                </w:rPr>
                <m:t>10</m:t>
              </m:r>
            </m:e>
            <m:sup>
              <m:r>
                <m:rPr>
                  <m:lit/>
                  <m:nor/>
                </m:rPr>
                <w:rPr>
                  <w:rFonts w:ascii="Cambria Math" w:hAnsi="Cambria Math"/>
                  <w:color w:val="000000" w:themeColor="text1"/>
                  <w:sz w:val="28"/>
                  <w:szCs w:val="28"/>
                </w:rPr>
                <m:t>-6</m:t>
              </m:r>
            </m:sup>
          </m:sSup>
          <m:r>
            <w:rPr>
              <w:rFonts w:ascii="Cambria Math" w:hAnsi="Cambria Math"/>
              <w:color w:val="000000" w:themeColor="text1"/>
              <w:sz w:val="28"/>
              <w:szCs w:val="28"/>
            </w:rPr>
            <m:t>∙</m:t>
          </m:r>
          <m:sSup>
            <m:sSupPr>
              <m:ctrlPr>
                <w:rPr>
                  <w:rFonts w:ascii="Cambria Math" w:hAnsi="Cambria Math"/>
                  <w:color w:val="000000" w:themeColor="text1"/>
                  <w:sz w:val="28"/>
                  <w:szCs w:val="28"/>
                </w:rPr>
              </m:ctrlPr>
            </m:sSupPr>
            <m:e>
              <m:r>
                <m:rPr>
                  <m:lit/>
                  <m:nor/>
                </m:rPr>
                <w:rPr>
                  <w:rFonts w:ascii="Cambria Math" w:hAnsi="Cambria Math"/>
                  <w:color w:val="000000" w:themeColor="text1"/>
                  <w:sz w:val="28"/>
                  <w:szCs w:val="28"/>
                </w:rPr>
                <m:t>V</m:t>
              </m:r>
            </m:e>
            <m:sup>
              <m:r>
                <m:rPr>
                  <m:lit/>
                  <m:nor/>
                </m:rPr>
                <w:rPr>
                  <w:rFonts w:ascii="Cambria Math" w:hAnsi="Cambria Math"/>
                  <w:color w:val="000000" w:themeColor="text1"/>
                  <w:sz w:val="28"/>
                  <w:szCs w:val="28"/>
                </w:rPr>
                <m:t>ЗД</m:t>
              </m:r>
            </m:sup>
          </m:sSup>
          <m:r>
            <w:rPr>
              <w:rFonts w:ascii="Cambria Math" w:hAnsi="Cambria Math"/>
              <w:color w:val="000000" w:themeColor="text1"/>
              <w:sz w:val="28"/>
              <w:szCs w:val="28"/>
            </w:rPr>
            <m:t>∙</m:t>
          </m:r>
          <m:sSup>
            <m:sSupPr>
              <m:ctrlPr>
                <w:rPr>
                  <w:rFonts w:ascii="Cambria Math" w:hAnsi="Cambria Math"/>
                  <w:color w:val="000000" w:themeColor="text1"/>
                  <w:sz w:val="28"/>
                  <w:szCs w:val="28"/>
                </w:rPr>
              </m:ctrlPr>
            </m:sSupPr>
            <m:e>
              <m:r>
                <m:rPr>
                  <m:lit/>
                  <m:nor/>
                </m:rPr>
                <w:rPr>
                  <w:rFonts w:ascii="Cambria Math" w:hAnsi="Cambria Math"/>
                  <w:color w:val="000000" w:themeColor="text1"/>
                  <w:sz w:val="28"/>
                  <w:szCs w:val="28"/>
                </w:rPr>
                <m:t>F</m:t>
              </m:r>
            </m:e>
            <m:sup>
              <m:r>
                <m:rPr>
                  <m:lit/>
                  <m:nor/>
                </m:rPr>
                <w:rPr>
                  <w:rFonts w:ascii="Cambria Math" w:hAnsi="Cambria Math"/>
                  <w:color w:val="000000" w:themeColor="text1"/>
                  <w:sz w:val="28"/>
                  <w:szCs w:val="28"/>
                </w:rPr>
                <m:t>ОТ</m:t>
              </m:r>
            </m:sup>
          </m:sSup>
          <m:r>
            <m:rPr>
              <m:lit/>
              <m:nor/>
            </m:rPr>
            <w:rPr>
              <w:rFonts w:ascii="Cambria Math" w:hAnsi="Cambria Math"/>
              <w:color w:val="000000" w:themeColor="text1"/>
              <w:sz w:val="28"/>
              <w:szCs w:val="28"/>
            </w:rPr>
            <m:t xml:space="preserve">,   </m:t>
          </m:r>
          <m:r>
            <m:rPr>
              <m:nor/>
            </m:rPr>
            <w:rPr>
              <w:rFonts w:ascii="Cambria Math" w:hAnsi="Cambria Math"/>
              <w:color w:val="000000" w:themeColor="text1"/>
              <w:sz w:val="28"/>
              <w:szCs w:val="28"/>
            </w:rPr>
            <m:t xml:space="preserve">                   (5</m:t>
          </m:r>
          <m:r>
            <m:rPr>
              <m:lit/>
              <m:nor/>
            </m:rPr>
            <w:rPr>
              <w:rFonts w:ascii="Cambria Math" w:hAnsi="Cambria Math"/>
              <w:color w:val="000000" w:themeColor="text1"/>
              <w:sz w:val="28"/>
              <w:szCs w:val="28"/>
            </w:rPr>
            <m:t>.24)</m:t>
          </m:r>
        </m:oMath>
      </m:oMathPara>
    </w:p>
    <w:p w14:paraId="1CC92E11" w14:textId="77777777" w:rsidR="00B01BD3" w:rsidRPr="00564542" w:rsidRDefault="00B01BD3" w:rsidP="00C4487E">
      <w:pPr>
        <w:widowControl w:val="0"/>
        <w:spacing w:line="288" w:lineRule="auto"/>
        <w:ind w:right="424" w:firstLine="709"/>
        <w:jc w:val="both"/>
        <w:rPr>
          <w:color w:val="000000" w:themeColor="text1"/>
          <w:sz w:val="28"/>
          <w:szCs w:val="28"/>
        </w:rPr>
      </w:pPr>
    </w:p>
    <w:p w14:paraId="6CF914BF" w14:textId="77777777" w:rsidR="00B01BD3" w:rsidRPr="00840DD3" w:rsidRDefault="00B01BD3" w:rsidP="00C4487E">
      <w:pPr>
        <w:widowControl w:val="0"/>
        <w:spacing w:line="288" w:lineRule="auto"/>
        <w:ind w:right="424" w:firstLine="709"/>
        <w:jc w:val="both"/>
        <w:rPr>
          <w:color w:val="000000" w:themeColor="text1"/>
          <w:sz w:val="28"/>
          <w:szCs w:val="28"/>
        </w:rPr>
      </w:pPr>
      <w:r w:rsidRPr="00840DD3">
        <w:rPr>
          <w:color w:val="000000" w:themeColor="text1"/>
          <w:sz w:val="28"/>
          <w:szCs w:val="28"/>
        </w:rPr>
        <w:t xml:space="preserve">где </w:t>
      </w:r>
      <m:oMath>
        <m:sSubSup>
          <m:sSubSupPr>
            <m:ctrlPr>
              <w:rPr>
                <w:rFonts w:ascii="Cambria Math" w:hAnsi="Cambria Math"/>
                <w:color w:val="000000" w:themeColor="text1"/>
                <w:sz w:val="28"/>
                <w:szCs w:val="28"/>
              </w:rPr>
            </m:ctrlPr>
          </m:sSubSupPr>
          <m:e>
            <m:r>
              <m:rPr>
                <m:lit/>
                <m:nor/>
              </m:rPr>
              <w:rPr>
                <w:rFonts w:ascii="Cambria Math" w:hAnsi="Cambria Math"/>
                <w:color w:val="000000" w:themeColor="text1"/>
                <w:sz w:val="28"/>
                <w:szCs w:val="28"/>
              </w:rPr>
              <m:t>q</m:t>
            </m:r>
          </m:e>
          <m:sub>
            <m:r>
              <m:rPr>
                <m:lit/>
                <m:nor/>
              </m:rPr>
              <w:rPr>
                <w:rFonts w:ascii="Cambria Math" w:hAnsi="Cambria Math"/>
                <w:color w:val="000000" w:themeColor="text1"/>
                <w:sz w:val="28"/>
                <w:szCs w:val="28"/>
              </w:rPr>
              <m:t>ТХ</m:t>
            </m:r>
          </m:sub>
          <m:sup>
            <m:r>
              <m:rPr>
                <m:lit/>
                <m:nor/>
              </m:rPr>
              <w:rPr>
                <w:rFonts w:ascii="Cambria Math" w:hAnsi="Cambria Math"/>
                <w:color w:val="000000" w:themeColor="text1"/>
                <w:sz w:val="28"/>
                <w:szCs w:val="28"/>
              </w:rPr>
              <m:t>ЗД</m:t>
            </m:r>
          </m:sup>
        </m:sSubSup>
      </m:oMath>
      <w:r w:rsidRPr="00840DD3">
        <w:rPr>
          <w:color w:val="000000" w:themeColor="text1"/>
          <w:sz w:val="28"/>
          <w:szCs w:val="28"/>
        </w:rPr>
        <w:t xml:space="preserve"> – удельная тепловая характеристика здания, </w:t>
      </w:r>
      <m:oMath>
        <m:sSubSup>
          <m:sSubSupPr>
            <m:ctrlPr>
              <w:rPr>
                <w:rFonts w:ascii="Cambria Math" w:hAnsi="Cambria Math"/>
                <w:color w:val="000000" w:themeColor="text1"/>
                <w:sz w:val="28"/>
                <w:szCs w:val="28"/>
              </w:rPr>
            </m:ctrlPr>
          </m:sSubSupPr>
          <m:e>
            <m:r>
              <m:rPr>
                <m:lit/>
                <m:nor/>
              </m:rPr>
              <w:rPr>
                <w:rFonts w:ascii="Cambria Math" w:hAnsi="Cambria Math"/>
                <w:color w:val="000000" w:themeColor="text1"/>
                <w:sz w:val="28"/>
                <w:szCs w:val="28"/>
              </w:rPr>
              <m:t>q</m:t>
            </m:r>
          </m:e>
          <m:sub>
            <m:r>
              <m:rPr>
                <m:lit/>
                <m:nor/>
              </m:rPr>
              <w:rPr>
                <w:rFonts w:ascii="Cambria Math" w:hAnsi="Cambria Math"/>
                <w:color w:val="000000" w:themeColor="text1"/>
                <w:sz w:val="28"/>
                <w:szCs w:val="28"/>
              </w:rPr>
              <m:t>ТХ</m:t>
            </m:r>
          </m:sub>
          <m:sup>
            <m:r>
              <m:rPr>
                <m:lit/>
                <m:nor/>
              </m:rPr>
              <w:rPr>
                <w:rFonts w:ascii="Cambria Math" w:hAnsi="Cambria Math"/>
                <w:color w:val="000000" w:themeColor="text1"/>
                <w:sz w:val="28"/>
                <w:szCs w:val="28"/>
              </w:rPr>
              <m:t>ЗД</m:t>
            </m:r>
          </m:sup>
        </m:sSubSup>
        <m:r>
          <w:rPr>
            <w:rFonts w:ascii="Cambria Math" w:hAnsi="Cambria Math"/>
            <w:color w:val="000000" w:themeColor="text1"/>
            <w:sz w:val="28"/>
            <w:szCs w:val="28"/>
          </w:rPr>
          <m:t>=</m:t>
        </m:r>
      </m:oMath>
      <w:r w:rsidRPr="00840DD3">
        <w:rPr>
          <w:color w:val="000000" w:themeColor="text1"/>
          <w:sz w:val="28"/>
          <w:szCs w:val="28"/>
        </w:rPr>
        <w:t xml:space="preserve"> 0,37 ккал/(м</w:t>
      </w:r>
      <w:r w:rsidRPr="00840DD3">
        <w:rPr>
          <w:color w:val="000000" w:themeColor="text1"/>
          <w:sz w:val="28"/>
          <w:szCs w:val="28"/>
          <w:vertAlign w:val="superscript"/>
        </w:rPr>
        <w:t>3</w:t>
      </w:r>
      <w:r w:rsidRPr="00840DD3">
        <w:rPr>
          <w:color w:val="000000" w:themeColor="text1"/>
          <w:sz w:val="28"/>
          <w:szCs w:val="28"/>
        </w:rPr>
        <w:t>·ч·</w:t>
      </w:r>
      <w:r w:rsidRPr="00840DD3">
        <w:rPr>
          <w:color w:val="000000" w:themeColor="text1"/>
          <w:sz w:val="28"/>
          <w:szCs w:val="28"/>
          <w:vertAlign w:val="superscript"/>
        </w:rPr>
        <w:t>о</w:t>
      </w:r>
      <w:r w:rsidRPr="00840DD3">
        <w:rPr>
          <w:color w:val="000000" w:themeColor="text1"/>
          <w:sz w:val="28"/>
          <w:szCs w:val="28"/>
        </w:rPr>
        <w:t xml:space="preserve">С); </w:t>
      </w:r>
    </w:p>
    <w:p w14:paraId="2A9DC3AC" w14:textId="77777777" w:rsidR="00B01BD3" w:rsidRPr="00840DD3" w:rsidRDefault="00B01BD3" w:rsidP="00840DD3">
      <w:pPr>
        <w:widowControl w:val="0"/>
        <w:spacing w:line="288" w:lineRule="auto"/>
        <w:ind w:right="424" w:firstLine="1276"/>
        <w:jc w:val="both"/>
        <w:rPr>
          <w:color w:val="000000" w:themeColor="text1"/>
          <w:sz w:val="28"/>
          <w:szCs w:val="28"/>
        </w:rPr>
      </w:pPr>
      <w:r w:rsidRPr="00840DD3">
        <w:rPr>
          <w:color w:val="000000" w:themeColor="text1"/>
          <w:sz w:val="28"/>
          <w:szCs w:val="28"/>
          <w:lang w:val="en-US"/>
        </w:rPr>
        <w:t>V</w:t>
      </w:r>
      <w:r w:rsidRPr="00840DD3">
        <w:rPr>
          <w:color w:val="000000" w:themeColor="text1"/>
          <w:sz w:val="28"/>
          <w:szCs w:val="28"/>
          <w:vertAlign w:val="superscript"/>
        </w:rPr>
        <w:t>ЗД</w:t>
      </w:r>
      <w:r w:rsidRPr="00840DD3">
        <w:rPr>
          <w:color w:val="000000" w:themeColor="text1"/>
          <w:sz w:val="28"/>
          <w:szCs w:val="28"/>
        </w:rPr>
        <w:t xml:space="preserve"> – объем здания по наружному обмеру, </w:t>
      </w:r>
      <w:r w:rsidRPr="00840DD3">
        <w:rPr>
          <w:color w:val="000000" w:themeColor="text1"/>
          <w:sz w:val="28"/>
          <w:szCs w:val="28"/>
          <w:lang w:val="en-US"/>
        </w:rPr>
        <w:t>V</w:t>
      </w:r>
      <w:r w:rsidRPr="00840DD3">
        <w:rPr>
          <w:color w:val="000000" w:themeColor="text1"/>
          <w:sz w:val="28"/>
          <w:szCs w:val="28"/>
          <w:vertAlign w:val="superscript"/>
        </w:rPr>
        <w:t>ЗД</w:t>
      </w:r>
      <w:r w:rsidRPr="00840DD3">
        <w:rPr>
          <w:color w:val="000000" w:themeColor="text1"/>
          <w:sz w:val="28"/>
          <w:szCs w:val="28"/>
        </w:rPr>
        <w:t xml:space="preserve"> = </w:t>
      </w:r>
      <w:r w:rsidRPr="00840DD3">
        <w:rPr>
          <w:color w:val="000000" w:themeColor="text1"/>
          <w:sz w:val="28"/>
          <w:szCs w:val="28"/>
          <w:lang w:val="en-US"/>
        </w:rPr>
        <w:t>S</w:t>
      </w:r>
      <w:r w:rsidRPr="00840DD3">
        <w:rPr>
          <w:color w:val="000000" w:themeColor="text1"/>
          <w:sz w:val="28"/>
          <w:szCs w:val="28"/>
        </w:rPr>
        <w:t xml:space="preserve"> </w:t>
      </w:r>
      <w:r w:rsidRPr="00840DD3">
        <w:rPr>
          <w:rFonts w:ascii="Symbol" w:eastAsia="Symbol" w:hAnsi="Symbol" w:cs="Symbol"/>
          <w:color w:val="000000" w:themeColor="text1"/>
          <w:sz w:val="28"/>
          <w:szCs w:val="28"/>
        </w:rPr>
        <w:t></w:t>
      </w:r>
      <w:r w:rsidRPr="00840DD3">
        <w:rPr>
          <w:color w:val="000000" w:themeColor="text1"/>
          <w:sz w:val="28"/>
          <w:szCs w:val="28"/>
        </w:rPr>
        <w:t xml:space="preserve"> </w:t>
      </w:r>
      <w:r w:rsidRPr="00840DD3">
        <w:rPr>
          <w:color w:val="000000" w:themeColor="text1"/>
          <w:sz w:val="28"/>
          <w:szCs w:val="28"/>
          <w:lang w:val="en-US"/>
        </w:rPr>
        <w:t>H</w:t>
      </w:r>
      <w:r w:rsidRPr="00840DD3">
        <w:rPr>
          <w:color w:val="000000" w:themeColor="text1"/>
          <w:sz w:val="28"/>
          <w:szCs w:val="28"/>
        </w:rPr>
        <w:t>, Н = 3</w:t>
      </w:r>
      <w:proofErr w:type="gramStart"/>
      <w:r w:rsidRPr="00840DD3">
        <w:rPr>
          <w:color w:val="000000" w:themeColor="text1"/>
          <w:sz w:val="28"/>
          <w:szCs w:val="28"/>
        </w:rPr>
        <w:t>,5</w:t>
      </w:r>
      <w:proofErr w:type="gramEnd"/>
      <w:r w:rsidRPr="00840DD3">
        <w:rPr>
          <w:color w:val="000000" w:themeColor="text1"/>
          <w:sz w:val="28"/>
          <w:szCs w:val="28"/>
        </w:rPr>
        <w:t xml:space="preserve"> м; </w:t>
      </w:r>
    </w:p>
    <w:p w14:paraId="016860B3" w14:textId="77777777" w:rsidR="00B01BD3" w:rsidRPr="00840DD3" w:rsidRDefault="009948D0" w:rsidP="00840DD3">
      <w:pPr>
        <w:widowControl w:val="0"/>
        <w:spacing w:line="288" w:lineRule="auto"/>
        <w:ind w:right="424" w:firstLine="1276"/>
        <w:jc w:val="both"/>
        <w:rPr>
          <w:color w:val="000000" w:themeColor="text1"/>
          <w:sz w:val="28"/>
          <w:szCs w:val="28"/>
        </w:rPr>
      </w:pPr>
      <m:oMath>
        <m:sSubSup>
          <m:sSubSupPr>
            <m:ctrlPr>
              <w:rPr>
                <w:rFonts w:ascii="Cambria Math" w:hAnsi="Cambria Math"/>
                <w:color w:val="000000" w:themeColor="text1"/>
                <w:sz w:val="28"/>
                <w:szCs w:val="28"/>
              </w:rPr>
            </m:ctrlPr>
          </m:sSubSupPr>
          <m:e>
            <m:r>
              <m:rPr>
                <m:lit/>
                <m:nor/>
              </m:rPr>
              <w:rPr>
                <w:rFonts w:ascii="Cambria Math" w:hAnsi="Cambria Math"/>
                <w:color w:val="000000" w:themeColor="text1"/>
                <w:sz w:val="28"/>
                <w:szCs w:val="28"/>
              </w:rPr>
              <m:t>t</m:t>
            </m:r>
          </m:e>
          <m:sub>
            <m:r>
              <m:rPr>
                <m:lit/>
                <m:nor/>
              </m:rPr>
              <w:rPr>
                <w:rFonts w:ascii="Cambria Math" w:hAnsi="Cambria Math"/>
                <w:color w:val="000000" w:themeColor="text1"/>
                <w:sz w:val="28"/>
                <w:szCs w:val="28"/>
              </w:rPr>
              <m:t>ВН</m:t>
            </m:r>
          </m:sub>
          <m:sup>
            <m:r>
              <m:rPr>
                <m:lit/>
                <m:nor/>
              </m:rPr>
              <w:rPr>
                <w:rFonts w:ascii="Cambria Math" w:hAnsi="Cambria Math"/>
                <w:color w:val="000000" w:themeColor="text1"/>
                <w:sz w:val="28"/>
                <w:szCs w:val="28"/>
              </w:rPr>
              <m:t>ЗД</m:t>
            </m:r>
          </m:sup>
        </m:sSubSup>
      </m:oMath>
      <w:r w:rsidR="00B01BD3" w:rsidRPr="00840DD3">
        <w:rPr>
          <w:color w:val="000000" w:themeColor="text1"/>
          <w:sz w:val="28"/>
          <w:szCs w:val="28"/>
        </w:rPr>
        <w:t xml:space="preserve">, </w:t>
      </w:r>
      <m:oMath>
        <m:sSubSup>
          <m:sSubSupPr>
            <m:ctrlPr>
              <w:rPr>
                <w:rFonts w:ascii="Cambria Math" w:hAnsi="Cambria Math"/>
                <w:color w:val="000000" w:themeColor="text1"/>
                <w:sz w:val="28"/>
                <w:szCs w:val="28"/>
              </w:rPr>
            </m:ctrlPr>
          </m:sSubSupPr>
          <m:e>
            <m:r>
              <m:rPr>
                <m:lit/>
                <m:nor/>
              </m:rPr>
              <w:rPr>
                <w:rFonts w:ascii="Cambria Math" w:hAnsi="Cambria Math"/>
                <w:color w:val="000000" w:themeColor="text1"/>
                <w:sz w:val="28"/>
                <w:szCs w:val="28"/>
              </w:rPr>
              <m:t>t</m:t>
            </m:r>
          </m:e>
          <m:sub>
            <m:r>
              <m:rPr>
                <m:lit/>
                <m:nor/>
              </m:rPr>
              <w:rPr>
                <w:rFonts w:ascii="Cambria Math" w:hAnsi="Cambria Math"/>
                <w:color w:val="000000" w:themeColor="text1"/>
                <w:sz w:val="28"/>
                <w:szCs w:val="28"/>
              </w:rPr>
              <m:t>Н</m:t>
            </m:r>
          </m:sub>
          <m:sup>
            <m:r>
              <m:rPr>
                <m:lit/>
                <m:nor/>
              </m:rPr>
              <w:rPr>
                <w:rFonts w:ascii="Cambria Math" w:hAnsi="Cambria Math"/>
                <w:color w:val="000000" w:themeColor="text1"/>
                <w:sz w:val="28"/>
                <w:szCs w:val="28"/>
              </w:rPr>
              <m:t>ЗД</m:t>
            </m:r>
          </m:sup>
        </m:sSubSup>
      </m:oMath>
      <w:r w:rsidR="00B01BD3" w:rsidRPr="00840DD3">
        <w:rPr>
          <w:color w:val="000000" w:themeColor="text1"/>
          <w:sz w:val="28"/>
          <w:szCs w:val="28"/>
        </w:rPr>
        <w:t xml:space="preserve"> – температура воздуха внутри помещения и снаружи, соответственно </w:t>
      </w:r>
      <m:oMath>
        <m:sSubSup>
          <m:sSubSupPr>
            <m:ctrlPr>
              <w:rPr>
                <w:rFonts w:ascii="Cambria Math" w:hAnsi="Cambria Math"/>
                <w:color w:val="000000" w:themeColor="text1"/>
                <w:sz w:val="28"/>
                <w:szCs w:val="28"/>
              </w:rPr>
            </m:ctrlPr>
          </m:sSubSupPr>
          <m:e>
            <m:r>
              <m:rPr>
                <m:lit/>
                <m:nor/>
              </m:rPr>
              <w:rPr>
                <w:rFonts w:ascii="Cambria Math" w:hAnsi="Cambria Math"/>
                <w:color w:val="000000" w:themeColor="text1"/>
                <w:sz w:val="28"/>
                <w:szCs w:val="28"/>
              </w:rPr>
              <m:t>t</m:t>
            </m:r>
          </m:e>
          <m:sub>
            <m:r>
              <m:rPr>
                <m:lit/>
                <m:nor/>
              </m:rPr>
              <w:rPr>
                <w:rFonts w:ascii="Cambria Math" w:hAnsi="Cambria Math"/>
                <w:color w:val="000000" w:themeColor="text1"/>
                <w:sz w:val="28"/>
                <w:szCs w:val="28"/>
              </w:rPr>
              <m:t>ВН</m:t>
            </m:r>
          </m:sub>
          <m:sup>
            <m:r>
              <m:rPr>
                <m:lit/>
                <m:nor/>
              </m:rPr>
              <w:rPr>
                <w:rFonts w:ascii="Cambria Math" w:hAnsi="Cambria Math"/>
                <w:color w:val="000000" w:themeColor="text1"/>
                <w:sz w:val="28"/>
                <w:szCs w:val="28"/>
              </w:rPr>
              <m:t>ЗД</m:t>
            </m:r>
          </m:sup>
        </m:sSubSup>
        <m:r>
          <w:rPr>
            <w:rFonts w:ascii="Cambria Math" w:hAnsi="Cambria Math"/>
            <w:color w:val="000000" w:themeColor="text1"/>
            <w:sz w:val="28"/>
            <w:szCs w:val="28"/>
          </w:rPr>
          <m:t>=</m:t>
        </m:r>
      </m:oMath>
      <w:r w:rsidR="00B01BD3" w:rsidRPr="00840DD3">
        <w:rPr>
          <w:color w:val="000000" w:themeColor="text1"/>
          <w:sz w:val="28"/>
          <w:szCs w:val="28"/>
        </w:rPr>
        <w:t xml:space="preserve"> +20</w:t>
      </w:r>
      <w:proofErr w:type="spellStart"/>
      <w:r w:rsidR="00B01BD3" w:rsidRPr="00840DD3">
        <w:rPr>
          <w:color w:val="000000" w:themeColor="text1"/>
          <w:sz w:val="28"/>
          <w:szCs w:val="28"/>
          <w:vertAlign w:val="superscript"/>
        </w:rPr>
        <w:t>о</w:t>
      </w:r>
      <w:r w:rsidR="00B01BD3" w:rsidRPr="00840DD3">
        <w:rPr>
          <w:color w:val="000000" w:themeColor="text1"/>
          <w:sz w:val="28"/>
          <w:szCs w:val="28"/>
        </w:rPr>
        <w:t>С</w:t>
      </w:r>
      <w:proofErr w:type="spellEnd"/>
      <w:r w:rsidR="00B01BD3" w:rsidRPr="00840DD3">
        <w:rPr>
          <w:color w:val="000000" w:themeColor="text1"/>
          <w:sz w:val="28"/>
          <w:szCs w:val="28"/>
        </w:rPr>
        <w:t xml:space="preserve">, </w:t>
      </w:r>
      <m:oMath>
        <m:sSubSup>
          <m:sSubSupPr>
            <m:ctrlPr>
              <w:rPr>
                <w:rFonts w:ascii="Cambria Math" w:hAnsi="Cambria Math"/>
                <w:color w:val="000000" w:themeColor="text1"/>
                <w:sz w:val="28"/>
                <w:szCs w:val="28"/>
              </w:rPr>
            </m:ctrlPr>
          </m:sSubSupPr>
          <m:e>
            <m:r>
              <m:rPr>
                <m:lit/>
                <m:nor/>
              </m:rPr>
              <w:rPr>
                <w:rFonts w:ascii="Cambria Math" w:hAnsi="Cambria Math"/>
                <w:color w:val="000000" w:themeColor="text1"/>
                <w:sz w:val="28"/>
                <w:szCs w:val="28"/>
              </w:rPr>
              <m:t>t</m:t>
            </m:r>
          </m:e>
          <m:sub>
            <m:r>
              <m:rPr>
                <m:lit/>
                <m:nor/>
              </m:rPr>
              <w:rPr>
                <w:rFonts w:ascii="Cambria Math" w:hAnsi="Cambria Math"/>
                <w:color w:val="000000" w:themeColor="text1"/>
                <w:sz w:val="28"/>
                <w:szCs w:val="28"/>
              </w:rPr>
              <m:t>Н</m:t>
            </m:r>
          </m:sub>
          <m:sup>
            <m:r>
              <m:rPr>
                <m:lit/>
                <m:nor/>
              </m:rPr>
              <w:rPr>
                <w:rFonts w:ascii="Cambria Math" w:hAnsi="Cambria Math"/>
                <w:color w:val="000000" w:themeColor="text1"/>
                <w:sz w:val="28"/>
                <w:szCs w:val="28"/>
              </w:rPr>
              <m:t>ЗД</m:t>
            </m:r>
          </m:sup>
        </m:sSubSup>
        <m:r>
          <w:rPr>
            <w:rFonts w:ascii="Cambria Math" w:hAnsi="Cambria Math"/>
            <w:color w:val="000000" w:themeColor="text1"/>
            <w:sz w:val="28"/>
            <w:szCs w:val="28"/>
          </w:rPr>
          <m:t>=</m:t>
        </m:r>
      </m:oMath>
      <w:r w:rsidR="00B01BD3" w:rsidRPr="00840DD3">
        <w:rPr>
          <w:color w:val="000000" w:themeColor="text1"/>
          <w:sz w:val="28"/>
          <w:szCs w:val="28"/>
        </w:rPr>
        <w:t xml:space="preserve"> -10</w:t>
      </w:r>
      <w:proofErr w:type="spellStart"/>
      <w:r w:rsidR="00B01BD3" w:rsidRPr="00840DD3">
        <w:rPr>
          <w:color w:val="000000" w:themeColor="text1"/>
          <w:sz w:val="28"/>
          <w:szCs w:val="28"/>
          <w:vertAlign w:val="superscript"/>
        </w:rPr>
        <w:t>о</w:t>
      </w:r>
      <w:r w:rsidR="00B01BD3" w:rsidRPr="00840DD3">
        <w:rPr>
          <w:color w:val="000000" w:themeColor="text1"/>
          <w:sz w:val="28"/>
          <w:szCs w:val="28"/>
        </w:rPr>
        <w:t>С</w:t>
      </w:r>
      <w:proofErr w:type="spellEnd"/>
      <w:r w:rsidR="00B01BD3" w:rsidRPr="00840DD3">
        <w:rPr>
          <w:color w:val="000000" w:themeColor="text1"/>
          <w:sz w:val="28"/>
          <w:szCs w:val="28"/>
        </w:rPr>
        <w:t>;</w:t>
      </w:r>
    </w:p>
    <w:p w14:paraId="1C5263E2" w14:textId="77777777" w:rsidR="00B01BD3" w:rsidRPr="00564542" w:rsidRDefault="00B01BD3" w:rsidP="00840DD3">
      <w:pPr>
        <w:widowControl w:val="0"/>
        <w:spacing w:line="288" w:lineRule="auto"/>
        <w:ind w:right="424" w:firstLine="1276"/>
        <w:jc w:val="both"/>
        <w:rPr>
          <w:color w:val="000000" w:themeColor="text1"/>
          <w:sz w:val="28"/>
          <w:szCs w:val="28"/>
        </w:rPr>
      </w:pPr>
      <w:r w:rsidRPr="00840DD3">
        <w:rPr>
          <w:color w:val="000000" w:themeColor="text1"/>
          <w:sz w:val="28"/>
          <w:szCs w:val="28"/>
          <w:lang w:val="en-US"/>
        </w:rPr>
        <w:t>F</w:t>
      </w:r>
      <w:r w:rsidRPr="00840DD3">
        <w:rPr>
          <w:color w:val="000000" w:themeColor="text1"/>
          <w:sz w:val="28"/>
          <w:szCs w:val="28"/>
          <w:vertAlign w:val="superscript"/>
        </w:rPr>
        <w:t>ОТ</w:t>
      </w:r>
      <w:r w:rsidRPr="00840DD3">
        <w:rPr>
          <w:color w:val="000000" w:themeColor="text1"/>
          <w:sz w:val="28"/>
          <w:szCs w:val="28"/>
        </w:rPr>
        <w:t xml:space="preserve"> – отопительный период, </w:t>
      </w:r>
      <w:r w:rsidRPr="00840DD3">
        <w:rPr>
          <w:color w:val="000000" w:themeColor="text1"/>
          <w:sz w:val="28"/>
          <w:szCs w:val="28"/>
          <w:lang w:val="en-US"/>
        </w:rPr>
        <w:t>F</w:t>
      </w:r>
      <w:r w:rsidRPr="00840DD3">
        <w:rPr>
          <w:color w:val="000000" w:themeColor="text1"/>
          <w:sz w:val="28"/>
          <w:szCs w:val="28"/>
          <w:vertAlign w:val="superscript"/>
        </w:rPr>
        <w:t>ОТ</w:t>
      </w:r>
      <w:r w:rsidRPr="00840DD3">
        <w:rPr>
          <w:color w:val="000000" w:themeColor="text1"/>
          <w:sz w:val="28"/>
          <w:szCs w:val="28"/>
        </w:rPr>
        <w:t xml:space="preserve"> = 4320 ч.</w:t>
      </w:r>
    </w:p>
    <w:p w14:paraId="1FCE9911" w14:textId="77777777" w:rsidR="00B01BD3" w:rsidRPr="00564542" w:rsidRDefault="00B01BD3" w:rsidP="00C4487E">
      <w:pPr>
        <w:widowControl w:val="0"/>
        <w:spacing w:line="288" w:lineRule="auto"/>
        <w:ind w:right="424" w:firstLine="709"/>
        <w:jc w:val="both"/>
        <w:rPr>
          <w:color w:val="000000" w:themeColor="text1"/>
          <w:sz w:val="28"/>
          <w:szCs w:val="28"/>
        </w:rPr>
      </w:pPr>
    </w:p>
    <w:p w14:paraId="53D2D67D" w14:textId="77777777" w:rsidR="00B01BD3" w:rsidRPr="00564542" w:rsidRDefault="009948D0" w:rsidP="00C4487E">
      <w:pPr>
        <w:widowControl w:val="0"/>
        <w:spacing w:line="288" w:lineRule="auto"/>
        <w:ind w:right="424" w:firstLine="709"/>
        <w:jc w:val="center"/>
        <w:rPr>
          <w:rFonts w:eastAsiaTheme="minorEastAsia"/>
          <w:color w:val="000000" w:themeColor="text1"/>
          <w:sz w:val="28"/>
          <w:szCs w:val="28"/>
          <w:u w:color="000000"/>
        </w:rPr>
      </w:pPr>
      <m:oMathPara>
        <m:oMathParaPr>
          <m:jc m:val="center"/>
        </m:oMathParaPr>
        <m:oMath>
          <m:sSubSup>
            <m:sSubSupPr>
              <m:ctrlPr>
                <w:rPr>
                  <w:rFonts w:ascii="Cambria Math" w:hAnsi="Cambria Math"/>
                  <w:color w:val="000000" w:themeColor="text1"/>
                  <w:sz w:val="28"/>
                  <w:szCs w:val="28"/>
                </w:rPr>
              </m:ctrlPr>
            </m:sSubSupPr>
            <m:e>
              <m:r>
                <m:rPr>
                  <m:lit/>
                  <m:nor/>
                </m:rPr>
                <w:rPr>
                  <w:rFonts w:ascii="Cambria Math" w:hAnsi="Cambria Math"/>
                  <w:color w:val="000000" w:themeColor="text1"/>
                  <w:sz w:val="28"/>
                  <w:szCs w:val="28"/>
                </w:rPr>
                <m:t>И</m:t>
              </m:r>
            </m:e>
            <m:sub>
              <m:r>
                <m:rPr>
                  <m:lit/>
                  <m:nor/>
                </m:rPr>
                <w:rPr>
                  <w:rFonts w:ascii="Cambria Math" w:hAnsi="Cambria Math"/>
                  <w:color w:val="000000" w:themeColor="text1"/>
                  <w:sz w:val="28"/>
                  <w:szCs w:val="28"/>
                </w:rPr>
                <m:t>ТЭ</m:t>
              </m:r>
            </m:sub>
            <m:sup>
              <m:r>
                <m:rPr>
                  <m:lit/>
                  <m:nor/>
                </m:rPr>
                <w:rPr>
                  <w:rFonts w:ascii="Cambria Math" w:hAnsi="Cambria Math"/>
                  <w:color w:val="000000" w:themeColor="text1"/>
                  <w:sz w:val="28"/>
                  <w:szCs w:val="28"/>
                </w:rPr>
                <m:t>ОТ</m:t>
              </m:r>
            </m:sup>
          </m:sSubSup>
          <m:r>
            <w:rPr>
              <w:rFonts w:ascii="Cambria Math" w:hAnsi="Cambria Math"/>
              <w:color w:val="000000" w:themeColor="text1"/>
              <w:sz w:val="28"/>
              <w:szCs w:val="28"/>
            </w:rPr>
            <m:t>=129,2∙</m:t>
          </m:r>
          <m:r>
            <m:rPr>
              <m:lit/>
              <m:nor/>
            </m:rPr>
            <w:rPr>
              <w:rFonts w:ascii="Cambria Math" w:hAnsi="Cambria Math"/>
              <w:color w:val="000000" w:themeColor="text1"/>
              <w:sz w:val="28"/>
              <w:szCs w:val="28"/>
            </w:rPr>
            <m:t>0,37</m:t>
          </m:r>
          <m:r>
            <w:rPr>
              <w:rFonts w:ascii="Cambria Math" w:hAnsi="Cambria Math"/>
              <w:color w:val="000000" w:themeColor="text1"/>
              <w:sz w:val="28"/>
              <w:szCs w:val="28"/>
            </w:rPr>
            <m:t>∙</m:t>
          </m:r>
          <m:d>
            <m:dPr>
              <m:ctrlPr>
                <w:rPr>
                  <w:rFonts w:ascii="Cambria Math" w:hAnsi="Cambria Math"/>
                  <w:color w:val="000000" w:themeColor="text1"/>
                  <w:sz w:val="28"/>
                  <w:szCs w:val="28"/>
                </w:rPr>
              </m:ctrlPr>
            </m:dPr>
            <m:e>
              <m:r>
                <m:rPr>
                  <m:lit/>
                  <m:nor/>
                </m:rPr>
                <w:rPr>
                  <w:rFonts w:ascii="Cambria Math" w:hAnsi="Cambria Math"/>
                  <w:color w:val="000000" w:themeColor="text1"/>
                  <w:sz w:val="28"/>
                  <w:szCs w:val="28"/>
                </w:rPr>
                <m:t>20</m:t>
              </m:r>
              <m:r>
                <w:rPr>
                  <w:rFonts w:ascii="Cambria Math" w:hAnsi="Cambria Math"/>
                  <w:color w:val="000000" w:themeColor="text1"/>
                  <w:sz w:val="28"/>
                  <w:szCs w:val="28"/>
                </w:rPr>
                <m:t>-</m:t>
              </m:r>
              <m:r>
                <m:rPr>
                  <m:lit/>
                  <m:nor/>
                </m:rPr>
                <w:rPr>
                  <w:rFonts w:ascii="Cambria Math" w:hAnsi="Cambria Math"/>
                  <w:color w:val="000000" w:themeColor="text1"/>
                  <w:sz w:val="28"/>
                  <w:szCs w:val="28"/>
                </w:rPr>
                <m:t>(-10)</m:t>
              </m:r>
            </m:e>
          </m:d>
          <m:r>
            <w:rPr>
              <w:rFonts w:ascii="Cambria Math" w:hAnsi="Cambria Math"/>
              <w:color w:val="000000" w:themeColor="text1"/>
              <w:sz w:val="28"/>
              <w:szCs w:val="28"/>
            </w:rPr>
            <m:t>∙</m:t>
          </m:r>
          <m:sSup>
            <m:sSupPr>
              <m:ctrlPr>
                <w:rPr>
                  <w:rFonts w:ascii="Cambria Math" w:hAnsi="Cambria Math"/>
                  <w:color w:val="000000" w:themeColor="text1"/>
                  <w:sz w:val="28"/>
                  <w:szCs w:val="28"/>
                </w:rPr>
              </m:ctrlPr>
            </m:sSupPr>
            <m:e>
              <m:r>
                <m:rPr>
                  <m:lit/>
                  <m:nor/>
                </m:rPr>
                <w:rPr>
                  <w:rFonts w:ascii="Cambria Math" w:hAnsi="Cambria Math"/>
                  <w:color w:val="000000" w:themeColor="text1"/>
                  <w:sz w:val="28"/>
                  <w:szCs w:val="28"/>
                </w:rPr>
                <m:t>10</m:t>
              </m:r>
            </m:e>
            <m:sup>
              <m:r>
                <m:rPr>
                  <m:lit/>
                  <m:nor/>
                </m:rPr>
                <w:rPr>
                  <w:rFonts w:ascii="Cambria Math" w:hAnsi="Cambria Math"/>
                  <w:color w:val="000000" w:themeColor="text1"/>
                  <w:sz w:val="28"/>
                  <w:szCs w:val="28"/>
                </w:rPr>
                <m:t>-6</m:t>
              </m:r>
            </m:sup>
          </m:sSup>
          <m:r>
            <w:rPr>
              <w:rFonts w:ascii="Cambria Math" w:hAnsi="Cambria Math"/>
              <w:color w:val="000000" w:themeColor="text1"/>
              <w:sz w:val="28"/>
              <w:szCs w:val="28"/>
            </w:rPr>
            <m:t>∙14∙</m:t>
          </m:r>
          <m:r>
            <m:rPr>
              <m:lit/>
              <m:nor/>
            </m:rPr>
            <w:rPr>
              <w:rFonts w:ascii="Cambria Math" w:hAnsi="Cambria Math"/>
              <w:color w:val="000000" w:themeColor="text1"/>
              <w:sz w:val="28"/>
              <w:szCs w:val="28"/>
            </w:rPr>
            <m:t>3,5</m:t>
          </m:r>
          <m:r>
            <w:rPr>
              <w:rFonts w:ascii="Cambria Math" w:hAnsi="Cambria Math"/>
              <w:color w:val="000000" w:themeColor="text1"/>
              <w:sz w:val="28"/>
              <w:szCs w:val="28"/>
            </w:rPr>
            <m:t>∙</m:t>
          </m:r>
          <m:r>
            <m:rPr>
              <m:lit/>
              <m:nor/>
            </m:rPr>
            <w:rPr>
              <w:rFonts w:ascii="Cambria Math" w:hAnsi="Cambria Math"/>
              <w:color w:val="000000" w:themeColor="text1"/>
              <w:sz w:val="28"/>
              <w:szCs w:val="28"/>
            </w:rPr>
            <m:t>4320</m:t>
          </m:r>
          <m:r>
            <w:rPr>
              <w:rFonts w:ascii="Cambria Math" w:hAnsi="Cambria Math"/>
              <w:color w:val="000000" w:themeColor="text1"/>
              <w:sz w:val="28"/>
              <w:szCs w:val="28"/>
            </w:rPr>
            <m:t>=303,57</m:t>
          </m:r>
          <m:r>
            <m:rPr>
              <m:lit/>
              <m:nor/>
            </m:rPr>
            <w:rPr>
              <w:rFonts w:ascii="Cambria Math" w:hAnsi="Cambria Math"/>
              <w:color w:val="000000" w:themeColor="text1"/>
              <w:sz w:val="28"/>
              <w:szCs w:val="28"/>
            </w:rPr>
            <m:t>р.</m:t>
          </m:r>
        </m:oMath>
      </m:oMathPara>
    </w:p>
    <w:p w14:paraId="5A7B492C" w14:textId="77777777" w:rsidR="00B01BD3" w:rsidRPr="00564542" w:rsidRDefault="00B01BD3" w:rsidP="00C4487E">
      <w:pPr>
        <w:widowControl w:val="0"/>
        <w:spacing w:line="288" w:lineRule="auto"/>
        <w:ind w:right="424" w:firstLine="709"/>
        <w:jc w:val="both"/>
        <w:rPr>
          <w:rFonts w:eastAsiaTheme="minorEastAsia"/>
          <w:color w:val="000000" w:themeColor="text1"/>
          <w:sz w:val="28"/>
          <w:szCs w:val="28"/>
          <w:u w:color="000000"/>
        </w:rPr>
      </w:pPr>
    </w:p>
    <w:p w14:paraId="46B2F15B" w14:textId="77777777" w:rsidR="00B01BD3" w:rsidRPr="00564542" w:rsidRDefault="00B01BD3" w:rsidP="00C4487E">
      <w:pPr>
        <w:widowControl w:val="0"/>
        <w:spacing w:line="288" w:lineRule="auto"/>
        <w:ind w:right="424" w:firstLine="709"/>
        <w:jc w:val="both"/>
        <w:rPr>
          <w:color w:val="000000" w:themeColor="text1"/>
          <w:spacing w:val="-4"/>
          <w:sz w:val="28"/>
          <w:szCs w:val="28"/>
        </w:rPr>
      </w:pPr>
      <w:r w:rsidRPr="00564542">
        <w:rPr>
          <w:color w:val="000000" w:themeColor="text1"/>
          <w:spacing w:val="-4"/>
          <w:sz w:val="28"/>
          <w:szCs w:val="28"/>
        </w:rPr>
        <w:t>Годовые затраты тепловой энергии на вентиляцию рассчитываются по формуле:</w:t>
      </w:r>
    </w:p>
    <w:p w14:paraId="59E1F7C4" w14:textId="77777777" w:rsidR="00B01BD3" w:rsidRPr="00564542" w:rsidRDefault="00B01BD3" w:rsidP="00C4487E">
      <w:pPr>
        <w:widowControl w:val="0"/>
        <w:spacing w:line="288" w:lineRule="auto"/>
        <w:ind w:right="424" w:firstLine="709"/>
        <w:jc w:val="both"/>
        <w:rPr>
          <w:color w:val="000000" w:themeColor="text1"/>
          <w:sz w:val="28"/>
          <w:szCs w:val="28"/>
        </w:rPr>
      </w:pPr>
    </w:p>
    <w:p w14:paraId="4CEAED86" w14:textId="6F830CEA" w:rsidR="00B01BD3" w:rsidRPr="00564542" w:rsidRDefault="009948D0" w:rsidP="00C4487E">
      <w:pPr>
        <w:widowControl w:val="0"/>
        <w:spacing w:line="288" w:lineRule="auto"/>
        <w:ind w:right="424" w:firstLine="709"/>
        <w:jc w:val="right"/>
        <w:rPr>
          <w:rFonts w:eastAsiaTheme="minorEastAsia"/>
          <w:color w:val="000000" w:themeColor="text1"/>
          <w:sz w:val="28"/>
          <w:szCs w:val="28"/>
        </w:rPr>
      </w:pPr>
      <m:oMathPara>
        <m:oMathParaPr>
          <m:jc m:val="right"/>
        </m:oMathParaPr>
        <m:oMath>
          <m:sSubSup>
            <m:sSubSupPr>
              <m:ctrlPr>
                <w:rPr>
                  <w:rFonts w:ascii="Cambria Math" w:hAnsi="Cambria Math"/>
                  <w:color w:val="000000" w:themeColor="text1"/>
                  <w:sz w:val="28"/>
                  <w:szCs w:val="28"/>
                </w:rPr>
              </m:ctrlPr>
            </m:sSubSupPr>
            <m:e>
              <m:r>
                <m:rPr>
                  <m:lit/>
                  <m:nor/>
                </m:rPr>
                <w:rPr>
                  <w:rFonts w:ascii="Cambria Math" w:hAnsi="Cambria Math"/>
                  <w:color w:val="000000" w:themeColor="text1"/>
                  <w:sz w:val="28"/>
                  <w:szCs w:val="28"/>
                </w:rPr>
                <m:t>И</m:t>
              </m:r>
            </m:e>
            <m:sub>
              <m:r>
                <m:rPr>
                  <m:lit/>
                  <m:nor/>
                </m:rPr>
                <w:rPr>
                  <w:rFonts w:ascii="Cambria Math" w:hAnsi="Cambria Math"/>
                  <w:color w:val="000000" w:themeColor="text1"/>
                  <w:sz w:val="28"/>
                  <w:szCs w:val="28"/>
                </w:rPr>
                <m:t>ТЭ</m:t>
              </m:r>
            </m:sub>
            <m:sup>
              <m:r>
                <m:rPr>
                  <m:lit/>
                  <m:nor/>
                </m:rPr>
                <w:rPr>
                  <w:rFonts w:ascii="Cambria Math" w:hAnsi="Cambria Math"/>
                  <w:color w:val="000000" w:themeColor="text1"/>
                  <w:sz w:val="28"/>
                  <w:szCs w:val="28"/>
                </w:rPr>
                <m:t>ВТ</m:t>
              </m:r>
            </m:sup>
          </m:sSubSup>
          <m:r>
            <w:rPr>
              <w:rFonts w:ascii="Cambria Math" w:hAnsi="Cambria Math"/>
              <w:color w:val="000000" w:themeColor="text1"/>
              <w:sz w:val="28"/>
              <w:szCs w:val="28"/>
            </w:rPr>
            <m:t>=</m:t>
          </m:r>
          <m:sSub>
            <m:sSubPr>
              <m:ctrlPr>
                <w:rPr>
                  <w:rFonts w:ascii="Cambria Math" w:hAnsi="Cambria Math"/>
                  <w:color w:val="000000" w:themeColor="text1"/>
                  <w:sz w:val="28"/>
                  <w:szCs w:val="28"/>
                </w:rPr>
              </m:ctrlPr>
            </m:sSubPr>
            <m:e>
              <m:r>
                <m:rPr>
                  <m:lit/>
                  <m:nor/>
                </m:rPr>
                <w:rPr>
                  <w:rFonts w:ascii="Cambria Math" w:hAnsi="Cambria Math"/>
                  <w:color w:val="000000" w:themeColor="text1"/>
                  <w:sz w:val="28"/>
                  <w:szCs w:val="28"/>
                </w:rPr>
                <m:t>P</m:t>
              </m:r>
            </m:e>
            <m:sub>
              <m:r>
                <m:rPr>
                  <m:lit/>
                  <m:nor/>
                </m:rPr>
                <w:rPr>
                  <w:rFonts w:ascii="Cambria Math" w:hAnsi="Cambria Math"/>
                  <w:color w:val="000000" w:themeColor="text1"/>
                  <w:sz w:val="28"/>
                  <w:szCs w:val="28"/>
                </w:rPr>
                <m:t>ТЭ</m:t>
              </m:r>
            </m:sub>
          </m:sSub>
          <m:r>
            <w:rPr>
              <w:rFonts w:ascii="Cambria Math" w:hAnsi="Cambria Math"/>
              <w:color w:val="000000" w:themeColor="text1"/>
              <w:sz w:val="28"/>
              <w:szCs w:val="28"/>
            </w:rPr>
            <m:t>∙</m:t>
          </m:r>
          <m:sSubSup>
            <m:sSubSupPr>
              <m:ctrlPr>
                <w:rPr>
                  <w:rFonts w:ascii="Cambria Math" w:hAnsi="Cambria Math"/>
                  <w:color w:val="000000" w:themeColor="text1"/>
                  <w:sz w:val="28"/>
                  <w:szCs w:val="28"/>
                </w:rPr>
              </m:ctrlPr>
            </m:sSubSupPr>
            <m:e>
              <m:r>
                <m:rPr>
                  <m:lit/>
                  <m:nor/>
                </m:rPr>
                <w:rPr>
                  <w:rFonts w:ascii="Cambria Math" w:hAnsi="Cambria Math"/>
                  <w:color w:val="000000" w:themeColor="text1"/>
                  <w:sz w:val="28"/>
                  <w:szCs w:val="28"/>
                </w:rPr>
                <m:t>q</m:t>
              </m:r>
            </m:e>
            <m:sub>
              <m:r>
                <m:rPr>
                  <m:lit/>
                  <m:nor/>
                </m:rPr>
                <w:rPr>
                  <w:rFonts w:ascii="Cambria Math" w:hAnsi="Cambria Math"/>
                  <w:color w:val="000000" w:themeColor="text1"/>
                  <w:sz w:val="28"/>
                  <w:szCs w:val="28"/>
                </w:rPr>
                <m:t>ТХ</m:t>
              </m:r>
            </m:sub>
            <m:sup>
              <m:r>
                <m:rPr>
                  <m:lit/>
                  <m:nor/>
                </m:rPr>
                <w:rPr>
                  <w:rFonts w:ascii="Cambria Math" w:hAnsi="Cambria Math"/>
                  <w:color w:val="000000" w:themeColor="text1"/>
                  <w:sz w:val="28"/>
                  <w:szCs w:val="28"/>
                </w:rPr>
                <m:t>ВТ</m:t>
              </m:r>
            </m:sup>
          </m:sSubSup>
          <m:r>
            <w:rPr>
              <w:rFonts w:ascii="Cambria Math" w:hAnsi="Cambria Math"/>
              <w:color w:val="000000" w:themeColor="text1"/>
              <w:sz w:val="28"/>
              <w:szCs w:val="28"/>
            </w:rPr>
            <m:t>∙</m:t>
          </m:r>
          <m:d>
            <m:dPr>
              <m:ctrlPr>
                <w:rPr>
                  <w:rFonts w:ascii="Cambria Math" w:hAnsi="Cambria Math"/>
                  <w:color w:val="000000" w:themeColor="text1"/>
                  <w:sz w:val="28"/>
                  <w:szCs w:val="28"/>
                </w:rPr>
              </m:ctrlPr>
            </m:dPr>
            <m:e>
              <m:sSubSup>
                <m:sSubSupPr>
                  <m:ctrlPr>
                    <w:rPr>
                      <w:rFonts w:ascii="Cambria Math" w:hAnsi="Cambria Math"/>
                      <w:color w:val="000000" w:themeColor="text1"/>
                      <w:sz w:val="28"/>
                      <w:szCs w:val="28"/>
                    </w:rPr>
                  </m:ctrlPr>
                </m:sSubSupPr>
                <m:e>
                  <m:r>
                    <m:rPr>
                      <m:lit/>
                      <m:nor/>
                    </m:rPr>
                    <w:rPr>
                      <w:rFonts w:ascii="Cambria Math" w:hAnsi="Cambria Math"/>
                      <w:color w:val="000000" w:themeColor="text1"/>
                      <w:sz w:val="28"/>
                      <w:szCs w:val="28"/>
                    </w:rPr>
                    <m:t>t</m:t>
                  </m:r>
                </m:e>
                <m:sub>
                  <m:r>
                    <m:rPr>
                      <m:lit/>
                      <m:nor/>
                    </m:rPr>
                    <w:rPr>
                      <w:rFonts w:ascii="Cambria Math" w:hAnsi="Cambria Math"/>
                      <w:color w:val="000000" w:themeColor="text1"/>
                      <w:sz w:val="28"/>
                      <w:szCs w:val="28"/>
                    </w:rPr>
                    <m:t>ВН</m:t>
                  </m:r>
                </m:sub>
                <m:sup>
                  <m:r>
                    <m:rPr>
                      <m:lit/>
                      <m:nor/>
                    </m:rPr>
                    <w:rPr>
                      <w:rFonts w:ascii="Cambria Math" w:hAnsi="Cambria Math"/>
                      <w:color w:val="000000" w:themeColor="text1"/>
                      <w:sz w:val="28"/>
                      <w:szCs w:val="28"/>
                    </w:rPr>
                    <m:t>ВТ</m:t>
                  </m:r>
                </m:sup>
              </m:sSubSup>
              <m:r>
                <w:rPr>
                  <w:rFonts w:ascii="Cambria Math" w:hAnsi="Cambria Math"/>
                  <w:color w:val="000000" w:themeColor="text1"/>
                  <w:sz w:val="28"/>
                  <w:szCs w:val="28"/>
                </w:rPr>
                <m:t>-</m:t>
              </m:r>
              <m:sSubSup>
                <m:sSubSupPr>
                  <m:ctrlPr>
                    <w:rPr>
                      <w:rFonts w:ascii="Cambria Math" w:hAnsi="Cambria Math"/>
                      <w:color w:val="000000" w:themeColor="text1"/>
                      <w:sz w:val="28"/>
                      <w:szCs w:val="28"/>
                    </w:rPr>
                  </m:ctrlPr>
                </m:sSubSupPr>
                <m:e>
                  <m:r>
                    <m:rPr>
                      <m:lit/>
                      <m:nor/>
                    </m:rPr>
                    <w:rPr>
                      <w:rFonts w:ascii="Cambria Math" w:hAnsi="Cambria Math"/>
                      <w:color w:val="000000" w:themeColor="text1"/>
                      <w:sz w:val="28"/>
                      <w:szCs w:val="28"/>
                    </w:rPr>
                    <m:t>t</m:t>
                  </m:r>
                </m:e>
                <m:sub>
                  <m:r>
                    <m:rPr>
                      <m:lit/>
                      <m:nor/>
                    </m:rPr>
                    <w:rPr>
                      <w:rFonts w:ascii="Cambria Math" w:hAnsi="Cambria Math"/>
                      <w:color w:val="000000" w:themeColor="text1"/>
                      <w:sz w:val="28"/>
                      <w:szCs w:val="28"/>
                    </w:rPr>
                    <m:t>Н</m:t>
                  </m:r>
                </m:sub>
                <m:sup>
                  <m:r>
                    <m:rPr>
                      <m:lit/>
                      <m:nor/>
                    </m:rPr>
                    <w:rPr>
                      <w:rFonts w:ascii="Cambria Math" w:hAnsi="Cambria Math"/>
                      <w:color w:val="000000" w:themeColor="text1"/>
                      <w:sz w:val="28"/>
                      <w:szCs w:val="28"/>
                    </w:rPr>
                    <m:t>ВТ</m:t>
                  </m:r>
                </m:sup>
              </m:sSubSup>
            </m:e>
          </m:d>
          <m:r>
            <w:rPr>
              <w:rFonts w:ascii="Cambria Math" w:hAnsi="Cambria Math"/>
              <w:color w:val="000000" w:themeColor="text1"/>
              <w:sz w:val="28"/>
              <w:szCs w:val="28"/>
            </w:rPr>
            <m:t>∙</m:t>
          </m:r>
          <m:sSup>
            <m:sSupPr>
              <m:ctrlPr>
                <w:rPr>
                  <w:rFonts w:ascii="Cambria Math" w:hAnsi="Cambria Math"/>
                  <w:color w:val="000000" w:themeColor="text1"/>
                  <w:sz w:val="28"/>
                  <w:szCs w:val="28"/>
                </w:rPr>
              </m:ctrlPr>
            </m:sSupPr>
            <m:e>
              <m:r>
                <m:rPr>
                  <m:lit/>
                  <m:nor/>
                </m:rPr>
                <w:rPr>
                  <w:rFonts w:ascii="Cambria Math" w:hAnsi="Cambria Math"/>
                  <w:color w:val="000000" w:themeColor="text1"/>
                  <w:sz w:val="28"/>
                  <w:szCs w:val="28"/>
                </w:rPr>
                <m:t>10</m:t>
              </m:r>
            </m:e>
            <m:sup>
              <m:r>
                <m:rPr>
                  <m:lit/>
                  <m:nor/>
                </m:rPr>
                <w:rPr>
                  <w:rFonts w:ascii="Cambria Math" w:hAnsi="Cambria Math"/>
                  <w:color w:val="000000" w:themeColor="text1"/>
                  <w:sz w:val="28"/>
                  <w:szCs w:val="28"/>
                </w:rPr>
                <m:t>-6</m:t>
              </m:r>
            </m:sup>
          </m:sSup>
          <m:r>
            <w:rPr>
              <w:rFonts w:ascii="Cambria Math" w:hAnsi="Cambria Math"/>
              <w:color w:val="000000" w:themeColor="text1"/>
              <w:sz w:val="28"/>
              <w:szCs w:val="28"/>
            </w:rPr>
            <m:t>∙</m:t>
          </m:r>
          <m:sSup>
            <m:sSupPr>
              <m:ctrlPr>
                <w:rPr>
                  <w:rFonts w:ascii="Cambria Math" w:hAnsi="Cambria Math"/>
                  <w:color w:val="000000" w:themeColor="text1"/>
                  <w:sz w:val="28"/>
                  <w:szCs w:val="28"/>
                </w:rPr>
              </m:ctrlPr>
            </m:sSupPr>
            <m:e>
              <m:r>
                <m:rPr>
                  <m:lit/>
                  <m:nor/>
                </m:rPr>
                <w:rPr>
                  <w:rFonts w:ascii="Cambria Math" w:hAnsi="Cambria Math"/>
                  <w:color w:val="000000" w:themeColor="text1"/>
                  <w:sz w:val="28"/>
                  <w:szCs w:val="28"/>
                </w:rPr>
                <m:t>V</m:t>
              </m:r>
            </m:e>
            <m:sup>
              <m:r>
                <m:rPr>
                  <m:lit/>
                  <m:nor/>
                </m:rPr>
                <w:rPr>
                  <w:rFonts w:ascii="Cambria Math" w:hAnsi="Cambria Math"/>
                  <w:color w:val="000000" w:themeColor="text1"/>
                  <w:sz w:val="28"/>
                  <w:szCs w:val="28"/>
                </w:rPr>
                <m:t>ЗД</m:t>
              </m:r>
            </m:sup>
          </m:sSup>
          <m:r>
            <w:rPr>
              <w:rFonts w:ascii="Cambria Math" w:hAnsi="Cambria Math"/>
              <w:color w:val="000000" w:themeColor="text1"/>
              <w:sz w:val="28"/>
              <w:szCs w:val="28"/>
            </w:rPr>
            <m:t>∙</m:t>
          </m:r>
          <m:sSup>
            <m:sSupPr>
              <m:ctrlPr>
                <w:rPr>
                  <w:rFonts w:ascii="Cambria Math" w:hAnsi="Cambria Math"/>
                  <w:color w:val="000000" w:themeColor="text1"/>
                  <w:sz w:val="28"/>
                  <w:szCs w:val="28"/>
                </w:rPr>
              </m:ctrlPr>
            </m:sSupPr>
            <m:e>
              <m:r>
                <m:rPr>
                  <m:lit/>
                  <m:nor/>
                </m:rPr>
                <w:rPr>
                  <w:rFonts w:ascii="Cambria Math" w:hAnsi="Cambria Math"/>
                  <w:color w:val="000000" w:themeColor="text1"/>
                  <w:sz w:val="28"/>
                  <w:szCs w:val="28"/>
                </w:rPr>
                <m:t>F</m:t>
              </m:r>
            </m:e>
            <m:sup>
              <m:r>
                <m:rPr>
                  <m:lit/>
                  <m:nor/>
                </m:rPr>
                <w:rPr>
                  <w:rFonts w:ascii="Cambria Math" w:hAnsi="Cambria Math"/>
                  <w:color w:val="000000" w:themeColor="text1"/>
                  <w:sz w:val="28"/>
                  <w:szCs w:val="28"/>
                </w:rPr>
                <m:t>ВТ</m:t>
              </m:r>
            </m:sup>
          </m:sSup>
          <m:r>
            <w:rPr>
              <w:rFonts w:ascii="Cambria Math" w:hAnsi="Cambria Math"/>
              <w:color w:val="000000" w:themeColor="text1"/>
              <w:sz w:val="28"/>
              <w:szCs w:val="28"/>
            </w:rPr>
            <m:t>∙</m:t>
          </m:r>
          <m:sSubSup>
            <m:sSubSupPr>
              <m:ctrlPr>
                <w:rPr>
                  <w:rFonts w:ascii="Cambria Math" w:hAnsi="Cambria Math"/>
                  <w:color w:val="000000" w:themeColor="text1"/>
                  <w:sz w:val="28"/>
                  <w:szCs w:val="28"/>
                </w:rPr>
              </m:ctrlPr>
            </m:sSubSupPr>
            <m:e>
              <m:r>
                <m:rPr>
                  <m:lit/>
                  <m:nor/>
                </m:rPr>
                <w:rPr>
                  <w:rFonts w:ascii="Cambria Math" w:hAnsi="Cambria Math"/>
                  <w:color w:val="000000" w:themeColor="text1"/>
                  <w:sz w:val="28"/>
                  <w:szCs w:val="28"/>
                </w:rPr>
                <m:t>К</m:t>
              </m:r>
            </m:e>
            <m:sub>
              <m:r>
                <m:rPr>
                  <m:lit/>
                  <m:nor/>
                </m:rPr>
                <w:rPr>
                  <w:rFonts w:ascii="Cambria Math" w:hAnsi="Cambria Math"/>
                  <w:color w:val="000000" w:themeColor="text1"/>
                  <w:sz w:val="28"/>
                  <w:szCs w:val="28"/>
                </w:rPr>
                <m:t>ТЭ</m:t>
              </m:r>
            </m:sub>
            <m:sup>
              <m:r>
                <m:rPr>
                  <m:lit/>
                  <m:nor/>
                </m:rPr>
                <w:rPr>
                  <w:rFonts w:ascii="Cambria Math" w:hAnsi="Cambria Math"/>
                  <w:color w:val="000000" w:themeColor="text1"/>
                  <w:sz w:val="28"/>
                  <w:szCs w:val="28"/>
                </w:rPr>
                <m:t>П</m:t>
              </m:r>
            </m:sup>
          </m:sSubSup>
          <m:r>
            <m:rPr>
              <m:lit/>
              <m:nor/>
            </m:rPr>
            <w:rPr>
              <w:rFonts w:ascii="Cambria Math" w:hAnsi="Cambria Math"/>
              <w:color w:val="000000" w:themeColor="text1"/>
              <w:sz w:val="28"/>
              <w:szCs w:val="28"/>
            </w:rPr>
            <m:t xml:space="preserve">,  </m:t>
          </m:r>
          <m:r>
            <m:rPr>
              <m:nor/>
            </m:rPr>
            <w:rPr>
              <w:rFonts w:ascii="Cambria Math" w:hAnsi="Cambria Math"/>
              <w:color w:val="000000" w:themeColor="text1"/>
              <w:sz w:val="28"/>
              <w:szCs w:val="28"/>
            </w:rPr>
            <m:t xml:space="preserve">                     (5</m:t>
          </m:r>
          <m:r>
            <m:rPr>
              <m:lit/>
              <m:nor/>
            </m:rPr>
            <w:rPr>
              <w:rFonts w:ascii="Cambria Math" w:hAnsi="Cambria Math"/>
              <w:color w:val="000000" w:themeColor="text1"/>
              <w:sz w:val="28"/>
              <w:szCs w:val="28"/>
            </w:rPr>
            <m:t>.25)</m:t>
          </m:r>
        </m:oMath>
      </m:oMathPara>
    </w:p>
    <w:p w14:paraId="6BA706EB" w14:textId="77777777" w:rsidR="00B01BD3" w:rsidRPr="00564542" w:rsidRDefault="00B01BD3" w:rsidP="00C4487E">
      <w:pPr>
        <w:widowControl w:val="0"/>
        <w:spacing w:line="288" w:lineRule="auto"/>
        <w:ind w:right="424" w:firstLine="709"/>
        <w:jc w:val="both"/>
        <w:rPr>
          <w:rFonts w:eastAsiaTheme="minorEastAsia"/>
          <w:color w:val="000000" w:themeColor="text1"/>
          <w:sz w:val="28"/>
          <w:szCs w:val="28"/>
        </w:rPr>
      </w:pPr>
    </w:p>
    <w:p w14:paraId="01C14C07" w14:textId="77777777" w:rsidR="00B01BD3" w:rsidRPr="00840DD3" w:rsidRDefault="00B01BD3" w:rsidP="00D14243">
      <w:pPr>
        <w:widowControl w:val="0"/>
        <w:spacing w:line="276" w:lineRule="auto"/>
        <w:ind w:right="424" w:firstLine="709"/>
        <w:jc w:val="both"/>
        <w:rPr>
          <w:color w:val="000000" w:themeColor="text1"/>
          <w:spacing w:val="-4"/>
          <w:sz w:val="28"/>
          <w:szCs w:val="28"/>
        </w:rPr>
      </w:pPr>
      <w:r w:rsidRPr="00840DD3">
        <w:rPr>
          <w:color w:val="000000" w:themeColor="text1"/>
          <w:spacing w:val="-4"/>
          <w:sz w:val="28"/>
          <w:szCs w:val="28"/>
        </w:rPr>
        <w:t xml:space="preserve">где </w:t>
      </w:r>
      <m:oMath>
        <m:sSubSup>
          <m:sSubSupPr>
            <m:ctrlPr>
              <w:rPr>
                <w:rFonts w:ascii="Cambria Math" w:hAnsi="Cambria Math"/>
                <w:color w:val="000000" w:themeColor="text1"/>
                <w:sz w:val="28"/>
                <w:szCs w:val="28"/>
              </w:rPr>
            </m:ctrlPr>
          </m:sSubSupPr>
          <m:e>
            <m:r>
              <m:rPr>
                <m:lit/>
                <m:nor/>
              </m:rPr>
              <w:rPr>
                <w:rFonts w:ascii="Cambria Math" w:hAnsi="Cambria Math"/>
                <w:color w:val="000000" w:themeColor="text1"/>
                <w:sz w:val="28"/>
                <w:szCs w:val="28"/>
              </w:rPr>
              <m:t>q</m:t>
            </m:r>
          </m:e>
          <m:sub>
            <m:r>
              <m:rPr>
                <m:lit/>
                <m:nor/>
              </m:rPr>
              <w:rPr>
                <w:rFonts w:ascii="Cambria Math" w:hAnsi="Cambria Math"/>
                <w:color w:val="000000" w:themeColor="text1"/>
                <w:sz w:val="28"/>
                <w:szCs w:val="28"/>
              </w:rPr>
              <m:t>ТХ</m:t>
            </m:r>
          </m:sub>
          <m:sup>
            <m:r>
              <m:rPr>
                <m:lit/>
                <m:nor/>
              </m:rPr>
              <w:rPr>
                <w:rFonts w:ascii="Cambria Math" w:hAnsi="Cambria Math"/>
                <w:color w:val="000000" w:themeColor="text1"/>
                <w:sz w:val="28"/>
                <w:szCs w:val="28"/>
              </w:rPr>
              <m:t>ВТ</m:t>
            </m:r>
          </m:sup>
        </m:sSubSup>
      </m:oMath>
      <w:r w:rsidRPr="00840DD3">
        <w:rPr>
          <w:color w:val="000000" w:themeColor="text1"/>
          <w:spacing w:val="-4"/>
          <w:sz w:val="28"/>
          <w:szCs w:val="28"/>
        </w:rPr>
        <w:t xml:space="preserve"> – удельная тепловая характеристика вентиляции здания, </w:t>
      </w:r>
      <m:oMath>
        <m:sSubSup>
          <m:sSubSupPr>
            <m:ctrlPr>
              <w:rPr>
                <w:rFonts w:ascii="Cambria Math" w:hAnsi="Cambria Math"/>
                <w:color w:val="000000" w:themeColor="text1"/>
                <w:sz w:val="28"/>
                <w:szCs w:val="28"/>
              </w:rPr>
            </m:ctrlPr>
          </m:sSubSupPr>
          <m:e>
            <m:r>
              <m:rPr>
                <m:lit/>
                <m:nor/>
              </m:rPr>
              <w:rPr>
                <w:rFonts w:ascii="Cambria Math" w:hAnsi="Cambria Math"/>
                <w:color w:val="000000" w:themeColor="text1"/>
                <w:sz w:val="28"/>
                <w:szCs w:val="28"/>
              </w:rPr>
              <m:t>q</m:t>
            </m:r>
          </m:e>
          <m:sub>
            <m:r>
              <m:rPr>
                <m:lit/>
                <m:nor/>
              </m:rPr>
              <w:rPr>
                <w:rFonts w:ascii="Cambria Math" w:hAnsi="Cambria Math"/>
                <w:color w:val="000000" w:themeColor="text1"/>
                <w:sz w:val="28"/>
                <w:szCs w:val="28"/>
              </w:rPr>
              <m:t>ТХ</m:t>
            </m:r>
          </m:sub>
          <m:sup>
            <m:r>
              <m:rPr>
                <m:lit/>
                <m:nor/>
              </m:rPr>
              <w:rPr>
                <w:rFonts w:ascii="Cambria Math" w:hAnsi="Cambria Math"/>
                <w:color w:val="000000" w:themeColor="text1"/>
                <w:sz w:val="28"/>
                <w:szCs w:val="28"/>
              </w:rPr>
              <m:t>ВТ</m:t>
            </m:r>
          </m:sup>
        </m:sSubSup>
        <m:r>
          <w:rPr>
            <w:rFonts w:ascii="Cambria Math" w:hAnsi="Cambria Math"/>
            <w:color w:val="000000" w:themeColor="text1"/>
            <w:sz w:val="28"/>
            <w:szCs w:val="28"/>
          </w:rPr>
          <m:t>=</m:t>
        </m:r>
      </m:oMath>
      <w:r w:rsidRPr="00840DD3">
        <w:rPr>
          <w:color w:val="000000" w:themeColor="text1"/>
          <w:spacing w:val="-4"/>
          <w:sz w:val="28"/>
          <w:szCs w:val="28"/>
        </w:rPr>
        <w:t xml:space="preserve"> 0,13 ккал/(м</w:t>
      </w:r>
      <w:r w:rsidRPr="00840DD3">
        <w:rPr>
          <w:color w:val="000000" w:themeColor="text1"/>
          <w:spacing w:val="-4"/>
          <w:sz w:val="28"/>
          <w:szCs w:val="28"/>
          <w:vertAlign w:val="superscript"/>
        </w:rPr>
        <w:t>3</w:t>
      </w:r>
      <w:r w:rsidRPr="00840DD3">
        <w:rPr>
          <w:color w:val="000000" w:themeColor="text1"/>
          <w:spacing w:val="-4"/>
          <w:sz w:val="28"/>
          <w:szCs w:val="28"/>
        </w:rPr>
        <w:t>·ч·</w:t>
      </w:r>
      <w:r w:rsidRPr="00840DD3">
        <w:rPr>
          <w:color w:val="000000" w:themeColor="text1"/>
          <w:spacing w:val="-4"/>
          <w:sz w:val="28"/>
          <w:szCs w:val="28"/>
          <w:vertAlign w:val="superscript"/>
        </w:rPr>
        <w:t>о</w:t>
      </w:r>
      <w:r w:rsidRPr="00840DD3">
        <w:rPr>
          <w:color w:val="000000" w:themeColor="text1"/>
          <w:spacing w:val="-4"/>
          <w:sz w:val="28"/>
          <w:szCs w:val="28"/>
        </w:rPr>
        <w:t xml:space="preserve">С); </w:t>
      </w:r>
    </w:p>
    <w:p w14:paraId="6F8E5652" w14:textId="77777777" w:rsidR="00B01BD3" w:rsidRPr="00840DD3" w:rsidRDefault="009948D0" w:rsidP="00D14243">
      <w:pPr>
        <w:widowControl w:val="0"/>
        <w:spacing w:line="276" w:lineRule="auto"/>
        <w:ind w:right="424" w:firstLine="1134"/>
        <w:jc w:val="both"/>
        <w:rPr>
          <w:color w:val="000000" w:themeColor="text1"/>
          <w:spacing w:val="-4"/>
          <w:sz w:val="28"/>
          <w:szCs w:val="28"/>
        </w:rPr>
      </w:pPr>
      <m:oMath>
        <m:sSubSup>
          <m:sSubSupPr>
            <m:ctrlPr>
              <w:rPr>
                <w:rFonts w:ascii="Cambria Math" w:hAnsi="Cambria Math"/>
                <w:color w:val="000000" w:themeColor="text1"/>
                <w:sz w:val="28"/>
                <w:szCs w:val="28"/>
              </w:rPr>
            </m:ctrlPr>
          </m:sSubSupPr>
          <m:e>
            <m:r>
              <m:rPr>
                <m:lit/>
                <m:nor/>
              </m:rPr>
              <w:rPr>
                <w:rFonts w:ascii="Cambria Math" w:hAnsi="Cambria Math"/>
                <w:color w:val="000000" w:themeColor="text1"/>
                <w:sz w:val="28"/>
                <w:szCs w:val="28"/>
              </w:rPr>
              <m:t>t</m:t>
            </m:r>
          </m:e>
          <m:sub>
            <m:r>
              <m:rPr>
                <m:lit/>
                <m:nor/>
              </m:rPr>
              <w:rPr>
                <w:rFonts w:ascii="Cambria Math" w:hAnsi="Cambria Math"/>
                <w:color w:val="000000" w:themeColor="text1"/>
                <w:sz w:val="28"/>
                <w:szCs w:val="28"/>
              </w:rPr>
              <m:t>ВН</m:t>
            </m:r>
          </m:sub>
          <m:sup>
            <m:r>
              <m:rPr>
                <m:lit/>
                <m:nor/>
              </m:rPr>
              <w:rPr>
                <w:rFonts w:ascii="Cambria Math" w:hAnsi="Cambria Math"/>
                <w:color w:val="000000" w:themeColor="text1"/>
                <w:sz w:val="28"/>
                <w:szCs w:val="28"/>
              </w:rPr>
              <m:t>ВТ</m:t>
            </m:r>
          </m:sup>
        </m:sSubSup>
      </m:oMath>
      <w:r w:rsidR="00B01BD3" w:rsidRPr="00840DD3">
        <w:rPr>
          <w:color w:val="000000" w:themeColor="text1"/>
          <w:sz w:val="28"/>
          <w:szCs w:val="28"/>
        </w:rPr>
        <w:t xml:space="preserve">, </w:t>
      </w:r>
      <m:oMath>
        <m:sSubSup>
          <m:sSubSupPr>
            <m:ctrlPr>
              <w:rPr>
                <w:rFonts w:ascii="Cambria Math" w:hAnsi="Cambria Math"/>
                <w:color w:val="000000" w:themeColor="text1"/>
                <w:sz w:val="28"/>
                <w:szCs w:val="28"/>
              </w:rPr>
            </m:ctrlPr>
          </m:sSubSupPr>
          <m:e>
            <m:r>
              <m:rPr>
                <m:lit/>
                <m:nor/>
              </m:rPr>
              <w:rPr>
                <w:rFonts w:ascii="Cambria Math" w:hAnsi="Cambria Math"/>
                <w:color w:val="000000" w:themeColor="text1"/>
                <w:sz w:val="28"/>
                <w:szCs w:val="28"/>
              </w:rPr>
              <m:t>t</m:t>
            </m:r>
          </m:e>
          <m:sub>
            <m:r>
              <m:rPr>
                <m:lit/>
                <m:nor/>
              </m:rPr>
              <w:rPr>
                <w:rFonts w:ascii="Cambria Math" w:hAnsi="Cambria Math"/>
                <w:color w:val="000000" w:themeColor="text1"/>
                <w:sz w:val="28"/>
                <w:szCs w:val="28"/>
              </w:rPr>
              <m:t>Н</m:t>
            </m:r>
          </m:sub>
          <m:sup>
            <m:r>
              <m:rPr>
                <m:lit/>
                <m:nor/>
              </m:rPr>
              <w:rPr>
                <w:rFonts w:ascii="Cambria Math" w:hAnsi="Cambria Math"/>
                <w:color w:val="000000" w:themeColor="text1"/>
                <w:sz w:val="28"/>
                <w:szCs w:val="28"/>
              </w:rPr>
              <m:t>ВТ</m:t>
            </m:r>
          </m:sup>
        </m:sSubSup>
      </m:oMath>
      <w:r w:rsidR="00B01BD3" w:rsidRPr="00840DD3">
        <w:rPr>
          <w:color w:val="000000" w:themeColor="text1"/>
          <w:sz w:val="28"/>
          <w:szCs w:val="28"/>
        </w:rPr>
        <w:t xml:space="preserve"> </w:t>
      </w:r>
      <w:r w:rsidR="00B01BD3" w:rsidRPr="00840DD3">
        <w:rPr>
          <w:color w:val="000000" w:themeColor="text1"/>
          <w:spacing w:val="-4"/>
          <w:sz w:val="28"/>
          <w:szCs w:val="28"/>
        </w:rPr>
        <w:t xml:space="preserve">– температура воздуха вытяжного и снаружи, </w:t>
      </w:r>
      <w:r w:rsidR="00B01BD3" w:rsidRPr="00840DD3">
        <w:rPr>
          <w:color w:val="000000" w:themeColor="text1"/>
          <w:sz w:val="28"/>
          <w:szCs w:val="28"/>
        </w:rPr>
        <w:t xml:space="preserve">соответственно </w:t>
      </w:r>
      <m:oMath>
        <m:sSubSup>
          <m:sSubSupPr>
            <m:ctrlPr>
              <w:rPr>
                <w:rFonts w:ascii="Cambria Math" w:hAnsi="Cambria Math"/>
                <w:color w:val="000000" w:themeColor="text1"/>
                <w:sz w:val="28"/>
                <w:szCs w:val="28"/>
              </w:rPr>
            </m:ctrlPr>
          </m:sSubSupPr>
          <m:e>
            <m:r>
              <m:rPr>
                <m:lit/>
                <m:nor/>
              </m:rPr>
              <w:rPr>
                <w:rFonts w:ascii="Cambria Math" w:hAnsi="Cambria Math"/>
                <w:color w:val="000000" w:themeColor="text1"/>
                <w:sz w:val="28"/>
                <w:szCs w:val="28"/>
              </w:rPr>
              <m:t>t</m:t>
            </m:r>
          </m:e>
          <m:sub>
            <m:r>
              <m:rPr>
                <m:lit/>
                <m:nor/>
              </m:rPr>
              <w:rPr>
                <w:rFonts w:ascii="Cambria Math" w:hAnsi="Cambria Math"/>
                <w:color w:val="000000" w:themeColor="text1"/>
                <w:sz w:val="28"/>
                <w:szCs w:val="28"/>
              </w:rPr>
              <m:t>ВН</m:t>
            </m:r>
          </m:sub>
          <m:sup>
            <m:r>
              <m:rPr>
                <m:lit/>
                <m:nor/>
              </m:rPr>
              <w:rPr>
                <w:rFonts w:ascii="Cambria Math" w:hAnsi="Cambria Math"/>
                <w:color w:val="000000" w:themeColor="text1"/>
                <w:sz w:val="28"/>
                <w:szCs w:val="28"/>
              </w:rPr>
              <m:t>ВТ</m:t>
            </m:r>
          </m:sup>
        </m:sSubSup>
        <m:r>
          <w:rPr>
            <w:rFonts w:ascii="Cambria Math" w:hAnsi="Cambria Math"/>
            <w:color w:val="000000" w:themeColor="text1"/>
            <w:sz w:val="28"/>
            <w:szCs w:val="28"/>
          </w:rPr>
          <m:t>=</m:t>
        </m:r>
      </m:oMath>
      <w:r w:rsidR="00B01BD3" w:rsidRPr="00840DD3">
        <w:rPr>
          <w:color w:val="000000" w:themeColor="text1"/>
          <w:sz w:val="28"/>
          <w:szCs w:val="28"/>
        </w:rPr>
        <w:t xml:space="preserve"> +20</w:t>
      </w:r>
      <w:proofErr w:type="spellStart"/>
      <w:r w:rsidR="00B01BD3" w:rsidRPr="00840DD3">
        <w:rPr>
          <w:color w:val="000000" w:themeColor="text1"/>
          <w:sz w:val="28"/>
          <w:szCs w:val="28"/>
          <w:vertAlign w:val="superscript"/>
        </w:rPr>
        <w:t>о</w:t>
      </w:r>
      <w:r w:rsidR="00B01BD3" w:rsidRPr="00840DD3">
        <w:rPr>
          <w:color w:val="000000" w:themeColor="text1"/>
          <w:sz w:val="28"/>
          <w:szCs w:val="28"/>
        </w:rPr>
        <w:t>С</w:t>
      </w:r>
      <w:proofErr w:type="spellEnd"/>
      <w:r w:rsidR="00B01BD3" w:rsidRPr="00840DD3">
        <w:rPr>
          <w:color w:val="000000" w:themeColor="text1"/>
          <w:sz w:val="28"/>
          <w:szCs w:val="28"/>
        </w:rPr>
        <w:t xml:space="preserve">, </w:t>
      </w:r>
      <m:oMath>
        <m:sSubSup>
          <m:sSubSupPr>
            <m:ctrlPr>
              <w:rPr>
                <w:rFonts w:ascii="Cambria Math" w:hAnsi="Cambria Math"/>
                <w:color w:val="000000" w:themeColor="text1"/>
                <w:sz w:val="28"/>
                <w:szCs w:val="28"/>
              </w:rPr>
            </m:ctrlPr>
          </m:sSubSupPr>
          <m:e>
            <m:r>
              <m:rPr>
                <m:lit/>
                <m:nor/>
              </m:rPr>
              <w:rPr>
                <w:rFonts w:ascii="Cambria Math" w:hAnsi="Cambria Math"/>
                <w:color w:val="000000" w:themeColor="text1"/>
                <w:sz w:val="28"/>
                <w:szCs w:val="28"/>
              </w:rPr>
              <m:t>t</m:t>
            </m:r>
          </m:e>
          <m:sub>
            <m:r>
              <m:rPr>
                <m:lit/>
                <m:nor/>
              </m:rPr>
              <w:rPr>
                <w:rFonts w:ascii="Cambria Math" w:hAnsi="Cambria Math"/>
                <w:color w:val="000000" w:themeColor="text1"/>
                <w:sz w:val="28"/>
                <w:szCs w:val="28"/>
              </w:rPr>
              <m:t>Н</m:t>
            </m:r>
          </m:sub>
          <m:sup>
            <m:r>
              <m:rPr>
                <m:lit/>
                <m:nor/>
              </m:rPr>
              <w:rPr>
                <w:rFonts w:ascii="Cambria Math" w:hAnsi="Cambria Math"/>
                <w:color w:val="000000" w:themeColor="text1"/>
                <w:sz w:val="28"/>
                <w:szCs w:val="28"/>
              </w:rPr>
              <m:t>ВТ</m:t>
            </m:r>
          </m:sup>
        </m:sSubSup>
        <m:r>
          <w:rPr>
            <w:rFonts w:ascii="Cambria Math" w:hAnsi="Cambria Math"/>
            <w:color w:val="000000" w:themeColor="text1"/>
            <w:sz w:val="28"/>
            <w:szCs w:val="28"/>
          </w:rPr>
          <m:t>=</m:t>
        </m:r>
      </m:oMath>
      <w:r w:rsidR="00B01BD3" w:rsidRPr="00840DD3">
        <w:rPr>
          <w:color w:val="000000" w:themeColor="text1"/>
          <w:sz w:val="28"/>
          <w:szCs w:val="28"/>
        </w:rPr>
        <w:t xml:space="preserve"> -1,5</w:t>
      </w:r>
      <w:proofErr w:type="spellStart"/>
      <w:r w:rsidR="00B01BD3" w:rsidRPr="00840DD3">
        <w:rPr>
          <w:color w:val="000000" w:themeColor="text1"/>
          <w:sz w:val="28"/>
          <w:szCs w:val="28"/>
          <w:vertAlign w:val="superscript"/>
        </w:rPr>
        <w:t>о</w:t>
      </w:r>
      <w:r w:rsidR="00B01BD3" w:rsidRPr="00840DD3">
        <w:rPr>
          <w:color w:val="000000" w:themeColor="text1"/>
          <w:sz w:val="28"/>
          <w:szCs w:val="28"/>
        </w:rPr>
        <w:t>С</w:t>
      </w:r>
      <w:proofErr w:type="spellEnd"/>
      <w:r w:rsidR="00B01BD3" w:rsidRPr="00840DD3">
        <w:rPr>
          <w:color w:val="000000" w:themeColor="text1"/>
          <w:sz w:val="28"/>
          <w:szCs w:val="28"/>
        </w:rPr>
        <w:t>;</w:t>
      </w:r>
    </w:p>
    <w:p w14:paraId="42928752" w14:textId="77777777" w:rsidR="00B01BD3" w:rsidRPr="00840DD3" w:rsidRDefault="00B01BD3" w:rsidP="00D14243">
      <w:pPr>
        <w:widowControl w:val="0"/>
        <w:spacing w:line="276" w:lineRule="auto"/>
        <w:ind w:right="424" w:firstLine="1134"/>
        <w:jc w:val="both"/>
        <w:rPr>
          <w:color w:val="000000" w:themeColor="text1"/>
          <w:spacing w:val="-4"/>
          <w:sz w:val="28"/>
          <w:szCs w:val="28"/>
        </w:rPr>
      </w:pPr>
      <w:r w:rsidRPr="00840DD3">
        <w:rPr>
          <w:color w:val="000000" w:themeColor="text1"/>
          <w:spacing w:val="-4"/>
          <w:sz w:val="28"/>
          <w:szCs w:val="28"/>
          <w:lang w:val="en-US"/>
        </w:rPr>
        <w:t>F</w:t>
      </w:r>
      <w:r w:rsidRPr="00840DD3">
        <w:rPr>
          <w:color w:val="000000" w:themeColor="text1"/>
          <w:spacing w:val="-4"/>
          <w:sz w:val="28"/>
          <w:szCs w:val="28"/>
          <w:vertAlign w:val="superscript"/>
        </w:rPr>
        <w:t>ВТ</w:t>
      </w:r>
      <w:r w:rsidRPr="00840DD3">
        <w:rPr>
          <w:color w:val="000000" w:themeColor="text1"/>
          <w:spacing w:val="-4"/>
          <w:sz w:val="28"/>
          <w:szCs w:val="28"/>
        </w:rPr>
        <w:t xml:space="preserve"> – период работы вентиляционной системы, </w:t>
      </w:r>
      <w:r w:rsidRPr="00840DD3">
        <w:rPr>
          <w:color w:val="000000" w:themeColor="text1"/>
          <w:spacing w:val="-4"/>
          <w:sz w:val="28"/>
          <w:szCs w:val="28"/>
          <w:lang w:val="en-US"/>
        </w:rPr>
        <w:t>F</w:t>
      </w:r>
      <w:r w:rsidRPr="00840DD3">
        <w:rPr>
          <w:color w:val="000000" w:themeColor="text1"/>
          <w:spacing w:val="-4"/>
          <w:sz w:val="28"/>
          <w:szCs w:val="28"/>
          <w:vertAlign w:val="superscript"/>
        </w:rPr>
        <w:t>ВТ</w:t>
      </w:r>
      <w:r w:rsidRPr="00840DD3">
        <w:rPr>
          <w:color w:val="000000" w:themeColor="text1"/>
          <w:spacing w:val="-4"/>
          <w:sz w:val="28"/>
          <w:szCs w:val="28"/>
        </w:rPr>
        <w:t xml:space="preserve"> = 1320 ч; </w:t>
      </w:r>
    </w:p>
    <w:p w14:paraId="0A5E2531" w14:textId="77777777" w:rsidR="00B01BD3" w:rsidRPr="00564542" w:rsidRDefault="009948D0" w:rsidP="00D14243">
      <w:pPr>
        <w:widowControl w:val="0"/>
        <w:spacing w:line="276" w:lineRule="auto"/>
        <w:ind w:right="424" w:firstLine="1134"/>
        <w:jc w:val="both"/>
        <w:rPr>
          <w:color w:val="000000" w:themeColor="text1"/>
          <w:spacing w:val="-4"/>
          <w:sz w:val="28"/>
          <w:szCs w:val="28"/>
        </w:rPr>
      </w:pPr>
      <m:oMath>
        <m:sSubSup>
          <m:sSubSupPr>
            <m:ctrlPr>
              <w:rPr>
                <w:rFonts w:ascii="Cambria Math" w:hAnsi="Cambria Math"/>
                <w:color w:val="000000" w:themeColor="text1"/>
                <w:sz w:val="28"/>
                <w:szCs w:val="28"/>
              </w:rPr>
            </m:ctrlPr>
          </m:sSubSupPr>
          <m:e>
            <m:r>
              <m:rPr>
                <m:lit/>
                <m:nor/>
              </m:rPr>
              <w:rPr>
                <w:rFonts w:ascii="Cambria Math" w:hAnsi="Cambria Math"/>
                <w:color w:val="000000" w:themeColor="text1"/>
                <w:sz w:val="28"/>
                <w:szCs w:val="28"/>
              </w:rPr>
              <m:t>К</m:t>
            </m:r>
          </m:e>
          <m:sub>
            <m:r>
              <m:rPr>
                <m:lit/>
                <m:nor/>
              </m:rPr>
              <w:rPr>
                <w:rFonts w:ascii="Cambria Math" w:hAnsi="Cambria Math"/>
                <w:color w:val="000000" w:themeColor="text1"/>
                <w:sz w:val="28"/>
                <w:szCs w:val="28"/>
              </w:rPr>
              <m:t>ТЭ</m:t>
            </m:r>
          </m:sub>
          <m:sup>
            <m:r>
              <m:rPr>
                <m:lit/>
                <m:nor/>
              </m:rPr>
              <w:rPr>
                <w:rFonts w:ascii="Cambria Math" w:hAnsi="Cambria Math"/>
                <w:color w:val="000000" w:themeColor="text1"/>
                <w:sz w:val="28"/>
                <w:szCs w:val="28"/>
              </w:rPr>
              <m:t>П</m:t>
            </m:r>
          </m:sup>
        </m:sSubSup>
      </m:oMath>
      <w:r w:rsidR="00B01BD3" w:rsidRPr="00840DD3">
        <w:rPr>
          <w:color w:val="000000" w:themeColor="text1"/>
          <w:spacing w:val="-4"/>
          <w:sz w:val="28"/>
          <w:szCs w:val="28"/>
        </w:rPr>
        <w:t xml:space="preserve"> – коэффициент, учитывающий потери </w:t>
      </w:r>
      <w:proofErr w:type="spellStart"/>
      <w:r w:rsidR="00B01BD3" w:rsidRPr="00840DD3">
        <w:rPr>
          <w:color w:val="000000" w:themeColor="text1"/>
          <w:spacing w:val="-4"/>
          <w:sz w:val="28"/>
          <w:szCs w:val="28"/>
        </w:rPr>
        <w:t>теплоэнергии</w:t>
      </w:r>
      <w:proofErr w:type="spellEnd"/>
      <w:r w:rsidR="00B01BD3" w:rsidRPr="00840DD3">
        <w:rPr>
          <w:color w:val="000000" w:themeColor="text1"/>
          <w:spacing w:val="-4"/>
          <w:sz w:val="28"/>
          <w:szCs w:val="28"/>
        </w:rPr>
        <w:t xml:space="preserve">, </w:t>
      </w:r>
      <m:oMath>
        <m:sSubSup>
          <m:sSubSupPr>
            <m:ctrlPr>
              <w:rPr>
                <w:rFonts w:ascii="Cambria Math" w:hAnsi="Cambria Math"/>
                <w:color w:val="000000" w:themeColor="text1"/>
                <w:sz w:val="28"/>
                <w:szCs w:val="28"/>
              </w:rPr>
            </m:ctrlPr>
          </m:sSubSupPr>
          <m:e>
            <m:r>
              <m:rPr>
                <m:lit/>
                <m:nor/>
              </m:rPr>
              <w:rPr>
                <w:rFonts w:ascii="Cambria Math" w:hAnsi="Cambria Math"/>
                <w:color w:val="000000" w:themeColor="text1"/>
                <w:sz w:val="28"/>
                <w:szCs w:val="28"/>
              </w:rPr>
              <m:t>К</m:t>
            </m:r>
          </m:e>
          <m:sub>
            <m:r>
              <m:rPr>
                <m:lit/>
                <m:nor/>
              </m:rPr>
              <w:rPr>
                <w:rFonts w:ascii="Cambria Math" w:hAnsi="Cambria Math"/>
                <w:color w:val="000000" w:themeColor="text1"/>
                <w:sz w:val="28"/>
                <w:szCs w:val="28"/>
              </w:rPr>
              <m:t>ТЭ</m:t>
            </m:r>
          </m:sub>
          <m:sup>
            <m:r>
              <m:rPr>
                <m:lit/>
                <m:nor/>
              </m:rPr>
              <w:rPr>
                <w:rFonts w:ascii="Cambria Math" w:hAnsi="Cambria Math"/>
                <w:color w:val="000000" w:themeColor="text1"/>
                <w:sz w:val="28"/>
                <w:szCs w:val="28"/>
              </w:rPr>
              <m:t>П</m:t>
            </m:r>
          </m:sup>
        </m:sSubSup>
        <m:r>
          <w:rPr>
            <w:rFonts w:ascii="Cambria Math" w:hAnsi="Cambria Math"/>
            <w:color w:val="000000" w:themeColor="text1"/>
            <w:sz w:val="28"/>
            <w:szCs w:val="28"/>
          </w:rPr>
          <m:t>=</m:t>
        </m:r>
      </m:oMath>
      <w:r w:rsidR="00B01BD3" w:rsidRPr="00840DD3">
        <w:rPr>
          <w:color w:val="000000" w:themeColor="text1"/>
          <w:spacing w:val="-4"/>
          <w:sz w:val="28"/>
          <w:szCs w:val="28"/>
        </w:rPr>
        <w:t xml:space="preserve"> 1,18.</w:t>
      </w:r>
    </w:p>
    <w:p w14:paraId="58C57874" w14:textId="77777777" w:rsidR="00B01BD3" w:rsidRPr="00564542" w:rsidRDefault="00B01BD3" w:rsidP="00D14243">
      <w:pPr>
        <w:widowControl w:val="0"/>
        <w:spacing w:after="240" w:line="276" w:lineRule="auto"/>
        <w:ind w:right="424" w:firstLine="709"/>
        <w:jc w:val="both"/>
        <w:rPr>
          <w:color w:val="000000" w:themeColor="text1"/>
          <w:spacing w:val="-4"/>
          <w:sz w:val="28"/>
          <w:szCs w:val="28"/>
        </w:rPr>
      </w:pPr>
      <w:r w:rsidRPr="00564542">
        <w:rPr>
          <w:color w:val="000000" w:themeColor="text1"/>
          <w:spacing w:val="-4"/>
          <w:sz w:val="28"/>
          <w:szCs w:val="28"/>
        </w:rPr>
        <w:t>Расчет имеет вид:</w:t>
      </w:r>
    </w:p>
    <w:p w14:paraId="2AAAE810" w14:textId="77777777" w:rsidR="00B01BD3" w:rsidRPr="00564542" w:rsidRDefault="009948D0" w:rsidP="00C4487E">
      <w:pPr>
        <w:widowControl w:val="0"/>
        <w:spacing w:line="288" w:lineRule="auto"/>
        <w:ind w:right="424" w:firstLine="709"/>
        <w:jc w:val="center"/>
        <w:rPr>
          <w:rFonts w:eastAsiaTheme="minorEastAsia"/>
          <w:color w:val="000000" w:themeColor="text1"/>
          <w:sz w:val="28"/>
          <w:szCs w:val="28"/>
          <w:u w:color="000000"/>
        </w:rPr>
      </w:pPr>
      <m:oMathPara>
        <m:oMath>
          <m:sSubSup>
            <m:sSubSupPr>
              <m:ctrlPr>
                <w:rPr>
                  <w:rFonts w:ascii="Cambria Math" w:hAnsi="Cambria Math"/>
                  <w:color w:val="000000" w:themeColor="text1"/>
                  <w:sz w:val="28"/>
                  <w:szCs w:val="28"/>
                </w:rPr>
              </m:ctrlPr>
            </m:sSubSupPr>
            <m:e>
              <m:r>
                <m:rPr>
                  <m:lit/>
                  <m:nor/>
                </m:rPr>
                <w:rPr>
                  <w:rFonts w:ascii="Cambria Math" w:hAnsi="Cambria Math"/>
                  <w:color w:val="000000" w:themeColor="text1"/>
                  <w:sz w:val="28"/>
                  <w:szCs w:val="28"/>
                </w:rPr>
                <m:t>И</m:t>
              </m:r>
            </m:e>
            <m:sub>
              <m:r>
                <m:rPr>
                  <m:lit/>
                  <m:nor/>
                </m:rPr>
                <w:rPr>
                  <w:rFonts w:ascii="Cambria Math" w:hAnsi="Cambria Math"/>
                  <w:color w:val="000000" w:themeColor="text1"/>
                  <w:sz w:val="28"/>
                  <w:szCs w:val="28"/>
                </w:rPr>
                <m:t>ТЭ</m:t>
              </m:r>
            </m:sub>
            <m:sup>
              <m:r>
                <m:rPr>
                  <m:lit/>
                  <m:nor/>
                </m:rPr>
                <w:rPr>
                  <w:rFonts w:ascii="Cambria Math" w:hAnsi="Cambria Math"/>
                  <w:color w:val="000000" w:themeColor="text1"/>
                  <w:sz w:val="28"/>
                  <w:szCs w:val="28"/>
                </w:rPr>
                <m:t>ВТ</m:t>
              </m:r>
            </m:sup>
          </m:sSubSup>
          <m:r>
            <w:rPr>
              <w:rFonts w:ascii="Cambria Math" w:hAnsi="Cambria Math"/>
              <w:color w:val="000000" w:themeColor="text1"/>
              <w:sz w:val="28"/>
              <w:szCs w:val="28"/>
            </w:rPr>
            <m:t>=129,2∙</m:t>
          </m:r>
          <m:r>
            <m:rPr>
              <m:lit/>
              <m:nor/>
            </m:rPr>
            <w:rPr>
              <w:rFonts w:ascii="Cambria Math" w:hAnsi="Cambria Math"/>
              <w:color w:val="000000" w:themeColor="text1"/>
              <w:sz w:val="28"/>
              <w:szCs w:val="28"/>
            </w:rPr>
            <m:t>0,13</m:t>
          </m:r>
          <m:r>
            <w:rPr>
              <w:rFonts w:ascii="Cambria Math" w:hAnsi="Cambria Math"/>
              <w:color w:val="000000" w:themeColor="text1"/>
              <w:sz w:val="28"/>
              <w:szCs w:val="28"/>
            </w:rPr>
            <m:t>∙</m:t>
          </m:r>
          <m:d>
            <m:dPr>
              <m:ctrlPr>
                <w:rPr>
                  <w:rFonts w:ascii="Cambria Math" w:hAnsi="Cambria Math"/>
                  <w:color w:val="000000" w:themeColor="text1"/>
                  <w:sz w:val="28"/>
                  <w:szCs w:val="28"/>
                </w:rPr>
              </m:ctrlPr>
            </m:dPr>
            <m:e>
              <m:r>
                <m:rPr>
                  <m:lit/>
                  <m:nor/>
                </m:rPr>
                <w:rPr>
                  <w:rFonts w:ascii="Cambria Math" w:hAnsi="Cambria Math"/>
                  <w:color w:val="000000" w:themeColor="text1"/>
                  <w:sz w:val="28"/>
                  <w:szCs w:val="28"/>
                </w:rPr>
                <m:t>20</m:t>
              </m:r>
              <m:r>
                <w:rPr>
                  <w:rFonts w:ascii="Cambria Math" w:hAnsi="Cambria Math"/>
                  <w:color w:val="000000" w:themeColor="text1"/>
                  <w:sz w:val="28"/>
                  <w:szCs w:val="28"/>
                </w:rPr>
                <m:t>-</m:t>
              </m:r>
              <m:r>
                <m:rPr>
                  <m:lit/>
                  <m:nor/>
                </m:rPr>
                <w:rPr>
                  <w:rFonts w:ascii="Cambria Math" w:hAnsi="Cambria Math"/>
                  <w:color w:val="000000" w:themeColor="text1"/>
                  <w:sz w:val="28"/>
                  <w:szCs w:val="28"/>
                </w:rPr>
                <m:t>(-1,5)</m:t>
              </m:r>
            </m:e>
          </m:d>
          <m:r>
            <w:rPr>
              <w:rFonts w:ascii="Cambria Math" w:hAnsi="Cambria Math"/>
              <w:color w:val="000000" w:themeColor="text1"/>
              <w:sz w:val="28"/>
              <w:szCs w:val="28"/>
            </w:rPr>
            <m:t>∙</m:t>
          </m:r>
          <m:sSup>
            <m:sSupPr>
              <m:ctrlPr>
                <w:rPr>
                  <w:rFonts w:ascii="Cambria Math" w:hAnsi="Cambria Math"/>
                  <w:color w:val="000000" w:themeColor="text1"/>
                  <w:sz w:val="28"/>
                  <w:szCs w:val="28"/>
                </w:rPr>
              </m:ctrlPr>
            </m:sSupPr>
            <m:e>
              <m:r>
                <m:rPr>
                  <m:lit/>
                  <m:nor/>
                </m:rPr>
                <w:rPr>
                  <w:rFonts w:ascii="Cambria Math" w:hAnsi="Cambria Math"/>
                  <w:color w:val="000000" w:themeColor="text1"/>
                  <w:sz w:val="28"/>
                  <w:szCs w:val="28"/>
                </w:rPr>
                <m:t>10</m:t>
              </m:r>
            </m:e>
            <m:sup>
              <m:r>
                <m:rPr>
                  <m:lit/>
                  <m:nor/>
                </m:rPr>
                <w:rPr>
                  <w:rFonts w:ascii="Cambria Math" w:hAnsi="Cambria Math"/>
                  <w:color w:val="000000" w:themeColor="text1"/>
                  <w:sz w:val="28"/>
                  <w:szCs w:val="28"/>
                </w:rPr>
                <m:t>-6</m:t>
              </m:r>
            </m:sup>
          </m:sSup>
          <m:r>
            <w:rPr>
              <w:rFonts w:ascii="Cambria Math" w:hAnsi="Cambria Math"/>
              <w:color w:val="000000" w:themeColor="text1"/>
              <w:sz w:val="28"/>
              <w:szCs w:val="28"/>
            </w:rPr>
            <m:t>∙14∙</m:t>
          </m:r>
          <m:r>
            <m:rPr>
              <m:lit/>
              <m:nor/>
            </m:rPr>
            <w:rPr>
              <w:rFonts w:ascii="Cambria Math" w:hAnsi="Cambria Math"/>
              <w:color w:val="000000" w:themeColor="text1"/>
              <w:sz w:val="28"/>
              <w:szCs w:val="28"/>
            </w:rPr>
            <m:t>3,5</m:t>
          </m:r>
          <m:r>
            <w:rPr>
              <w:rFonts w:ascii="Cambria Math" w:hAnsi="Cambria Math"/>
              <w:color w:val="000000" w:themeColor="text1"/>
              <w:sz w:val="28"/>
              <w:szCs w:val="28"/>
            </w:rPr>
            <m:t>∙1</m:t>
          </m:r>
          <m:r>
            <m:rPr>
              <m:lit/>
              <m:nor/>
            </m:rPr>
            <w:rPr>
              <w:rFonts w:ascii="Cambria Math" w:hAnsi="Cambria Math"/>
              <w:color w:val="000000" w:themeColor="text1"/>
              <w:sz w:val="28"/>
              <w:szCs w:val="28"/>
            </w:rPr>
            <m:t>320</m:t>
          </m:r>
          <m:r>
            <w:rPr>
              <w:rFonts w:ascii="Cambria Math" w:hAnsi="Cambria Math"/>
              <w:color w:val="000000" w:themeColor="text1"/>
              <w:sz w:val="28"/>
              <w:szCs w:val="28"/>
            </w:rPr>
            <m:t>∙</m:t>
          </m:r>
          <m:r>
            <m:rPr>
              <m:lit/>
              <m:nor/>
            </m:rPr>
            <w:rPr>
              <w:rFonts w:ascii="Cambria Math" w:hAnsi="Cambria Math"/>
              <w:color w:val="000000" w:themeColor="text1"/>
              <w:sz w:val="28"/>
              <w:szCs w:val="28"/>
            </w:rPr>
            <m:t>1,18</m:t>
          </m:r>
          <m:r>
            <w:rPr>
              <w:rFonts w:ascii="Cambria Math" w:hAnsi="Cambria Math"/>
              <w:color w:val="000000" w:themeColor="text1"/>
              <w:sz w:val="28"/>
              <w:szCs w:val="28"/>
            </w:rPr>
            <m:t>=27,56</m:t>
          </m:r>
          <m:r>
            <m:rPr>
              <m:lit/>
              <m:nor/>
            </m:rPr>
            <w:rPr>
              <w:rFonts w:ascii="Cambria Math" w:hAnsi="Cambria Math"/>
              <w:color w:val="000000" w:themeColor="text1"/>
              <w:sz w:val="28"/>
              <w:szCs w:val="28"/>
            </w:rPr>
            <m:t>р.</m:t>
          </m:r>
        </m:oMath>
      </m:oMathPara>
    </w:p>
    <w:p w14:paraId="79957331" w14:textId="07D9E13D" w:rsidR="00B01BD3" w:rsidRPr="00564542" w:rsidRDefault="00B01BD3" w:rsidP="00C4487E">
      <w:pPr>
        <w:widowControl w:val="0"/>
        <w:spacing w:before="240" w:after="240" w:line="288" w:lineRule="auto"/>
        <w:ind w:right="424" w:firstLine="709"/>
        <w:jc w:val="both"/>
        <w:rPr>
          <w:color w:val="000000" w:themeColor="text1"/>
          <w:sz w:val="28"/>
          <w:szCs w:val="28"/>
        </w:rPr>
      </w:pPr>
      <w:r w:rsidRPr="00564542">
        <w:rPr>
          <w:color w:val="000000" w:themeColor="text1"/>
          <w:spacing w:val="-6"/>
          <w:sz w:val="28"/>
          <w:szCs w:val="28"/>
        </w:rPr>
        <w:t xml:space="preserve">Определены годовые </w:t>
      </w:r>
      <w:r w:rsidRPr="00564542">
        <w:rPr>
          <w:color w:val="000000" w:themeColor="text1"/>
          <w:sz w:val="28"/>
          <w:szCs w:val="28"/>
        </w:rPr>
        <w:t xml:space="preserve">накладные расходы </w:t>
      </w:r>
      <w:r w:rsidRPr="00564542">
        <w:rPr>
          <w:color w:val="000000" w:themeColor="text1"/>
          <w:spacing w:val="-6"/>
          <w:sz w:val="28"/>
          <w:szCs w:val="28"/>
        </w:rPr>
        <w:t>по вариантам по формуле (</w:t>
      </w:r>
      <w:r w:rsidR="00D60BD9" w:rsidRPr="00564542">
        <w:rPr>
          <w:color w:val="000000" w:themeColor="text1"/>
          <w:spacing w:val="-6"/>
          <w:sz w:val="28"/>
          <w:szCs w:val="28"/>
        </w:rPr>
        <w:t>5</w:t>
      </w:r>
      <w:r w:rsidRPr="00564542">
        <w:rPr>
          <w:color w:val="000000" w:themeColor="text1"/>
          <w:spacing w:val="-6"/>
          <w:sz w:val="28"/>
          <w:szCs w:val="28"/>
        </w:rPr>
        <w:t>.19)</w:t>
      </w:r>
      <w:r w:rsidRPr="00564542">
        <w:rPr>
          <w:color w:val="000000" w:themeColor="text1"/>
          <w:sz w:val="28"/>
          <w:szCs w:val="28"/>
        </w:rPr>
        <w:t>:</w:t>
      </w:r>
      <w:bookmarkStart w:id="134" w:name="_Hlk450124229"/>
      <w:bookmarkEnd w:id="134"/>
    </w:p>
    <w:p w14:paraId="757126A5" w14:textId="77777777" w:rsidR="00B01BD3" w:rsidRPr="00564542" w:rsidRDefault="009948D0" w:rsidP="00C4487E">
      <w:pPr>
        <w:widowControl w:val="0"/>
        <w:spacing w:line="288" w:lineRule="auto"/>
        <w:ind w:right="424" w:firstLine="709"/>
        <w:rPr>
          <w:color w:val="000000" w:themeColor="text1"/>
          <w:sz w:val="28"/>
          <w:szCs w:val="28"/>
          <w:u w:color="000000"/>
        </w:rPr>
      </w:pPr>
      <m:oMathPara>
        <m:oMathParaPr>
          <m:jc m:val="center"/>
        </m:oMathParaPr>
        <m:oMath>
          <m:sSubSup>
            <m:sSubSupPr>
              <m:ctrlPr>
                <w:rPr>
                  <w:rFonts w:ascii="Cambria Math" w:hAnsi="Cambria Math"/>
                  <w:color w:val="000000" w:themeColor="text1"/>
                  <w:sz w:val="28"/>
                  <w:szCs w:val="28"/>
                </w:rPr>
              </m:ctrlPr>
            </m:sSubSupPr>
            <m:e>
              <m:r>
                <m:rPr>
                  <m:lit/>
                  <m:nor/>
                </m:rPr>
                <w:rPr>
                  <w:rFonts w:ascii="Cambria Math" w:hAnsi="Cambria Math"/>
                  <w:color w:val="000000" w:themeColor="text1"/>
                  <w:sz w:val="28"/>
                  <w:szCs w:val="28"/>
                </w:rPr>
                <m:t>И</m:t>
              </m:r>
            </m:e>
            <m:sub>
              <m:r>
                <w:rPr>
                  <w:rFonts w:ascii="Cambria Math" w:hAnsi="Cambria Math"/>
                  <w:color w:val="000000" w:themeColor="text1"/>
                  <w:sz w:val="28"/>
                  <w:szCs w:val="28"/>
                </w:rPr>
                <m:t>НР</m:t>
              </m:r>
            </m:sub>
            <m:sup>
              <m:r>
                <w:rPr>
                  <w:rFonts w:ascii="Cambria Math" w:hAnsi="Cambria Math"/>
                  <w:color w:val="000000" w:themeColor="text1"/>
                  <w:sz w:val="28"/>
                  <w:szCs w:val="28"/>
                </w:rPr>
                <m:t>Б</m:t>
              </m:r>
            </m:sup>
          </m:sSubSup>
          <m:r>
            <w:rPr>
              <w:rFonts w:ascii="Cambria Math" w:hAnsi="Cambria Math"/>
              <w:color w:val="000000" w:themeColor="text1"/>
              <w:sz w:val="28"/>
              <w:szCs w:val="28"/>
            </w:rPr>
            <m:t>=361,18+</m:t>
          </m:r>
          <m:d>
            <m:dPr>
              <m:ctrlPr>
                <w:rPr>
                  <w:rFonts w:ascii="Cambria Math" w:hAnsi="Cambria Math"/>
                  <w:color w:val="000000" w:themeColor="text1"/>
                  <w:sz w:val="28"/>
                  <w:szCs w:val="28"/>
                </w:rPr>
              </m:ctrlPr>
            </m:dPr>
            <m:e>
              <m:r>
                <m:rPr>
                  <m:lit/>
                  <m:nor/>
                </m:rPr>
                <w:rPr>
                  <w:rFonts w:ascii="Cambria Math" w:hAnsi="Cambria Math"/>
                  <w:color w:val="000000" w:themeColor="text1"/>
                  <w:sz w:val="28"/>
                  <w:szCs w:val="28"/>
                </w:rPr>
                <m:t>121,9</m:t>
              </m:r>
              <m:r>
                <w:rPr>
                  <w:rFonts w:ascii="Cambria Math" w:hAnsi="Cambria Math"/>
                  <w:color w:val="000000" w:themeColor="text1"/>
                  <w:sz w:val="28"/>
                  <w:szCs w:val="28"/>
                </w:rPr>
                <m:t>+12,2+47,67+303,57+27,56</m:t>
              </m:r>
            </m:e>
          </m:d>
          <m:r>
            <w:rPr>
              <w:rFonts w:ascii="Cambria Math" w:hAnsi="Cambria Math"/>
              <w:color w:val="000000" w:themeColor="text1"/>
              <w:sz w:val="28"/>
              <w:szCs w:val="28"/>
            </w:rPr>
            <m:t>∙</m:t>
          </m:r>
          <m:r>
            <m:rPr>
              <m:lit/>
              <m:nor/>
            </m:rPr>
            <w:rPr>
              <w:rFonts w:ascii="Cambria Math" w:hAnsi="Cambria Math"/>
              <w:color w:val="000000" w:themeColor="text1"/>
              <w:sz w:val="28"/>
              <w:szCs w:val="28"/>
            </w:rPr>
            <m:t>0,</m:t>
          </m:r>
          <m:r>
            <m:rPr>
              <m:nor/>
            </m:rPr>
            <w:rPr>
              <w:rFonts w:ascii="Cambria Math" w:hAnsi="Cambria Math"/>
              <w:color w:val="000000" w:themeColor="text1"/>
              <w:sz w:val="28"/>
              <w:szCs w:val="28"/>
            </w:rPr>
            <m:t>112</m:t>
          </m:r>
          <m:r>
            <w:rPr>
              <w:rFonts w:ascii="Cambria Math" w:hAnsi="Cambria Math"/>
              <w:color w:val="000000" w:themeColor="text1"/>
              <w:sz w:val="28"/>
              <w:szCs w:val="28"/>
            </w:rPr>
            <m:t>=418,62</m:t>
          </m:r>
          <m:r>
            <m:rPr>
              <m:lit/>
              <m:nor/>
            </m:rPr>
            <w:rPr>
              <w:rFonts w:ascii="Cambria Math" w:hAnsi="Cambria Math"/>
              <w:color w:val="000000" w:themeColor="text1"/>
              <w:sz w:val="28"/>
              <w:szCs w:val="28"/>
            </w:rPr>
            <m:t>р.,</m:t>
          </m:r>
        </m:oMath>
      </m:oMathPara>
    </w:p>
    <w:p w14:paraId="10E46DEC" w14:textId="77777777" w:rsidR="00B01BD3" w:rsidRPr="00564542" w:rsidRDefault="009948D0" w:rsidP="00C4487E">
      <w:pPr>
        <w:widowControl w:val="0"/>
        <w:spacing w:line="288" w:lineRule="auto"/>
        <w:ind w:right="424" w:firstLine="709"/>
        <w:rPr>
          <w:rFonts w:eastAsiaTheme="minorEastAsia"/>
          <w:color w:val="000000" w:themeColor="text1"/>
          <w:sz w:val="28"/>
          <w:szCs w:val="28"/>
          <w:u w:color="000000"/>
        </w:rPr>
      </w:pPr>
      <m:oMathPara>
        <m:oMath>
          <m:sSubSup>
            <m:sSubSupPr>
              <m:ctrlPr>
                <w:rPr>
                  <w:rFonts w:ascii="Cambria Math" w:hAnsi="Cambria Math"/>
                  <w:color w:val="000000" w:themeColor="text1"/>
                  <w:sz w:val="28"/>
                  <w:szCs w:val="28"/>
                </w:rPr>
              </m:ctrlPr>
            </m:sSubSupPr>
            <m:e>
              <m:r>
                <m:rPr>
                  <m:lit/>
                  <m:nor/>
                </m:rPr>
                <w:rPr>
                  <w:rFonts w:ascii="Cambria Math" w:hAnsi="Cambria Math"/>
                  <w:color w:val="000000" w:themeColor="text1"/>
                  <w:sz w:val="28"/>
                  <w:szCs w:val="28"/>
                </w:rPr>
                <m:t>И</m:t>
              </m:r>
            </m:e>
            <m:sub>
              <m:r>
                <w:rPr>
                  <w:rFonts w:ascii="Cambria Math" w:hAnsi="Cambria Math"/>
                  <w:color w:val="000000" w:themeColor="text1"/>
                  <w:sz w:val="28"/>
                  <w:szCs w:val="28"/>
                </w:rPr>
                <m:t>НР</m:t>
              </m:r>
            </m:sub>
            <m:sup>
              <m:r>
                <w:rPr>
                  <w:rFonts w:ascii="Cambria Math" w:hAnsi="Cambria Math"/>
                  <w:color w:val="000000" w:themeColor="text1"/>
                  <w:sz w:val="28"/>
                  <w:szCs w:val="28"/>
                </w:rPr>
                <m:t>П</m:t>
              </m:r>
            </m:sup>
          </m:sSubSup>
          <m:r>
            <w:rPr>
              <w:rFonts w:ascii="Cambria Math" w:hAnsi="Cambria Math"/>
              <w:color w:val="000000" w:themeColor="text1"/>
              <w:sz w:val="28"/>
              <w:szCs w:val="28"/>
            </w:rPr>
            <m:t>=5,78+</m:t>
          </m:r>
          <m:d>
            <m:dPr>
              <m:ctrlPr>
                <w:rPr>
                  <w:rFonts w:ascii="Cambria Math" w:hAnsi="Cambria Math"/>
                  <w:color w:val="000000" w:themeColor="text1"/>
                  <w:sz w:val="28"/>
                  <w:szCs w:val="28"/>
                </w:rPr>
              </m:ctrlPr>
            </m:dPr>
            <m:e>
              <m:r>
                <m:rPr>
                  <m:lit/>
                  <m:nor/>
                </m:rPr>
                <w:rPr>
                  <w:rFonts w:ascii="Cambria Math" w:hAnsi="Cambria Math"/>
                  <w:color w:val="000000" w:themeColor="text1"/>
                  <w:sz w:val="28"/>
                  <w:szCs w:val="28"/>
                </w:rPr>
                <m:t>121,9</m:t>
              </m:r>
              <m:r>
                <w:rPr>
                  <w:rFonts w:ascii="Cambria Math" w:hAnsi="Cambria Math"/>
                  <w:color w:val="000000" w:themeColor="text1"/>
                  <w:sz w:val="28"/>
                  <w:szCs w:val="28"/>
                </w:rPr>
                <m:t>+12,2+47,67+303,57+27,56</m:t>
              </m:r>
            </m:e>
          </m:d>
          <m:r>
            <m:rPr>
              <m:nor/>
            </m:rPr>
            <w:rPr>
              <w:rFonts w:ascii="Cambria Math" w:hAnsi="Cambria Math"/>
              <w:color w:val="000000" w:themeColor="text1"/>
              <w:sz w:val="28"/>
              <w:szCs w:val="28"/>
            </w:rPr>
            <m:t xml:space="preserve"> </m:t>
          </m:r>
          <m:r>
            <m:rPr>
              <m:lit/>
              <m:nor/>
            </m:rPr>
            <w:rPr>
              <w:rFonts w:ascii="Cambria Math" w:hAnsi="Cambria Math"/>
              <w:color w:val="000000" w:themeColor="text1"/>
              <w:sz w:val="28"/>
              <w:szCs w:val="28"/>
            </w:rPr>
            <m:t>∙</m:t>
          </m:r>
          <m:r>
            <m:rPr>
              <m:nor/>
            </m:rPr>
            <w:rPr>
              <w:rFonts w:ascii="Cambria Math" w:hAnsi="Cambria Math"/>
              <w:color w:val="000000" w:themeColor="text1"/>
              <w:sz w:val="28"/>
              <w:szCs w:val="28"/>
            </w:rPr>
            <m:t xml:space="preserve"> 0,003 = 7,32</m:t>
          </m:r>
          <m:r>
            <m:rPr>
              <m:lit/>
              <m:nor/>
            </m:rPr>
            <w:rPr>
              <w:rFonts w:ascii="Cambria Math" w:hAnsi="Cambria Math"/>
              <w:color w:val="000000" w:themeColor="text1"/>
              <w:sz w:val="28"/>
              <w:szCs w:val="28"/>
            </w:rPr>
            <m:t>р.</m:t>
          </m:r>
        </m:oMath>
      </m:oMathPara>
    </w:p>
    <w:p w14:paraId="2659B274" w14:textId="7B7FE016" w:rsidR="00B01BD3" w:rsidRPr="00564542" w:rsidRDefault="00B01BD3" w:rsidP="00C4487E">
      <w:pPr>
        <w:widowControl w:val="0"/>
        <w:spacing w:before="240" w:after="240" w:line="288" w:lineRule="auto"/>
        <w:ind w:right="424" w:firstLine="709"/>
        <w:jc w:val="both"/>
        <w:rPr>
          <w:color w:val="000000" w:themeColor="text1"/>
          <w:sz w:val="28"/>
          <w:szCs w:val="28"/>
        </w:rPr>
      </w:pPr>
      <w:r w:rsidRPr="00564542">
        <w:rPr>
          <w:color w:val="000000" w:themeColor="text1"/>
          <w:sz w:val="28"/>
          <w:szCs w:val="28"/>
        </w:rPr>
        <w:t>Результаты расчетов за год по статьям текущих и</w:t>
      </w:r>
      <w:r w:rsidR="00D60BD9" w:rsidRPr="00564542">
        <w:rPr>
          <w:color w:val="000000" w:themeColor="text1"/>
          <w:sz w:val="28"/>
          <w:szCs w:val="28"/>
        </w:rPr>
        <w:t>здержек сведены в таблице 5</w:t>
      </w:r>
      <w:r w:rsidRPr="00564542">
        <w:rPr>
          <w:color w:val="000000" w:themeColor="text1"/>
          <w:sz w:val="28"/>
          <w:szCs w:val="28"/>
        </w:rPr>
        <w:t>.10.</w:t>
      </w:r>
    </w:p>
    <w:p w14:paraId="5A1FDD10" w14:textId="7C56B0CF" w:rsidR="00B01BD3" w:rsidRPr="00564542" w:rsidRDefault="00D60BD9" w:rsidP="00D60BD9">
      <w:pPr>
        <w:widowControl w:val="0"/>
        <w:spacing w:after="240" w:line="288" w:lineRule="auto"/>
        <w:ind w:right="424"/>
        <w:jc w:val="both"/>
        <w:rPr>
          <w:color w:val="000000" w:themeColor="text1"/>
          <w:sz w:val="28"/>
          <w:szCs w:val="26"/>
        </w:rPr>
      </w:pPr>
      <w:bookmarkStart w:id="135" w:name="_Hlk450124944"/>
      <w:r w:rsidRPr="00564542">
        <w:rPr>
          <w:color w:val="000000" w:themeColor="text1"/>
          <w:sz w:val="28"/>
          <w:szCs w:val="26"/>
        </w:rPr>
        <w:t>Таблица 5</w:t>
      </w:r>
      <w:r w:rsidR="00B01BD3" w:rsidRPr="00564542">
        <w:rPr>
          <w:color w:val="000000" w:themeColor="text1"/>
          <w:sz w:val="28"/>
          <w:szCs w:val="26"/>
        </w:rPr>
        <w:t>.10 – Годовые текущие издержки по вариантам</w:t>
      </w:r>
      <w:bookmarkEnd w:id="135"/>
    </w:p>
    <w:tbl>
      <w:tblPr>
        <w:tblW w:w="9493" w:type="dxa"/>
        <w:tblLayout w:type="fixed"/>
        <w:tblLook w:val="04A0" w:firstRow="1" w:lastRow="0" w:firstColumn="1" w:lastColumn="0" w:noHBand="0" w:noVBand="1"/>
      </w:tblPr>
      <w:tblGrid>
        <w:gridCol w:w="5098"/>
        <w:gridCol w:w="2241"/>
        <w:gridCol w:w="2154"/>
      </w:tblGrid>
      <w:tr w:rsidR="00B01BD3" w:rsidRPr="00564542" w14:paraId="4DE0895F" w14:textId="77777777" w:rsidTr="00B01BD3">
        <w:tc>
          <w:tcPr>
            <w:tcW w:w="5098" w:type="dxa"/>
            <w:vMerge w:val="restart"/>
            <w:tcBorders>
              <w:top w:val="single" w:sz="4" w:space="0" w:color="000000"/>
              <w:left w:val="single" w:sz="4" w:space="0" w:color="000000"/>
              <w:bottom w:val="single" w:sz="4" w:space="0" w:color="000000"/>
              <w:right w:val="single" w:sz="4" w:space="0" w:color="000000"/>
            </w:tcBorders>
            <w:vAlign w:val="center"/>
          </w:tcPr>
          <w:p w14:paraId="13708F40" w14:textId="77777777" w:rsidR="00B01BD3" w:rsidRPr="00564542" w:rsidRDefault="00B01BD3" w:rsidP="00B01BD3">
            <w:pPr>
              <w:widowControl w:val="0"/>
              <w:ind w:right="-3"/>
              <w:jc w:val="center"/>
              <w:rPr>
                <w:color w:val="000000" w:themeColor="text1"/>
                <w:sz w:val="24"/>
                <w:szCs w:val="24"/>
              </w:rPr>
            </w:pPr>
            <w:r w:rsidRPr="00564542">
              <w:rPr>
                <w:color w:val="000000" w:themeColor="text1"/>
                <w:sz w:val="24"/>
                <w:szCs w:val="24"/>
              </w:rPr>
              <w:t>Наименование статей издержек</w:t>
            </w:r>
          </w:p>
        </w:tc>
        <w:tc>
          <w:tcPr>
            <w:tcW w:w="4395" w:type="dxa"/>
            <w:gridSpan w:val="2"/>
            <w:tcBorders>
              <w:top w:val="single" w:sz="4" w:space="0" w:color="000000"/>
              <w:left w:val="single" w:sz="4" w:space="0" w:color="000000"/>
              <w:bottom w:val="single" w:sz="4" w:space="0" w:color="000000"/>
              <w:right w:val="single" w:sz="4" w:space="0" w:color="000000"/>
            </w:tcBorders>
            <w:vAlign w:val="center"/>
          </w:tcPr>
          <w:p w14:paraId="603434F5" w14:textId="77777777" w:rsidR="00B01BD3" w:rsidRPr="00564542" w:rsidRDefault="00B01BD3" w:rsidP="00B01BD3">
            <w:pPr>
              <w:widowControl w:val="0"/>
              <w:ind w:right="-3"/>
              <w:jc w:val="center"/>
              <w:rPr>
                <w:color w:val="000000" w:themeColor="text1"/>
                <w:sz w:val="24"/>
                <w:szCs w:val="24"/>
              </w:rPr>
            </w:pPr>
            <w:r w:rsidRPr="00564542">
              <w:rPr>
                <w:color w:val="000000" w:themeColor="text1"/>
                <w:sz w:val="24"/>
                <w:szCs w:val="24"/>
              </w:rPr>
              <w:t>Величина издержек, р.</w:t>
            </w:r>
          </w:p>
        </w:tc>
      </w:tr>
      <w:tr w:rsidR="00B01BD3" w:rsidRPr="00564542" w14:paraId="62BD1E25" w14:textId="77777777" w:rsidTr="00B01BD3">
        <w:tc>
          <w:tcPr>
            <w:tcW w:w="5098" w:type="dxa"/>
            <w:vMerge/>
            <w:tcBorders>
              <w:top w:val="single" w:sz="4" w:space="0" w:color="000000"/>
              <w:left w:val="single" w:sz="4" w:space="0" w:color="000000"/>
              <w:bottom w:val="single" w:sz="4" w:space="0" w:color="000000"/>
              <w:right w:val="single" w:sz="4" w:space="0" w:color="000000"/>
            </w:tcBorders>
            <w:vAlign w:val="center"/>
          </w:tcPr>
          <w:p w14:paraId="3A02F0B5" w14:textId="77777777" w:rsidR="00B01BD3" w:rsidRPr="00564542" w:rsidRDefault="00B01BD3" w:rsidP="00B01BD3">
            <w:pPr>
              <w:widowControl w:val="0"/>
              <w:ind w:right="-3"/>
              <w:jc w:val="center"/>
              <w:rPr>
                <w:color w:val="000000" w:themeColor="text1"/>
                <w:sz w:val="24"/>
                <w:szCs w:val="24"/>
              </w:rPr>
            </w:pPr>
          </w:p>
        </w:tc>
        <w:tc>
          <w:tcPr>
            <w:tcW w:w="2241" w:type="dxa"/>
            <w:tcBorders>
              <w:top w:val="single" w:sz="4" w:space="0" w:color="000000"/>
              <w:left w:val="single" w:sz="4" w:space="0" w:color="000000"/>
              <w:bottom w:val="single" w:sz="4" w:space="0" w:color="000000"/>
              <w:right w:val="single" w:sz="4" w:space="0" w:color="000000"/>
            </w:tcBorders>
            <w:vAlign w:val="center"/>
          </w:tcPr>
          <w:p w14:paraId="1DD91883" w14:textId="77777777" w:rsidR="00B01BD3" w:rsidRPr="00564542" w:rsidRDefault="00B01BD3" w:rsidP="00B01BD3">
            <w:pPr>
              <w:widowControl w:val="0"/>
              <w:ind w:right="-3"/>
              <w:jc w:val="center"/>
              <w:rPr>
                <w:color w:val="000000" w:themeColor="text1"/>
                <w:sz w:val="24"/>
                <w:szCs w:val="24"/>
              </w:rPr>
            </w:pPr>
            <w:r w:rsidRPr="00564542">
              <w:rPr>
                <w:color w:val="000000" w:themeColor="text1"/>
                <w:sz w:val="24"/>
                <w:szCs w:val="24"/>
              </w:rPr>
              <w:t>базовый</w:t>
            </w:r>
          </w:p>
        </w:tc>
        <w:tc>
          <w:tcPr>
            <w:tcW w:w="2154" w:type="dxa"/>
            <w:tcBorders>
              <w:top w:val="single" w:sz="4" w:space="0" w:color="000000"/>
              <w:left w:val="single" w:sz="4" w:space="0" w:color="000000"/>
              <w:bottom w:val="single" w:sz="4" w:space="0" w:color="000000"/>
              <w:right w:val="single" w:sz="4" w:space="0" w:color="000000"/>
            </w:tcBorders>
            <w:vAlign w:val="center"/>
          </w:tcPr>
          <w:p w14:paraId="2C8E1B61" w14:textId="77777777" w:rsidR="00B01BD3" w:rsidRPr="00564542" w:rsidRDefault="00B01BD3" w:rsidP="00B01BD3">
            <w:pPr>
              <w:widowControl w:val="0"/>
              <w:ind w:right="-3"/>
              <w:jc w:val="center"/>
              <w:rPr>
                <w:color w:val="000000" w:themeColor="text1"/>
                <w:sz w:val="24"/>
                <w:szCs w:val="24"/>
              </w:rPr>
            </w:pPr>
            <w:r w:rsidRPr="00564542">
              <w:rPr>
                <w:color w:val="000000" w:themeColor="text1"/>
                <w:sz w:val="24"/>
                <w:szCs w:val="24"/>
              </w:rPr>
              <w:t>проектный</w:t>
            </w:r>
          </w:p>
        </w:tc>
      </w:tr>
      <w:tr w:rsidR="00B01BD3" w:rsidRPr="00564542" w14:paraId="255074E0" w14:textId="77777777" w:rsidTr="00B01BD3">
        <w:tc>
          <w:tcPr>
            <w:tcW w:w="5098" w:type="dxa"/>
            <w:tcBorders>
              <w:top w:val="single" w:sz="4" w:space="0" w:color="000000"/>
              <w:left w:val="single" w:sz="4" w:space="0" w:color="000000"/>
              <w:bottom w:val="single" w:sz="4" w:space="0" w:color="000000"/>
              <w:right w:val="single" w:sz="4" w:space="0" w:color="000000"/>
            </w:tcBorders>
          </w:tcPr>
          <w:p w14:paraId="0C3A5D57" w14:textId="77777777" w:rsidR="00B01BD3" w:rsidRPr="00564542" w:rsidRDefault="00B01BD3" w:rsidP="00B01BD3">
            <w:pPr>
              <w:widowControl w:val="0"/>
              <w:ind w:right="-3"/>
              <w:jc w:val="both"/>
              <w:rPr>
                <w:color w:val="000000" w:themeColor="text1"/>
                <w:sz w:val="24"/>
                <w:szCs w:val="24"/>
              </w:rPr>
            </w:pPr>
            <w:r w:rsidRPr="00564542">
              <w:rPr>
                <w:color w:val="000000" w:themeColor="text1"/>
                <w:sz w:val="24"/>
                <w:szCs w:val="24"/>
              </w:rPr>
              <w:t>Затраты на заработную плату специалиста с начислениями</w:t>
            </w:r>
          </w:p>
        </w:tc>
        <w:tc>
          <w:tcPr>
            <w:tcW w:w="2241" w:type="dxa"/>
            <w:tcBorders>
              <w:top w:val="single" w:sz="4" w:space="0" w:color="000000"/>
              <w:left w:val="single" w:sz="4" w:space="0" w:color="000000"/>
              <w:bottom w:val="single" w:sz="4" w:space="0" w:color="000000"/>
              <w:right w:val="single" w:sz="4" w:space="0" w:color="000000"/>
            </w:tcBorders>
            <w:vAlign w:val="bottom"/>
          </w:tcPr>
          <w:p w14:paraId="361B9BA9" w14:textId="77777777" w:rsidR="00B01BD3" w:rsidRPr="00564542" w:rsidRDefault="00B01BD3" w:rsidP="00B01BD3">
            <w:pPr>
              <w:widowControl w:val="0"/>
              <w:ind w:right="-3"/>
              <w:jc w:val="center"/>
              <w:rPr>
                <w:color w:val="000000" w:themeColor="text1"/>
                <w:sz w:val="24"/>
                <w:szCs w:val="24"/>
              </w:rPr>
            </w:pPr>
            <w:r w:rsidRPr="00564542">
              <w:rPr>
                <w:color w:val="000000" w:themeColor="text1"/>
                <w:sz w:val="24"/>
                <w:szCs w:val="24"/>
              </w:rPr>
              <w:t>1805,9</w:t>
            </w:r>
          </w:p>
        </w:tc>
        <w:tc>
          <w:tcPr>
            <w:tcW w:w="2154" w:type="dxa"/>
            <w:tcBorders>
              <w:top w:val="single" w:sz="4" w:space="0" w:color="000000"/>
              <w:left w:val="single" w:sz="4" w:space="0" w:color="000000"/>
              <w:bottom w:val="single" w:sz="4" w:space="0" w:color="000000"/>
              <w:right w:val="single" w:sz="4" w:space="0" w:color="000000"/>
            </w:tcBorders>
            <w:vAlign w:val="bottom"/>
          </w:tcPr>
          <w:p w14:paraId="5C2F800E" w14:textId="77777777" w:rsidR="00B01BD3" w:rsidRPr="00564542" w:rsidRDefault="00B01BD3" w:rsidP="00B01BD3">
            <w:pPr>
              <w:widowControl w:val="0"/>
              <w:ind w:right="-3"/>
              <w:jc w:val="center"/>
              <w:rPr>
                <w:color w:val="000000" w:themeColor="text1"/>
                <w:sz w:val="24"/>
                <w:szCs w:val="24"/>
                <w:lang w:val="en-US"/>
              </w:rPr>
            </w:pPr>
            <w:r w:rsidRPr="00564542">
              <w:rPr>
                <w:color w:val="000000" w:themeColor="text1"/>
                <w:sz w:val="24"/>
                <w:szCs w:val="24"/>
                <w:lang w:val="en-US"/>
              </w:rPr>
              <w:t>28</w:t>
            </w:r>
            <w:r w:rsidRPr="00564542">
              <w:rPr>
                <w:color w:val="000000" w:themeColor="text1"/>
                <w:sz w:val="24"/>
                <w:szCs w:val="24"/>
              </w:rPr>
              <w:t>,9</w:t>
            </w:r>
          </w:p>
        </w:tc>
      </w:tr>
      <w:tr w:rsidR="00B01BD3" w:rsidRPr="00564542" w14:paraId="2DB55CC8" w14:textId="77777777" w:rsidTr="00B01BD3">
        <w:tc>
          <w:tcPr>
            <w:tcW w:w="5098" w:type="dxa"/>
            <w:tcBorders>
              <w:top w:val="single" w:sz="4" w:space="0" w:color="000000"/>
              <w:left w:val="single" w:sz="4" w:space="0" w:color="000000"/>
              <w:bottom w:val="single" w:sz="4" w:space="0" w:color="000000"/>
              <w:right w:val="single" w:sz="4" w:space="0" w:color="000000"/>
            </w:tcBorders>
          </w:tcPr>
          <w:p w14:paraId="1AA07C69" w14:textId="77777777" w:rsidR="00B01BD3" w:rsidRPr="00564542" w:rsidRDefault="00B01BD3" w:rsidP="00B01BD3">
            <w:pPr>
              <w:widowControl w:val="0"/>
              <w:ind w:right="-3"/>
              <w:jc w:val="both"/>
              <w:rPr>
                <w:color w:val="000000" w:themeColor="text1"/>
                <w:sz w:val="24"/>
                <w:szCs w:val="24"/>
              </w:rPr>
            </w:pPr>
            <w:r w:rsidRPr="00564542">
              <w:rPr>
                <w:color w:val="000000" w:themeColor="text1"/>
                <w:sz w:val="24"/>
                <w:szCs w:val="24"/>
              </w:rPr>
              <w:t>Затраты на материалы</w:t>
            </w:r>
          </w:p>
        </w:tc>
        <w:tc>
          <w:tcPr>
            <w:tcW w:w="2241" w:type="dxa"/>
            <w:tcBorders>
              <w:top w:val="single" w:sz="4" w:space="0" w:color="000000"/>
              <w:left w:val="single" w:sz="4" w:space="0" w:color="000000"/>
              <w:bottom w:val="single" w:sz="4" w:space="0" w:color="000000"/>
              <w:right w:val="single" w:sz="4" w:space="0" w:color="000000"/>
            </w:tcBorders>
            <w:vAlign w:val="bottom"/>
          </w:tcPr>
          <w:p w14:paraId="19D1831E" w14:textId="77777777" w:rsidR="00B01BD3" w:rsidRPr="00564542" w:rsidRDefault="00B01BD3" w:rsidP="00B01BD3">
            <w:pPr>
              <w:widowControl w:val="0"/>
              <w:ind w:right="-3"/>
              <w:jc w:val="center"/>
              <w:rPr>
                <w:color w:val="000000" w:themeColor="text1"/>
                <w:sz w:val="24"/>
                <w:szCs w:val="24"/>
              </w:rPr>
            </w:pPr>
            <w:r w:rsidRPr="00564542">
              <w:rPr>
                <w:color w:val="000000" w:themeColor="text1"/>
                <w:sz w:val="24"/>
                <w:szCs w:val="24"/>
              </w:rPr>
              <w:t>105</w:t>
            </w:r>
            <w:r w:rsidRPr="00564542">
              <w:rPr>
                <w:color w:val="000000" w:themeColor="text1"/>
                <w:sz w:val="24"/>
                <w:szCs w:val="24"/>
                <w:lang w:val="en-US"/>
              </w:rPr>
              <w:t>,</w:t>
            </w:r>
            <w:r w:rsidRPr="00564542">
              <w:rPr>
                <w:color w:val="000000" w:themeColor="text1"/>
                <w:sz w:val="24"/>
                <w:szCs w:val="24"/>
              </w:rPr>
              <w:t>8</w:t>
            </w:r>
          </w:p>
        </w:tc>
        <w:tc>
          <w:tcPr>
            <w:tcW w:w="2154" w:type="dxa"/>
            <w:tcBorders>
              <w:top w:val="single" w:sz="4" w:space="0" w:color="000000"/>
              <w:left w:val="single" w:sz="4" w:space="0" w:color="000000"/>
              <w:bottom w:val="single" w:sz="4" w:space="0" w:color="000000"/>
              <w:right w:val="single" w:sz="4" w:space="0" w:color="000000"/>
            </w:tcBorders>
            <w:vAlign w:val="bottom"/>
          </w:tcPr>
          <w:p w14:paraId="159FC781" w14:textId="77777777" w:rsidR="00B01BD3" w:rsidRPr="00564542" w:rsidRDefault="00B01BD3" w:rsidP="00B01BD3">
            <w:pPr>
              <w:widowControl w:val="0"/>
              <w:ind w:right="-3"/>
              <w:jc w:val="center"/>
              <w:rPr>
                <w:color w:val="000000" w:themeColor="text1"/>
                <w:sz w:val="24"/>
                <w:szCs w:val="24"/>
              </w:rPr>
            </w:pPr>
            <w:r w:rsidRPr="00564542">
              <w:rPr>
                <w:color w:val="000000" w:themeColor="text1"/>
                <w:sz w:val="24"/>
                <w:szCs w:val="24"/>
              </w:rPr>
              <w:t>87,6</w:t>
            </w:r>
          </w:p>
        </w:tc>
      </w:tr>
      <w:tr w:rsidR="00D60BD9" w:rsidRPr="00564542" w14:paraId="2038EFA0" w14:textId="77777777" w:rsidTr="00B01BD3">
        <w:tc>
          <w:tcPr>
            <w:tcW w:w="5098" w:type="dxa"/>
            <w:tcBorders>
              <w:top w:val="single" w:sz="4" w:space="0" w:color="000000"/>
              <w:left w:val="single" w:sz="4" w:space="0" w:color="000000"/>
              <w:bottom w:val="single" w:sz="4" w:space="0" w:color="000000"/>
              <w:right w:val="single" w:sz="4" w:space="0" w:color="000000"/>
            </w:tcBorders>
          </w:tcPr>
          <w:p w14:paraId="63454122" w14:textId="699BB4D8" w:rsidR="00D60BD9" w:rsidRPr="00564542" w:rsidRDefault="00D60BD9" w:rsidP="00D60BD9">
            <w:pPr>
              <w:widowControl w:val="0"/>
              <w:ind w:right="-3"/>
              <w:jc w:val="both"/>
              <w:rPr>
                <w:color w:val="000000" w:themeColor="text1"/>
                <w:sz w:val="24"/>
                <w:szCs w:val="24"/>
              </w:rPr>
            </w:pPr>
            <w:r w:rsidRPr="00564542">
              <w:rPr>
                <w:color w:val="000000" w:themeColor="text1"/>
                <w:sz w:val="24"/>
                <w:szCs w:val="24"/>
              </w:rPr>
              <w:t>Затраты на силовую электроэнергию</w:t>
            </w:r>
          </w:p>
        </w:tc>
        <w:tc>
          <w:tcPr>
            <w:tcW w:w="2241" w:type="dxa"/>
            <w:tcBorders>
              <w:top w:val="single" w:sz="4" w:space="0" w:color="000000"/>
              <w:left w:val="single" w:sz="4" w:space="0" w:color="000000"/>
              <w:bottom w:val="single" w:sz="4" w:space="0" w:color="000000"/>
              <w:right w:val="single" w:sz="4" w:space="0" w:color="000000"/>
            </w:tcBorders>
            <w:vAlign w:val="bottom"/>
          </w:tcPr>
          <w:p w14:paraId="72E09495" w14:textId="1575A24E" w:rsidR="00D60BD9" w:rsidRPr="00564542" w:rsidRDefault="00D60BD9" w:rsidP="00D60BD9">
            <w:pPr>
              <w:widowControl w:val="0"/>
              <w:ind w:right="-3"/>
              <w:jc w:val="center"/>
              <w:rPr>
                <w:color w:val="000000" w:themeColor="text1"/>
                <w:sz w:val="24"/>
                <w:szCs w:val="24"/>
              </w:rPr>
            </w:pPr>
            <w:r w:rsidRPr="00564542">
              <w:rPr>
                <w:color w:val="000000" w:themeColor="text1"/>
                <w:sz w:val="24"/>
                <w:szCs w:val="24"/>
              </w:rPr>
              <w:t>32,07</w:t>
            </w:r>
          </w:p>
        </w:tc>
        <w:tc>
          <w:tcPr>
            <w:tcW w:w="2154" w:type="dxa"/>
            <w:tcBorders>
              <w:top w:val="single" w:sz="4" w:space="0" w:color="000000"/>
              <w:left w:val="single" w:sz="4" w:space="0" w:color="000000"/>
              <w:bottom w:val="single" w:sz="4" w:space="0" w:color="000000"/>
              <w:right w:val="single" w:sz="4" w:space="0" w:color="000000"/>
            </w:tcBorders>
            <w:vAlign w:val="bottom"/>
          </w:tcPr>
          <w:p w14:paraId="2CB1132A" w14:textId="5CE04A06" w:rsidR="00D60BD9" w:rsidRPr="00564542" w:rsidRDefault="00D60BD9" w:rsidP="00D60BD9">
            <w:pPr>
              <w:widowControl w:val="0"/>
              <w:ind w:right="-3"/>
              <w:jc w:val="center"/>
              <w:rPr>
                <w:color w:val="000000" w:themeColor="text1"/>
                <w:sz w:val="24"/>
                <w:szCs w:val="24"/>
                <w:lang w:val="en-US"/>
              </w:rPr>
            </w:pPr>
            <w:r w:rsidRPr="00564542">
              <w:rPr>
                <w:color w:val="000000" w:themeColor="text1"/>
                <w:sz w:val="24"/>
                <w:szCs w:val="24"/>
                <w:lang w:val="en-US"/>
              </w:rPr>
              <w:t>0</w:t>
            </w:r>
            <w:r w:rsidRPr="00564542">
              <w:rPr>
                <w:color w:val="000000" w:themeColor="text1"/>
                <w:sz w:val="24"/>
                <w:szCs w:val="24"/>
              </w:rPr>
              <w:t>,86</w:t>
            </w:r>
          </w:p>
        </w:tc>
      </w:tr>
      <w:tr w:rsidR="00D60BD9" w:rsidRPr="00564542" w14:paraId="2B5DB0AB" w14:textId="77777777" w:rsidTr="00B01BD3">
        <w:tc>
          <w:tcPr>
            <w:tcW w:w="5098" w:type="dxa"/>
            <w:tcBorders>
              <w:top w:val="single" w:sz="4" w:space="0" w:color="000000"/>
              <w:left w:val="single" w:sz="4" w:space="0" w:color="000000"/>
              <w:bottom w:val="single" w:sz="4" w:space="0" w:color="000000"/>
              <w:right w:val="single" w:sz="4" w:space="0" w:color="000000"/>
            </w:tcBorders>
          </w:tcPr>
          <w:p w14:paraId="35E4EEC3" w14:textId="77777777" w:rsidR="00D60BD9" w:rsidRPr="00564542" w:rsidRDefault="00D60BD9" w:rsidP="00D60BD9">
            <w:pPr>
              <w:widowControl w:val="0"/>
              <w:ind w:right="-3"/>
              <w:jc w:val="both"/>
              <w:rPr>
                <w:color w:val="000000" w:themeColor="text1"/>
                <w:sz w:val="24"/>
                <w:szCs w:val="24"/>
              </w:rPr>
            </w:pPr>
            <w:r w:rsidRPr="00564542">
              <w:rPr>
                <w:color w:val="000000" w:themeColor="text1"/>
                <w:sz w:val="24"/>
                <w:szCs w:val="24"/>
              </w:rPr>
              <w:t>Затраты на ремонт и содержание оборудования</w:t>
            </w:r>
          </w:p>
        </w:tc>
        <w:tc>
          <w:tcPr>
            <w:tcW w:w="2241" w:type="dxa"/>
            <w:tcBorders>
              <w:top w:val="single" w:sz="4" w:space="0" w:color="000000"/>
              <w:left w:val="single" w:sz="4" w:space="0" w:color="000000"/>
              <w:bottom w:val="single" w:sz="4" w:space="0" w:color="000000"/>
              <w:right w:val="single" w:sz="4" w:space="0" w:color="000000"/>
            </w:tcBorders>
            <w:vAlign w:val="bottom"/>
          </w:tcPr>
          <w:p w14:paraId="2AA86F34" w14:textId="77777777" w:rsidR="00D60BD9" w:rsidRPr="00564542" w:rsidRDefault="00D60BD9" w:rsidP="00D60BD9">
            <w:pPr>
              <w:widowControl w:val="0"/>
              <w:ind w:right="-3"/>
              <w:jc w:val="center"/>
              <w:rPr>
                <w:color w:val="000000" w:themeColor="text1"/>
                <w:sz w:val="24"/>
                <w:szCs w:val="24"/>
              </w:rPr>
            </w:pPr>
            <w:r w:rsidRPr="00564542">
              <w:rPr>
                <w:color w:val="000000" w:themeColor="text1"/>
                <w:sz w:val="24"/>
                <w:szCs w:val="24"/>
              </w:rPr>
              <w:t>43,53</w:t>
            </w:r>
          </w:p>
        </w:tc>
        <w:tc>
          <w:tcPr>
            <w:tcW w:w="2154" w:type="dxa"/>
            <w:tcBorders>
              <w:top w:val="single" w:sz="4" w:space="0" w:color="000000"/>
              <w:left w:val="single" w:sz="4" w:space="0" w:color="000000"/>
              <w:bottom w:val="single" w:sz="4" w:space="0" w:color="000000"/>
              <w:right w:val="single" w:sz="4" w:space="0" w:color="000000"/>
            </w:tcBorders>
            <w:vAlign w:val="bottom"/>
          </w:tcPr>
          <w:p w14:paraId="1ABEF8DB" w14:textId="77777777" w:rsidR="00D60BD9" w:rsidRPr="00564542" w:rsidRDefault="00D60BD9" w:rsidP="00D60BD9">
            <w:pPr>
              <w:widowControl w:val="0"/>
              <w:ind w:right="-3"/>
              <w:jc w:val="center"/>
              <w:rPr>
                <w:color w:val="000000" w:themeColor="text1"/>
                <w:sz w:val="24"/>
                <w:szCs w:val="24"/>
              </w:rPr>
            </w:pPr>
            <w:r w:rsidRPr="00564542">
              <w:rPr>
                <w:color w:val="000000" w:themeColor="text1"/>
                <w:sz w:val="24"/>
                <w:szCs w:val="24"/>
              </w:rPr>
              <w:t>2,01</w:t>
            </w:r>
          </w:p>
        </w:tc>
      </w:tr>
      <w:tr w:rsidR="00D60BD9" w:rsidRPr="00564542" w14:paraId="782C8CB8" w14:textId="77777777" w:rsidTr="00B01BD3">
        <w:tc>
          <w:tcPr>
            <w:tcW w:w="5098" w:type="dxa"/>
            <w:tcBorders>
              <w:top w:val="single" w:sz="4" w:space="0" w:color="000000"/>
              <w:left w:val="single" w:sz="4" w:space="0" w:color="000000"/>
              <w:bottom w:val="single" w:sz="4" w:space="0" w:color="000000"/>
              <w:right w:val="single" w:sz="4" w:space="0" w:color="000000"/>
            </w:tcBorders>
          </w:tcPr>
          <w:p w14:paraId="444F520F" w14:textId="77777777" w:rsidR="00D60BD9" w:rsidRPr="00564542" w:rsidRDefault="00D60BD9" w:rsidP="00D60BD9">
            <w:pPr>
              <w:widowControl w:val="0"/>
              <w:ind w:right="-3"/>
              <w:jc w:val="both"/>
              <w:rPr>
                <w:color w:val="000000" w:themeColor="text1"/>
                <w:sz w:val="24"/>
                <w:szCs w:val="24"/>
              </w:rPr>
            </w:pPr>
            <w:r w:rsidRPr="00564542">
              <w:rPr>
                <w:color w:val="000000" w:themeColor="text1"/>
                <w:sz w:val="24"/>
                <w:szCs w:val="24"/>
              </w:rPr>
              <w:t>Затраты на ремонт и содержание зданий</w:t>
            </w:r>
          </w:p>
        </w:tc>
        <w:tc>
          <w:tcPr>
            <w:tcW w:w="2241" w:type="dxa"/>
            <w:tcBorders>
              <w:top w:val="single" w:sz="4" w:space="0" w:color="000000"/>
              <w:left w:val="single" w:sz="4" w:space="0" w:color="000000"/>
              <w:bottom w:val="single" w:sz="4" w:space="0" w:color="000000"/>
              <w:right w:val="single" w:sz="4" w:space="0" w:color="000000"/>
            </w:tcBorders>
            <w:vAlign w:val="bottom"/>
          </w:tcPr>
          <w:p w14:paraId="320BDD4C" w14:textId="77777777" w:rsidR="00D60BD9" w:rsidRPr="00564542" w:rsidRDefault="00D60BD9" w:rsidP="00D60BD9">
            <w:pPr>
              <w:widowControl w:val="0"/>
              <w:ind w:right="-3"/>
              <w:jc w:val="center"/>
              <w:rPr>
                <w:color w:val="000000" w:themeColor="text1"/>
                <w:sz w:val="24"/>
                <w:szCs w:val="24"/>
              </w:rPr>
            </w:pPr>
            <w:r w:rsidRPr="00564542">
              <w:rPr>
                <w:color w:val="000000" w:themeColor="text1"/>
                <w:sz w:val="24"/>
                <w:szCs w:val="24"/>
              </w:rPr>
              <w:t>20,3</w:t>
            </w:r>
          </w:p>
        </w:tc>
        <w:tc>
          <w:tcPr>
            <w:tcW w:w="2154" w:type="dxa"/>
            <w:tcBorders>
              <w:top w:val="single" w:sz="4" w:space="0" w:color="000000"/>
              <w:left w:val="single" w:sz="4" w:space="0" w:color="000000"/>
              <w:bottom w:val="single" w:sz="4" w:space="0" w:color="000000"/>
              <w:right w:val="single" w:sz="4" w:space="0" w:color="000000"/>
            </w:tcBorders>
            <w:vAlign w:val="bottom"/>
          </w:tcPr>
          <w:p w14:paraId="0C3569E7" w14:textId="77777777" w:rsidR="00D60BD9" w:rsidRPr="00564542" w:rsidRDefault="00D60BD9" w:rsidP="00D60BD9">
            <w:pPr>
              <w:widowControl w:val="0"/>
              <w:ind w:right="-3"/>
              <w:jc w:val="center"/>
              <w:rPr>
                <w:color w:val="000000" w:themeColor="text1"/>
                <w:sz w:val="24"/>
                <w:szCs w:val="24"/>
              </w:rPr>
            </w:pPr>
            <w:r w:rsidRPr="00564542">
              <w:rPr>
                <w:color w:val="000000" w:themeColor="text1"/>
                <w:sz w:val="24"/>
                <w:szCs w:val="24"/>
              </w:rPr>
              <w:t>0,54</w:t>
            </w:r>
          </w:p>
        </w:tc>
      </w:tr>
      <w:tr w:rsidR="00D60BD9" w:rsidRPr="00564542" w14:paraId="4E9E4E1D" w14:textId="77777777" w:rsidTr="00B01BD3">
        <w:tc>
          <w:tcPr>
            <w:tcW w:w="5098" w:type="dxa"/>
            <w:tcBorders>
              <w:top w:val="single" w:sz="4" w:space="0" w:color="000000"/>
              <w:left w:val="single" w:sz="4" w:space="0" w:color="000000"/>
              <w:bottom w:val="single" w:sz="4" w:space="0" w:color="000000"/>
              <w:right w:val="single" w:sz="4" w:space="0" w:color="000000"/>
            </w:tcBorders>
          </w:tcPr>
          <w:p w14:paraId="601F6BD3" w14:textId="77777777" w:rsidR="00D60BD9" w:rsidRPr="00564542" w:rsidRDefault="00D60BD9" w:rsidP="00D60BD9">
            <w:pPr>
              <w:widowControl w:val="0"/>
              <w:ind w:right="-3"/>
              <w:jc w:val="both"/>
              <w:rPr>
                <w:color w:val="000000" w:themeColor="text1"/>
                <w:sz w:val="24"/>
                <w:szCs w:val="24"/>
              </w:rPr>
            </w:pPr>
            <w:r w:rsidRPr="00564542">
              <w:rPr>
                <w:color w:val="000000" w:themeColor="text1"/>
                <w:sz w:val="24"/>
                <w:szCs w:val="24"/>
              </w:rPr>
              <w:t>Накладные расходы</w:t>
            </w:r>
          </w:p>
        </w:tc>
        <w:tc>
          <w:tcPr>
            <w:tcW w:w="2241" w:type="dxa"/>
            <w:tcBorders>
              <w:top w:val="single" w:sz="4" w:space="0" w:color="000000"/>
              <w:left w:val="single" w:sz="4" w:space="0" w:color="000000"/>
              <w:bottom w:val="single" w:sz="4" w:space="0" w:color="000000"/>
              <w:right w:val="single" w:sz="4" w:space="0" w:color="000000"/>
            </w:tcBorders>
            <w:vAlign w:val="bottom"/>
          </w:tcPr>
          <w:p w14:paraId="30785698" w14:textId="77777777" w:rsidR="00D60BD9" w:rsidRPr="00564542" w:rsidRDefault="00D60BD9" w:rsidP="00D60BD9">
            <w:pPr>
              <w:widowControl w:val="0"/>
              <w:ind w:right="-3"/>
              <w:jc w:val="center"/>
              <w:rPr>
                <w:color w:val="000000" w:themeColor="text1"/>
                <w:sz w:val="24"/>
                <w:szCs w:val="24"/>
                <w:lang w:val="en-US"/>
              </w:rPr>
            </w:pPr>
            <w:r w:rsidRPr="00564542">
              <w:rPr>
                <w:color w:val="000000" w:themeColor="text1"/>
                <w:sz w:val="24"/>
                <w:szCs w:val="24"/>
              </w:rPr>
              <w:t>418,62</w:t>
            </w:r>
          </w:p>
        </w:tc>
        <w:tc>
          <w:tcPr>
            <w:tcW w:w="2154" w:type="dxa"/>
            <w:tcBorders>
              <w:top w:val="single" w:sz="4" w:space="0" w:color="000000"/>
              <w:left w:val="single" w:sz="4" w:space="0" w:color="000000"/>
              <w:bottom w:val="single" w:sz="4" w:space="0" w:color="000000"/>
              <w:right w:val="single" w:sz="4" w:space="0" w:color="000000"/>
            </w:tcBorders>
            <w:vAlign w:val="bottom"/>
          </w:tcPr>
          <w:p w14:paraId="139ED000" w14:textId="77777777" w:rsidR="00D60BD9" w:rsidRPr="00564542" w:rsidRDefault="00D60BD9" w:rsidP="00D60BD9">
            <w:pPr>
              <w:widowControl w:val="0"/>
              <w:ind w:right="-3"/>
              <w:jc w:val="center"/>
              <w:rPr>
                <w:color w:val="000000" w:themeColor="text1"/>
                <w:sz w:val="24"/>
                <w:szCs w:val="24"/>
                <w:lang w:val="en-US"/>
              </w:rPr>
            </w:pPr>
            <w:r w:rsidRPr="00564542">
              <w:rPr>
                <w:color w:val="000000" w:themeColor="text1"/>
                <w:sz w:val="24"/>
                <w:szCs w:val="24"/>
                <w:lang w:val="en-US"/>
              </w:rPr>
              <w:t>7</w:t>
            </w:r>
            <w:r w:rsidRPr="00564542">
              <w:rPr>
                <w:color w:val="000000" w:themeColor="text1"/>
                <w:sz w:val="24"/>
                <w:szCs w:val="24"/>
              </w:rPr>
              <w:t>,32</w:t>
            </w:r>
          </w:p>
        </w:tc>
      </w:tr>
      <w:tr w:rsidR="00D60BD9" w:rsidRPr="00564542" w14:paraId="4626F1B2" w14:textId="77777777" w:rsidTr="00B01BD3">
        <w:tc>
          <w:tcPr>
            <w:tcW w:w="5098" w:type="dxa"/>
            <w:tcBorders>
              <w:top w:val="single" w:sz="4" w:space="0" w:color="000000"/>
              <w:left w:val="single" w:sz="4" w:space="0" w:color="000000"/>
              <w:bottom w:val="single" w:sz="4" w:space="0" w:color="000000"/>
              <w:right w:val="single" w:sz="4" w:space="0" w:color="000000"/>
            </w:tcBorders>
          </w:tcPr>
          <w:p w14:paraId="2A279EA1" w14:textId="77777777" w:rsidR="00D60BD9" w:rsidRPr="00564542" w:rsidRDefault="00D60BD9" w:rsidP="00D60BD9">
            <w:pPr>
              <w:widowControl w:val="0"/>
              <w:ind w:right="-3"/>
              <w:jc w:val="both"/>
              <w:rPr>
                <w:color w:val="000000" w:themeColor="text1"/>
                <w:sz w:val="24"/>
                <w:szCs w:val="24"/>
              </w:rPr>
            </w:pPr>
            <w:r w:rsidRPr="00564542">
              <w:rPr>
                <w:color w:val="000000" w:themeColor="text1"/>
                <w:sz w:val="24"/>
                <w:szCs w:val="24"/>
              </w:rPr>
              <w:t>Итого годовых текущих издержек</w:t>
            </w:r>
          </w:p>
        </w:tc>
        <w:tc>
          <w:tcPr>
            <w:tcW w:w="2241" w:type="dxa"/>
            <w:tcBorders>
              <w:top w:val="single" w:sz="4" w:space="0" w:color="000000"/>
              <w:left w:val="single" w:sz="4" w:space="0" w:color="000000"/>
              <w:bottom w:val="single" w:sz="4" w:space="0" w:color="000000"/>
              <w:right w:val="single" w:sz="4" w:space="0" w:color="000000"/>
            </w:tcBorders>
            <w:vAlign w:val="bottom"/>
          </w:tcPr>
          <w:p w14:paraId="4CFD5623" w14:textId="77777777" w:rsidR="00D60BD9" w:rsidRPr="00564542" w:rsidRDefault="00D60BD9" w:rsidP="00D60BD9">
            <w:pPr>
              <w:widowControl w:val="0"/>
              <w:ind w:right="-3"/>
              <w:jc w:val="center"/>
              <w:rPr>
                <w:color w:val="000000" w:themeColor="text1"/>
                <w:sz w:val="24"/>
                <w:szCs w:val="24"/>
                <w:lang w:val="en-US"/>
              </w:rPr>
            </w:pPr>
            <w:r w:rsidRPr="00564542">
              <w:rPr>
                <w:color w:val="000000" w:themeColor="text1"/>
                <w:sz w:val="24"/>
                <w:szCs w:val="24"/>
              </w:rPr>
              <w:t>2425,32</w:t>
            </w:r>
          </w:p>
        </w:tc>
        <w:tc>
          <w:tcPr>
            <w:tcW w:w="2154" w:type="dxa"/>
            <w:tcBorders>
              <w:top w:val="single" w:sz="4" w:space="0" w:color="000000"/>
              <w:left w:val="single" w:sz="4" w:space="0" w:color="000000"/>
              <w:bottom w:val="single" w:sz="4" w:space="0" w:color="000000"/>
              <w:right w:val="single" w:sz="4" w:space="0" w:color="000000"/>
            </w:tcBorders>
            <w:vAlign w:val="bottom"/>
          </w:tcPr>
          <w:p w14:paraId="2DDE59C7" w14:textId="77777777" w:rsidR="00D60BD9" w:rsidRPr="00564542" w:rsidRDefault="00D60BD9" w:rsidP="00D60BD9">
            <w:pPr>
              <w:widowControl w:val="0"/>
              <w:ind w:right="-3"/>
              <w:jc w:val="center"/>
              <w:rPr>
                <w:color w:val="000000" w:themeColor="text1"/>
                <w:sz w:val="24"/>
                <w:szCs w:val="24"/>
              </w:rPr>
            </w:pPr>
            <w:r w:rsidRPr="00564542">
              <w:rPr>
                <w:color w:val="000000" w:themeColor="text1"/>
                <w:sz w:val="24"/>
                <w:szCs w:val="24"/>
              </w:rPr>
              <w:t>101,22</w:t>
            </w:r>
          </w:p>
        </w:tc>
      </w:tr>
    </w:tbl>
    <w:p w14:paraId="5F1321AA" w14:textId="77777777" w:rsidR="00B01BD3" w:rsidRPr="00564542" w:rsidRDefault="00B01BD3" w:rsidP="00B01BD3">
      <w:pPr>
        <w:widowControl w:val="0"/>
        <w:spacing w:line="288" w:lineRule="auto"/>
        <w:ind w:right="424" w:firstLine="851"/>
        <w:jc w:val="both"/>
        <w:rPr>
          <w:color w:val="000000" w:themeColor="text1"/>
          <w:sz w:val="26"/>
          <w:szCs w:val="26"/>
        </w:rPr>
      </w:pPr>
    </w:p>
    <w:p w14:paraId="5503D952" w14:textId="1B3087FC" w:rsidR="00840DD3" w:rsidRDefault="00B01BD3" w:rsidP="00B01BD3">
      <w:pPr>
        <w:widowControl w:val="0"/>
        <w:spacing w:line="288" w:lineRule="auto"/>
        <w:ind w:right="424" w:firstLine="851"/>
        <w:jc w:val="both"/>
        <w:rPr>
          <w:color w:val="000000" w:themeColor="text1"/>
          <w:spacing w:val="-4"/>
          <w:sz w:val="28"/>
          <w:szCs w:val="26"/>
        </w:rPr>
      </w:pPr>
      <w:r w:rsidRPr="00564542">
        <w:rPr>
          <w:color w:val="000000" w:themeColor="text1"/>
          <w:spacing w:val="-4"/>
          <w:sz w:val="28"/>
          <w:szCs w:val="26"/>
        </w:rPr>
        <w:t xml:space="preserve"> </w:t>
      </w:r>
    </w:p>
    <w:p w14:paraId="2FDD7FDA" w14:textId="77777777" w:rsidR="00D14243" w:rsidRDefault="00D14243" w:rsidP="00B01BD3">
      <w:pPr>
        <w:widowControl w:val="0"/>
        <w:spacing w:line="288" w:lineRule="auto"/>
        <w:ind w:right="424" w:firstLine="851"/>
        <w:jc w:val="both"/>
        <w:rPr>
          <w:color w:val="000000" w:themeColor="text1"/>
          <w:spacing w:val="-4"/>
          <w:sz w:val="28"/>
          <w:szCs w:val="26"/>
        </w:rPr>
      </w:pPr>
    </w:p>
    <w:p w14:paraId="7BFF5517" w14:textId="7B2852F7" w:rsidR="00B01BD3" w:rsidRPr="00564542" w:rsidRDefault="00B01BD3" w:rsidP="00D14243">
      <w:pPr>
        <w:widowControl w:val="0"/>
        <w:spacing w:line="276" w:lineRule="auto"/>
        <w:ind w:right="424" w:firstLine="709"/>
        <w:jc w:val="both"/>
        <w:rPr>
          <w:color w:val="000000" w:themeColor="text1"/>
          <w:spacing w:val="-4"/>
          <w:sz w:val="28"/>
          <w:szCs w:val="26"/>
          <w:u w:color="000000"/>
        </w:rPr>
      </w:pPr>
      <w:r w:rsidRPr="00564542">
        <w:rPr>
          <w:color w:val="000000" w:themeColor="text1"/>
          <w:spacing w:val="-4"/>
          <w:sz w:val="28"/>
          <w:szCs w:val="26"/>
        </w:rPr>
        <w:lastRenderedPageBreak/>
        <w:t>Годовые текущие издержки снизились на 2</w:t>
      </w:r>
      <w:r w:rsidRPr="00564542">
        <w:rPr>
          <w:rFonts w:eastAsia="Calibri"/>
          <w:color w:val="000000" w:themeColor="text1"/>
          <w:spacing w:val="-4"/>
          <w:sz w:val="28"/>
          <w:szCs w:val="26"/>
        </w:rPr>
        <w:t xml:space="preserve"> 324,1</w:t>
      </w:r>
      <w:r w:rsidRPr="00564542">
        <w:rPr>
          <w:color w:val="000000" w:themeColor="text1"/>
          <w:spacing w:val="-4"/>
          <w:sz w:val="28"/>
          <w:szCs w:val="26"/>
        </w:rPr>
        <w:t xml:space="preserve">р. по сравнению с базовым вариантом. </w:t>
      </w:r>
      <w:r w:rsidRPr="00564542">
        <w:rPr>
          <w:color w:val="000000" w:themeColor="text1"/>
          <w:spacing w:val="-4"/>
          <w:sz w:val="28"/>
          <w:szCs w:val="26"/>
          <w:u w:color="000000"/>
        </w:rPr>
        <w:t>Снижение текущих издержек при использовании информационной системы произошло за счет уменьшения трудоемкости решения задач и уменьшения затрат на заработную плату специалисту.</w:t>
      </w:r>
    </w:p>
    <w:p w14:paraId="5AE39892" w14:textId="12F31986" w:rsidR="00A6249C" w:rsidRPr="00564542" w:rsidRDefault="00302A8E" w:rsidP="00840DD3">
      <w:pPr>
        <w:widowControl w:val="0"/>
        <w:spacing w:before="100" w:beforeAutospacing="1" w:after="100" w:afterAutospacing="1" w:line="360" w:lineRule="auto"/>
        <w:ind w:firstLine="709"/>
        <w:jc w:val="both"/>
        <w:outlineLvl w:val="1"/>
        <w:rPr>
          <w:rFonts w:eastAsiaTheme="minorEastAsia"/>
          <w:b/>
          <w:bCs/>
          <w:color w:val="000000" w:themeColor="text1"/>
          <w:sz w:val="28"/>
          <w:szCs w:val="28"/>
          <w:lang w:eastAsia="en-US"/>
        </w:rPr>
      </w:pPr>
      <w:bookmarkStart w:id="136" w:name="_Toc74663552"/>
      <w:r w:rsidRPr="00564542">
        <w:rPr>
          <w:rFonts w:eastAsiaTheme="minorEastAsia"/>
          <w:b/>
          <w:bCs/>
          <w:color w:val="000000" w:themeColor="text1"/>
          <w:sz w:val="28"/>
          <w:szCs w:val="28"/>
          <w:lang w:eastAsia="en-US"/>
        </w:rPr>
        <w:t>5</w:t>
      </w:r>
      <w:r w:rsidR="00A6249C" w:rsidRPr="00564542">
        <w:rPr>
          <w:rFonts w:eastAsiaTheme="minorEastAsia"/>
          <w:b/>
          <w:bCs/>
          <w:color w:val="000000" w:themeColor="text1"/>
          <w:sz w:val="28"/>
          <w:szCs w:val="28"/>
          <w:lang w:eastAsia="en-US"/>
        </w:rPr>
        <w:t>.5 Расчет показателей экономической эффективности</w:t>
      </w:r>
      <w:bookmarkEnd w:id="136"/>
    </w:p>
    <w:p w14:paraId="784DE166" w14:textId="77777777" w:rsidR="00B01BD3" w:rsidRPr="00564542" w:rsidRDefault="00B01BD3" w:rsidP="00D14243">
      <w:pPr>
        <w:widowControl w:val="0"/>
        <w:spacing w:line="276" w:lineRule="auto"/>
        <w:ind w:right="424" w:firstLine="709"/>
        <w:jc w:val="both"/>
        <w:rPr>
          <w:rFonts w:eastAsia="Calibri"/>
          <w:color w:val="000000" w:themeColor="text1"/>
          <w:sz w:val="28"/>
          <w:szCs w:val="28"/>
        </w:rPr>
      </w:pPr>
      <w:r w:rsidRPr="00564542">
        <w:rPr>
          <w:color w:val="000000" w:themeColor="text1"/>
          <w:sz w:val="28"/>
          <w:szCs w:val="28"/>
        </w:rPr>
        <w:t>Для технических решений в области совершенствования информационной системы, имеющих внутрипроизводственную значимость, годовой экономический эффект определяется по следующей формуле</w:t>
      </w:r>
      <w:r w:rsidRPr="00564542">
        <w:rPr>
          <w:rFonts w:eastAsia="Calibri"/>
          <w:color w:val="000000" w:themeColor="text1"/>
          <w:sz w:val="28"/>
          <w:szCs w:val="28"/>
        </w:rPr>
        <w:t>:</w:t>
      </w:r>
    </w:p>
    <w:p w14:paraId="5ECCF279" w14:textId="77777777" w:rsidR="00B01BD3" w:rsidRPr="00564542" w:rsidRDefault="00B01BD3" w:rsidP="00840DD3">
      <w:pPr>
        <w:widowControl w:val="0"/>
        <w:spacing w:line="288" w:lineRule="auto"/>
        <w:ind w:right="424" w:firstLine="709"/>
        <w:jc w:val="both"/>
        <w:rPr>
          <w:rFonts w:eastAsia="Calibri"/>
          <w:color w:val="000000" w:themeColor="text1"/>
          <w:sz w:val="28"/>
          <w:szCs w:val="28"/>
        </w:rPr>
      </w:pPr>
    </w:p>
    <w:p w14:paraId="777F05DD" w14:textId="01125D76" w:rsidR="00B01BD3" w:rsidRPr="00564542" w:rsidRDefault="009948D0" w:rsidP="00840DD3">
      <w:pPr>
        <w:widowControl w:val="0"/>
        <w:spacing w:line="288" w:lineRule="auto"/>
        <w:ind w:right="424" w:firstLine="709"/>
        <w:jc w:val="right"/>
        <w:rPr>
          <w:rFonts w:eastAsia="Calibri"/>
          <w:color w:val="000000" w:themeColor="text1"/>
          <w:sz w:val="28"/>
          <w:szCs w:val="28"/>
          <w:u w:color="000000"/>
        </w:rPr>
      </w:pPr>
      <m:oMathPara>
        <m:oMathParaPr>
          <m:jc m:val="right"/>
        </m:oMathParaPr>
        <m:oMath>
          <m:sSub>
            <m:sSubPr>
              <m:ctrlPr>
                <w:rPr>
                  <w:rFonts w:ascii="Cambria Math" w:hAnsi="Cambria Math"/>
                  <w:color w:val="000000" w:themeColor="text1"/>
                  <w:sz w:val="28"/>
                  <w:szCs w:val="28"/>
                </w:rPr>
              </m:ctrlPr>
            </m:sSubPr>
            <m:e>
              <m:r>
                <m:rPr>
                  <m:lit/>
                  <m:nor/>
                </m:rPr>
                <w:rPr>
                  <w:rFonts w:ascii="Cambria Math" w:hAnsi="Cambria Math"/>
                  <w:color w:val="000000" w:themeColor="text1"/>
                  <w:sz w:val="28"/>
                  <w:szCs w:val="28"/>
                </w:rPr>
                <m:t>Э</m:t>
              </m:r>
            </m:e>
            <m:sub>
              <m:r>
                <w:rPr>
                  <w:rFonts w:ascii="Cambria Math" w:hAnsi="Cambria Math"/>
                  <w:color w:val="000000" w:themeColor="text1"/>
                  <w:sz w:val="28"/>
                  <w:szCs w:val="28"/>
                </w:rPr>
                <m:t>Г</m:t>
              </m:r>
            </m:sub>
          </m:sSub>
          <m:r>
            <w:rPr>
              <w:rFonts w:ascii="Cambria Math" w:hAnsi="Cambria Math"/>
              <w:color w:val="000000" w:themeColor="text1"/>
              <w:sz w:val="28"/>
              <w:szCs w:val="28"/>
            </w:rPr>
            <m:t>=</m:t>
          </m:r>
          <m:sSubSup>
            <m:sSubSupPr>
              <m:ctrlPr>
                <w:rPr>
                  <w:rFonts w:ascii="Cambria Math" w:hAnsi="Cambria Math"/>
                  <w:color w:val="000000" w:themeColor="text1"/>
                  <w:sz w:val="28"/>
                  <w:szCs w:val="28"/>
                </w:rPr>
              </m:ctrlPr>
            </m:sSubSupPr>
            <m:e>
              <m:r>
                <m:rPr>
                  <m:lit/>
                  <m:nor/>
                </m:rPr>
                <w:rPr>
                  <w:rFonts w:ascii="Cambria Math" w:hAnsi="Cambria Math"/>
                  <w:color w:val="000000" w:themeColor="text1"/>
                  <w:sz w:val="28"/>
                  <w:szCs w:val="28"/>
                </w:rPr>
                <m:t>З</m:t>
              </m:r>
            </m:e>
            <m:sub>
              <m:r>
                <w:rPr>
                  <w:rFonts w:ascii="Cambria Math" w:hAnsi="Cambria Math"/>
                  <w:color w:val="000000" w:themeColor="text1"/>
                  <w:sz w:val="28"/>
                  <w:szCs w:val="28"/>
                </w:rPr>
                <m:t>Г</m:t>
              </m:r>
            </m:sub>
            <m:sup>
              <m:r>
                <w:rPr>
                  <w:rFonts w:ascii="Cambria Math" w:hAnsi="Cambria Math"/>
                  <w:color w:val="000000" w:themeColor="text1"/>
                  <w:sz w:val="28"/>
                  <w:szCs w:val="28"/>
                </w:rPr>
                <m:t>Б</m:t>
              </m:r>
            </m:sup>
          </m:sSubSup>
          <m:r>
            <w:rPr>
              <w:rFonts w:ascii="Cambria Math" w:hAnsi="Cambria Math"/>
              <w:color w:val="000000" w:themeColor="text1"/>
              <w:sz w:val="28"/>
              <w:szCs w:val="28"/>
            </w:rPr>
            <m:t>-</m:t>
          </m:r>
          <m:sSubSup>
            <m:sSubSupPr>
              <m:ctrlPr>
                <w:rPr>
                  <w:rFonts w:ascii="Cambria Math" w:hAnsi="Cambria Math"/>
                  <w:color w:val="000000" w:themeColor="text1"/>
                  <w:sz w:val="28"/>
                  <w:szCs w:val="28"/>
                </w:rPr>
              </m:ctrlPr>
            </m:sSubSupPr>
            <m:e>
              <m:r>
                <m:rPr>
                  <m:lit/>
                  <m:nor/>
                </m:rPr>
                <w:rPr>
                  <w:rFonts w:ascii="Cambria Math" w:hAnsi="Cambria Math"/>
                  <w:color w:val="000000" w:themeColor="text1"/>
                  <w:sz w:val="28"/>
                  <w:szCs w:val="28"/>
                </w:rPr>
                <m:t>З</m:t>
              </m:r>
            </m:e>
            <m:sub>
              <m:r>
                <w:rPr>
                  <w:rFonts w:ascii="Cambria Math" w:hAnsi="Cambria Math"/>
                  <w:color w:val="000000" w:themeColor="text1"/>
                  <w:sz w:val="28"/>
                  <w:szCs w:val="28"/>
                </w:rPr>
                <m:t>Г</m:t>
              </m:r>
            </m:sub>
            <m:sup>
              <m:r>
                <w:rPr>
                  <w:rFonts w:ascii="Cambria Math" w:hAnsi="Cambria Math"/>
                  <w:color w:val="000000" w:themeColor="text1"/>
                  <w:sz w:val="28"/>
                  <w:szCs w:val="28"/>
                </w:rPr>
                <m:t>П</m:t>
              </m:r>
            </m:sup>
          </m:sSubSup>
          <m:r>
            <m:rPr>
              <m:lit/>
              <m:nor/>
            </m:rPr>
            <w:rPr>
              <w:rFonts w:ascii="Cambria Math" w:hAnsi="Cambria Math"/>
              <w:color w:val="000000" w:themeColor="text1"/>
              <w:sz w:val="28"/>
              <w:szCs w:val="28"/>
            </w:rPr>
            <m:t xml:space="preserve">,              </m:t>
          </m:r>
          <m:r>
            <m:rPr>
              <m:nor/>
            </m:rPr>
            <w:rPr>
              <w:rFonts w:ascii="Cambria Math" w:hAnsi="Cambria Math"/>
              <w:color w:val="000000" w:themeColor="text1"/>
              <w:sz w:val="28"/>
              <w:szCs w:val="28"/>
            </w:rPr>
            <m:t xml:space="preserve">    </m:t>
          </m:r>
          <m:r>
            <m:rPr>
              <m:lit/>
              <m:nor/>
            </m:rPr>
            <w:rPr>
              <w:rFonts w:ascii="Cambria Math" w:hAnsi="Cambria Math"/>
              <w:color w:val="000000" w:themeColor="text1"/>
              <w:sz w:val="28"/>
              <w:szCs w:val="28"/>
            </w:rPr>
            <m:t xml:space="preserve">    </m:t>
          </m:r>
          <m:r>
            <m:rPr>
              <m:nor/>
            </m:rPr>
            <w:rPr>
              <w:rFonts w:ascii="Cambria Math" w:hAnsi="Cambria Math"/>
              <w:color w:val="000000" w:themeColor="text1"/>
              <w:sz w:val="28"/>
              <w:szCs w:val="28"/>
            </w:rPr>
            <m:t xml:space="preserve">                              (5</m:t>
          </m:r>
          <m:r>
            <m:rPr>
              <m:lit/>
              <m:nor/>
            </m:rPr>
            <w:rPr>
              <w:rFonts w:ascii="Cambria Math" w:hAnsi="Cambria Math"/>
              <w:color w:val="000000" w:themeColor="text1"/>
              <w:sz w:val="28"/>
              <w:szCs w:val="28"/>
            </w:rPr>
            <m:t>.26)</m:t>
          </m:r>
        </m:oMath>
      </m:oMathPara>
    </w:p>
    <w:p w14:paraId="5F10DD6E" w14:textId="77777777" w:rsidR="00B01BD3" w:rsidRPr="00564542" w:rsidRDefault="00B01BD3" w:rsidP="00840DD3">
      <w:pPr>
        <w:widowControl w:val="0"/>
        <w:spacing w:line="288" w:lineRule="auto"/>
        <w:ind w:right="424" w:firstLine="709"/>
        <w:jc w:val="both"/>
        <w:rPr>
          <w:rFonts w:eastAsia="Calibri"/>
          <w:color w:val="000000" w:themeColor="text1"/>
          <w:sz w:val="28"/>
          <w:szCs w:val="28"/>
          <w:u w:color="000000"/>
        </w:rPr>
      </w:pPr>
      <w:bookmarkStart w:id="137" w:name="_Hlk450128677"/>
      <w:bookmarkEnd w:id="137"/>
    </w:p>
    <w:p w14:paraId="250B9F67" w14:textId="77777777" w:rsidR="00B01BD3" w:rsidRPr="00840DD3" w:rsidRDefault="00B01BD3" w:rsidP="00840DD3">
      <w:pPr>
        <w:widowControl w:val="0"/>
        <w:spacing w:line="288" w:lineRule="auto"/>
        <w:ind w:right="424" w:firstLine="709"/>
        <w:jc w:val="both"/>
        <w:rPr>
          <w:color w:val="000000" w:themeColor="text1"/>
          <w:sz w:val="28"/>
          <w:szCs w:val="28"/>
          <w:u w:color="000000"/>
        </w:rPr>
      </w:pPr>
      <w:r w:rsidRPr="00840DD3">
        <w:rPr>
          <w:color w:val="000000" w:themeColor="text1"/>
          <w:sz w:val="28"/>
          <w:szCs w:val="28"/>
          <w:u w:color="000000"/>
        </w:rPr>
        <w:t xml:space="preserve">где </w:t>
      </w:r>
      <m:oMath>
        <m:sSubSup>
          <m:sSubSupPr>
            <m:ctrlPr>
              <w:rPr>
                <w:rFonts w:ascii="Cambria Math" w:hAnsi="Cambria Math"/>
                <w:color w:val="000000" w:themeColor="text1"/>
                <w:sz w:val="28"/>
                <w:szCs w:val="28"/>
              </w:rPr>
            </m:ctrlPr>
          </m:sSubSupPr>
          <m:e>
            <m:r>
              <m:rPr>
                <m:lit/>
                <m:nor/>
              </m:rPr>
              <w:rPr>
                <w:rFonts w:ascii="Cambria Math" w:hAnsi="Cambria Math"/>
                <w:color w:val="000000" w:themeColor="text1"/>
                <w:sz w:val="28"/>
                <w:szCs w:val="28"/>
              </w:rPr>
              <m:t>З</m:t>
            </m:r>
          </m:e>
          <m:sub>
            <m:r>
              <w:rPr>
                <w:rFonts w:ascii="Cambria Math" w:hAnsi="Cambria Math"/>
                <w:color w:val="000000" w:themeColor="text1"/>
                <w:sz w:val="28"/>
                <w:szCs w:val="28"/>
              </w:rPr>
              <m:t>Г</m:t>
            </m:r>
          </m:sub>
          <m:sup>
            <m:r>
              <w:rPr>
                <w:rFonts w:ascii="Cambria Math" w:hAnsi="Cambria Math"/>
                <w:color w:val="000000" w:themeColor="text1"/>
                <w:sz w:val="28"/>
                <w:szCs w:val="28"/>
              </w:rPr>
              <m:t>Б</m:t>
            </m:r>
          </m:sup>
        </m:sSubSup>
      </m:oMath>
      <w:r w:rsidRPr="00840DD3">
        <w:rPr>
          <w:color w:val="000000" w:themeColor="text1"/>
          <w:sz w:val="28"/>
          <w:szCs w:val="28"/>
          <w:u w:color="000000"/>
        </w:rPr>
        <w:t xml:space="preserve"> – годовые приведенные затраты по базовому варианту, р.;</w:t>
      </w:r>
    </w:p>
    <w:p w14:paraId="49EEEF1C" w14:textId="77777777" w:rsidR="00B01BD3" w:rsidRPr="00840DD3" w:rsidRDefault="009948D0" w:rsidP="00840DD3">
      <w:pPr>
        <w:widowControl w:val="0"/>
        <w:spacing w:line="288" w:lineRule="auto"/>
        <w:ind w:right="424" w:firstLine="1134"/>
        <w:jc w:val="both"/>
        <w:rPr>
          <w:color w:val="000000" w:themeColor="text1"/>
          <w:sz w:val="28"/>
          <w:szCs w:val="28"/>
          <w:u w:color="000000"/>
        </w:rPr>
      </w:pPr>
      <m:oMath>
        <m:sSubSup>
          <m:sSubSupPr>
            <m:ctrlPr>
              <w:rPr>
                <w:rFonts w:ascii="Cambria Math" w:hAnsi="Cambria Math"/>
                <w:color w:val="000000" w:themeColor="text1"/>
                <w:sz w:val="28"/>
                <w:szCs w:val="28"/>
              </w:rPr>
            </m:ctrlPr>
          </m:sSubSupPr>
          <m:e>
            <m:r>
              <m:rPr>
                <m:lit/>
                <m:nor/>
              </m:rPr>
              <w:rPr>
                <w:rFonts w:ascii="Cambria Math" w:hAnsi="Cambria Math"/>
                <w:color w:val="000000" w:themeColor="text1"/>
                <w:sz w:val="28"/>
                <w:szCs w:val="28"/>
              </w:rPr>
              <m:t>З</m:t>
            </m:r>
          </m:e>
          <m:sub>
            <m:r>
              <w:rPr>
                <w:rFonts w:ascii="Cambria Math" w:hAnsi="Cambria Math"/>
                <w:color w:val="000000" w:themeColor="text1"/>
                <w:sz w:val="28"/>
                <w:szCs w:val="28"/>
              </w:rPr>
              <m:t>Г</m:t>
            </m:r>
          </m:sub>
          <m:sup>
            <m:r>
              <w:rPr>
                <w:rFonts w:ascii="Cambria Math" w:hAnsi="Cambria Math"/>
                <w:color w:val="000000" w:themeColor="text1"/>
                <w:sz w:val="28"/>
                <w:szCs w:val="28"/>
              </w:rPr>
              <m:t>П</m:t>
            </m:r>
          </m:sup>
        </m:sSubSup>
      </m:oMath>
      <w:r w:rsidR="00B01BD3" w:rsidRPr="00840DD3">
        <w:rPr>
          <w:color w:val="000000" w:themeColor="text1"/>
          <w:sz w:val="28"/>
          <w:szCs w:val="28"/>
          <w:u w:color="000000"/>
        </w:rPr>
        <w:t xml:space="preserve">  – годовые приведенные затраты по проектируемому варианту, р. </w:t>
      </w:r>
    </w:p>
    <w:p w14:paraId="6E57E3F4" w14:textId="77777777" w:rsidR="00B01BD3" w:rsidRPr="00840DD3" w:rsidRDefault="00B01BD3" w:rsidP="00840DD3">
      <w:pPr>
        <w:widowControl w:val="0"/>
        <w:spacing w:line="288" w:lineRule="auto"/>
        <w:ind w:right="424" w:firstLine="1134"/>
        <w:jc w:val="both"/>
        <w:rPr>
          <w:color w:val="000000" w:themeColor="text1"/>
          <w:sz w:val="28"/>
          <w:szCs w:val="28"/>
        </w:rPr>
      </w:pPr>
      <w:r w:rsidRPr="00840DD3">
        <w:rPr>
          <w:color w:val="000000" w:themeColor="text1"/>
          <w:sz w:val="28"/>
          <w:szCs w:val="28"/>
        </w:rPr>
        <w:t>Величина приведенных затрат определяется по формуле:</w:t>
      </w:r>
    </w:p>
    <w:p w14:paraId="3CD0FF3A" w14:textId="77777777" w:rsidR="00B01BD3" w:rsidRPr="00840DD3" w:rsidRDefault="00B01BD3" w:rsidP="00840DD3">
      <w:pPr>
        <w:widowControl w:val="0"/>
        <w:spacing w:line="288" w:lineRule="auto"/>
        <w:ind w:right="424" w:firstLine="1134"/>
        <w:jc w:val="both"/>
        <w:rPr>
          <w:color w:val="000000" w:themeColor="text1"/>
          <w:sz w:val="28"/>
          <w:szCs w:val="28"/>
        </w:rPr>
      </w:pPr>
    </w:p>
    <w:p w14:paraId="38DC2A04" w14:textId="5493EED1" w:rsidR="00B01BD3" w:rsidRPr="00840DD3" w:rsidRDefault="009948D0" w:rsidP="00840DD3">
      <w:pPr>
        <w:widowControl w:val="0"/>
        <w:spacing w:line="288" w:lineRule="auto"/>
        <w:ind w:right="424" w:firstLine="709"/>
        <w:jc w:val="right"/>
        <w:rPr>
          <w:rFonts w:eastAsiaTheme="minorEastAsia"/>
          <w:color w:val="000000" w:themeColor="text1"/>
          <w:sz w:val="28"/>
          <w:szCs w:val="28"/>
          <w:u w:color="000000"/>
          <w:lang w:val="en-US"/>
        </w:rPr>
      </w:pPr>
      <m:oMathPara>
        <m:oMathParaPr>
          <m:jc m:val="right"/>
        </m:oMathParaPr>
        <m:oMath>
          <m:sSub>
            <m:sSubPr>
              <m:ctrlPr>
                <w:rPr>
                  <w:rFonts w:ascii="Cambria Math" w:hAnsi="Cambria Math"/>
                  <w:color w:val="000000" w:themeColor="text1"/>
                  <w:sz w:val="28"/>
                  <w:szCs w:val="28"/>
                </w:rPr>
              </m:ctrlPr>
            </m:sSubPr>
            <m:e>
              <m:r>
                <m:rPr>
                  <m:lit/>
                  <m:nor/>
                </m:rPr>
                <w:rPr>
                  <w:rFonts w:ascii="Cambria Math" w:hAnsi="Cambria Math"/>
                  <w:color w:val="000000" w:themeColor="text1"/>
                  <w:sz w:val="28"/>
                  <w:szCs w:val="28"/>
                </w:rPr>
                <m:t>З</m:t>
              </m:r>
            </m:e>
            <m:sub>
              <m:r>
                <w:rPr>
                  <w:rFonts w:ascii="Cambria Math" w:hAnsi="Cambria Math"/>
                  <w:color w:val="000000" w:themeColor="text1"/>
                  <w:sz w:val="28"/>
                  <w:szCs w:val="28"/>
                </w:rPr>
                <m:t>Г</m:t>
              </m:r>
            </m:sub>
          </m:sSub>
          <m:r>
            <w:rPr>
              <w:rFonts w:ascii="Cambria Math" w:hAnsi="Cambria Math"/>
              <w:color w:val="000000" w:themeColor="text1"/>
              <w:sz w:val="28"/>
              <w:szCs w:val="28"/>
              <w:lang w:val="en-US"/>
            </w:rPr>
            <m:t>=</m:t>
          </m:r>
          <m:sSub>
            <m:sSubPr>
              <m:ctrlPr>
                <w:rPr>
                  <w:rFonts w:ascii="Cambria Math" w:hAnsi="Cambria Math"/>
                  <w:color w:val="000000" w:themeColor="text1"/>
                  <w:sz w:val="28"/>
                  <w:szCs w:val="28"/>
                </w:rPr>
              </m:ctrlPr>
            </m:sSubPr>
            <m:e>
              <m:r>
                <w:rPr>
                  <w:rFonts w:ascii="Cambria Math" w:hAnsi="Cambria Math"/>
                  <w:color w:val="000000" w:themeColor="text1"/>
                  <w:sz w:val="28"/>
                  <w:szCs w:val="28"/>
                </w:rPr>
                <m:t>Е</m:t>
              </m:r>
            </m:e>
            <m:sub>
              <m:r>
                <w:rPr>
                  <w:rFonts w:ascii="Cambria Math" w:hAnsi="Cambria Math"/>
                  <w:color w:val="000000" w:themeColor="text1"/>
                  <w:sz w:val="28"/>
                  <w:szCs w:val="28"/>
                </w:rPr>
                <m:t>Н</m:t>
              </m:r>
            </m:sub>
          </m:sSub>
          <m:r>
            <w:rPr>
              <w:rFonts w:ascii="Cambria Math" w:hAnsi="Cambria Math"/>
              <w:color w:val="000000" w:themeColor="text1"/>
              <w:sz w:val="28"/>
              <w:szCs w:val="28"/>
              <w:lang w:val="en-US"/>
            </w:rPr>
            <m:t>∙</m:t>
          </m:r>
          <m:r>
            <m:rPr>
              <m:lit/>
              <m:nor/>
            </m:rPr>
            <w:rPr>
              <w:rFonts w:ascii="Cambria Math" w:hAnsi="Cambria Math"/>
              <w:color w:val="000000" w:themeColor="text1"/>
              <w:sz w:val="28"/>
              <w:szCs w:val="28"/>
            </w:rPr>
            <m:t>К</m:t>
          </m:r>
          <m:r>
            <w:rPr>
              <w:rFonts w:ascii="Cambria Math" w:hAnsi="Cambria Math"/>
              <w:color w:val="000000" w:themeColor="text1"/>
              <w:sz w:val="28"/>
              <w:szCs w:val="28"/>
              <w:lang w:val="en-US"/>
            </w:rPr>
            <m:t>+</m:t>
          </m:r>
          <m:nary>
            <m:naryPr>
              <m:chr m:val="∑"/>
              <m:supHide m:val="1"/>
              <m:ctrlPr>
                <w:rPr>
                  <w:rFonts w:ascii="Cambria Math" w:hAnsi="Cambria Math"/>
                  <w:color w:val="000000" w:themeColor="text1"/>
                  <w:sz w:val="28"/>
                  <w:szCs w:val="28"/>
                </w:rPr>
              </m:ctrlPr>
            </m:naryPr>
            <m:sub>
              <m:r>
                <m:rPr>
                  <m:lit/>
                  <m:nor/>
                </m:rPr>
                <w:rPr>
                  <w:rFonts w:ascii="Cambria Math" w:hAnsi="Cambria Math"/>
                  <w:color w:val="000000" w:themeColor="text1"/>
                  <w:sz w:val="28"/>
                  <w:szCs w:val="28"/>
                  <w:lang w:val="en-US"/>
                </w:rPr>
                <m:t>i</m:t>
              </m:r>
            </m:sub>
            <m:sup/>
            <m:e>
              <m:sSub>
                <m:sSubPr>
                  <m:ctrlPr>
                    <w:rPr>
                      <w:rFonts w:ascii="Cambria Math" w:hAnsi="Cambria Math"/>
                      <w:color w:val="000000" w:themeColor="text1"/>
                      <w:sz w:val="28"/>
                      <w:szCs w:val="28"/>
                    </w:rPr>
                  </m:ctrlPr>
                </m:sSubPr>
                <m:e>
                  <m:r>
                    <m:rPr>
                      <m:lit/>
                      <m:nor/>
                    </m:rPr>
                    <w:rPr>
                      <w:rFonts w:ascii="Cambria Math" w:hAnsi="Cambria Math"/>
                      <w:color w:val="000000" w:themeColor="text1"/>
                      <w:sz w:val="28"/>
                      <w:szCs w:val="28"/>
                      <w:lang w:val="en-US"/>
                    </w:rPr>
                    <m:t>p</m:t>
                  </m:r>
                </m:e>
                <m:sub>
                  <w:proofErr w:type="spellStart"/>
                  <m:r>
                    <m:rPr>
                      <m:lit/>
                      <m:nor/>
                    </m:rPr>
                    <w:rPr>
                      <w:rFonts w:ascii="Cambria Math" w:hAnsi="Cambria Math"/>
                      <w:color w:val="000000" w:themeColor="text1"/>
                      <w:sz w:val="28"/>
                      <w:szCs w:val="28"/>
                      <w:lang w:val="en-US"/>
                    </w:rPr>
                    <m:t>i</m:t>
                  </m:r>
                  <w:proofErr w:type="spellEnd"/>
                </m:sub>
              </m:sSub>
              <m:r>
                <w:rPr>
                  <w:rFonts w:ascii="Cambria Math" w:hAnsi="Cambria Math"/>
                  <w:color w:val="000000" w:themeColor="text1"/>
                  <w:sz w:val="28"/>
                  <w:szCs w:val="28"/>
                  <w:lang w:val="en-US"/>
                </w:rPr>
                <m:t>∙</m:t>
              </m:r>
              <m:sSub>
                <m:sSubPr>
                  <m:ctrlPr>
                    <w:rPr>
                      <w:rFonts w:ascii="Cambria Math" w:hAnsi="Cambria Math"/>
                      <w:color w:val="000000" w:themeColor="text1"/>
                      <w:sz w:val="28"/>
                      <w:szCs w:val="28"/>
                    </w:rPr>
                  </m:ctrlPr>
                </m:sSubPr>
                <m:e>
                  <m:r>
                    <w:rPr>
                      <w:rFonts w:ascii="Cambria Math" w:hAnsi="Cambria Math"/>
                      <w:color w:val="000000" w:themeColor="text1"/>
                      <w:sz w:val="28"/>
                      <w:szCs w:val="28"/>
                    </w:rPr>
                    <m:t>К</m:t>
                  </m:r>
                </m:e>
                <m:sub>
                  <m:r>
                    <m:rPr>
                      <m:lit/>
                      <m:nor/>
                    </m:rPr>
                    <w:rPr>
                      <w:rFonts w:ascii="Cambria Math" w:hAnsi="Cambria Math"/>
                      <w:color w:val="000000" w:themeColor="text1"/>
                      <w:sz w:val="28"/>
                      <w:szCs w:val="28"/>
                      <w:lang w:val="en-US"/>
                    </w:rPr>
                    <m:t>i</m:t>
                  </m:r>
                </m:sub>
              </m:sSub>
            </m:e>
          </m:nary>
          <m:r>
            <w:rPr>
              <w:rFonts w:ascii="Cambria Math" w:hAnsi="Cambria Math"/>
              <w:color w:val="000000" w:themeColor="text1"/>
              <w:sz w:val="28"/>
              <w:szCs w:val="28"/>
              <w:lang w:val="en-US"/>
            </w:rPr>
            <m:t>+</m:t>
          </m:r>
          <m:r>
            <m:rPr>
              <m:lit/>
              <m:nor/>
            </m:rPr>
            <w:rPr>
              <w:rFonts w:ascii="Cambria Math" w:hAnsi="Cambria Math"/>
              <w:color w:val="000000" w:themeColor="text1"/>
              <w:sz w:val="28"/>
              <w:szCs w:val="28"/>
            </w:rPr>
            <m:t>И</m:t>
          </m:r>
          <m:r>
            <m:rPr>
              <m:lit/>
              <m:nor/>
            </m:rPr>
            <w:rPr>
              <w:rFonts w:ascii="Cambria Math" w:hAnsi="Cambria Math"/>
              <w:color w:val="000000" w:themeColor="text1"/>
              <w:sz w:val="28"/>
              <w:szCs w:val="28"/>
              <w:lang w:val="en-US"/>
            </w:rPr>
            <m:t xml:space="preserve">,       </m:t>
          </m:r>
          <m:r>
            <m:rPr>
              <m:nor/>
            </m:rPr>
            <w:rPr>
              <w:rFonts w:ascii="Cambria Math" w:hAnsi="Cambria Math"/>
              <w:color w:val="000000" w:themeColor="text1"/>
              <w:sz w:val="28"/>
              <w:szCs w:val="28"/>
              <w:lang w:val="en-US"/>
            </w:rPr>
            <m:t xml:space="preserve">                             (5</m:t>
          </m:r>
          <m:r>
            <m:rPr>
              <m:lit/>
              <m:nor/>
            </m:rPr>
            <w:rPr>
              <w:rFonts w:ascii="Cambria Math" w:hAnsi="Cambria Math"/>
              <w:color w:val="000000" w:themeColor="text1"/>
              <w:sz w:val="28"/>
              <w:szCs w:val="28"/>
              <w:lang w:val="en-US"/>
            </w:rPr>
            <m:t>.27)</m:t>
          </m:r>
        </m:oMath>
      </m:oMathPara>
    </w:p>
    <w:p w14:paraId="71449C0A" w14:textId="77777777" w:rsidR="00B01BD3" w:rsidRPr="00840DD3" w:rsidRDefault="00B01BD3" w:rsidP="00840DD3">
      <w:pPr>
        <w:widowControl w:val="0"/>
        <w:spacing w:line="288" w:lineRule="auto"/>
        <w:ind w:right="424" w:firstLine="709"/>
        <w:jc w:val="both"/>
        <w:rPr>
          <w:rFonts w:eastAsiaTheme="minorEastAsia"/>
          <w:color w:val="000000" w:themeColor="text1"/>
          <w:sz w:val="28"/>
          <w:szCs w:val="28"/>
          <w:u w:color="000000"/>
          <w:lang w:val="en-US"/>
        </w:rPr>
      </w:pPr>
      <w:bookmarkStart w:id="138" w:name="_Hlk450129093"/>
      <w:bookmarkEnd w:id="138"/>
    </w:p>
    <w:p w14:paraId="70231B80" w14:textId="77777777" w:rsidR="00B01BD3" w:rsidRPr="00840DD3" w:rsidRDefault="00B01BD3" w:rsidP="00D14243">
      <w:pPr>
        <w:widowControl w:val="0"/>
        <w:spacing w:line="276" w:lineRule="auto"/>
        <w:ind w:right="424" w:firstLine="709"/>
        <w:jc w:val="both"/>
        <w:rPr>
          <w:color w:val="000000" w:themeColor="text1"/>
          <w:sz w:val="28"/>
          <w:szCs w:val="28"/>
        </w:rPr>
      </w:pPr>
      <w:r w:rsidRPr="00840DD3">
        <w:rPr>
          <w:color w:val="000000" w:themeColor="text1"/>
          <w:sz w:val="28"/>
          <w:szCs w:val="28"/>
        </w:rPr>
        <w:t xml:space="preserve">где </w:t>
      </w:r>
      <w:bookmarkStart w:id="139" w:name="_Hlk450131228"/>
      <w:r w:rsidRPr="00840DD3">
        <w:rPr>
          <w:color w:val="000000" w:themeColor="text1"/>
          <w:sz w:val="28"/>
          <w:szCs w:val="28"/>
        </w:rPr>
        <w:t>Е</w:t>
      </w:r>
      <w:r w:rsidRPr="00840DD3">
        <w:rPr>
          <w:color w:val="000000" w:themeColor="text1"/>
          <w:sz w:val="28"/>
          <w:szCs w:val="28"/>
          <w:vertAlign w:val="subscript"/>
        </w:rPr>
        <w:t>Н</w:t>
      </w:r>
      <w:bookmarkEnd w:id="139"/>
      <w:r w:rsidRPr="00840DD3">
        <w:rPr>
          <w:color w:val="000000" w:themeColor="text1"/>
          <w:sz w:val="28"/>
          <w:szCs w:val="28"/>
        </w:rPr>
        <w:t xml:space="preserve"> – нормативный коэффициент эффективности, Е</w:t>
      </w:r>
      <w:r w:rsidRPr="00840DD3">
        <w:rPr>
          <w:color w:val="000000" w:themeColor="text1"/>
          <w:sz w:val="28"/>
          <w:szCs w:val="28"/>
          <w:vertAlign w:val="subscript"/>
        </w:rPr>
        <w:t>Н</w:t>
      </w:r>
      <w:r w:rsidRPr="00840DD3">
        <w:rPr>
          <w:color w:val="000000" w:themeColor="text1"/>
          <w:sz w:val="28"/>
          <w:szCs w:val="28"/>
        </w:rPr>
        <w:t xml:space="preserve"> = </w:t>
      </w:r>
      <w:bookmarkStart w:id="140" w:name="_Hlk450131871"/>
      <w:r w:rsidRPr="00840DD3">
        <w:rPr>
          <w:color w:val="000000" w:themeColor="text1"/>
          <w:sz w:val="28"/>
          <w:szCs w:val="28"/>
        </w:rPr>
        <w:t>0,1</w:t>
      </w:r>
      <w:bookmarkEnd w:id="140"/>
      <w:r w:rsidRPr="00840DD3">
        <w:rPr>
          <w:color w:val="000000" w:themeColor="text1"/>
          <w:sz w:val="28"/>
          <w:szCs w:val="28"/>
        </w:rPr>
        <w:t>;</w:t>
      </w:r>
    </w:p>
    <w:p w14:paraId="0DE2DEAF" w14:textId="77777777" w:rsidR="00B01BD3" w:rsidRPr="00840DD3" w:rsidRDefault="00B01BD3" w:rsidP="00D14243">
      <w:pPr>
        <w:widowControl w:val="0"/>
        <w:spacing w:line="276" w:lineRule="auto"/>
        <w:ind w:right="424" w:firstLine="1134"/>
        <w:jc w:val="both"/>
        <w:rPr>
          <w:color w:val="000000" w:themeColor="text1"/>
          <w:sz w:val="28"/>
          <w:szCs w:val="28"/>
        </w:rPr>
      </w:pPr>
      <w:r w:rsidRPr="00840DD3">
        <w:rPr>
          <w:color w:val="000000" w:themeColor="text1"/>
          <w:sz w:val="28"/>
          <w:szCs w:val="28"/>
        </w:rPr>
        <w:t xml:space="preserve">К, </w:t>
      </w:r>
      <w:proofErr w:type="spellStart"/>
      <w:r w:rsidRPr="00840DD3">
        <w:rPr>
          <w:color w:val="000000" w:themeColor="text1"/>
          <w:sz w:val="28"/>
          <w:szCs w:val="28"/>
        </w:rPr>
        <w:t>К</w:t>
      </w:r>
      <w:r w:rsidRPr="00840DD3">
        <w:rPr>
          <w:color w:val="000000" w:themeColor="text1"/>
          <w:sz w:val="28"/>
          <w:szCs w:val="28"/>
          <w:vertAlign w:val="subscript"/>
        </w:rPr>
        <w:t>i</w:t>
      </w:r>
      <w:proofErr w:type="spellEnd"/>
      <w:r w:rsidRPr="00840DD3">
        <w:rPr>
          <w:color w:val="000000" w:themeColor="text1"/>
          <w:sz w:val="28"/>
          <w:szCs w:val="28"/>
        </w:rPr>
        <w:t xml:space="preserve"> – единовременные затраты таблица 7.8) суммарные и по элементам, р.;</w:t>
      </w:r>
    </w:p>
    <w:p w14:paraId="5385A9AD" w14:textId="77777777" w:rsidR="00B01BD3" w:rsidRPr="00564542" w:rsidRDefault="00B01BD3" w:rsidP="00D14243">
      <w:pPr>
        <w:widowControl w:val="0"/>
        <w:spacing w:after="240" w:line="276" w:lineRule="auto"/>
        <w:ind w:right="424" w:firstLine="1134"/>
        <w:jc w:val="both"/>
        <w:rPr>
          <w:color w:val="000000" w:themeColor="text1"/>
          <w:sz w:val="28"/>
          <w:szCs w:val="28"/>
        </w:rPr>
      </w:pPr>
      <w:proofErr w:type="gramStart"/>
      <w:r w:rsidRPr="00840DD3">
        <w:rPr>
          <w:color w:val="000000" w:themeColor="text1"/>
          <w:sz w:val="28"/>
          <w:szCs w:val="28"/>
          <w:lang w:val="en-US"/>
        </w:rPr>
        <w:t>p</w:t>
      </w:r>
      <w:r w:rsidRPr="00840DD3">
        <w:rPr>
          <w:color w:val="000000" w:themeColor="text1"/>
          <w:sz w:val="28"/>
          <w:szCs w:val="28"/>
          <w:vertAlign w:val="subscript"/>
        </w:rPr>
        <w:t>i</w:t>
      </w:r>
      <w:proofErr w:type="gramEnd"/>
      <w:r w:rsidRPr="00840DD3">
        <w:rPr>
          <w:color w:val="000000" w:themeColor="text1"/>
          <w:sz w:val="28"/>
          <w:szCs w:val="28"/>
        </w:rPr>
        <w:t xml:space="preserve"> – норма реновации единовременных затрат, которая рассчитывается как обратная величи</w:t>
      </w:r>
      <w:r w:rsidRPr="00564542">
        <w:rPr>
          <w:color w:val="000000" w:themeColor="text1"/>
          <w:sz w:val="28"/>
          <w:szCs w:val="28"/>
        </w:rPr>
        <w:t xml:space="preserve">на срока службы </w:t>
      </w:r>
      <w:proofErr w:type="spellStart"/>
      <w:r w:rsidRPr="00564542">
        <w:rPr>
          <w:color w:val="000000" w:themeColor="text1"/>
          <w:sz w:val="28"/>
          <w:szCs w:val="28"/>
        </w:rPr>
        <w:t>t</w:t>
      </w:r>
      <w:r w:rsidRPr="00564542">
        <w:rPr>
          <w:color w:val="000000" w:themeColor="text1"/>
          <w:sz w:val="28"/>
          <w:szCs w:val="28"/>
          <w:vertAlign w:val="subscript"/>
        </w:rPr>
        <w:t>СЛ</w:t>
      </w:r>
      <w:r w:rsidRPr="00564542">
        <w:rPr>
          <w:color w:val="000000" w:themeColor="text1"/>
          <w:sz w:val="28"/>
          <w:szCs w:val="28"/>
          <w:vertAlign w:val="subscript"/>
          <w:lang w:val="en-US"/>
        </w:rPr>
        <w:t>i</w:t>
      </w:r>
      <w:proofErr w:type="spellEnd"/>
      <w:r w:rsidRPr="00564542">
        <w:rPr>
          <w:color w:val="000000" w:themeColor="text1"/>
          <w:sz w:val="28"/>
          <w:szCs w:val="28"/>
        </w:rPr>
        <w:t xml:space="preserve"> по </w:t>
      </w:r>
      <w:proofErr w:type="spellStart"/>
      <w:r w:rsidRPr="00564542">
        <w:rPr>
          <w:color w:val="000000" w:themeColor="text1"/>
          <w:sz w:val="28"/>
          <w:szCs w:val="28"/>
          <w:lang w:val="en-US"/>
        </w:rPr>
        <w:t>i</w:t>
      </w:r>
      <w:proofErr w:type="spellEnd"/>
      <w:r w:rsidRPr="00564542">
        <w:rPr>
          <w:color w:val="000000" w:themeColor="text1"/>
          <w:sz w:val="28"/>
          <w:szCs w:val="28"/>
        </w:rPr>
        <w:t xml:space="preserve">-м элементам (оборотных средств и затрат на проектирование – </w:t>
      </w:r>
      <w:proofErr w:type="spellStart"/>
      <w:r w:rsidRPr="00564542">
        <w:rPr>
          <w:color w:val="000000" w:themeColor="text1"/>
          <w:sz w:val="28"/>
          <w:szCs w:val="28"/>
        </w:rPr>
        <w:t>t</w:t>
      </w:r>
      <w:r w:rsidRPr="00564542">
        <w:rPr>
          <w:color w:val="000000" w:themeColor="text1"/>
          <w:sz w:val="28"/>
          <w:szCs w:val="28"/>
          <w:vertAlign w:val="subscript"/>
        </w:rPr>
        <w:t>СЛ</w:t>
      </w:r>
      <w:proofErr w:type="spellEnd"/>
      <w:r w:rsidRPr="00564542">
        <w:rPr>
          <w:color w:val="000000" w:themeColor="text1"/>
          <w:sz w:val="28"/>
          <w:szCs w:val="28"/>
        </w:rPr>
        <w:t xml:space="preserve"> = 4 года) с учетом морального износа:</w:t>
      </w:r>
    </w:p>
    <w:p w14:paraId="49CB4456" w14:textId="0624DA51" w:rsidR="00B01BD3" w:rsidRPr="00564542" w:rsidRDefault="009948D0" w:rsidP="00840DD3">
      <w:pPr>
        <w:widowControl w:val="0"/>
        <w:spacing w:line="288" w:lineRule="auto"/>
        <w:ind w:right="424" w:firstLine="709"/>
        <w:jc w:val="right"/>
        <w:rPr>
          <w:rFonts w:eastAsiaTheme="minorEastAsia"/>
          <w:color w:val="000000" w:themeColor="text1"/>
          <w:sz w:val="28"/>
          <w:szCs w:val="28"/>
          <w:u w:color="000000"/>
        </w:rPr>
      </w:pPr>
      <m:oMathPara>
        <m:oMathParaPr>
          <m:jc m:val="right"/>
        </m:oMathParaPr>
        <m:oMath>
          <m:sSub>
            <m:sSubPr>
              <m:ctrlPr>
                <w:rPr>
                  <w:rFonts w:ascii="Cambria Math" w:hAnsi="Cambria Math"/>
                  <w:color w:val="000000" w:themeColor="text1"/>
                  <w:sz w:val="28"/>
                  <w:szCs w:val="28"/>
                </w:rPr>
              </m:ctrlPr>
            </m:sSubPr>
            <m:e>
              <m:r>
                <m:rPr>
                  <m:lit/>
                  <m:nor/>
                </m:rPr>
                <w:rPr>
                  <w:rFonts w:ascii="Cambria Math" w:hAnsi="Cambria Math"/>
                  <w:color w:val="000000" w:themeColor="text1"/>
                  <w:sz w:val="28"/>
                  <w:szCs w:val="28"/>
                </w:rPr>
                <m:t>p</m:t>
              </m:r>
            </m:e>
            <m:sub>
              <m:r>
                <m:rPr>
                  <m:lit/>
                  <m:nor/>
                </m:rPr>
                <w:rPr>
                  <w:rFonts w:ascii="Cambria Math" w:hAnsi="Cambria Math"/>
                  <w:color w:val="000000" w:themeColor="text1"/>
                  <w:sz w:val="28"/>
                  <w:szCs w:val="28"/>
                </w:rPr>
                <m:t>i</m:t>
              </m:r>
            </m:sub>
          </m:sSub>
          <m:r>
            <w:rPr>
              <w:rFonts w:ascii="Cambria Math" w:hAnsi="Cambria Math"/>
              <w:color w:val="000000" w:themeColor="text1"/>
              <w:sz w:val="28"/>
              <w:szCs w:val="28"/>
            </w:rPr>
            <m:t>=</m:t>
          </m:r>
          <m:f>
            <m:fPr>
              <m:ctrlPr>
                <w:rPr>
                  <w:rFonts w:ascii="Cambria Math" w:hAnsi="Cambria Math"/>
                  <w:color w:val="000000" w:themeColor="text1"/>
                  <w:sz w:val="28"/>
                  <w:szCs w:val="28"/>
                </w:rPr>
              </m:ctrlPr>
            </m:fPr>
            <m:num>
              <m:sSub>
                <m:sSubPr>
                  <m:ctrlPr>
                    <w:rPr>
                      <w:rFonts w:ascii="Cambria Math" w:hAnsi="Cambria Math"/>
                      <w:color w:val="000000" w:themeColor="text1"/>
                      <w:sz w:val="28"/>
                      <w:szCs w:val="28"/>
                    </w:rPr>
                  </m:ctrlPr>
                </m:sSubPr>
                <m:e>
                  <m:r>
                    <w:rPr>
                      <w:rFonts w:ascii="Cambria Math" w:hAnsi="Cambria Math"/>
                      <w:color w:val="000000" w:themeColor="text1"/>
                      <w:sz w:val="28"/>
                      <w:szCs w:val="28"/>
                    </w:rPr>
                    <m:t>Е</m:t>
                  </m:r>
                </m:e>
                <m:sub>
                  <m:r>
                    <w:rPr>
                      <w:rFonts w:ascii="Cambria Math" w:hAnsi="Cambria Math"/>
                      <w:color w:val="000000" w:themeColor="text1"/>
                      <w:sz w:val="28"/>
                      <w:szCs w:val="28"/>
                    </w:rPr>
                    <m:t>Н</m:t>
                  </m:r>
                </m:sub>
              </m:sSub>
            </m:num>
            <m:den>
              <m:sSup>
                <m:sSupPr>
                  <m:ctrlPr>
                    <w:rPr>
                      <w:rFonts w:ascii="Cambria Math" w:hAnsi="Cambria Math"/>
                      <w:color w:val="000000" w:themeColor="text1"/>
                      <w:sz w:val="28"/>
                      <w:szCs w:val="28"/>
                    </w:rPr>
                  </m:ctrlPr>
                </m:sSupPr>
                <m:e>
                  <m:d>
                    <m:dPr>
                      <m:ctrlPr>
                        <w:rPr>
                          <w:rFonts w:ascii="Cambria Math" w:hAnsi="Cambria Math"/>
                          <w:color w:val="000000" w:themeColor="text1"/>
                          <w:sz w:val="28"/>
                          <w:szCs w:val="28"/>
                        </w:rPr>
                      </m:ctrlPr>
                    </m:dPr>
                    <m:e>
                      <m:r>
                        <m:rPr>
                          <m:lit/>
                          <m:nor/>
                        </m:rPr>
                        <w:rPr>
                          <w:rFonts w:ascii="Cambria Math" w:hAnsi="Cambria Math"/>
                          <w:color w:val="000000" w:themeColor="text1"/>
                          <w:sz w:val="28"/>
                          <w:szCs w:val="28"/>
                        </w:rPr>
                        <m:t>1</m:t>
                      </m:r>
                      <m:r>
                        <w:rPr>
                          <w:rFonts w:ascii="Cambria Math" w:hAnsi="Cambria Math"/>
                          <w:color w:val="000000" w:themeColor="text1"/>
                          <w:sz w:val="28"/>
                          <w:szCs w:val="28"/>
                        </w:rPr>
                        <m:t>+</m:t>
                      </m:r>
                      <m:sSub>
                        <m:sSubPr>
                          <m:ctrlPr>
                            <w:rPr>
                              <w:rFonts w:ascii="Cambria Math" w:hAnsi="Cambria Math"/>
                              <w:color w:val="000000" w:themeColor="text1"/>
                              <w:sz w:val="28"/>
                              <w:szCs w:val="28"/>
                            </w:rPr>
                          </m:ctrlPr>
                        </m:sSubPr>
                        <m:e>
                          <m:r>
                            <w:rPr>
                              <w:rFonts w:ascii="Cambria Math" w:hAnsi="Cambria Math"/>
                              <w:color w:val="000000" w:themeColor="text1"/>
                              <w:sz w:val="28"/>
                              <w:szCs w:val="28"/>
                            </w:rPr>
                            <m:t>Е</m:t>
                          </m:r>
                        </m:e>
                        <m:sub>
                          <m:r>
                            <w:rPr>
                              <w:rFonts w:ascii="Cambria Math" w:hAnsi="Cambria Math"/>
                              <w:color w:val="000000" w:themeColor="text1"/>
                              <w:sz w:val="28"/>
                              <w:szCs w:val="28"/>
                            </w:rPr>
                            <m:t>Н</m:t>
                          </m:r>
                        </m:sub>
                      </m:sSub>
                    </m:e>
                  </m:d>
                </m:e>
                <m:sup>
                  <m:sSub>
                    <m:sSubPr>
                      <m:ctrlPr>
                        <w:rPr>
                          <w:rFonts w:ascii="Cambria Math" w:hAnsi="Cambria Math"/>
                          <w:color w:val="000000" w:themeColor="text1"/>
                          <w:sz w:val="28"/>
                          <w:szCs w:val="28"/>
                        </w:rPr>
                      </m:ctrlPr>
                    </m:sSubPr>
                    <m:e>
                      <m:r>
                        <m:rPr>
                          <m:lit/>
                          <m:nor/>
                        </m:rPr>
                        <w:rPr>
                          <w:rFonts w:ascii="Cambria Math" w:hAnsi="Cambria Math"/>
                          <w:color w:val="000000" w:themeColor="text1"/>
                          <w:sz w:val="28"/>
                          <w:szCs w:val="28"/>
                        </w:rPr>
                        <m:t>t</m:t>
                      </m:r>
                    </m:e>
                    <m:sub>
                      <m:r>
                        <m:rPr>
                          <m:lit/>
                          <m:nor/>
                        </m:rPr>
                        <w:rPr>
                          <w:rFonts w:ascii="Cambria Math" w:hAnsi="Cambria Math"/>
                          <w:color w:val="000000" w:themeColor="text1"/>
                          <w:sz w:val="28"/>
                          <w:szCs w:val="28"/>
                        </w:rPr>
                        <m:t>СЛ</m:t>
                      </m:r>
                    </m:sub>
                  </m:sSub>
                </m:sup>
              </m:sSup>
              <m:r>
                <w:rPr>
                  <w:rFonts w:ascii="Cambria Math" w:hAnsi="Cambria Math"/>
                  <w:color w:val="000000" w:themeColor="text1"/>
                  <w:sz w:val="28"/>
                  <w:szCs w:val="28"/>
                </w:rPr>
                <m:t>-</m:t>
              </m:r>
              <m:r>
                <m:rPr>
                  <m:lit/>
                  <m:nor/>
                </m:rPr>
                <w:rPr>
                  <w:rFonts w:ascii="Cambria Math" w:hAnsi="Cambria Math"/>
                  <w:color w:val="000000" w:themeColor="text1"/>
                  <w:sz w:val="28"/>
                  <w:szCs w:val="28"/>
                </w:rPr>
                <m:t>1</m:t>
              </m:r>
            </m:den>
          </m:f>
          <m:r>
            <m:rPr>
              <m:lit/>
              <m:nor/>
            </m:rPr>
            <w:rPr>
              <w:rFonts w:ascii="Cambria Math" w:hAnsi="Cambria Math"/>
              <w:color w:val="000000" w:themeColor="text1"/>
              <w:sz w:val="28"/>
              <w:szCs w:val="28"/>
            </w:rPr>
            <m:t xml:space="preserve">;          </m:t>
          </m:r>
          <m:r>
            <m:rPr>
              <m:nor/>
            </m:rPr>
            <w:rPr>
              <w:rFonts w:ascii="Cambria Math" w:hAnsi="Cambria Math"/>
              <w:color w:val="000000" w:themeColor="text1"/>
              <w:sz w:val="28"/>
              <w:szCs w:val="28"/>
            </w:rPr>
            <m:t xml:space="preserve">                            (5</m:t>
          </m:r>
          <m:r>
            <m:rPr>
              <m:lit/>
              <m:nor/>
            </m:rPr>
            <w:rPr>
              <w:rFonts w:ascii="Cambria Math" w:hAnsi="Cambria Math"/>
              <w:color w:val="000000" w:themeColor="text1"/>
              <w:sz w:val="28"/>
              <w:szCs w:val="28"/>
            </w:rPr>
            <m:t>.28)</m:t>
          </m:r>
        </m:oMath>
      </m:oMathPara>
    </w:p>
    <w:p w14:paraId="16098610" w14:textId="0BCE97BF" w:rsidR="00B01BD3" w:rsidRPr="00564542" w:rsidRDefault="00B01BD3" w:rsidP="00D14243">
      <w:pPr>
        <w:widowControl w:val="0"/>
        <w:spacing w:before="240" w:line="276" w:lineRule="auto"/>
        <w:ind w:right="424" w:firstLine="1134"/>
        <w:jc w:val="both"/>
        <w:rPr>
          <w:color w:val="000000" w:themeColor="text1"/>
          <w:sz w:val="28"/>
          <w:szCs w:val="28"/>
        </w:rPr>
      </w:pPr>
      <w:r w:rsidRPr="00564542">
        <w:rPr>
          <w:color w:val="000000" w:themeColor="text1"/>
          <w:sz w:val="28"/>
          <w:szCs w:val="28"/>
        </w:rPr>
        <w:t>И – год</w:t>
      </w:r>
      <w:r w:rsidR="00D60BD9" w:rsidRPr="00564542">
        <w:rPr>
          <w:color w:val="000000" w:themeColor="text1"/>
          <w:sz w:val="28"/>
          <w:szCs w:val="28"/>
        </w:rPr>
        <w:t>овые текущие издержки (таблица 5</w:t>
      </w:r>
      <w:r w:rsidRPr="00564542">
        <w:rPr>
          <w:color w:val="000000" w:themeColor="text1"/>
          <w:sz w:val="28"/>
          <w:szCs w:val="28"/>
        </w:rPr>
        <w:t>.10), р.</w:t>
      </w:r>
    </w:p>
    <w:p w14:paraId="0668E018" w14:textId="4B6CC16F" w:rsidR="00B01BD3" w:rsidRDefault="00D60BD9" w:rsidP="00D14243">
      <w:pPr>
        <w:widowControl w:val="0"/>
        <w:spacing w:line="276" w:lineRule="auto"/>
        <w:ind w:right="424" w:firstLine="709"/>
        <w:jc w:val="both"/>
        <w:rPr>
          <w:color w:val="000000" w:themeColor="text1"/>
          <w:sz w:val="28"/>
          <w:szCs w:val="28"/>
        </w:rPr>
      </w:pPr>
      <w:r w:rsidRPr="00564542">
        <w:rPr>
          <w:color w:val="000000" w:themeColor="text1"/>
          <w:sz w:val="28"/>
          <w:szCs w:val="28"/>
        </w:rPr>
        <w:t>В таблицу 5</w:t>
      </w:r>
      <w:r w:rsidR="00B01BD3" w:rsidRPr="00564542">
        <w:rPr>
          <w:color w:val="000000" w:themeColor="text1"/>
          <w:sz w:val="28"/>
          <w:szCs w:val="28"/>
        </w:rPr>
        <w:t xml:space="preserve">.11 внесены норы реновации единовременных затрат по элементам в соответствии с выбранной величиной срока службы по </w:t>
      </w:r>
      <w:proofErr w:type="spellStart"/>
      <w:r w:rsidR="00B01BD3" w:rsidRPr="00564542">
        <w:rPr>
          <w:color w:val="000000" w:themeColor="text1"/>
          <w:sz w:val="28"/>
          <w:szCs w:val="28"/>
          <w:lang w:val="en-US"/>
        </w:rPr>
        <w:t>i</w:t>
      </w:r>
      <w:proofErr w:type="spellEnd"/>
      <w:r w:rsidR="00B01BD3" w:rsidRPr="00564542">
        <w:rPr>
          <w:color w:val="000000" w:themeColor="text1"/>
          <w:sz w:val="28"/>
          <w:szCs w:val="28"/>
        </w:rPr>
        <w:t xml:space="preserve">-м элементам. </w:t>
      </w:r>
    </w:p>
    <w:p w14:paraId="2645975E" w14:textId="3BEA495C" w:rsidR="00B52121" w:rsidRDefault="00B52121" w:rsidP="00B01BD3">
      <w:pPr>
        <w:widowControl w:val="0"/>
        <w:spacing w:line="288" w:lineRule="auto"/>
        <w:ind w:right="424" w:firstLine="851"/>
        <w:jc w:val="both"/>
        <w:rPr>
          <w:color w:val="000000" w:themeColor="text1"/>
          <w:sz w:val="28"/>
          <w:szCs w:val="28"/>
        </w:rPr>
      </w:pPr>
    </w:p>
    <w:p w14:paraId="260D10BC" w14:textId="1B76D062" w:rsidR="00840DD3" w:rsidRDefault="00840DD3" w:rsidP="00B01BD3">
      <w:pPr>
        <w:widowControl w:val="0"/>
        <w:spacing w:line="288" w:lineRule="auto"/>
        <w:ind w:right="424" w:firstLine="851"/>
        <w:jc w:val="both"/>
        <w:rPr>
          <w:color w:val="000000" w:themeColor="text1"/>
          <w:sz w:val="28"/>
          <w:szCs w:val="28"/>
        </w:rPr>
      </w:pPr>
    </w:p>
    <w:p w14:paraId="0069A8C1" w14:textId="4276B8C2" w:rsidR="00B01BD3" w:rsidRPr="00564542" w:rsidRDefault="00D60BD9" w:rsidP="00D60BD9">
      <w:pPr>
        <w:widowControl w:val="0"/>
        <w:spacing w:before="240" w:after="240" w:line="288" w:lineRule="auto"/>
        <w:ind w:right="424"/>
        <w:jc w:val="both"/>
        <w:rPr>
          <w:color w:val="000000" w:themeColor="text1"/>
          <w:sz w:val="28"/>
          <w:szCs w:val="26"/>
        </w:rPr>
      </w:pPr>
      <w:r w:rsidRPr="00564542">
        <w:rPr>
          <w:color w:val="000000" w:themeColor="text1"/>
          <w:sz w:val="28"/>
          <w:szCs w:val="26"/>
        </w:rPr>
        <w:lastRenderedPageBreak/>
        <w:t>Таблица 5</w:t>
      </w:r>
      <w:r w:rsidR="00B01BD3" w:rsidRPr="00564542">
        <w:rPr>
          <w:color w:val="000000" w:themeColor="text1"/>
          <w:sz w:val="28"/>
          <w:szCs w:val="26"/>
        </w:rPr>
        <w:t>.11 – Норма реновации элементов единовременных затрат</w:t>
      </w:r>
    </w:p>
    <w:tbl>
      <w:tblPr>
        <w:tblW w:w="9493" w:type="dxa"/>
        <w:tblLayout w:type="fixed"/>
        <w:tblLook w:val="04A0" w:firstRow="1" w:lastRow="0" w:firstColumn="1" w:lastColumn="0" w:noHBand="0" w:noVBand="1"/>
      </w:tblPr>
      <w:tblGrid>
        <w:gridCol w:w="5915"/>
        <w:gridCol w:w="2160"/>
        <w:gridCol w:w="1418"/>
      </w:tblGrid>
      <w:tr w:rsidR="00B01BD3" w:rsidRPr="00564542" w14:paraId="3656E67F" w14:textId="77777777" w:rsidTr="00B01BD3">
        <w:tc>
          <w:tcPr>
            <w:tcW w:w="5915" w:type="dxa"/>
            <w:tcBorders>
              <w:top w:val="single" w:sz="4" w:space="0" w:color="000000"/>
              <w:left w:val="single" w:sz="4" w:space="0" w:color="000000"/>
              <w:bottom w:val="single" w:sz="4" w:space="0" w:color="000000"/>
              <w:right w:val="single" w:sz="4" w:space="0" w:color="000000"/>
            </w:tcBorders>
            <w:vAlign w:val="center"/>
          </w:tcPr>
          <w:p w14:paraId="707B91C8" w14:textId="77777777" w:rsidR="00B01BD3" w:rsidRPr="00564542" w:rsidRDefault="00B01BD3" w:rsidP="00B01BD3">
            <w:pPr>
              <w:widowControl w:val="0"/>
              <w:jc w:val="center"/>
              <w:rPr>
                <w:rFonts w:eastAsia="Calibri"/>
                <w:color w:val="000000" w:themeColor="text1"/>
                <w:sz w:val="24"/>
                <w:szCs w:val="24"/>
              </w:rPr>
            </w:pPr>
            <w:r w:rsidRPr="00564542">
              <w:rPr>
                <w:rFonts w:eastAsia="Calibri"/>
                <w:color w:val="000000" w:themeColor="text1"/>
                <w:sz w:val="24"/>
                <w:szCs w:val="24"/>
              </w:rPr>
              <w:t>Наименование элементов единовременных затрат</w:t>
            </w:r>
          </w:p>
        </w:tc>
        <w:tc>
          <w:tcPr>
            <w:tcW w:w="2160" w:type="dxa"/>
            <w:tcBorders>
              <w:top w:val="single" w:sz="4" w:space="0" w:color="000000"/>
              <w:left w:val="single" w:sz="4" w:space="0" w:color="000000"/>
              <w:bottom w:val="single" w:sz="4" w:space="0" w:color="000000"/>
              <w:right w:val="single" w:sz="4" w:space="0" w:color="000000"/>
            </w:tcBorders>
            <w:vAlign w:val="center"/>
          </w:tcPr>
          <w:p w14:paraId="4F94A329" w14:textId="77777777" w:rsidR="00B01BD3" w:rsidRPr="00564542" w:rsidRDefault="00B01BD3" w:rsidP="00B01BD3">
            <w:pPr>
              <w:widowControl w:val="0"/>
              <w:jc w:val="center"/>
              <w:rPr>
                <w:rFonts w:eastAsia="Calibri"/>
                <w:color w:val="000000" w:themeColor="text1"/>
                <w:sz w:val="24"/>
                <w:szCs w:val="24"/>
              </w:rPr>
            </w:pPr>
            <w:r w:rsidRPr="00564542">
              <w:rPr>
                <w:color w:val="000000" w:themeColor="text1"/>
                <w:sz w:val="24"/>
                <w:szCs w:val="24"/>
              </w:rPr>
              <w:t xml:space="preserve">Срок службы </w:t>
            </w:r>
            <w:proofErr w:type="spellStart"/>
            <w:r w:rsidRPr="00564542">
              <w:rPr>
                <w:color w:val="000000" w:themeColor="text1"/>
                <w:sz w:val="24"/>
                <w:szCs w:val="24"/>
              </w:rPr>
              <w:t>t</w:t>
            </w:r>
            <w:r w:rsidRPr="00564542">
              <w:rPr>
                <w:color w:val="000000" w:themeColor="text1"/>
                <w:sz w:val="24"/>
                <w:szCs w:val="24"/>
                <w:vertAlign w:val="subscript"/>
              </w:rPr>
              <w:t>СЛ</w:t>
            </w:r>
            <w:r w:rsidRPr="00564542">
              <w:rPr>
                <w:color w:val="000000" w:themeColor="text1"/>
                <w:sz w:val="24"/>
                <w:szCs w:val="24"/>
                <w:vertAlign w:val="subscript"/>
                <w:lang w:val="en-US"/>
              </w:rPr>
              <w:t>i</w:t>
            </w:r>
            <w:proofErr w:type="spellEnd"/>
            <w:r w:rsidRPr="00564542">
              <w:rPr>
                <w:color w:val="000000" w:themeColor="text1"/>
                <w:sz w:val="24"/>
                <w:szCs w:val="24"/>
              </w:rPr>
              <w:t xml:space="preserve"> по </w:t>
            </w:r>
            <w:proofErr w:type="spellStart"/>
            <w:r w:rsidRPr="00564542">
              <w:rPr>
                <w:color w:val="000000" w:themeColor="text1"/>
                <w:sz w:val="24"/>
                <w:szCs w:val="24"/>
                <w:lang w:val="en-US"/>
              </w:rPr>
              <w:t>i</w:t>
            </w:r>
            <w:proofErr w:type="spellEnd"/>
            <w:r w:rsidRPr="00564542">
              <w:rPr>
                <w:color w:val="000000" w:themeColor="text1"/>
                <w:sz w:val="24"/>
                <w:szCs w:val="24"/>
              </w:rPr>
              <w:t>-м элементам</w:t>
            </w:r>
          </w:p>
        </w:tc>
        <w:tc>
          <w:tcPr>
            <w:tcW w:w="1418" w:type="dxa"/>
            <w:tcBorders>
              <w:top w:val="single" w:sz="4" w:space="0" w:color="000000"/>
              <w:left w:val="single" w:sz="4" w:space="0" w:color="000000"/>
              <w:bottom w:val="single" w:sz="4" w:space="0" w:color="000000"/>
              <w:right w:val="single" w:sz="4" w:space="0" w:color="000000"/>
            </w:tcBorders>
            <w:vAlign w:val="center"/>
          </w:tcPr>
          <w:p w14:paraId="14444DB7" w14:textId="77777777" w:rsidR="00B01BD3" w:rsidRPr="00564542" w:rsidRDefault="00B01BD3" w:rsidP="00B01BD3">
            <w:pPr>
              <w:widowControl w:val="0"/>
              <w:jc w:val="center"/>
              <w:rPr>
                <w:rFonts w:eastAsia="Calibri"/>
                <w:color w:val="000000" w:themeColor="text1"/>
                <w:sz w:val="24"/>
                <w:szCs w:val="24"/>
              </w:rPr>
            </w:pPr>
            <w:r w:rsidRPr="00564542">
              <w:rPr>
                <w:rFonts w:eastAsia="Calibri"/>
                <w:color w:val="000000" w:themeColor="text1"/>
                <w:sz w:val="24"/>
                <w:szCs w:val="24"/>
              </w:rPr>
              <w:t>Норма</w:t>
            </w:r>
          </w:p>
          <w:p w14:paraId="1B661596" w14:textId="77777777" w:rsidR="00B01BD3" w:rsidRPr="00564542" w:rsidRDefault="00B01BD3" w:rsidP="00B01BD3">
            <w:pPr>
              <w:widowControl w:val="0"/>
              <w:jc w:val="center"/>
              <w:rPr>
                <w:rFonts w:eastAsia="Calibri"/>
                <w:color w:val="000000" w:themeColor="text1"/>
                <w:sz w:val="24"/>
                <w:szCs w:val="24"/>
              </w:rPr>
            </w:pPr>
            <w:r w:rsidRPr="00564542">
              <w:rPr>
                <w:rFonts w:eastAsia="Calibri"/>
                <w:color w:val="000000" w:themeColor="text1"/>
                <w:sz w:val="24"/>
                <w:szCs w:val="24"/>
              </w:rPr>
              <w:t>реновации</w:t>
            </w:r>
          </w:p>
        </w:tc>
      </w:tr>
      <w:tr w:rsidR="00B01BD3" w:rsidRPr="00564542" w14:paraId="26C13908" w14:textId="77777777" w:rsidTr="00B01BD3">
        <w:tc>
          <w:tcPr>
            <w:tcW w:w="5915" w:type="dxa"/>
            <w:tcBorders>
              <w:top w:val="single" w:sz="4" w:space="0" w:color="000000"/>
              <w:left w:val="single" w:sz="4" w:space="0" w:color="000000"/>
              <w:bottom w:val="single" w:sz="4" w:space="0" w:color="000000"/>
              <w:right w:val="single" w:sz="4" w:space="0" w:color="000000"/>
            </w:tcBorders>
          </w:tcPr>
          <w:p w14:paraId="3ED56928" w14:textId="77777777" w:rsidR="00B01BD3" w:rsidRPr="00564542" w:rsidRDefault="00B01BD3" w:rsidP="00B01BD3">
            <w:pPr>
              <w:widowControl w:val="0"/>
              <w:jc w:val="both"/>
              <w:rPr>
                <w:rFonts w:eastAsia="Calibri"/>
                <w:color w:val="000000" w:themeColor="text1"/>
                <w:sz w:val="24"/>
                <w:szCs w:val="24"/>
              </w:rPr>
            </w:pPr>
            <w:r w:rsidRPr="00564542">
              <w:rPr>
                <w:rFonts w:eastAsia="Calibri"/>
                <w:color w:val="000000" w:themeColor="text1"/>
                <w:sz w:val="24"/>
                <w:szCs w:val="24"/>
              </w:rPr>
              <w:t>Стоимость комплекта машин и оборудования с учетом необходимой офисной мебели</w:t>
            </w:r>
          </w:p>
        </w:tc>
        <w:tc>
          <w:tcPr>
            <w:tcW w:w="2160" w:type="dxa"/>
            <w:tcBorders>
              <w:top w:val="single" w:sz="4" w:space="0" w:color="000000"/>
              <w:left w:val="single" w:sz="4" w:space="0" w:color="000000"/>
              <w:bottom w:val="single" w:sz="4" w:space="0" w:color="000000"/>
              <w:right w:val="single" w:sz="4" w:space="0" w:color="000000"/>
            </w:tcBorders>
            <w:vAlign w:val="bottom"/>
          </w:tcPr>
          <w:p w14:paraId="1C300743" w14:textId="77777777" w:rsidR="00B01BD3" w:rsidRPr="00564542" w:rsidRDefault="00B01BD3" w:rsidP="00B01BD3">
            <w:pPr>
              <w:widowControl w:val="0"/>
              <w:jc w:val="center"/>
              <w:rPr>
                <w:color w:val="000000" w:themeColor="text1"/>
                <w:sz w:val="24"/>
                <w:szCs w:val="24"/>
              </w:rPr>
            </w:pPr>
            <w:r w:rsidRPr="00564542">
              <w:rPr>
                <w:color w:val="000000" w:themeColor="text1"/>
                <w:sz w:val="24"/>
                <w:szCs w:val="24"/>
              </w:rPr>
              <w:t>10</w:t>
            </w:r>
          </w:p>
        </w:tc>
        <w:tc>
          <w:tcPr>
            <w:tcW w:w="1418" w:type="dxa"/>
            <w:tcBorders>
              <w:top w:val="single" w:sz="4" w:space="0" w:color="000000"/>
              <w:left w:val="single" w:sz="4" w:space="0" w:color="000000"/>
              <w:bottom w:val="single" w:sz="4" w:space="0" w:color="000000"/>
              <w:right w:val="single" w:sz="4" w:space="0" w:color="000000"/>
            </w:tcBorders>
            <w:vAlign w:val="bottom"/>
          </w:tcPr>
          <w:p w14:paraId="7993661C" w14:textId="77777777" w:rsidR="00B01BD3" w:rsidRPr="00564542" w:rsidRDefault="00B01BD3" w:rsidP="00B01BD3">
            <w:pPr>
              <w:widowControl w:val="0"/>
              <w:jc w:val="center"/>
              <w:rPr>
                <w:color w:val="000000" w:themeColor="text1"/>
                <w:sz w:val="24"/>
                <w:szCs w:val="24"/>
              </w:rPr>
            </w:pPr>
            <w:r w:rsidRPr="00564542">
              <w:rPr>
                <w:color w:val="000000" w:themeColor="text1"/>
                <w:sz w:val="24"/>
                <w:szCs w:val="24"/>
              </w:rPr>
              <w:t>0,</w:t>
            </w:r>
            <w:r w:rsidRPr="00564542">
              <w:rPr>
                <w:color w:val="000000" w:themeColor="text1"/>
                <w:sz w:val="24"/>
                <w:szCs w:val="24"/>
                <w:lang w:val="en-US"/>
              </w:rPr>
              <w:t>0627</w:t>
            </w:r>
          </w:p>
        </w:tc>
      </w:tr>
      <w:tr w:rsidR="00B01BD3" w:rsidRPr="00564542" w14:paraId="3ABA5B1D" w14:textId="77777777" w:rsidTr="00B01BD3">
        <w:tc>
          <w:tcPr>
            <w:tcW w:w="5915" w:type="dxa"/>
            <w:tcBorders>
              <w:top w:val="single" w:sz="4" w:space="0" w:color="000000"/>
              <w:left w:val="single" w:sz="4" w:space="0" w:color="000000"/>
              <w:bottom w:val="single" w:sz="4" w:space="0" w:color="000000"/>
              <w:right w:val="single" w:sz="4" w:space="0" w:color="000000"/>
            </w:tcBorders>
          </w:tcPr>
          <w:p w14:paraId="5DB5C14B" w14:textId="77777777" w:rsidR="00B01BD3" w:rsidRPr="00564542" w:rsidRDefault="00B01BD3" w:rsidP="00B01BD3">
            <w:pPr>
              <w:widowControl w:val="0"/>
              <w:jc w:val="both"/>
              <w:rPr>
                <w:rFonts w:eastAsia="Calibri"/>
                <w:color w:val="000000" w:themeColor="text1"/>
                <w:sz w:val="24"/>
                <w:szCs w:val="24"/>
              </w:rPr>
            </w:pPr>
            <w:r w:rsidRPr="00564542">
              <w:rPr>
                <w:rFonts w:eastAsia="Calibri"/>
                <w:color w:val="000000" w:themeColor="text1"/>
                <w:sz w:val="24"/>
                <w:szCs w:val="24"/>
              </w:rPr>
              <w:t>Стоимость запасов в оборотные средства</w:t>
            </w:r>
          </w:p>
        </w:tc>
        <w:tc>
          <w:tcPr>
            <w:tcW w:w="2160" w:type="dxa"/>
            <w:tcBorders>
              <w:top w:val="single" w:sz="4" w:space="0" w:color="000000"/>
              <w:left w:val="single" w:sz="4" w:space="0" w:color="000000"/>
              <w:bottom w:val="single" w:sz="4" w:space="0" w:color="000000"/>
              <w:right w:val="single" w:sz="4" w:space="0" w:color="000000"/>
            </w:tcBorders>
            <w:vAlign w:val="bottom"/>
          </w:tcPr>
          <w:p w14:paraId="20C54ED6" w14:textId="77777777" w:rsidR="00B01BD3" w:rsidRPr="00564542" w:rsidRDefault="00B01BD3" w:rsidP="00B01BD3">
            <w:pPr>
              <w:widowControl w:val="0"/>
              <w:jc w:val="center"/>
              <w:rPr>
                <w:color w:val="000000" w:themeColor="text1"/>
                <w:sz w:val="24"/>
                <w:szCs w:val="24"/>
              </w:rPr>
            </w:pPr>
            <w:r w:rsidRPr="00564542">
              <w:rPr>
                <w:color w:val="000000" w:themeColor="text1"/>
                <w:sz w:val="24"/>
                <w:szCs w:val="24"/>
              </w:rPr>
              <w:t>6</w:t>
            </w:r>
          </w:p>
        </w:tc>
        <w:tc>
          <w:tcPr>
            <w:tcW w:w="1418" w:type="dxa"/>
            <w:tcBorders>
              <w:top w:val="single" w:sz="4" w:space="0" w:color="000000"/>
              <w:left w:val="single" w:sz="4" w:space="0" w:color="000000"/>
              <w:bottom w:val="single" w:sz="4" w:space="0" w:color="000000"/>
              <w:right w:val="single" w:sz="4" w:space="0" w:color="000000"/>
            </w:tcBorders>
            <w:vAlign w:val="bottom"/>
          </w:tcPr>
          <w:p w14:paraId="4C6E337F" w14:textId="77777777" w:rsidR="00B01BD3" w:rsidRPr="00564542" w:rsidRDefault="00B01BD3" w:rsidP="00B01BD3">
            <w:pPr>
              <w:widowControl w:val="0"/>
              <w:jc w:val="center"/>
              <w:rPr>
                <w:color w:val="000000" w:themeColor="text1"/>
                <w:sz w:val="24"/>
                <w:szCs w:val="24"/>
              </w:rPr>
            </w:pPr>
            <w:r w:rsidRPr="00564542">
              <w:rPr>
                <w:color w:val="000000" w:themeColor="text1"/>
                <w:sz w:val="24"/>
                <w:szCs w:val="24"/>
              </w:rPr>
              <w:t>0,1</w:t>
            </w:r>
            <w:r w:rsidRPr="00564542">
              <w:rPr>
                <w:color w:val="000000" w:themeColor="text1"/>
                <w:sz w:val="24"/>
                <w:szCs w:val="24"/>
                <w:lang w:val="en-US"/>
              </w:rPr>
              <w:t>29</w:t>
            </w:r>
          </w:p>
        </w:tc>
      </w:tr>
      <w:tr w:rsidR="00B01BD3" w:rsidRPr="00564542" w14:paraId="54C4F589" w14:textId="77777777" w:rsidTr="00B01BD3">
        <w:tc>
          <w:tcPr>
            <w:tcW w:w="5915" w:type="dxa"/>
            <w:tcBorders>
              <w:top w:val="single" w:sz="4" w:space="0" w:color="000000"/>
              <w:left w:val="single" w:sz="4" w:space="0" w:color="000000"/>
              <w:bottom w:val="single" w:sz="4" w:space="0" w:color="000000"/>
              <w:right w:val="single" w:sz="4" w:space="0" w:color="000000"/>
            </w:tcBorders>
          </w:tcPr>
          <w:p w14:paraId="1A46486C" w14:textId="77777777" w:rsidR="00B01BD3" w:rsidRPr="00564542" w:rsidRDefault="00B01BD3" w:rsidP="00B01BD3">
            <w:pPr>
              <w:widowControl w:val="0"/>
              <w:jc w:val="both"/>
              <w:rPr>
                <w:rFonts w:eastAsia="Calibri"/>
                <w:color w:val="000000" w:themeColor="text1"/>
                <w:sz w:val="24"/>
                <w:szCs w:val="24"/>
              </w:rPr>
            </w:pPr>
            <w:r w:rsidRPr="00564542">
              <w:rPr>
                <w:rFonts w:eastAsia="Calibri"/>
                <w:color w:val="000000" w:themeColor="text1"/>
                <w:sz w:val="24"/>
                <w:szCs w:val="24"/>
              </w:rPr>
              <w:t>Затраты на проектирование</w:t>
            </w:r>
          </w:p>
        </w:tc>
        <w:tc>
          <w:tcPr>
            <w:tcW w:w="2160" w:type="dxa"/>
            <w:tcBorders>
              <w:top w:val="single" w:sz="4" w:space="0" w:color="000000"/>
              <w:left w:val="single" w:sz="4" w:space="0" w:color="000000"/>
              <w:bottom w:val="single" w:sz="4" w:space="0" w:color="000000"/>
              <w:right w:val="single" w:sz="4" w:space="0" w:color="000000"/>
            </w:tcBorders>
            <w:vAlign w:val="bottom"/>
          </w:tcPr>
          <w:p w14:paraId="15550565" w14:textId="77777777" w:rsidR="00B01BD3" w:rsidRPr="00564542" w:rsidRDefault="00B01BD3" w:rsidP="00B01BD3">
            <w:pPr>
              <w:widowControl w:val="0"/>
              <w:jc w:val="center"/>
              <w:rPr>
                <w:color w:val="000000" w:themeColor="text1"/>
                <w:sz w:val="24"/>
                <w:szCs w:val="24"/>
              </w:rPr>
            </w:pPr>
            <w:r w:rsidRPr="00564542">
              <w:rPr>
                <w:color w:val="000000" w:themeColor="text1"/>
                <w:sz w:val="24"/>
                <w:szCs w:val="24"/>
              </w:rPr>
              <w:t>4</w:t>
            </w:r>
          </w:p>
        </w:tc>
        <w:tc>
          <w:tcPr>
            <w:tcW w:w="1418" w:type="dxa"/>
            <w:tcBorders>
              <w:top w:val="single" w:sz="4" w:space="0" w:color="000000"/>
              <w:left w:val="single" w:sz="4" w:space="0" w:color="000000"/>
              <w:bottom w:val="single" w:sz="4" w:space="0" w:color="000000"/>
              <w:right w:val="single" w:sz="4" w:space="0" w:color="000000"/>
            </w:tcBorders>
            <w:vAlign w:val="bottom"/>
          </w:tcPr>
          <w:p w14:paraId="79BCA2F8" w14:textId="77777777" w:rsidR="00B01BD3" w:rsidRPr="00564542" w:rsidRDefault="00B01BD3" w:rsidP="00B01BD3">
            <w:pPr>
              <w:widowControl w:val="0"/>
              <w:jc w:val="center"/>
              <w:rPr>
                <w:color w:val="000000" w:themeColor="text1"/>
                <w:sz w:val="24"/>
                <w:szCs w:val="24"/>
              </w:rPr>
            </w:pPr>
            <w:r w:rsidRPr="00564542">
              <w:rPr>
                <w:color w:val="000000" w:themeColor="text1"/>
                <w:sz w:val="24"/>
                <w:szCs w:val="24"/>
              </w:rPr>
              <w:t>0,215</w:t>
            </w:r>
          </w:p>
        </w:tc>
      </w:tr>
      <w:tr w:rsidR="00B01BD3" w:rsidRPr="00564542" w14:paraId="563A4975" w14:textId="77777777" w:rsidTr="00B01BD3">
        <w:tc>
          <w:tcPr>
            <w:tcW w:w="5915" w:type="dxa"/>
            <w:tcBorders>
              <w:top w:val="single" w:sz="4" w:space="0" w:color="000000"/>
              <w:left w:val="single" w:sz="4" w:space="0" w:color="000000"/>
              <w:bottom w:val="single" w:sz="4" w:space="0" w:color="000000"/>
              <w:right w:val="single" w:sz="4" w:space="0" w:color="000000"/>
            </w:tcBorders>
          </w:tcPr>
          <w:p w14:paraId="230C62E9" w14:textId="77777777" w:rsidR="00B01BD3" w:rsidRPr="00564542" w:rsidRDefault="00B01BD3" w:rsidP="00B01BD3">
            <w:pPr>
              <w:widowControl w:val="0"/>
              <w:jc w:val="both"/>
              <w:rPr>
                <w:rFonts w:eastAsia="Calibri"/>
                <w:color w:val="000000" w:themeColor="text1"/>
                <w:sz w:val="24"/>
                <w:szCs w:val="24"/>
              </w:rPr>
            </w:pPr>
            <w:r w:rsidRPr="00564542">
              <w:rPr>
                <w:rFonts w:eastAsia="Calibri"/>
                <w:color w:val="000000" w:themeColor="text1"/>
                <w:sz w:val="24"/>
                <w:szCs w:val="24"/>
              </w:rPr>
              <w:t>С</w:t>
            </w:r>
            <w:r w:rsidRPr="00564542">
              <w:rPr>
                <w:color w:val="000000" w:themeColor="text1"/>
                <w:sz w:val="24"/>
                <w:szCs w:val="24"/>
              </w:rPr>
              <w:t>тоимость потребной площади здания</w:t>
            </w:r>
          </w:p>
        </w:tc>
        <w:tc>
          <w:tcPr>
            <w:tcW w:w="2160" w:type="dxa"/>
            <w:tcBorders>
              <w:top w:val="single" w:sz="4" w:space="0" w:color="000000"/>
              <w:left w:val="single" w:sz="4" w:space="0" w:color="000000"/>
              <w:bottom w:val="single" w:sz="4" w:space="0" w:color="000000"/>
              <w:right w:val="single" w:sz="4" w:space="0" w:color="000000"/>
            </w:tcBorders>
            <w:vAlign w:val="bottom"/>
          </w:tcPr>
          <w:p w14:paraId="2D3B4BD4" w14:textId="77777777" w:rsidR="00B01BD3" w:rsidRPr="00564542" w:rsidRDefault="00B01BD3" w:rsidP="00B01BD3">
            <w:pPr>
              <w:widowControl w:val="0"/>
              <w:jc w:val="center"/>
              <w:rPr>
                <w:color w:val="000000" w:themeColor="text1"/>
                <w:sz w:val="24"/>
                <w:szCs w:val="24"/>
              </w:rPr>
            </w:pPr>
            <w:r w:rsidRPr="00564542">
              <w:rPr>
                <w:color w:val="000000" w:themeColor="text1"/>
                <w:sz w:val="24"/>
                <w:szCs w:val="24"/>
              </w:rPr>
              <w:t>70</w:t>
            </w:r>
          </w:p>
        </w:tc>
        <w:tc>
          <w:tcPr>
            <w:tcW w:w="1418" w:type="dxa"/>
            <w:tcBorders>
              <w:top w:val="single" w:sz="4" w:space="0" w:color="000000"/>
              <w:left w:val="single" w:sz="4" w:space="0" w:color="000000"/>
              <w:bottom w:val="single" w:sz="4" w:space="0" w:color="000000"/>
              <w:right w:val="single" w:sz="4" w:space="0" w:color="000000"/>
            </w:tcBorders>
            <w:vAlign w:val="bottom"/>
          </w:tcPr>
          <w:p w14:paraId="56D8CCEB" w14:textId="77777777" w:rsidR="00B01BD3" w:rsidRPr="00564542" w:rsidRDefault="00B01BD3" w:rsidP="00B01BD3">
            <w:pPr>
              <w:widowControl w:val="0"/>
              <w:jc w:val="center"/>
              <w:rPr>
                <w:color w:val="000000" w:themeColor="text1"/>
                <w:sz w:val="24"/>
                <w:szCs w:val="24"/>
              </w:rPr>
            </w:pPr>
            <w:r w:rsidRPr="00564542">
              <w:rPr>
                <w:color w:val="000000" w:themeColor="text1"/>
                <w:sz w:val="24"/>
                <w:szCs w:val="24"/>
              </w:rPr>
              <w:t>0,000127</w:t>
            </w:r>
          </w:p>
        </w:tc>
      </w:tr>
    </w:tbl>
    <w:p w14:paraId="1520F189" w14:textId="77777777" w:rsidR="00B01BD3" w:rsidRPr="00564542" w:rsidRDefault="00B01BD3" w:rsidP="00B01BD3">
      <w:pPr>
        <w:widowControl w:val="0"/>
        <w:spacing w:line="288" w:lineRule="auto"/>
        <w:ind w:right="424" w:firstLine="851"/>
        <w:jc w:val="both"/>
        <w:rPr>
          <w:color w:val="000000" w:themeColor="text1"/>
          <w:sz w:val="26"/>
          <w:szCs w:val="26"/>
        </w:rPr>
      </w:pPr>
    </w:p>
    <w:p w14:paraId="2BDEDB0E" w14:textId="77777777" w:rsidR="00B01BD3" w:rsidRPr="00564542" w:rsidRDefault="00B01BD3" w:rsidP="00840DD3">
      <w:pPr>
        <w:widowControl w:val="0"/>
        <w:spacing w:line="288" w:lineRule="auto"/>
        <w:ind w:right="424" w:firstLine="709"/>
        <w:jc w:val="both"/>
        <w:rPr>
          <w:color w:val="000000" w:themeColor="text1"/>
          <w:sz w:val="28"/>
          <w:szCs w:val="28"/>
        </w:rPr>
      </w:pPr>
      <w:r w:rsidRPr="00564542">
        <w:rPr>
          <w:color w:val="000000" w:themeColor="text1"/>
          <w:sz w:val="28"/>
          <w:szCs w:val="28"/>
        </w:rPr>
        <w:t>Расчет приведенных затрат по вариантам имеет вид:</w:t>
      </w:r>
    </w:p>
    <w:p w14:paraId="1F866A1A" w14:textId="77777777" w:rsidR="00B01BD3" w:rsidRPr="00564542" w:rsidRDefault="00B01BD3" w:rsidP="00840DD3">
      <w:pPr>
        <w:widowControl w:val="0"/>
        <w:spacing w:line="288" w:lineRule="auto"/>
        <w:ind w:right="424" w:firstLine="709"/>
        <w:jc w:val="both"/>
        <w:rPr>
          <w:color w:val="000000" w:themeColor="text1"/>
          <w:sz w:val="28"/>
          <w:szCs w:val="28"/>
        </w:rPr>
      </w:pPr>
    </w:p>
    <w:p w14:paraId="7E446C5A" w14:textId="77777777" w:rsidR="00B52121" w:rsidRPr="00B52121" w:rsidRDefault="009948D0" w:rsidP="00840DD3">
      <w:pPr>
        <w:widowControl w:val="0"/>
        <w:spacing w:line="288" w:lineRule="auto"/>
        <w:ind w:right="424" w:firstLine="709"/>
        <w:rPr>
          <w:color w:val="000000" w:themeColor="text1"/>
          <w:sz w:val="28"/>
          <w:szCs w:val="28"/>
        </w:rPr>
      </w:pPr>
      <m:oMathPara>
        <m:oMathParaPr>
          <m:jc m:val="left"/>
        </m:oMathParaPr>
        <m:oMath>
          <m:sSubSup>
            <m:sSubSupPr>
              <m:ctrlPr>
                <w:rPr>
                  <w:rFonts w:ascii="Cambria Math" w:hAnsi="Cambria Math"/>
                  <w:color w:val="000000" w:themeColor="text1"/>
                  <w:sz w:val="28"/>
                  <w:szCs w:val="28"/>
                </w:rPr>
              </m:ctrlPr>
            </m:sSubSupPr>
            <m:e>
              <m:r>
                <m:rPr>
                  <m:lit/>
                  <m:nor/>
                </m:rPr>
                <w:rPr>
                  <w:rFonts w:ascii="Cambria Math" w:hAnsi="Cambria Math"/>
                  <w:color w:val="000000" w:themeColor="text1"/>
                  <w:sz w:val="28"/>
                  <w:szCs w:val="28"/>
                </w:rPr>
                <m:t>З</m:t>
              </m:r>
            </m:e>
            <m:sub>
              <m:r>
                <w:rPr>
                  <w:rFonts w:ascii="Cambria Math" w:hAnsi="Cambria Math"/>
                  <w:color w:val="000000" w:themeColor="text1"/>
                  <w:sz w:val="28"/>
                  <w:szCs w:val="28"/>
                </w:rPr>
                <m:t>Г</m:t>
              </m:r>
            </m:sub>
            <m:sup>
              <m:r>
                <w:rPr>
                  <w:rFonts w:ascii="Cambria Math" w:hAnsi="Cambria Math"/>
                  <w:color w:val="000000" w:themeColor="text1"/>
                  <w:sz w:val="28"/>
                  <w:szCs w:val="28"/>
                </w:rPr>
                <m:t>Б</m:t>
              </m:r>
            </m:sup>
          </m:sSubSup>
          <m:r>
            <w:rPr>
              <w:rFonts w:ascii="Cambria Math" w:hAnsi="Cambria Math"/>
              <w:color w:val="000000" w:themeColor="text1"/>
              <w:sz w:val="28"/>
              <w:szCs w:val="28"/>
            </w:rPr>
            <m:t>=</m:t>
          </m:r>
          <m:r>
            <m:rPr>
              <m:lit/>
              <m:nor/>
            </m:rPr>
            <w:rPr>
              <w:rFonts w:ascii="Cambria Math" w:hAnsi="Cambria Math"/>
              <w:color w:val="000000" w:themeColor="text1"/>
              <w:sz w:val="28"/>
              <w:szCs w:val="28"/>
            </w:rPr>
            <m:t>0,1</m:t>
          </m:r>
          <m:r>
            <w:rPr>
              <w:rFonts w:ascii="Cambria Math" w:hAnsi="Cambria Math"/>
              <w:color w:val="000000" w:themeColor="text1"/>
              <w:sz w:val="28"/>
              <w:szCs w:val="28"/>
            </w:rPr>
            <m:t>∙</m:t>
          </m:r>
          <m:r>
            <m:rPr>
              <m:sty m:val="p"/>
            </m:rPr>
            <w:rPr>
              <w:rFonts w:ascii="Cambria Math" w:hAnsi="Cambria Math"/>
              <w:color w:val="000000" w:themeColor="text1"/>
              <w:sz w:val="28"/>
              <w:szCs w:val="28"/>
            </w:rPr>
            <m:t>1 035, 03+</m:t>
          </m:r>
        </m:oMath>
      </m:oMathPara>
    </w:p>
    <w:p w14:paraId="02A11BE6" w14:textId="644FEBBA" w:rsidR="00B01BD3" w:rsidRPr="00564542" w:rsidRDefault="00B52121" w:rsidP="00840DD3">
      <w:pPr>
        <w:widowControl w:val="0"/>
        <w:spacing w:line="288" w:lineRule="auto"/>
        <w:ind w:right="424" w:firstLine="709"/>
        <w:rPr>
          <w:color w:val="000000" w:themeColor="text1"/>
          <w:sz w:val="28"/>
          <w:szCs w:val="28"/>
        </w:rPr>
      </w:pPr>
      <m:oMathPara>
        <m:oMathParaPr>
          <m:jc m:val="left"/>
        </m:oMathParaPr>
        <m:oMath>
          <m:r>
            <w:rPr>
              <w:rFonts w:ascii="Cambria Math" w:hAnsi="Cambria Math"/>
              <w:color w:val="000000" w:themeColor="text1"/>
              <w:sz w:val="28"/>
              <w:szCs w:val="28"/>
            </w:rPr>
            <m:t xml:space="preserve">                       +</m:t>
          </m:r>
          <m:d>
            <m:dPr>
              <m:ctrlPr>
                <w:rPr>
                  <w:rFonts w:ascii="Cambria Math" w:hAnsi="Cambria Math"/>
                  <w:color w:val="000000" w:themeColor="text1"/>
                  <w:sz w:val="28"/>
                  <w:szCs w:val="28"/>
                </w:rPr>
              </m:ctrlPr>
            </m:dPr>
            <m:e>
              <m:r>
                <w:rPr>
                  <w:rFonts w:ascii="Cambria Math" w:hAnsi="Cambria Math"/>
                  <w:color w:val="000000" w:themeColor="text1"/>
                  <w:sz w:val="28"/>
                  <w:szCs w:val="28"/>
                </w:rPr>
                <m:t>0,0627∙151,93+</m:t>
              </m:r>
              <m:r>
                <m:rPr>
                  <m:lit/>
                  <m:nor/>
                </m:rPr>
                <w:rPr>
                  <w:rFonts w:ascii="Cambria Math" w:hAnsi="Cambria Math"/>
                  <w:color w:val="000000" w:themeColor="text1"/>
                  <w:sz w:val="28"/>
                  <w:szCs w:val="28"/>
                </w:rPr>
                <m:t>0,129</m:t>
              </m:r>
              <m:r>
                <w:rPr>
                  <w:rFonts w:ascii="Cambria Math" w:hAnsi="Cambria Math"/>
                  <w:color w:val="000000" w:themeColor="text1"/>
                  <w:sz w:val="28"/>
                  <w:szCs w:val="28"/>
                </w:rPr>
                <m:t>∙71,1+0,000127∙812+0,215 ××0</m:t>
              </m:r>
            </m:e>
          </m:d>
          <m:r>
            <w:rPr>
              <w:rFonts w:ascii="Cambria Math" w:hAnsi="Cambria Math"/>
              <w:color w:val="000000" w:themeColor="text1"/>
              <w:sz w:val="28"/>
              <w:szCs w:val="28"/>
            </w:rPr>
            <m:t> +2425,32=2547,62</m:t>
          </m:r>
          <m:r>
            <m:rPr>
              <m:lit/>
              <m:nor/>
            </m:rPr>
            <w:rPr>
              <w:rFonts w:ascii="Cambria Math" w:hAnsi="Cambria Math"/>
              <w:color w:val="000000" w:themeColor="text1"/>
              <w:sz w:val="28"/>
              <w:szCs w:val="28"/>
            </w:rPr>
            <m:t>р.,</m:t>
          </m:r>
        </m:oMath>
      </m:oMathPara>
    </w:p>
    <w:p w14:paraId="79B7FFB9" w14:textId="333DD129" w:rsidR="00B01BD3" w:rsidRPr="00564542" w:rsidRDefault="009948D0" w:rsidP="00840DD3">
      <w:pPr>
        <w:widowControl w:val="0"/>
        <w:spacing w:line="288" w:lineRule="auto"/>
        <w:ind w:right="424" w:firstLine="709"/>
        <w:jc w:val="center"/>
        <w:rPr>
          <w:color w:val="000000" w:themeColor="text1"/>
          <w:sz w:val="28"/>
          <w:szCs w:val="28"/>
        </w:rPr>
      </w:pPr>
      <m:oMath>
        <m:sSubSup>
          <m:sSubSupPr>
            <m:ctrlPr>
              <w:rPr>
                <w:rFonts w:ascii="Cambria Math" w:hAnsi="Cambria Math"/>
                <w:color w:val="000000" w:themeColor="text1"/>
                <w:sz w:val="28"/>
                <w:szCs w:val="28"/>
              </w:rPr>
            </m:ctrlPr>
          </m:sSubSupPr>
          <m:e>
            <m:r>
              <m:rPr>
                <m:lit/>
                <m:nor/>
              </m:rPr>
              <w:rPr>
                <w:rFonts w:ascii="Cambria Math" w:hAnsi="Cambria Math"/>
                <w:color w:val="000000" w:themeColor="text1"/>
                <w:sz w:val="28"/>
                <w:szCs w:val="28"/>
              </w:rPr>
              <m:t>З</m:t>
            </m:r>
          </m:e>
          <m:sub>
            <m:r>
              <m:rPr>
                <m:sty m:val="p"/>
              </m:rPr>
              <w:rPr>
                <w:rFonts w:ascii="Cambria Math" w:hAnsi="Cambria Math"/>
                <w:color w:val="000000" w:themeColor="text1"/>
                <w:sz w:val="28"/>
                <w:szCs w:val="28"/>
              </w:rPr>
              <m:t>Г</m:t>
            </m:r>
          </m:sub>
          <m:sup>
            <m:r>
              <m:rPr>
                <m:sty m:val="p"/>
              </m:rPr>
              <w:rPr>
                <w:rFonts w:ascii="Cambria Math" w:hAnsi="Cambria Math"/>
                <w:color w:val="000000" w:themeColor="text1"/>
                <w:sz w:val="28"/>
                <w:szCs w:val="28"/>
              </w:rPr>
              <m:t>П</m:t>
            </m:r>
          </m:sup>
        </m:sSubSup>
        <m:r>
          <m:rPr>
            <m:sty m:val="p"/>
          </m:rPr>
          <w:rPr>
            <w:rFonts w:ascii="Cambria Math" w:hAnsi="Cambria Math"/>
            <w:color w:val="000000" w:themeColor="text1"/>
            <w:sz w:val="28"/>
            <w:szCs w:val="28"/>
          </w:rPr>
          <m:t>=</m:t>
        </m:r>
        <m:r>
          <m:rPr>
            <m:lit/>
            <m:nor/>
          </m:rPr>
          <w:rPr>
            <w:rFonts w:ascii="Cambria Math" w:hAnsi="Cambria Math"/>
            <w:color w:val="000000" w:themeColor="text1"/>
            <w:sz w:val="28"/>
            <w:szCs w:val="28"/>
          </w:rPr>
          <m:t>0,1</m:t>
        </m:r>
        <m:r>
          <m:rPr>
            <m:sty m:val="p"/>
          </m:rPr>
          <w:rPr>
            <w:rFonts w:ascii="Cambria Math" w:hAnsi="Cambria Math"/>
            <w:color w:val="000000" w:themeColor="text1"/>
            <w:sz w:val="28"/>
            <w:szCs w:val="28"/>
          </w:rPr>
          <m:t>∙2 196,53+</m:t>
        </m:r>
        <m:d>
          <m:dPr>
            <m:ctrlPr>
              <w:rPr>
                <w:rFonts w:ascii="Cambria Math" w:hAnsi="Cambria Math"/>
                <w:color w:val="000000" w:themeColor="text1"/>
                <w:sz w:val="28"/>
                <w:szCs w:val="28"/>
              </w:rPr>
            </m:ctrlPr>
          </m:dPr>
          <m:e>
            <m:r>
              <m:rPr>
                <m:sty m:val="p"/>
              </m:rPr>
              <w:rPr>
                <w:rFonts w:ascii="Cambria Math" w:hAnsi="Cambria Math"/>
                <w:color w:val="000000" w:themeColor="text1"/>
                <w:sz w:val="28"/>
                <w:szCs w:val="28"/>
              </w:rPr>
              <m:t>0,0627∙3,91+</m:t>
            </m:r>
            <m:r>
              <m:rPr>
                <m:lit/>
                <m:nor/>
              </m:rPr>
              <w:rPr>
                <w:rFonts w:ascii="Cambria Math" w:hAnsi="Cambria Math"/>
                <w:color w:val="000000" w:themeColor="text1"/>
                <w:sz w:val="28"/>
                <w:szCs w:val="28"/>
              </w:rPr>
              <m:t>0,129</m:t>
            </m:r>
            <m:r>
              <m:rPr>
                <m:sty m:val="p"/>
              </m:rPr>
              <w:rPr>
                <w:rFonts w:ascii="Cambria Math" w:hAnsi="Cambria Math"/>
                <w:color w:val="000000" w:themeColor="text1"/>
                <w:sz w:val="28"/>
                <w:szCs w:val="28"/>
              </w:rPr>
              <m:t>∙62+0,000127∙21,75+ + 0,215∙2108,87</m:t>
            </m:r>
          </m:e>
        </m:d>
        <m:r>
          <m:rPr>
            <m:sty m:val="p"/>
          </m:rPr>
          <w:rPr>
            <w:rFonts w:ascii="Cambria Math" w:hAnsi="Cambria Math"/>
            <w:color w:val="000000" w:themeColor="text1"/>
            <w:sz w:val="28"/>
            <w:szCs w:val="28"/>
          </w:rPr>
          <m:t>+101,22=782,53р.</m:t>
        </m:r>
      </m:oMath>
      <w:r w:rsidR="00B01BD3" w:rsidRPr="00564542">
        <w:rPr>
          <w:color w:val="000000" w:themeColor="text1"/>
          <w:sz w:val="28"/>
          <w:szCs w:val="28"/>
        </w:rPr>
        <w:t xml:space="preserve">  </w:t>
      </w:r>
    </w:p>
    <w:p w14:paraId="22DA4CC1" w14:textId="77777777" w:rsidR="00B01BD3" w:rsidRPr="00564542" w:rsidRDefault="00B01BD3" w:rsidP="00840DD3">
      <w:pPr>
        <w:widowControl w:val="0"/>
        <w:spacing w:line="288" w:lineRule="auto"/>
        <w:ind w:right="424" w:firstLine="709"/>
        <w:jc w:val="center"/>
        <w:rPr>
          <w:rFonts w:eastAsiaTheme="minorEastAsia"/>
          <w:color w:val="000000" w:themeColor="text1"/>
          <w:sz w:val="28"/>
          <w:szCs w:val="28"/>
          <w:u w:color="000000"/>
        </w:rPr>
      </w:pPr>
    </w:p>
    <w:p w14:paraId="2BBF4BED" w14:textId="53E1ED57" w:rsidR="00B01BD3" w:rsidRPr="00564542" w:rsidRDefault="00B01BD3" w:rsidP="00840DD3">
      <w:pPr>
        <w:widowControl w:val="0"/>
        <w:spacing w:line="288" w:lineRule="auto"/>
        <w:ind w:right="424" w:firstLine="709"/>
        <w:jc w:val="both"/>
        <w:rPr>
          <w:color w:val="000000" w:themeColor="text1"/>
          <w:sz w:val="28"/>
          <w:szCs w:val="28"/>
        </w:rPr>
      </w:pPr>
      <w:r w:rsidRPr="00564542">
        <w:rPr>
          <w:color w:val="000000" w:themeColor="text1"/>
          <w:sz w:val="28"/>
          <w:szCs w:val="28"/>
        </w:rPr>
        <w:t>Определим годовой эк</w:t>
      </w:r>
      <w:r w:rsidR="00D60BD9" w:rsidRPr="00564542">
        <w:rPr>
          <w:color w:val="000000" w:themeColor="text1"/>
          <w:sz w:val="28"/>
          <w:szCs w:val="28"/>
        </w:rPr>
        <w:t>ономический эффект по формуле (5</w:t>
      </w:r>
      <w:r w:rsidRPr="00564542">
        <w:rPr>
          <w:color w:val="000000" w:themeColor="text1"/>
          <w:sz w:val="28"/>
          <w:szCs w:val="28"/>
        </w:rPr>
        <w:t>.26):</w:t>
      </w:r>
    </w:p>
    <w:p w14:paraId="64D08555" w14:textId="77777777" w:rsidR="00B01BD3" w:rsidRPr="00564542" w:rsidRDefault="00B01BD3" w:rsidP="00B01BD3">
      <w:pPr>
        <w:widowControl w:val="0"/>
        <w:spacing w:line="288" w:lineRule="auto"/>
        <w:ind w:right="424" w:firstLine="851"/>
        <w:jc w:val="both"/>
        <w:rPr>
          <w:rFonts w:eastAsiaTheme="minorEastAsia"/>
          <w:color w:val="000000" w:themeColor="text1"/>
          <w:sz w:val="28"/>
          <w:szCs w:val="28"/>
        </w:rPr>
      </w:pPr>
    </w:p>
    <w:p w14:paraId="2E97FD99" w14:textId="77777777" w:rsidR="00B01BD3" w:rsidRPr="00564542" w:rsidRDefault="009948D0" w:rsidP="00B01BD3">
      <w:pPr>
        <w:widowControl w:val="0"/>
        <w:spacing w:line="288" w:lineRule="auto"/>
        <w:ind w:right="424" w:firstLine="851"/>
        <w:jc w:val="center"/>
        <w:rPr>
          <w:color w:val="000000" w:themeColor="text1"/>
          <w:sz w:val="28"/>
          <w:szCs w:val="28"/>
        </w:rPr>
      </w:pPr>
      <m:oMathPara>
        <m:oMath>
          <m:sSub>
            <m:sSubPr>
              <m:ctrlPr>
                <w:rPr>
                  <w:rFonts w:ascii="Cambria Math" w:hAnsi="Cambria Math"/>
                  <w:color w:val="000000" w:themeColor="text1"/>
                  <w:sz w:val="28"/>
                  <w:szCs w:val="28"/>
                </w:rPr>
              </m:ctrlPr>
            </m:sSubPr>
            <m:e>
              <m:r>
                <m:rPr>
                  <m:lit/>
                  <m:nor/>
                </m:rPr>
                <w:rPr>
                  <w:rFonts w:ascii="Cambria Math" w:hAnsi="Cambria Math"/>
                  <w:color w:val="000000" w:themeColor="text1"/>
                  <w:sz w:val="28"/>
                  <w:szCs w:val="28"/>
                </w:rPr>
                <m:t>Э</m:t>
              </m:r>
            </m:e>
            <m:sub>
              <m:r>
                <w:rPr>
                  <w:rFonts w:ascii="Cambria Math" w:hAnsi="Cambria Math"/>
                  <w:color w:val="000000" w:themeColor="text1"/>
                  <w:sz w:val="28"/>
                  <w:szCs w:val="28"/>
                </w:rPr>
                <m:t>Г</m:t>
              </m:r>
            </m:sub>
          </m:sSub>
          <m:r>
            <w:rPr>
              <w:rFonts w:ascii="Cambria Math" w:hAnsi="Cambria Math"/>
              <w:color w:val="000000" w:themeColor="text1"/>
              <w:sz w:val="28"/>
              <w:szCs w:val="28"/>
            </w:rPr>
            <m:t>=2547,62-</m:t>
          </m:r>
          <m:r>
            <m:rPr>
              <m:sty m:val="p"/>
            </m:rPr>
            <w:rPr>
              <w:rFonts w:ascii="Cambria Math" w:hAnsi="Cambria Math"/>
              <w:color w:val="000000" w:themeColor="text1"/>
              <w:sz w:val="28"/>
              <w:szCs w:val="28"/>
            </w:rPr>
            <m:t>782,53</m:t>
          </m:r>
          <m:r>
            <w:rPr>
              <w:rFonts w:ascii="Cambria Math" w:hAnsi="Cambria Math"/>
              <w:color w:val="000000" w:themeColor="text1"/>
              <w:sz w:val="28"/>
              <w:szCs w:val="28"/>
            </w:rPr>
            <m:t>=1 765,09</m:t>
          </m:r>
          <m:r>
            <m:rPr>
              <m:lit/>
              <m:nor/>
            </m:rPr>
            <w:rPr>
              <w:rFonts w:ascii="Cambria Math" w:hAnsi="Cambria Math"/>
              <w:color w:val="000000" w:themeColor="text1"/>
              <w:sz w:val="28"/>
              <w:szCs w:val="28"/>
            </w:rPr>
            <m:t xml:space="preserve">р. </m:t>
          </m:r>
        </m:oMath>
      </m:oMathPara>
    </w:p>
    <w:p w14:paraId="17E8A9C1" w14:textId="77777777" w:rsidR="00B01BD3" w:rsidRPr="00564542" w:rsidRDefault="00B01BD3" w:rsidP="00B01BD3">
      <w:pPr>
        <w:widowControl w:val="0"/>
        <w:spacing w:line="288" w:lineRule="auto"/>
        <w:ind w:right="424" w:firstLine="851"/>
        <w:jc w:val="both"/>
        <w:rPr>
          <w:rFonts w:eastAsiaTheme="minorEastAsia"/>
          <w:color w:val="000000" w:themeColor="text1"/>
          <w:sz w:val="28"/>
          <w:szCs w:val="28"/>
        </w:rPr>
      </w:pPr>
    </w:p>
    <w:p w14:paraId="53C51C6A" w14:textId="77777777" w:rsidR="00B01BD3" w:rsidRPr="00564542" w:rsidRDefault="00B01BD3" w:rsidP="00D14243">
      <w:pPr>
        <w:spacing w:line="276" w:lineRule="auto"/>
        <w:ind w:right="424" w:firstLine="709"/>
        <w:jc w:val="both"/>
        <w:rPr>
          <w:color w:val="000000" w:themeColor="text1"/>
          <w:sz w:val="28"/>
          <w:szCs w:val="28"/>
        </w:rPr>
      </w:pPr>
      <w:r w:rsidRPr="00564542">
        <w:rPr>
          <w:color w:val="000000" w:themeColor="text1"/>
          <w:sz w:val="28"/>
          <w:szCs w:val="28"/>
        </w:rPr>
        <w:t xml:space="preserve">Приведенные выше показатели сравнительной эффективности показывают высокий уровень выгодности внедрения разработанного программного продукта. Годовой экономический эффект составил </w:t>
      </w:r>
      <m:oMath>
        <m:r>
          <m:rPr>
            <m:sty m:val="p"/>
          </m:rPr>
          <w:rPr>
            <w:rFonts w:ascii="Cambria Math" w:hAnsi="Cambria Math"/>
            <w:color w:val="000000" w:themeColor="text1"/>
            <w:sz w:val="28"/>
            <w:szCs w:val="28"/>
          </w:rPr>
          <m:t>1 765,09</m:t>
        </m:r>
        <m:r>
          <m:rPr>
            <m:lit/>
            <m:nor/>
          </m:rPr>
          <w:rPr>
            <w:color w:val="000000" w:themeColor="text1"/>
            <w:sz w:val="28"/>
            <w:szCs w:val="28"/>
          </w:rPr>
          <m:t xml:space="preserve"> </m:t>
        </m:r>
      </m:oMath>
      <w:r w:rsidRPr="00564542">
        <w:rPr>
          <w:color w:val="000000" w:themeColor="text1"/>
          <w:sz w:val="28"/>
          <w:szCs w:val="28"/>
        </w:rPr>
        <w:t xml:space="preserve">р. </w:t>
      </w:r>
    </w:p>
    <w:p w14:paraId="2690B8B3" w14:textId="0493B13A" w:rsidR="00A6249C" w:rsidRPr="00564542" w:rsidRDefault="00302A8E" w:rsidP="00301F4D">
      <w:pPr>
        <w:spacing w:before="100" w:beforeAutospacing="1" w:after="100" w:afterAutospacing="1"/>
        <w:ind w:firstLine="709"/>
        <w:jc w:val="both"/>
        <w:outlineLvl w:val="1"/>
        <w:rPr>
          <w:rFonts w:eastAsiaTheme="minorHAnsi"/>
          <w:b/>
          <w:bCs/>
          <w:color w:val="000000" w:themeColor="text1"/>
          <w:sz w:val="28"/>
          <w:szCs w:val="28"/>
          <w:lang w:eastAsia="en-US"/>
        </w:rPr>
      </w:pPr>
      <w:bookmarkStart w:id="141" w:name="_Toc74663553"/>
      <w:r w:rsidRPr="00564542">
        <w:rPr>
          <w:rFonts w:eastAsiaTheme="minorHAnsi"/>
          <w:b/>
          <w:bCs/>
          <w:color w:val="000000" w:themeColor="text1"/>
          <w:sz w:val="28"/>
          <w:szCs w:val="28"/>
          <w:lang w:eastAsia="en-US"/>
        </w:rPr>
        <w:t>5</w:t>
      </w:r>
      <w:r w:rsidR="00A6249C" w:rsidRPr="00564542">
        <w:rPr>
          <w:rFonts w:eastAsiaTheme="minorHAnsi"/>
          <w:b/>
          <w:bCs/>
          <w:color w:val="000000" w:themeColor="text1"/>
          <w:sz w:val="28"/>
          <w:szCs w:val="28"/>
          <w:lang w:eastAsia="en-US"/>
        </w:rPr>
        <w:t>.6 Организация внедрения системы</w:t>
      </w:r>
      <w:bookmarkEnd w:id="141"/>
    </w:p>
    <w:p w14:paraId="5AA862C1" w14:textId="77777777" w:rsidR="00B01BD3" w:rsidRPr="00564542" w:rsidRDefault="00B01BD3" w:rsidP="00D14243">
      <w:pPr>
        <w:widowControl w:val="0"/>
        <w:spacing w:line="276" w:lineRule="auto"/>
        <w:ind w:right="424" w:firstLine="709"/>
        <w:jc w:val="both"/>
        <w:rPr>
          <w:color w:val="000000" w:themeColor="text1"/>
          <w:sz w:val="28"/>
          <w:szCs w:val="26"/>
          <w:u w:color="000000"/>
        </w:rPr>
      </w:pPr>
      <w:r w:rsidRPr="00564542">
        <w:rPr>
          <w:color w:val="000000" w:themeColor="text1"/>
          <w:sz w:val="28"/>
          <w:szCs w:val="26"/>
          <w:u w:color="000000"/>
        </w:rPr>
        <w:t>Дипломный проект на тему «Информационная система прогнозирования рейтинга университета» выполнен с целью автоматизировать процесс формирования модели и прогнозирования рейтинга университета.</w:t>
      </w:r>
      <w:r w:rsidRPr="00564542">
        <w:rPr>
          <w:color w:val="000000" w:themeColor="text1"/>
          <w:sz w:val="28"/>
          <w:szCs w:val="24"/>
          <w:u w:color="000000"/>
        </w:rPr>
        <w:t xml:space="preserve"> </w:t>
      </w:r>
      <w:r w:rsidRPr="00564542">
        <w:rPr>
          <w:color w:val="000000" w:themeColor="text1"/>
          <w:sz w:val="28"/>
          <w:szCs w:val="26"/>
          <w:u w:color="000000"/>
        </w:rPr>
        <w:t xml:space="preserve">Разработанная информационная система </w:t>
      </w:r>
      <w:r w:rsidRPr="00564542">
        <w:rPr>
          <w:color w:val="000000" w:themeColor="text1"/>
          <w:sz w:val="28"/>
          <w:szCs w:val="26"/>
        </w:rPr>
        <w:t>позволит сформировать рекомендации для улучшения и оптимизации научной деятельности университета.</w:t>
      </w:r>
    </w:p>
    <w:p w14:paraId="08E16666" w14:textId="7CCFD355" w:rsidR="00B01BD3" w:rsidRDefault="00B01BD3" w:rsidP="00D14243">
      <w:pPr>
        <w:widowControl w:val="0"/>
        <w:spacing w:line="276" w:lineRule="auto"/>
        <w:ind w:right="424" w:firstLine="709"/>
        <w:jc w:val="both"/>
        <w:rPr>
          <w:color w:val="000000" w:themeColor="text1"/>
          <w:sz w:val="28"/>
          <w:szCs w:val="26"/>
          <w:u w:color="000000"/>
          <w:shd w:val="clear" w:color="auto" w:fill="FFFFFF"/>
        </w:rPr>
      </w:pPr>
      <w:r w:rsidRPr="00564542">
        <w:rPr>
          <w:color w:val="000000" w:themeColor="text1"/>
          <w:sz w:val="28"/>
          <w:szCs w:val="26"/>
          <w:u w:color="000000"/>
          <w:shd w:val="clear" w:color="auto" w:fill="FFFFFF"/>
        </w:rPr>
        <w:t>График внедрения АСОИ приведен в таблице</w:t>
      </w:r>
      <w:r w:rsidRPr="00564542">
        <w:rPr>
          <w:color w:val="000000" w:themeColor="text1"/>
          <w:sz w:val="28"/>
          <w:szCs w:val="26"/>
          <w:u w:color="000000"/>
          <w:shd w:val="clear" w:color="auto" w:fill="FFFFFF"/>
          <w:lang w:val="en-US"/>
        </w:rPr>
        <w:t> </w:t>
      </w:r>
      <w:r w:rsidR="00D60BD9" w:rsidRPr="00564542">
        <w:rPr>
          <w:color w:val="000000" w:themeColor="text1"/>
          <w:sz w:val="28"/>
          <w:szCs w:val="26"/>
          <w:u w:color="000000"/>
          <w:shd w:val="clear" w:color="auto" w:fill="FFFFFF"/>
        </w:rPr>
        <w:t>5</w:t>
      </w:r>
      <w:r w:rsidRPr="00564542">
        <w:rPr>
          <w:color w:val="000000" w:themeColor="text1"/>
          <w:sz w:val="28"/>
          <w:szCs w:val="26"/>
          <w:u w:color="000000"/>
          <w:shd w:val="clear" w:color="auto" w:fill="FFFFFF"/>
        </w:rPr>
        <w:t>.12.</w:t>
      </w:r>
    </w:p>
    <w:p w14:paraId="4BEB553F" w14:textId="240DE3D4" w:rsidR="00B52121" w:rsidRDefault="00B52121" w:rsidP="00B01BD3">
      <w:pPr>
        <w:widowControl w:val="0"/>
        <w:spacing w:line="288" w:lineRule="auto"/>
        <w:ind w:right="424" w:firstLine="851"/>
        <w:jc w:val="both"/>
        <w:rPr>
          <w:color w:val="000000" w:themeColor="text1"/>
          <w:sz w:val="28"/>
          <w:szCs w:val="26"/>
          <w:u w:color="000000"/>
          <w:shd w:val="clear" w:color="auto" w:fill="FFFFFF"/>
        </w:rPr>
      </w:pPr>
    </w:p>
    <w:p w14:paraId="43E9F3EA" w14:textId="4A17C3B9" w:rsidR="00B52121" w:rsidRDefault="00B52121" w:rsidP="00B01BD3">
      <w:pPr>
        <w:widowControl w:val="0"/>
        <w:spacing w:line="288" w:lineRule="auto"/>
        <w:ind w:right="424" w:firstLine="851"/>
        <w:jc w:val="both"/>
        <w:rPr>
          <w:color w:val="000000" w:themeColor="text1"/>
          <w:sz w:val="28"/>
          <w:szCs w:val="26"/>
          <w:u w:color="000000"/>
          <w:shd w:val="clear" w:color="auto" w:fill="FFFFFF"/>
        </w:rPr>
      </w:pPr>
    </w:p>
    <w:p w14:paraId="0CBC5F2F" w14:textId="36B34EB9" w:rsidR="00B52121" w:rsidRDefault="00B52121" w:rsidP="00B01BD3">
      <w:pPr>
        <w:widowControl w:val="0"/>
        <w:spacing w:line="288" w:lineRule="auto"/>
        <w:ind w:right="424" w:firstLine="851"/>
        <w:jc w:val="both"/>
        <w:rPr>
          <w:color w:val="000000" w:themeColor="text1"/>
          <w:sz w:val="28"/>
          <w:szCs w:val="26"/>
          <w:u w:color="000000"/>
          <w:shd w:val="clear" w:color="auto" w:fill="FFFFFF"/>
        </w:rPr>
      </w:pPr>
    </w:p>
    <w:p w14:paraId="17DFE095" w14:textId="77777777" w:rsidR="00B52121" w:rsidRPr="00564542" w:rsidRDefault="00B52121" w:rsidP="00B01BD3">
      <w:pPr>
        <w:widowControl w:val="0"/>
        <w:spacing w:line="288" w:lineRule="auto"/>
        <w:ind w:right="424" w:firstLine="851"/>
        <w:jc w:val="both"/>
        <w:rPr>
          <w:color w:val="000000" w:themeColor="text1"/>
          <w:sz w:val="28"/>
          <w:szCs w:val="26"/>
          <w:u w:color="000000"/>
          <w:shd w:val="clear" w:color="auto" w:fill="FFFFFF"/>
        </w:rPr>
      </w:pPr>
    </w:p>
    <w:p w14:paraId="4A221A31" w14:textId="77777777" w:rsidR="00B01BD3" w:rsidRPr="00564542" w:rsidRDefault="00B01BD3" w:rsidP="00B01BD3">
      <w:pPr>
        <w:widowControl w:val="0"/>
        <w:spacing w:line="288" w:lineRule="auto"/>
        <w:ind w:right="424" w:firstLine="851"/>
        <w:jc w:val="both"/>
        <w:rPr>
          <w:color w:val="000000" w:themeColor="text1"/>
          <w:sz w:val="16"/>
          <w:szCs w:val="16"/>
          <w:u w:color="000000"/>
          <w:shd w:val="clear" w:color="auto" w:fill="FFFFFF"/>
        </w:rPr>
      </w:pPr>
    </w:p>
    <w:p w14:paraId="19539A0D" w14:textId="2F7EF61F" w:rsidR="00B01BD3" w:rsidRPr="00564542" w:rsidRDefault="00D60BD9" w:rsidP="003A71FD">
      <w:pPr>
        <w:widowControl w:val="0"/>
        <w:shd w:val="clear" w:color="auto" w:fill="FFFFFF"/>
        <w:tabs>
          <w:tab w:val="left" w:pos="1985"/>
        </w:tabs>
        <w:autoSpaceDE w:val="0"/>
        <w:autoSpaceDN w:val="0"/>
        <w:adjustRightInd w:val="0"/>
        <w:spacing w:after="240" w:line="288" w:lineRule="auto"/>
        <w:ind w:left="2410" w:right="424" w:hanging="2268"/>
        <w:jc w:val="both"/>
        <w:rPr>
          <w:color w:val="000000" w:themeColor="text1"/>
          <w:sz w:val="28"/>
          <w:szCs w:val="26"/>
          <w:u w:color="000000"/>
          <w:shd w:val="clear" w:color="auto" w:fill="FFFFFF"/>
        </w:rPr>
      </w:pPr>
      <w:bookmarkStart w:id="142" w:name="_Hlk450137924"/>
      <w:r w:rsidRPr="00564542">
        <w:rPr>
          <w:color w:val="000000" w:themeColor="text1"/>
          <w:sz w:val="28"/>
          <w:szCs w:val="26"/>
          <w:u w:color="000000"/>
          <w:shd w:val="clear" w:color="auto" w:fill="FFFFFF"/>
        </w:rPr>
        <w:lastRenderedPageBreak/>
        <w:t>Таблица 5</w:t>
      </w:r>
      <w:r w:rsidR="00B01BD3" w:rsidRPr="00564542">
        <w:rPr>
          <w:color w:val="000000" w:themeColor="text1"/>
          <w:sz w:val="28"/>
          <w:szCs w:val="26"/>
          <w:u w:color="000000"/>
          <w:shd w:val="clear" w:color="auto" w:fill="FFFFFF"/>
        </w:rPr>
        <w:t>.12 – План-график внедрения разработанного программного продукта</w:t>
      </w:r>
      <w:bookmarkEnd w:id="14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97"/>
        <w:gridCol w:w="4874"/>
        <w:gridCol w:w="1222"/>
      </w:tblGrid>
      <w:tr w:rsidR="00B01BD3" w:rsidRPr="00564542" w14:paraId="4A88345B" w14:textId="77777777" w:rsidTr="00B01BD3">
        <w:tc>
          <w:tcPr>
            <w:tcW w:w="3397" w:type="dxa"/>
          </w:tcPr>
          <w:p w14:paraId="3749ACCE" w14:textId="77777777" w:rsidR="00B01BD3" w:rsidRPr="00564542" w:rsidRDefault="00B01BD3" w:rsidP="00B01BD3">
            <w:pPr>
              <w:widowControl w:val="0"/>
              <w:shd w:val="clear" w:color="auto" w:fill="FFFFFF"/>
              <w:tabs>
                <w:tab w:val="right" w:pos="3408"/>
              </w:tabs>
              <w:autoSpaceDE w:val="0"/>
              <w:autoSpaceDN w:val="0"/>
              <w:adjustRightInd w:val="0"/>
              <w:ind w:right="-76"/>
              <w:jc w:val="center"/>
              <w:rPr>
                <w:color w:val="000000" w:themeColor="text1"/>
                <w:sz w:val="24"/>
                <w:szCs w:val="24"/>
                <w:u w:color="000000"/>
                <w:shd w:val="clear" w:color="auto" w:fill="FFFFFF"/>
              </w:rPr>
            </w:pPr>
            <w:r w:rsidRPr="00564542">
              <w:rPr>
                <w:color w:val="000000" w:themeColor="text1"/>
                <w:sz w:val="24"/>
                <w:szCs w:val="24"/>
                <w:u w:color="000000"/>
                <w:shd w:val="clear" w:color="auto" w:fill="FFFFFF"/>
              </w:rPr>
              <w:t>Наименование операции</w:t>
            </w:r>
          </w:p>
        </w:tc>
        <w:tc>
          <w:tcPr>
            <w:tcW w:w="4874" w:type="dxa"/>
          </w:tcPr>
          <w:p w14:paraId="20772AA3" w14:textId="77777777" w:rsidR="00B01BD3" w:rsidRPr="00564542" w:rsidRDefault="00B01BD3" w:rsidP="00B01BD3">
            <w:pPr>
              <w:widowControl w:val="0"/>
              <w:shd w:val="clear" w:color="auto" w:fill="FFFFFF"/>
              <w:autoSpaceDE w:val="0"/>
              <w:autoSpaceDN w:val="0"/>
              <w:adjustRightInd w:val="0"/>
              <w:ind w:right="-76"/>
              <w:jc w:val="center"/>
              <w:rPr>
                <w:color w:val="000000" w:themeColor="text1"/>
                <w:sz w:val="24"/>
                <w:szCs w:val="24"/>
                <w:u w:color="000000"/>
                <w:shd w:val="clear" w:color="auto" w:fill="FFFFFF"/>
              </w:rPr>
            </w:pPr>
            <w:r w:rsidRPr="00564542">
              <w:rPr>
                <w:color w:val="000000" w:themeColor="text1"/>
                <w:sz w:val="24"/>
                <w:szCs w:val="24"/>
                <w:u w:color="000000"/>
                <w:shd w:val="clear" w:color="auto" w:fill="FFFFFF"/>
              </w:rPr>
              <w:t>Исполнитель</w:t>
            </w:r>
          </w:p>
        </w:tc>
        <w:tc>
          <w:tcPr>
            <w:tcW w:w="1222" w:type="dxa"/>
          </w:tcPr>
          <w:p w14:paraId="16AB73DA" w14:textId="77777777" w:rsidR="00B01BD3" w:rsidRPr="00564542" w:rsidRDefault="00B01BD3" w:rsidP="00B01BD3">
            <w:pPr>
              <w:widowControl w:val="0"/>
              <w:shd w:val="clear" w:color="auto" w:fill="FFFFFF"/>
              <w:autoSpaceDE w:val="0"/>
              <w:autoSpaceDN w:val="0"/>
              <w:adjustRightInd w:val="0"/>
              <w:ind w:right="-76"/>
              <w:jc w:val="center"/>
              <w:rPr>
                <w:color w:val="000000" w:themeColor="text1"/>
                <w:sz w:val="24"/>
                <w:szCs w:val="24"/>
                <w:u w:color="000000"/>
                <w:shd w:val="clear" w:color="auto" w:fill="FFFFFF"/>
              </w:rPr>
            </w:pPr>
            <w:r w:rsidRPr="00564542">
              <w:rPr>
                <w:color w:val="000000" w:themeColor="text1"/>
                <w:sz w:val="24"/>
                <w:szCs w:val="24"/>
                <w:u w:color="000000"/>
                <w:shd w:val="clear" w:color="auto" w:fill="FFFFFF"/>
              </w:rPr>
              <w:t>Время, дни</w:t>
            </w:r>
          </w:p>
        </w:tc>
      </w:tr>
      <w:tr w:rsidR="00B01BD3" w:rsidRPr="00564542" w14:paraId="7F482870" w14:textId="77777777" w:rsidTr="00B01BD3">
        <w:tc>
          <w:tcPr>
            <w:tcW w:w="3397" w:type="dxa"/>
          </w:tcPr>
          <w:p w14:paraId="664D6FCE" w14:textId="77777777" w:rsidR="00B01BD3" w:rsidRPr="00564542" w:rsidRDefault="00B01BD3" w:rsidP="00B01BD3">
            <w:pPr>
              <w:widowControl w:val="0"/>
              <w:shd w:val="clear" w:color="auto" w:fill="FFFFFF"/>
              <w:autoSpaceDE w:val="0"/>
              <w:autoSpaceDN w:val="0"/>
              <w:adjustRightInd w:val="0"/>
              <w:ind w:right="-76"/>
              <w:jc w:val="both"/>
              <w:rPr>
                <w:color w:val="000000" w:themeColor="text1"/>
                <w:sz w:val="24"/>
                <w:szCs w:val="24"/>
                <w:u w:color="000000"/>
                <w:shd w:val="clear" w:color="auto" w:fill="FFFFFF"/>
              </w:rPr>
            </w:pPr>
            <w:r w:rsidRPr="00564542">
              <w:rPr>
                <w:color w:val="000000" w:themeColor="text1"/>
                <w:sz w:val="24"/>
                <w:szCs w:val="24"/>
                <w:u w:color="000000"/>
                <w:shd w:val="clear" w:color="auto" w:fill="FFFFFF"/>
              </w:rPr>
              <w:t>1 Установка необходимого ПО</w:t>
            </w:r>
          </w:p>
        </w:tc>
        <w:tc>
          <w:tcPr>
            <w:tcW w:w="4874" w:type="dxa"/>
          </w:tcPr>
          <w:p w14:paraId="43C72F7E" w14:textId="77777777" w:rsidR="00B01BD3" w:rsidRPr="00564542" w:rsidRDefault="00B01BD3" w:rsidP="00B01BD3">
            <w:pPr>
              <w:widowControl w:val="0"/>
              <w:shd w:val="clear" w:color="auto" w:fill="FFFFFF"/>
              <w:autoSpaceDE w:val="0"/>
              <w:autoSpaceDN w:val="0"/>
              <w:adjustRightInd w:val="0"/>
              <w:ind w:right="-76"/>
              <w:jc w:val="both"/>
              <w:rPr>
                <w:color w:val="000000" w:themeColor="text1"/>
                <w:sz w:val="24"/>
                <w:szCs w:val="24"/>
                <w:u w:color="000000"/>
                <w:shd w:val="clear" w:color="auto" w:fill="FFFFFF"/>
              </w:rPr>
            </w:pPr>
            <w:r w:rsidRPr="00564542">
              <w:rPr>
                <w:color w:val="000000" w:themeColor="text1"/>
                <w:sz w:val="24"/>
                <w:szCs w:val="24"/>
                <w:u w:color="000000"/>
                <w:shd w:val="clear" w:color="auto" w:fill="FFFFFF"/>
              </w:rPr>
              <w:t>Системный администратор или разработчик</w:t>
            </w:r>
          </w:p>
        </w:tc>
        <w:tc>
          <w:tcPr>
            <w:tcW w:w="1222" w:type="dxa"/>
            <w:vAlign w:val="bottom"/>
          </w:tcPr>
          <w:p w14:paraId="4B75BFB4" w14:textId="77777777" w:rsidR="00B01BD3" w:rsidRPr="00564542" w:rsidRDefault="00B01BD3" w:rsidP="00B01BD3">
            <w:pPr>
              <w:widowControl w:val="0"/>
              <w:shd w:val="clear" w:color="auto" w:fill="FFFFFF"/>
              <w:autoSpaceDE w:val="0"/>
              <w:autoSpaceDN w:val="0"/>
              <w:adjustRightInd w:val="0"/>
              <w:ind w:right="-76"/>
              <w:jc w:val="center"/>
              <w:rPr>
                <w:color w:val="000000" w:themeColor="text1"/>
                <w:sz w:val="24"/>
                <w:szCs w:val="24"/>
                <w:u w:color="000000"/>
                <w:shd w:val="clear" w:color="auto" w:fill="FFFFFF"/>
              </w:rPr>
            </w:pPr>
            <w:r w:rsidRPr="00564542">
              <w:rPr>
                <w:color w:val="000000" w:themeColor="text1"/>
                <w:sz w:val="24"/>
                <w:szCs w:val="24"/>
                <w:u w:color="000000"/>
                <w:shd w:val="clear" w:color="auto" w:fill="FFFFFF"/>
              </w:rPr>
              <w:t>2</w:t>
            </w:r>
          </w:p>
        </w:tc>
      </w:tr>
      <w:tr w:rsidR="00B01BD3" w:rsidRPr="00564542" w14:paraId="1DEC59E7" w14:textId="77777777" w:rsidTr="00B01BD3">
        <w:tc>
          <w:tcPr>
            <w:tcW w:w="3397" w:type="dxa"/>
          </w:tcPr>
          <w:p w14:paraId="0E445EE8" w14:textId="77777777" w:rsidR="00B01BD3" w:rsidRPr="00564542" w:rsidRDefault="00B01BD3" w:rsidP="00B01BD3">
            <w:pPr>
              <w:widowControl w:val="0"/>
              <w:shd w:val="clear" w:color="auto" w:fill="FFFFFF"/>
              <w:autoSpaceDE w:val="0"/>
              <w:autoSpaceDN w:val="0"/>
              <w:adjustRightInd w:val="0"/>
              <w:ind w:right="-76"/>
              <w:jc w:val="both"/>
              <w:rPr>
                <w:color w:val="000000" w:themeColor="text1"/>
                <w:sz w:val="24"/>
                <w:szCs w:val="24"/>
                <w:u w:color="000000"/>
                <w:shd w:val="clear" w:color="auto" w:fill="FFFFFF"/>
              </w:rPr>
            </w:pPr>
            <w:r w:rsidRPr="00564542">
              <w:rPr>
                <w:color w:val="000000" w:themeColor="text1"/>
                <w:sz w:val="24"/>
                <w:szCs w:val="24"/>
                <w:u w:color="000000"/>
                <w:shd w:val="clear" w:color="auto" w:fill="FFFFFF"/>
              </w:rPr>
              <w:t>2 Настройка</w:t>
            </w:r>
          </w:p>
        </w:tc>
        <w:tc>
          <w:tcPr>
            <w:tcW w:w="4874" w:type="dxa"/>
          </w:tcPr>
          <w:p w14:paraId="6FF99477" w14:textId="77777777" w:rsidR="00B01BD3" w:rsidRPr="00564542" w:rsidRDefault="00B01BD3" w:rsidP="00B01BD3">
            <w:pPr>
              <w:widowControl w:val="0"/>
              <w:shd w:val="clear" w:color="auto" w:fill="FFFFFF"/>
              <w:autoSpaceDE w:val="0"/>
              <w:autoSpaceDN w:val="0"/>
              <w:adjustRightInd w:val="0"/>
              <w:ind w:right="-76"/>
              <w:jc w:val="both"/>
              <w:rPr>
                <w:color w:val="000000" w:themeColor="text1"/>
                <w:sz w:val="24"/>
                <w:szCs w:val="24"/>
                <w:u w:color="000000"/>
                <w:shd w:val="clear" w:color="auto" w:fill="FFFFFF"/>
              </w:rPr>
            </w:pPr>
            <w:r w:rsidRPr="00564542">
              <w:rPr>
                <w:color w:val="000000" w:themeColor="text1"/>
                <w:sz w:val="24"/>
                <w:szCs w:val="24"/>
                <w:u w:color="000000"/>
                <w:shd w:val="clear" w:color="auto" w:fill="FFFFFF"/>
              </w:rPr>
              <w:t>Разработчик</w:t>
            </w:r>
          </w:p>
        </w:tc>
        <w:tc>
          <w:tcPr>
            <w:tcW w:w="1222" w:type="dxa"/>
            <w:vAlign w:val="bottom"/>
          </w:tcPr>
          <w:p w14:paraId="54C17D2F" w14:textId="77777777" w:rsidR="00B01BD3" w:rsidRPr="00564542" w:rsidRDefault="00B01BD3" w:rsidP="00B01BD3">
            <w:pPr>
              <w:widowControl w:val="0"/>
              <w:shd w:val="clear" w:color="auto" w:fill="FFFFFF"/>
              <w:autoSpaceDE w:val="0"/>
              <w:autoSpaceDN w:val="0"/>
              <w:adjustRightInd w:val="0"/>
              <w:ind w:right="-76"/>
              <w:jc w:val="center"/>
              <w:rPr>
                <w:color w:val="000000" w:themeColor="text1"/>
                <w:sz w:val="24"/>
                <w:szCs w:val="24"/>
                <w:u w:color="000000"/>
                <w:shd w:val="clear" w:color="auto" w:fill="FFFFFF"/>
              </w:rPr>
            </w:pPr>
            <w:r w:rsidRPr="00564542">
              <w:rPr>
                <w:color w:val="000000" w:themeColor="text1"/>
                <w:sz w:val="24"/>
                <w:szCs w:val="24"/>
                <w:u w:color="000000"/>
                <w:shd w:val="clear" w:color="auto" w:fill="FFFFFF"/>
              </w:rPr>
              <w:t>2</w:t>
            </w:r>
          </w:p>
        </w:tc>
      </w:tr>
      <w:tr w:rsidR="00B01BD3" w:rsidRPr="00564542" w14:paraId="685FABC6" w14:textId="77777777" w:rsidTr="00B01BD3">
        <w:tc>
          <w:tcPr>
            <w:tcW w:w="3397" w:type="dxa"/>
          </w:tcPr>
          <w:p w14:paraId="0F41C6FE" w14:textId="77777777" w:rsidR="00B01BD3" w:rsidRPr="00564542" w:rsidRDefault="00B01BD3" w:rsidP="00B01BD3">
            <w:pPr>
              <w:widowControl w:val="0"/>
              <w:shd w:val="clear" w:color="auto" w:fill="FFFFFF"/>
              <w:autoSpaceDE w:val="0"/>
              <w:autoSpaceDN w:val="0"/>
              <w:adjustRightInd w:val="0"/>
              <w:ind w:right="-76"/>
              <w:jc w:val="both"/>
              <w:rPr>
                <w:color w:val="000000" w:themeColor="text1"/>
                <w:sz w:val="24"/>
                <w:szCs w:val="24"/>
                <w:u w:color="000000"/>
                <w:shd w:val="clear" w:color="auto" w:fill="FFFFFF"/>
              </w:rPr>
            </w:pPr>
            <w:r w:rsidRPr="00564542">
              <w:rPr>
                <w:color w:val="000000" w:themeColor="text1"/>
                <w:sz w:val="24"/>
                <w:szCs w:val="24"/>
                <w:u w:color="000000"/>
                <w:shd w:val="clear" w:color="auto" w:fill="FFFFFF"/>
              </w:rPr>
              <w:t>3 Тестирование</w:t>
            </w:r>
          </w:p>
        </w:tc>
        <w:tc>
          <w:tcPr>
            <w:tcW w:w="4874" w:type="dxa"/>
          </w:tcPr>
          <w:p w14:paraId="697BAA1B" w14:textId="77777777" w:rsidR="00B01BD3" w:rsidRPr="00564542" w:rsidRDefault="00B01BD3" w:rsidP="00B01BD3">
            <w:pPr>
              <w:widowControl w:val="0"/>
              <w:shd w:val="clear" w:color="auto" w:fill="FFFFFF"/>
              <w:autoSpaceDE w:val="0"/>
              <w:autoSpaceDN w:val="0"/>
              <w:adjustRightInd w:val="0"/>
              <w:ind w:right="-76"/>
              <w:jc w:val="both"/>
              <w:rPr>
                <w:color w:val="000000" w:themeColor="text1"/>
                <w:sz w:val="24"/>
                <w:szCs w:val="24"/>
                <w:u w:color="000000"/>
                <w:shd w:val="clear" w:color="auto" w:fill="FFFFFF"/>
              </w:rPr>
            </w:pPr>
            <w:r w:rsidRPr="00564542">
              <w:rPr>
                <w:color w:val="000000" w:themeColor="text1"/>
                <w:sz w:val="24"/>
                <w:szCs w:val="24"/>
                <w:u w:color="000000"/>
                <w:shd w:val="clear" w:color="auto" w:fill="FFFFFF"/>
              </w:rPr>
              <w:t>Разработчик и пользователь</w:t>
            </w:r>
          </w:p>
        </w:tc>
        <w:tc>
          <w:tcPr>
            <w:tcW w:w="1222" w:type="dxa"/>
            <w:vAlign w:val="bottom"/>
          </w:tcPr>
          <w:p w14:paraId="4839B19D" w14:textId="77777777" w:rsidR="00B01BD3" w:rsidRPr="00564542" w:rsidRDefault="00B01BD3" w:rsidP="00B01BD3">
            <w:pPr>
              <w:widowControl w:val="0"/>
              <w:shd w:val="clear" w:color="auto" w:fill="FFFFFF"/>
              <w:autoSpaceDE w:val="0"/>
              <w:autoSpaceDN w:val="0"/>
              <w:adjustRightInd w:val="0"/>
              <w:ind w:right="-76"/>
              <w:jc w:val="center"/>
              <w:rPr>
                <w:color w:val="000000" w:themeColor="text1"/>
                <w:sz w:val="24"/>
                <w:szCs w:val="24"/>
                <w:u w:color="000000"/>
                <w:shd w:val="clear" w:color="auto" w:fill="FFFFFF"/>
              </w:rPr>
            </w:pPr>
            <w:r w:rsidRPr="00564542">
              <w:rPr>
                <w:color w:val="000000" w:themeColor="text1"/>
                <w:sz w:val="24"/>
                <w:szCs w:val="24"/>
                <w:u w:color="000000"/>
                <w:shd w:val="clear" w:color="auto" w:fill="FFFFFF"/>
              </w:rPr>
              <w:t>1</w:t>
            </w:r>
          </w:p>
        </w:tc>
      </w:tr>
      <w:tr w:rsidR="00B01BD3" w:rsidRPr="00564542" w14:paraId="47CED43E" w14:textId="77777777" w:rsidTr="00B01BD3">
        <w:tc>
          <w:tcPr>
            <w:tcW w:w="3397" w:type="dxa"/>
          </w:tcPr>
          <w:p w14:paraId="394DBFAB" w14:textId="77777777" w:rsidR="00B01BD3" w:rsidRPr="00564542" w:rsidRDefault="00B01BD3" w:rsidP="00B01BD3">
            <w:pPr>
              <w:widowControl w:val="0"/>
              <w:shd w:val="clear" w:color="auto" w:fill="FFFFFF"/>
              <w:autoSpaceDE w:val="0"/>
              <w:autoSpaceDN w:val="0"/>
              <w:adjustRightInd w:val="0"/>
              <w:ind w:right="-76"/>
              <w:jc w:val="both"/>
              <w:rPr>
                <w:color w:val="000000" w:themeColor="text1"/>
                <w:sz w:val="24"/>
                <w:szCs w:val="24"/>
                <w:u w:color="000000"/>
                <w:shd w:val="clear" w:color="auto" w:fill="FFFFFF"/>
              </w:rPr>
            </w:pPr>
            <w:r w:rsidRPr="00564542">
              <w:rPr>
                <w:color w:val="000000" w:themeColor="text1"/>
                <w:sz w:val="24"/>
                <w:szCs w:val="24"/>
                <w:u w:color="000000"/>
                <w:shd w:val="clear" w:color="auto" w:fill="FFFFFF"/>
              </w:rPr>
              <w:t>4 Обучение пользователя</w:t>
            </w:r>
          </w:p>
        </w:tc>
        <w:tc>
          <w:tcPr>
            <w:tcW w:w="4874" w:type="dxa"/>
          </w:tcPr>
          <w:p w14:paraId="76BEDCCF" w14:textId="77777777" w:rsidR="00B01BD3" w:rsidRPr="00564542" w:rsidRDefault="00B01BD3" w:rsidP="00B01BD3">
            <w:pPr>
              <w:widowControl w:val="0"/>
              <w:shd w:val="clear" w:color="auto" w:fill="FFFFFF"/>
              <w:autoSpaceDE w:val="0"/>
              <w:autoSpaceDN w:val="0"/>
              <w:adjustRightInd w:val="0"/>
              <w:ind w:right="-76"/>
              <w:jc w:val="both"/>
              <w:rPr>
                <w:color w:val="000000" w:themeColor="text1"/>
                <w:sz w:val="24"/>
                <w:szCs w:val="24"/>
                <w:u w:color="000000"/>
                <w:shd w:val="clear" w:color="auto" w:fill="FFFFFF"/>
              </w:rPr>
            </w:pPr>
            <w:r w:rsidRPr="00564542">
              <w:rPr>
                <w:color w:val="000000" w:themeColor="text1"/>
                <w:sz w:val="24"/>
                <w:szCs w:val="24"/>
                <w:u w:color="000000"/>
                <w:shd w:val="clear" w:color="auto" w:fill="FFFFFF"/>
              </w:rPr>
              <w:t>Разработчик</w:t>
            </w:r>
          </w:p>
        </w:tc>
        <w:tc>
          <w:tcPr>
            <w:tcW w:w="1222" w:type="dxa"/>
            <w:vAlign w:val="bottom"/>
          </w:tcPr>
          <w:p w14:paraId="1329DB4D" w14:textId="77777777" w:rsidR="00B01BD3" w:rsidRPr="00564542" w:rsidRDefault="00B01BD3" w:rsidP="00B01BD3">
            <w:pPr>
              <w:widowControl w:val="0"/>
              <w:shd w:val="clear" w:color="auto" w:fill="FFFFFF"/>
              <w:autoSpaceDE w:val="0"/>
              <w:autoSpaceDN w:val="0"/>
              <w:adjustRightInd w:val="0"/>
              <w:ind w:right="-76"/>
              <w:jc w:val="center"/>
              <w:rPr>
                <w:color w:val="000000" w:themeColor="text1"/>
                <w:sz w:val="24"/>
                <w:szCs w:val="24"/>
                <w:u w:color="000000"/>
                <w:shd w:val="clear" w:color="auto" w:fill="FFFFFF"/>
              </w:rPr>
            </w:pPr>
            <w:r w:rsidRPr="00564542">
              <w:rPr>
                <w:color w:val="000000" w:themeColor="text1"/>
                <w:sz w:val="24"/>
                <w:szCs w:val="24"/>
                <w:u w:color="000000"/>
                <w:shd w:val="clear" w:color="auto" w:fill="FFFFFF"/>
              </w:rPr>
              <w:t>2</w:t>
            </w:r>
          </w:p>
        </w:tc>
      </w:tr>
      <w:tr w:rsidR="00B01BD3" w:rsidRPr="00564542" w14:paraId="35A2FBF6" w14:textId="77777777" w:rsidTr="00B01BD3">
        <w:tc>
          <w:tcPr>
            <w:tcW w:w="3397" w:type="dxa"/>
          </w:tcPr>
          <w:p w14:paraId="64B11BFF" w14:textId="77777777" w:rsidR="00B01BD3" w:rsidRPr="00564542" w:rsidRDefault="00B01BD3" w:rsidP="00B01BD3">
            <w:pPr>
              <w:widowControl w:val="0"/>
              <w:shd w:val="clear" w:color="auto" w:fill="FFFFFF"/>
              <w:autoSpaceDE w:val="0"/>
              <w:autoSpaceDN w:val="0"/>
              <w:adjustRightInd w:val="0"/>
              <w:ind w:right="-76"/>
              <w:jc w:val="both"/>
              <w:rPr>
                <w:color w:val="000000" w:themeColor="text1"/>
                <w:sz w:val="24"/>
                <w:szCs w:val="24"/>
                <w:u w:color="000000"/>
                <w:shd w:val="clear" w:color="auto" w:fill="FFFFFF"/>
              </w:rPr>
            </w:pPr>
            <w:r w:rsidRPr="00564542">
              <w:rPr>
                <w:color w:val="000000" w:themeColor="text1"/>
                <w:sz w:val="24"/>
                <w:szCs w:val="24"/>
                <w:u w:color="000000"/>
                <w:shd w:val="clear" w:color="auto" w:fill="FFFFFF"/>
              </w:rPr>
              <w:t>Итого</w:t>
            </w:r>
          </w:p>
        </w:tc>
        <w:tc>
          <w:tcPr>
            <w:tcW w:w="4874" w:type="dxa"/>
          </w:tcPr>
          <w:p w14:paraId="798BFECB" w14:textId="77777777" w:rsidR="00B01BD3" w:rsidRPr="00564542" w:rsidRDefault="00B01BD3" w:rsidP="00B01BD3">
            <w:pPr>
              <w:widowControl w:val="0"/>
              <w:shd w:val="clear" w:color="auto" w:fill="FFFFFF"/>
              <w:autoSpaceDE w:val="0"/>
              <w:autoSpaceDN w:val="0"/>
              <w:adjustRightInd w:val="0"/>
              <w:ind w:right="-76"/>
              <w:jc w:val="both"/>
              <w:rPr>
                <w:color w:val="000000" w:themeColor="text1"/>
                <w:sz w:val="24"/>
                <w:szCs w:val="24"/>
                <w:u w:color="000000"/>
                <w:shd w:val="clear" w:color="auto" w:fill="FFFFFF"/>
              </w:rPr>
            </w:pPr>
            <w:r w:rsidRPr="00564542">
              <w:rPr>
                <w:color w:val="000000" w:themeColor="text1"/>
                <w:sz w:val="24"/>
                <w:szCs w:val="24"/>
                <w:u w:color="000000"/>
                <w:shd w:val="clear" w:color="auto" w:fill="FFFFFF"/>
              </w:rPr>
              <w:t>-</w:t>
            </w:r>
          </w:p>
        </w:tc>
        <w:tc>
          <w:tcPr>
            <w:tcW w:w="1222" w:type="dxa"/>
          </w:tcPr>
          <w:p w14:paraId="0ABAA6F0" w14:textId="77777777" w:rsidR="00B01BD3" w:rsidRPr="00564542" w:rsidRDefault="00B01BD3" w:rsidP="00B01BD3">
            <w:pPr>
              <w:widowControl w:val="0"/>
              <w:shd w:val="clear" w:color="auto" w:fill="FFFFFF"/>
              <w:autoSpaceDE w:val="0"/>
              <w:autoSpaceDN w:val="0"/>
              <w:adjustRightInd w:val="0"/>
              <w:ind w:right="-76"/>
              <w:jc w:val="center"/>
              <w:rPr>
                <w:color w:val="000000" w:themeColor="text1"/>
                <w:sz w:val="24"/>
                <w:szCs w:val="24"/>
                <w:u w:color="000000"/>
                <w:shd w:val="clear" w:color="auto" w:fill="FFFFFF"/>
              </w:rPr>
            </w:pPr>
            <w:r w:rsidRPr="00564542">
              <w:rPr>
                <w:color w:val="000000" w:themeColor="text1"/>
                <w:sz w:val="24"/>
                <w:szCs w:val="24"/>
                <w:u w:color="000000"/>
                <w:shd w:val="clear" w:color="auto" w:fill="FFFFFF"/>
              </w:rPr>
              <w:t>7</w:t>
            </w:r>
          </w:p>
        </w:tc>
      </w:tr>
    </w:tbl>
    <w:p w14:paraId="48A8DDBD" w14:textId="77777777" w:rsidR="00B01BD3" w:rsidRPr="00564542" w:rsidRDefault="00B01BD3" w:rsidP="00B01BD3">
      <w:pPr>
        <w:widowControl w:val="0"/>
        <w:shd w:val="clear" w:color="auto" w:fill="FFFFFF"/>
        <w:autoSpaceDE w:val="0"/>
        <w:autoSpaceDN w:val="0"/>
        <w:adjustRightInd w:val="0"/>
        <w:spacing w:line="288" w:lineRule="auto"/>
        <w:ind w:firstLine="851"/>
        <w:jc w:val="both"/>
        <w:rPr>
          <w:color w:val="000000" w:themeColor="text1"/>
          <w:sz w:val="26"/>
          <w:szCs w:val="26"/>
          <w:u w:color="000000"/>
          <w:shd w:val="clear" w:color="auto" w:fill="FFFFFF"/>
        </w:rPr>
      </w:pPr>
    </w:p>
    <w:p w14:paraId="31DCAFD8" w14:textId="742A3616" w:rsidR="00B01BD3" w:rsidRPr="00564542" w:rsidRDefault="00B01BD3" w:rsidP="00B01BD3">
      <w:pPr>
        <w:tabs>
          <w:tab w:val="left" w:pos="3708"/>
        </w:tabs>
        <w:spacing w:before="100" w:beforeAutospacing="1" w:after="100" w:afterAutospacing="1" w:line="276" w:lineRule="auto"/>
        <w:ind w:right="424" w:firstLine="709"/>
        <w:jc w:val="both"/>
        <w:outlineLvl w:val="1"/>
        <w:rPr>
          <w:color w:val="000000" w:themeColor="text1"/>
          <w:sz w:val="18"/>
          <w:szCs w:val="16"/>
        </w:rPr>
      </w:pPr>
      <w:bookmarkStart w:id="143" w:name="_Toc74663554"/>
      <w:r w:rsidRPr="00564542">
        <w:rPr>
          <w:rFonts w:eastAsiaTheme="minorHAnsi"/>
          <w:b/>
          <w:bCs/>
          <w:color w:val="000000" w:themeColor="text1"/>
          <w:sz w:val="28"/>
          <w:szCs w:val="28"/>
          <w:lang w:eastAsia="en-US"/>
        </w:rPr>
        <w:t>5.7 Заключение по разделу</w:t>
      </w:r>
      <w:bookmarkEnd w:id="143"/>
    </w:p>
    <w:p w14:paraId="7A52BBB8" w14:textId="648CF7EB" w:rsidR="00B01BD3" w:rsidRPr="00564542" w:rsidRDefault="00B01BD3" w:rsidP="00D14243">
      <w:pPr>
        <w:widowControl w:val="0"/>
        <w:spacing w:line="276" w:lineRule="auto"/>
        <w:ind w:right="424" w:firstLine="709"/>
        <w:jc w:val="both"/>
        <w:rPr>
          <w:color w:val="000000" w:themeColor="text1"/>
          <w:spacing w:val="-6"/>
          <w:sz w:val="28"/>
          <w:szCs w:val="26"/>
        </w:rPr>
      </w:pPr>
      <w:r w:rsidRPr="00564542">
        <w:rPr>
          <w:color w:val="000000" w:themeColor="text1"/>
          <w:spacing w:val="-6"/>
          <w:sz w:val="28"/>
          <w:szCs w:val="26"/>
        </w:rPr>
        <w:t xml:space="preserve">Основные технико-экономические показатели дипломного проекта, которые определяют сравнительную экономическую эффективность принятых технических решений, сведены в таблицу </w:t>
      </w:r>
      <w:r w:rsidR="00D60BD9" w:rsidRPr="00564542">
        <w:rPr>
          <w:color w:val="000000" w:themeColor="text1"/>
          <w:spacing w:val="-6"/>
          <w:sz w:val="28"/>
          <w:szCs w:val="26"/>
        </w:rPr>
        <w:t>5</w:t>
      </w:r>
      <w:r w:rsidRPr="00564542">
        <w:rPr>
          <w:color w:val="000000" w:themeColor="text1"/>
          <w:spacing w:val="-6"/>
          <w:sz w:val="28"/>
          <w:szCs w:val="26"/>
        </w:rPr>
        <w:t xml:space="preserve">.13. </w:t>
      </w:r>
    </w:p>
    <w:p w14:paraId="52F88245" w14:textId="77777777" w:rsidR="00B01BD3" w:rsidRPr="00564542" w:rsidRDefault="00B01BD3" w:rsidP="00B01BD3">
      <w:pPr>
        <w:widowControl w:val="0"/>
        <w:spacing w:line="288" w:lineRule="auto"/>
        <w:ind w:right="424" w:firstLine="851"/>
        <w:jc w:val="both"/>
        <w:rPr>
          <w:color w:val="000000" w:themeColor="text1"/>
          <w:spacing w:val="-6"/>
          <w:sz w:val="16"/>
          <w:szCs w:val="16"/>
        </w:rPr>
      </w:pPr>
    </w:p>
    <w:p w14:paraId="22AA77CC" w14:textId="58777B24" w:rsidR="00B01BD3" w:rsidRPr="00564542" w:rsidRDefault="00D60BD9" w:rsidP="003A71FD">
      <w:pPr>
        <w:widowControl w:val="0"/>
        <w:spacing w:after="240" w:line="288" w:lineRule="auto"/>
        <w:ind w:right="424"/>
        <w:jc w:val="both"/>
        <w:rPr>
          <w:rFonts w:eastAsia="Calibri"/>
          <w:color w:val="000000" w:themeColor="text1"/>
          <w:spacing w:val="-6"/>
          <w:sz w:val="28"/>
          <w:szCs w:val="26"/>
        </w:rPr>
      </w:pPr>
      <w:bookmarkStart w:id="144" w:name="_Hlk450138727"/>
      <w:r w:rsidRPr="00564542">
        <w:rPr>
          <w:rFonts w:eastAsia="Calibri"/>
          <w:color w:val="000000" w:themeColor="text1"/>
          <w:spacing w:val="-6"/>
          <w:sz w:val="28"/>
          <w:szCs w:val="26"/>
        </w:rPr>
        <w:t>Таблица 5</w:t>
      </w:r>
      <w:r w:rsidR="00B01BD3" w:rsidRPr="00564542">
        <w:rPr>
          <w:rFonts w:eastAsia="Calibri"/>
          <w:color w:val="000000" w:themeColor="text1"/>
          <w:spacing w:val="-6"/>
          <w:sz w:val="28"/>
          <w:szCs w:val="26"/>
        </w:rPr>
        <w:t>.13 – Технико-экономические показатели по сравниваемым вариантам</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237"/>
        <w:gridCol w:w="1696"/>
        <w:gridCol w:w="1560"/>
      </w:tblGrid>
      <w:tr w:rsidR="00B01BD3" w:rsidRPr="00564542" w14:paraId="5B847502" w14:textId="77777777" w:rsidTr="00B01BD3">
        <w:tc>
          <w:tcPr>
            <w:tcW w:w="6237" w:type="dxa"/>
            <w:vMerge w:val="restart"/>
            <w:vAlign w:val="center"/>
          </w:tcPr>
          <w:p w14:paraId="00C281B7" w14:textId="77777777" w:rsidR="00B01BD3" w:rsidRPr="00564542" w:rsidRDefault="00B01BD3" w:rsidP="00B01BD3">
            <w:pPr>
              <w:widowControl w:val="0"/>
              <w:tabs>
                <w:tab w:val="left" w:pos="5279"/>
              </w:tabs>
              <w:ind w:right="-117"/>
              <w:jc w:val="center"/>
              <w:rPr>
                <w:color w:val="000000" w:themeColor="text1"/>
                <w:sz w:val="24"/>
                <w:szCs w:val="24"/>
              </w:rPr>
            </w:pPr>
            <w:r w:rsidRPr="00564542">
              <w:rPr>
                <w:color w:val="000000" w:themeColor="text1"/>
                <w:sz w:val="24"/>
                <w:szCs w:val="24"/>
              </w:rPr>
              <w:t>Наименование показателей</w:t>
            </w:r>
          </w:p>
        </w:tc>
        <w:tc>
          <w:tcPr>
            <w:tcW w:w="3256" w:type="dxa"/>
            <w:gridSpan w:val="2"/>
            <w:vAlign w:val="center"/>
          </w:tcPr>
          <w:p w14:paraId="40F6EA39" w14:textId="77777777" w:rsidR="00B01BD3" w:rsidRPr="00564542" w:rsidRDefault="00B01BD3" w:rsidP="00B01BD3">
            <w:pPr>
              <w:widowControl w:val="0"/>
              <w:tabs>
                <w:tab w:val="left" w:pos="5279"/>
              </w:tabs>
              <w:ind w:right="-117"/>
              <w:jc w:val="center"/>
              <w:rPr>
                <w:color w:val="000000" w:themeColor="text1"/>
                <w:sz w:val="24"/>
                <w:szCs w:val="24"/>
              </w:rPr>
            </w:pPr>
            <w:r w:rsidRPr="00564542">
              <w:rPr>
                <w:color w:val="000000" w:themeColor="text1"/>
                <w:sz w:val="24"/>
                <w:szCs w:val="24"/>
              </w:rPr>
              <w:t>Величина по вариантам</w:t>
            </w:r>
          </w:p>
        </w:tc>
      </w:tr>
      <w:tr w:rsidR="00B01BD3" w:rsidRPr="00564542" w14:paraId="4C0CA83C" w14:textId="77777777" w:rsidTr="00B01BD3">
        <w:tc>
          <w:tcPr>
            <w:tcW w:w="6237" w:type="dxa"/>
            <w:vMerge/>
            <w:vAlign w:val="center"/>
          </w:tcPr>
          <w:p w14:paraId="0389AD0A" w14:textId="77777777" w:rsidR="00B01BD3" w:rsidRPr="00564542" w:rsidRDefault="00B01BD3" w:rsidP="00B01BD3">
            <w:pPr>
              <w:widowControl w:val="0"/>
              <w:tabs>
                <w:tab w:val="left" w:pos="5279"/>
              </w:tabs>
              <w:ind w:right="-117"/>
              <w:jc w:val="center"/>
              <w:rPr>
                <w:color w:val="000000" w:themeColor="text1"/>
                <w:sz w:val="24"/>
                <w:szCs w:val="24"/>
              </w:rPr>
            </w:pPr>
          </w:p>
        </w:tc>
        <w:tc>
          <w:tcPr>
            <w:tcW w:w="1696" w:type="dxa"/>
            <w:vAlign w:val="center"/>
          </w:tcPr>
          <w:p w14:paraId="53C00DE8" w14:textId="77777777" w:rsidR="00B01BD3" w:rsidRPr="00564542" w:rsidRDefault="00B01BD3" w:rsidP="00B01BD3">
            <w:pPr>
              <w:widowControl w:val="0"/>
              <w:tabs>
                <w:tab w:val="left" w:pos="5279"/>
              </w:tabs>
              <w:ind w:right="-117"/>
              <w:jc w:val="center"/>
              <w:rPr>
                <w:color w:val="000000" w:themeColor="text1"/>
                <w:sz w:val="24"/>
                <w:szCs w:val="24"/>
              </w:rPr>
            </w:pPr>
            <w:r w:rsidRPr="00564542">
              <w:rPr>
                <w:color w:val="000000" w:themeColor="text1"/>
                <w:sz w:val="24"/>
                <w:szCs w:val="24"/>
              </w:rPr>
              <w:t>базовый</w:t>
            </w:r>
          </w:p>
        </w:tc>
        <w:tc>
          <w:tcPr>
            <w:tcW w:w="1560" w:type="dxa"/>
            <w:vAlign w:val="center"/>
          </w:tcPr>
          <w:p w14:paraId="09E25CBE" w14:textId="77777777" w:rsidR="00B01BD3" w:rsidRPr="00564542" w:rsidRDefault="00B01BD3" w:rsidP="00B01BD3">
            <w:pPr>
              <w:widowControl w:val="0"/>
              <w:tabs>
                <w:tab w:val="left" w:pos="5279"/>
              </w:tabs>
              <w:ind w:right="-117"/>
              <w:jc w:val="center"/>
              <w:rPr>
                <w:color w:val="000000" w:themeColor="text1"/>
                <w:sz w:val="24"/>
                <w:szCs w:val="24"/>
              </w:rPr>
            </w:pPr>
            <w:r w:rsidRPr="00564542">
              <w:rPr>
                <w:color w:val="000000" w:themeColor="text1"/>
                <w:sz w:val="24"/>
                <w:szCs w:val="24"/>
              </w:rPr>
              <w:t>проектный</w:t>
            </w:r>
          </w:p>
        </w:tc>
      </w:tr>
      <w:tr w:rsidR="00B01BD3" w:rsidRPr="00564542" w14:paraId="07E8FAB1" w14:textId="77777777" w:rsidTr="00B01BD3">
        <w:tc>
          <w:tcPr>
            <w:tcW w:w="6237" w:type="dxa"/>
          </w:tcPr>
          <w:p w14:paraId="1C9EDD04" w14:textId="77777777" w:rsidR="00B01BD3" w:rsidRPr="00564542" w:rsidRDefault="00B01BD3" w:rsidP="00B01BD3">
            <w:pPr>
              <w:widowControl w:val="0"/>
              <w:tabs>
                <w:tab w:val="left" w:pos="5279"/>
              </w:tabs>
              <w:ind w:right="-117"/>
              <w:jc w:val="both"/>
              <w:rPr>
                <w:color w:val="000000" w:themeColor="text1"/>
                <w:sz w:val="24"/>
                <w:szCs w:val="24"/>
              </w:rPr>
            </w:pPr>
            <w:r w:rsidRPr="00564542">
              <w:rPr>
                <w:color w:val="000000" w:themeColor="text1"/>
                <w:sz w:val="24"/>
                <w:szCs w:val="24"/>
              </w:rPr>
              <w:t>1 Годовое количество решаемых задач</w:t>
            </w:r>
          </w:p>
        </w:tc>
        <w:tc>
          <w:tcPr>
            <w:tcW w:w="1696" w:type="dxa"/>
            <w:vAlign w:val="bottom"/>
          </w:tcPr>
          <w:p w14:paraId="1591A66A" w14:textId="77777777" w:rsidR="00B01BD3" w:rsidRPr="00564542" w:rsidRDefault="00B01BD3" w:rsidP="00B01BD3">
            <w:pPr>
              <w:widowControl w:val="0"/>
              <w:tabs>
                <w:tab w:val="left" w:pos="5279"/>
              </w:tabs>
              <w:ind w:right="-117"/>
              <w:jc w:val="center"/>
              <w:rPr>
                <w:color w:val="000000" w:themeColor="text1"/>
                <w:sz w:val="24"/>
                <w:szCs w:val="24"/>
              </w:rPr>
            </w:pPr>
          </w:p>
        </w:tc>
        <w:tc>
          <w:tcPr>
            <w:tcW w:w="1560" w:type="dxa"/>
            <w:vAlign w:val="bottom"/>
          </w:tcPr>
          <w:p w14:paraId="0FAA00AF" w14:textId="77777777" w:rsidR="00B01BD3" w:rsidRPr="00564542" w:rsidRDefault="00B01BD3" w:rsidP="00B01BD3">
            <w:pPr>
              <w:widowControl w:val="0"/>
              <w:tabs>
                <w:tab w:val="left" w:pos="5279"/>
              </w:tabs>
              <w:ind w:right="-117"/>
              <w:jc w:val="center"/>
              <w:rPr>
                <w:color w:val="000000" w:themeColor="text1"/>
                <w:sz w:val="24"/>
                <w:szCs w:val="24"/>
              </w:rPr>
            </w:pPr>
          </w:p>
        </w:tc>
      </w:tr>
      <w:tr w:rsidR="00B01BD3" w:rsidRPr="00564542" w14:paraId="63572E77" w14:textId="77777777" w:rsidTr="00B01BD3">
        <w:tc>
          <w:tcPr>
            <w:tcW w:w="6237" w:type="dxa"/>
          </w:tcPr>
          <w:p w14:paraId="0FE605DC" w14:textId="77777777" w:rsidR="00B01BD3" w:rsidRPr="00564542" w:rsidRDefault="00B01BD3" w:rsidP="00B01BD3">
            <w:pPr>
              <w:widowControl w:val="0"/>
              <w:tabs>
                <w:tab w:val="left" w:pos="5279"/>
              </w:tabs>
              <w:ind w:right="-117"/>
              <w:jc w:val="both"/>
              <w:rPr>
                <w:color w:val="000000" w:themeColor="text1"/>
                <w:sz w:val="24"/>
                <w:szCs w:val="24"/>
              </w:rPr>
            </w:pPr>
            <w:r w:rsidRPr="00564542">
              <w:rPr>
                <w:color w:val="000000" w:themeColor="text1"/>
                <w:sz w:val="24"/>
                <w:szCs w:val="24"/>
              </w:rPr>
              <w:t>1.1 Формирование отчета обращений к сайту</w:t>
            </w:r>
          </w:p>
        </w:tc>
        <w:tc>
          <w:tcPr>
            <w:tcW w:w="1696" w:type="dxa"/>
            <w:vAlign w:val="bottom"/>
          </w:tcPr>
          <w:p w14:paraId="067B8D2F" w14:textId="77777777" w:rsidR="00B01BD3" w:rsidRPr="00564542" w:rsidRDefault="00B01BD3" w:rsidP="00B01BD3">
            <w:pPr>
              <w:widowControl w:val="0"/>
              <w:tabs>
                <w:tab w:val="left" w:pos="5279"/>
              </w:tabs>
              <w:ind w:right="-117"/>
              <w:jc w:val="center"/>
              <w:rPr>
                <w:color w:val="000000" w:themeColor="text1"/>
                <w:sz w:val="24"/>
                <w:szCs w:val="24"/>
              </w:rPr>
            </w:pPr>
            <w:r w:rsidRPr="00564542">
              <w:rPr>
                <w:color w:val="000000" w:themeColor="text1"/>
                <w:sz w:val="24"/>
                <w:szCs w:val="24"/>
              </w:rPr>
              <w:t>144</w:t>
            </w:r>
          </w:p>
        </w:tc>
        <w:tc>
          <w:tcPr>
            <w:tcW w:w="1560" w:type="dxa"/>
            <w:vAlign w:val="bottom"/>
          </w:tcPr>
          <w:p w14:paraId="4CE409C2" w14:textId="77777777" w:rsidR="00B01BD3" w:rsidRPr="00564542" w:rsidRDefault="00B01BD3" w:rsidP="00B01BD3">
            <w:pPr>
              <w:widowControl w:val="0"/>
              <w:tabs>
                <w:tab w:val="left" w:pos="5279"/>
              </w:tabs>
              <w:ind w:right="-117"/>
              <w:jc w:val="center"/>
              <w:rPr>
                <w:color w:val="000000" w:themeColor="text1"/>
                <w:sz w:val="24"/>
                <w:szCs w:val="24"/>
              </w:rPr>
            </w:pPr>
            <w:r w:rsidRPr="00564542">
              <w:rPr>
                <w:color w:val="000000" w:themeColor="text1"/>
                <w:sz w:val="24"/>
                <w:szCs w:val="24"/>
              </w:rPr>
              <w:t>144</w:t>
            </w:r>
          </w:p>
        </w:tc>
      </w:tr>
      <w:tr w:rsidR="00B01BD3" w:rsidRPr="00564542" w14:paraId="3E1B30CE" w14:textId="77777777" w:rsidTr="00B01BD3">
        <w:tc>
          <w:tcPr>
            <w:tcW w:w="6237" w:type="dxa"/>
            <w:tcBorders>
              <w:bottom w:val="nil"/>
            </w:tcBorders>
          </w:tcPr>
          <w:p w14:paraId="229E8704" w14:textId="77777777" w:rsidR="00B01BD3" w:rsidRPr="00564542" w:rsidRDefault="00B01BD3" w:rsidP="00B01BD3">
            <w:pPr>
              <w:widowControl w:val="0"/>
              <w:tabs>
                <w:tab w:val="left" w:pos="5279"/>
              </w:tabs>
              <w:ind w:right="-117"/>
              <w:jc w:val="both"/>
              <w:rPr>
                <w:color w:val="000000" w:themeColor="text1"/>
                <w:sz w:val="24"/>
                <w:szCs w:val="24"/>
              </w:rPr>
            </w:pPr>
            <w:r w:rsidRPr="00564542">
              <w:rPr>
                <w:color w:val="000000" w:themeColor="text1"/>
                <w:sz w:val="24"/>
                <w:szCs w:val="24"/>
              </w:rPr>
              <w:t>2 Норма времени решения задачи, мин</w:t>
            </w:r>
          </w:p>
        </w:tc>
        <w:tc>
          <w:tcPr>
            <w:tcW w:w="1696" w:type="dxa"/>
            <w:tcBorders>
              <w:bottom w:val="nil"/>
            </w:tcBorders>
            <w:vAlign w:val="bottom"/>
          </w:tcPr>
          <w:p w14:paraId="36AE5AA1" w14:textId="77777777" w:rsidR="00B01BD3" w:rsidRPr="00564542" w:rsidRDefault="00B01BD3" w:rsidP="00B01BD3">
            <w:pPr>
              <w:widowControl w:val="0"/>
              <w:tabs>
                <w:tab w:val="left" w:pos="5279"/>
              </w:tabs>
              <w:ind w:right="-117"/>
              <w:jc w:val="center"/>
              <w:rPr>
                <w:color w:val="000000" w:themeColor="text1"/>
                <w:sz w:val="24"/>
                <w:szCs w:val="24"/>
              </w:rPr>
            </w:pPr>
          </w:p>
        </w:tc>
        <w:tc>
          <w:tcPr>
            <w:tcW w:w="1560" w:type="dxa"/>
            <w:tcBorders>
              <w:bottom w:val="nil"/>
            </w:tcBorders>
            <w:vAlign w:val="bottom"/>
          </w:tcPr>
          <w:p w14:paraId="59D7927A" w14:textId="77777777" w:rsidR="00B01BD3" w:rsidRPr="00564542" w:rsidRDefault="00B01BD3" w:rsidP="00B01BD3">
            <w:pPr>
              <w:widowControl w:val="0"/>
              <w:tabs>
                <w:tab w:val="left" w:pos="5279"/>
              </w:tabs>
              <w:ind w:right="-117"/>
              <w:jc w:val="center"/>
              <w:rPr>
                <w:color w:val="000000" w:themeColor="text1"/>
                <w:sz w:val="24"/>
                <w:szCs w:val="24"/>
              </w:rPr>
            </w:pPr>
          </w:p>
        </w:tc>
      </w:tr>
      <w:tr w:rsidR="00B01BD3" w:rsidRPr="00564542" w14:paraId="4FDC040C" w14:textId="77777777" w:rsidTr="00B01BD3">
        <w:tc>
          <w:tcPr>
            <w:tcW w:w="6237" w:type="dxa"/>
            <w:tcBorders>
              <w:top w:val="single" w:sz="4" w:space="0" w:color="auto"/>
            </w:tcBorders>
          </w:tcPr>
          <w:p w14:paraId="342C2A8D" w14:textId="77777777" w:rsidR="00B01BD3" w:rsidRPr="00564542" w:rsidRDefault="00B01BD3" w:rsidP="00B01BD3">
            <w:pPr>
              <w:widowControl w:val="0"/>
              <w:tabs>
                <w:tab w:val="left" w:pos="5279"/>
              </w:tabs>
              <w:ind w:right="-117"/>
              <w:jc w:val="both"/>
              <w:rPr>
                <w:color w:val="000000" w:themeColor="text1"/>
                <w:sz w:val="24"/>
                <w:szCs w:val="24"/>
              </w:rPr>
            </w:pPr>
            <w:r w:rsidRPr="00564542">
              <w:rPr>
                <w:color w:val="000000" w:themeColor="text1"/>
                <w:sz w:val="24"/>
                <w:szCs w:val="24"/>
              </w:rPr>
              <w:t>2.1 Формирование приходной накладной</w:t>
            </w:r>
          </w:p>
        </w:tc>
        <w:tc>
          <w:tcPr>
            <w:tcW w:w="1696" w:type="dxa"/>
            <w:tcBorders>
              <w:top w:val="single" w:sz="4" w:space="0" w:color="auto"/>
            </w:tcBorders>
            <w:vAlign w:val="bottom"/>
          </w:tcPr>
          <w:p w14:paraId="1D69234A" w14:textId="77777777" w:rsidR="00B01BD3" w:rsidRPr="00564542" w:rsidRDefault="00B01BD3" w:rsidP="00B01BD3">
            <w:pPr>
              <w:widowControl w:val="0"/>
              <w:tabs>
                <w:tab w:val="left" w:pos="5279"/>
              </w:tabs>
              <w:ind w:right="-117"/>
              <w:jc w:val="center"/>
              <w:rPr>
                <w:color w:val="000000" w:themeColor="text1"/>
                <w:sz w:val="24"/>
                <w:szCs w:val="24"/>
              </w:rPr>
            </w:pPr>
            <w:r w:rsidRPr="00564542">
              <w:rPr>
                <w:color w:val="000000" w:themeColor="text1"/>
                <w:sz w:val="24"/>
                <w:szCs w:val="24"/>
              </w:rPr>
              <w:t>77,8</w:t>
            </w:r>
          </w:p>
        </w:tc>
        <w:tc>
          <w:tcPr>
            <w:tcW w:w="1560" w:type="dxa"/>
            <w:tcBorders>
              <w:top w:val="single" w:sz="4" w:space="0" w:color="auto"/>
            </w:tcBorders>
            <w:vAlign w:val="bottom"/>
          </w:tcPr>
          <w:p w14:paraId="657B8CF8" w14:textId="77777777" w:rsidR="00B01BD3" w:rsidRPr="00564542" w:rsidRDefault="00B01BD3" w:rsidP="00B01BD3">
            <w:pPr>
              <w:widowControl w:val="0"/>
              <w:tabs>
                <w:tab w:val="left" w:pos="5279"/>
              </w:tabs>
              <w:ind w:right="-117"/>
              <w:jc w:val="center"/>
              <w:rPr>
                <w:color w:val="000000" w:themeColor="text1"/>
                <w:sz w:val="24"/>
                <w:szCs w:val="24"/>
              </w:rPr>
            </w:pPr>
            <w:r w:rsidRPr="00564542">
              <w:rPr>
                <w:color w:val="000000" w:themeColor="text1"/>
                <w:sz w:val="24"/>
                <w:szCs w:val="24"/>
              </w:rPr>
              <w:t>1,246</w:t>
            </w:r>
          </w:p>
        </w:tc>
      </w:tr>
      <w:tr w:rsidR="00B01BD3" w:rsidRPr="00564542" w14:paraId="2224C9AD" w14:textId="77777777" w:rsidTr="00B01BD3">
        <w:tc>
          <w:tcPr>
            <w:tcW w:w="6237" w:type="dxa"/>
          </w:tcPr>
          <w:p w14:paraId="46942729" w14:textId="77777777" w:rsidR="00B01BD3" w:rsidRPr="00564542" w:rsidRDefault="00B01BD3" w:rsidP="00B01BD3">
            <w:pPr>
              <w:widowControl w:val="0"/>
              <w:tabs>
                <w:tab w:val="left" w:pos="5279"/>
              </w:tabs>
              <w:ind w:right="-117"/>
              <w:jc w:val="both"/>
              <w:rPr>
                <w:color w:val="000000" w:themeColor="text1"/>
                <w:sz w:val="24"/>
                <w:szCs w:val="24"/>
              </w:rPr>
            </w:pPr>
            <w:r w:rsidRPr="00564542">
              <w:rPr>
                <w:color w:val="000000" w:themeColor="text1"/>
                <w:sz w:val="24"/>
                <w:szCs w:val="24"/>
              </w:rPr>
              <w:t xml:space="preserve">3 Уровень качества программного изделия </w:t>
            </w:r>
            <w:proofErr w:type="spellStart"/>
            <w:r w:rsidRPr="00564542">
              <w:rPr>
                <w:color w:val="000000" w:themeColor="text1"/>
                <w:sz w:val="24"/>
                <w:szCs w:val="24"/>
              </w:rPr>
              <w:t>iσ</w:t>
            </w:r>
            <w:proofErr w:type="spellEnd"/>
          </w:p>
        </w:tc>
        <w:tc>
          <w:tcPr>
            <w:tcW w:w="1696" w:type="dxa"/>
            <w:vAlign w:val="bottom"/>
          </w:tcPr>
          <w:p w14:paraId="3CAF31D4" w14:textId="77777777" w:rsidR="00B01BD3" w:rsidRPr="00564542" w:rsidRDefault="00B01BD3" w:rsidP="00B01BD3">
            <w:pPr>
              <w:widowControl w:val="0"/>
              <w:tabs>
                <w:tab w:val="left" w:pos="5279"/>
              </w:tabs>
              <w:ind w:right="-117"/>
              <w:jc w:val="center"/>
              <w:rPr>
                <w:rFonts w:eastAsia="Calibri"/>
                <w:color w:val="000000" w:themeColor="text1"/>
                <w:sz w:val="24"/>
                <w:szCs w:val="24"/>
              </w:rPr>
            </w:pPr>
            <w:r w:rsidRPr="00564542">
              <w:rPr>
                <w:rFonts w:eastAsia="Calibri"/>
                <w:color w:val="000000" w:themeColor="text1"/>
                <w:sz w:val="24"/>
                <w:szCs w:val="24"/>
              </w:rPr>
              <w:t>3</w:t>
            </w:r>
          </w:p>
        </w:tc>
        <w:tc>
          <w:tcPr>
            <w:tcW w:w="1560" w:type="dxa"/>
            <w:vAlign w:val="bottom"/>
          </w:tcPr>
          <w:p w14:paraId="28175501" w14:textId="77777777" w:rsidR="00B01BD3" w:rsidRPr="00564542" w:rsidRDefault="00B01BD3" w:rsidP="00B01BD3">
            <w:pPr>
              <w:widowControl w:val="0"/>
              <w:tabs>
                <w:tab w:val="left" w:pos="5279"/>
              </w:tabs>
              <w:ind w:right="-117"/>
              <w:jc w:val="center"/>
              <w:rPr>
                <w:rFonts w:eastAsia="Calibri"/>
                <w:color w:val="000000" w:themeColor="text1"/>
                <w:sz w:val="24"/>
                <w:szCs w:val="24"/>
              </w:rPr>
            </w:pPr>
            <w:r w:rsidRPr="00564542">
              <w:rPr>
                <w:rFonts w:eastAsia="Calibri"/>
                <w:color w:val="000000" w:themeColor="text1"/>
                <w:sz w:val="24"/>
                <w:szCs w:val="24"/>
              </w:rPr>
              <w:t>4</w:t>
            </w:r>
          </w:p>
        </w:tc>
      </w:tr>
      <w:tr w:rsidR="00B01BD3" w:rsidRPr="00564542" w14:paraId="5646CC28" w14:textId="77777777" w:rsidTr="00B01BD3">
        <w:tc>
          <w:tcPr>
            <w:tcW w:w="6237" w:type="dxa"/>
          </w:tcPr>
          <w:p w14:paraId="7859C22B" w14:textId="77777777" w:rsidR="00B01BD3" w:rsidRPr="00564542" w:rsidRDefault="00B01BD3" w:rsidP="00B01BD3">
            <w:pPr>
              <w:widowControl w:val="0"/>
              <w:tabs>
                <w:tab w:val="left" w:pos="5279"/>
              </w:tabs>
              <w:ind w:right="-117"/>
              <w:jc w:val="both"/>
              <w:rPr>
                <w:color w:val="000000" w:themeColor="text1"/>
                <w:sz w:val="24"/>
                <w:szCs w:val="24"/>
              </w:rPr>
            </w:pPr>
            <w:r w:rsidRPr="00564542">
              <w:rPr>
                <w:color w:val="000000" w:themeColor="text1"/>
                <w:sz w:val="24"/>
                <w:szCs w:val="24"/>
              </w:rPr>
              <w:t>4 Потребляемая мощность вычислительных средств, кВт</w:t>
            </w:r>
          </w:p>
        </w:tc>
        <w:tc>
          <w:tcPr>
            <w:tcW w:w="1696" w:type="dxa"/>
            <w:vAlign w:val="bottom"/>
          </w:tcPr>
          <w:p w14:paraId="267AE109" w14:textId="77777777" w:rsidR="00B01BD3" w:rsidRPr="00564542" w:rsidRDefault="00B01BD3" w:rsidP="00B01BD3">
            <w:pPr>
              <w:widowControl w:val="0"/>
              <w:tabs>
                <w:tab w:val="left" w:pos="5279"/>
              </w:tabs>
              <w:ind w:right="-117"/>
              <w:jc w:val="center"/>
              <w:rPr>
                <w:color w:val="000000" w:themeColor="text1"/>
                <w:sz w:val="24"/>
                <w:szCs w:val="24"/>
              </w:rPr>
            </w:pPr>
            <w:r w:rsidRPr="00564542">
              <w:rPr>
                <w:color w:val="000000" w:themeColor="text1"/>
                <w:sz w:val="24"/>
                <w:szCs w:val="24"/>
              </w:rPr>
              <w:t>0,44</w:t>
            </w:r>
          </w:p>
        </w:tc>
        <w:tc>
          <w:tcPr>
            <w:tcW w:w="1560" w:type="dxa"/>
            <w:vAlign w:val="bottom"/>
          </w:tcPr>
          <w:p w14:paraId="5317E205" w14:textId="77777777" w:rsidR="00B01BD3" w:rsidRPr="00564542" w:rsidRDefault="00B01BD3" w:rsidP="00B01BD3">
            <w:pPr>
              <w:widowControl w:val="0"/>
              <w:tabs>
                <w:tab w:val="left" w:pos="5279"/>
              </w:tabs>
              <w:ind w:right="-117"/>
              <w:jc w:val="center"/>
              <w:rPr>
                <w:color w:val="000000" w:themeColor="text1"/>
                <w:sz w:val="24"/>
                <w:szCs w:val="24"/>
              </w:rPr>
            </w:pPr>
            <w:r w:rsidRPr="00564542">
              <w:rPr>
                <w:color w:val="000000" w:themeColor="text1"/>
                <w:sz w:val="24"/>
                <w:szCs w:val="24"/>
              </w:rPr>
              <w:t>0,44</w:t>
            </w:r>
          </w:p>
        </w:tc>
      </w:tr>
      <w:tr w:rsidR="00B01BD3" w:rsidRPr="00564542" w14:paraId="02C8AC98" w14:textId="77777777" w:rsidTr="00B01BD3">
        <w:tc>
          <w:tcPr>
            <w:tcW w:w="6237" w:type="dxa"/>
          </w:tcPr>
          <w:p w14:paraId="7512FB69" w14:textId="77777777" w:rsidR="00B01BD3" w:rsidRPr="00564542" w:rsidRDefault="00B01BD3" w:rsidP="00B01BD3">
            <w:pPr>
              <w:widowControl w:val="0"/>
              <w:tabs>
                <w:tab w:val="left" w:pos="5279"/>
              </w:tabs>
              <w:ind w:right="-117"/>
              <w:jc w:val="both"/>
              <w:rPr>
                <w:color w:val="000000" w:themeColor="text1"/>
                <w:sz w:val="24"/>
                <w:szCs w:val="24"/>
              </w:rPr>
            </w:pPr>
            <w:r w:rsidRPr="00564542">
              <w:rPr>
                <w:color w:val="000000" w:themeColor="text1"/>
                <w:sz w:val="24"/>
                <w:szCs w:val="24"/>
              </w:rPr>
              <w:t>5 Единовременные затраты, р.</w:t>
            </w:r>
          </w:p>
        </w:tc>
        <w:tc>
          <w:tcPr>
            <w:tcW w:w="1696" w:type="dxa"/>
            <w:vAlign w:val="bottom"/>
          </w:tcPr>
          <w:p w14:paraId="7443E606" w14:textId="77777777" w:rsidR="00B01BD3" w:rsidRPr="00564542" w:rsidRDefault="00B01BD3" w:rsidP="00B01BD3">
            <w:pPr>
              <w:widowControl w:val="0"/>
              <w:tabs>
                <w:tab w:val="left" w:pos="5279"/>
              </w:tabs>
              <w:ind w:right="-117"/>
              <w:jc w:val="center"/>
              <w:rPr>
                <w:color w:val="000000" w:themeColor="text1"/>
                <w:sz w:val="24"/>
                <w:szCs w:val="24"/>
              </w:rPr>
            </w:pPr>
            <m:oMathPara>
              <m:oMath>
                <m:r>
                  <m:rPr>
                    <m:sty m:val="p"/>
                  </m:rPr>
                  <w:rPr>
                    <w:rFonts w:ascii="Cambria Math" w:hAnsi="Cambria Math"/>
                    <w:color w:val="000000" w:themeColor="text1"/>
                    <w:sz w:val="24"/>
                    <w:szCs w:val="24"/>
                  </w:rPr>
                  <m:t>1 035, 03</m:t>
                </m:r>
              </m:oMath>
            </m:oMathPara>
          </w:p>
        </w:tc>
        <w:tc>
          <w:tcPr>
            <w:tcW w:w="1560" w:type="dxa"/>
            <w:vAlign w:val="bottom"/>
          </w:tcPr>
          <w:p w14:paraId="6BDC702F" w14:textId="77777777" w:rsidR="00B01BD3" w:rsidRPr="00564542" w:rsidRDefault="00B01BD3" w:rsidP="00B01BD3">
            <w:pPr>
              <w:widowControl w:val="0"/>
              <w:tabs>
                <w:tab w:val="left" w:pos="5279"/>
              </w:tabs>
              <w:ind w:right="-117"/>
              <w:jc w:val="center"/>
              <w:rPr>
                <w:color w:val="000000" w:themeColor="text1"/>
                <w:sz w:val="24"/>
                <w:szCs w:val="24"/>
              </w:rPr>
            </w:pPr>
            <m:oMathPara>
              <m:oMath>
                <m:r>
                  <m:rPr>
                    <m:sty m:val="p"/>
                  </m:rPr>
                  <w:rPr>
                    <w:rFonts w:ascii="Cambria Math" w:hAnsi="Cambria Math"/>
                    <w:color w:val="000000" w:themeColor="text1"/>
                    <w:sz w:val="24"/>
                    <w:szCs w:val="24"/>
                  </w:rPr>
                  <m:t>2 196,53</m:t>
                </m:r>
              </m:oMath>
            </m:oMathPara>
          </w:p>
        </w:tc>
      </w:tr>
      <w:tr w:rsidR="00B01BD3" w:rsidRPr="00564542" w14:paraId="5188A8D7" w14:textId="77777777" w:rsidTr="00B01BD3">
        <w:tc>
          <w:tcPr>
            <w:tcW w:w="6237" w:type="dxa"/>
          </w:tcPr>
          <w:p w14:paraId="6791FDE3" w14:textId="77777777" w:rsidR="00B01BD3" w:rsidRPr="00564542" w:rsidRDefault="00B01BD3" w:rsidP="00B01BD3">
            <w:pPr>
              <w:widowControl w:val="0"/>
              <w:tabs>
                <w:tab w:val="left" w:pos="5279"/>
              </w:tabs>
              <w:ind w:right="-117"/>
              <w:jc w:val="both"/>
              <w:rPr>
                <w:color w:val="000000" w:themeColor="text1"/>
                <w:sz w:val="24"/>
                <w:szCs w:val="24"/>
              </w:rPr>
            </w:pPr>
            <w:r w:rsidRPr="00564542">
              <w:rPr>
                <w:color w:val="000000" w:themeColor="text1"/>
                <w:sz w:val="24"/>
                <w:szCs w:val="24"/>
              </w:rPr>
              <w:t>6 Годовые текущие издержки, р.</w:t>
            </w:r>
          </w:p>
        </w:tc>
        <w:tc>
          <w:tcPr>
            <w:tcW w:w="1696" w:type="dxa"/>
            <w:vAlign w:val="bottom"/>
          </w:tcPr>
          <w:p w14:paraId="66C5CFEC" w14:textId="77777777" w:rsidR="00B01BD3" w:rsidRPr="00564542" w:rsidRDefault="00B01BD3" w:rsidP="00B01BD3">
            <w:pPr>
              <w:widowControl w:val="0"/>
              <w:tabs>
                <w:tab w:val="left" w:pos="5279"/>
              </w:tabs>
              <w:ind w:right="-117"/>
              <w:jc w:val="center"/>
              <w:rPr>
                <w:color w:val="000000" w:themeColor="text1"/>
                <w:sz w:val="24"/>
                <w:szCs w:val="24"/>
              </w:rPr>
            </w:pPr>
            <m:oMathPara>
              <m:oMath>
                <m:r>
                  <m:rPr>
                    <m:sty m:val="p"/>
                  </m:rPr>
                  <w:rPr>
                    <w:rFonts w:ascii="Cambria Math" w:hAnsi="Cambria Math"/>
                    <w:color w:val="000000" w:themeColor="text1"/>
                    <w:sz w:val="24"/>
                    <w:szCs w:val="24"/>
                  </w:rPr>
                  <m:t>2425,32</m:t>
                </m:r>
              </m:oMath>
            </m:oMathPara>
          </w:p>
        </w:tc>
        <w:tc>
          <w:tcPr>
            <w:tcW w:w="1560" w:type="dxa"/>
            <w:vAlign w:val="bottom"/>
          </w:tcPr>
          <w:p w14:paraId="4DC67523" w14:textId="77777777" w:rsidR="00B01BD3" w:rsidRPr="00564542" w:rsidRDefault="00B01BD3" w:rsidP="00B01BD3">
            <w:pPr>
              <w:widowControl w:val="0"/>
              <w:tabs>
                <w:tab w:val="left" w:pos="5279"/>
              </w:tabs>
              <w:ind w:right="-117"/>
              <w:jc w:val="center"/>
              <w:rPr>
                <w:color w:val="000000" w:themeColor="text1"/>
                <w:sz w:val="24"/>
                <w:szCs w:val="24"/>
              </w:rPr>
            </w:pPr>
            <m:oMathPara>
              <m:oMath>
                <m:r>
                  <m:rPr>
                    <m:sty m:val="p"/>
                  </m:rPr>
                  <w:rPr>
                    <w:rFonts w:ascii="Cambria Math" w:hAnsi="Cambria Math"/>
                    <w:color w:val="000000" w:themeColor="text1"/>
                    <w:sz w:val="24"/>
                    <w:szCs w:val="24"/>
                  </w:rPr>
                  <m:t>101,22</m:t>
                </m:r>
              </m:oMath>
            </m:oMathPara>
          </w:p>
        </w:tc>
      </w:tr>
      <w:tr w:rsidR="00B01BD3" w:rsidRPr="00564542" w14:paraId="378D83E8" w14:textId="77777777" w:rsidTr="00B01BD3">
        <w:tc>
          <w:tcPr>
            <w:tcW w:w="6237" w:type="dxa"/>
          </w:tcPr>
          <w:p w14:paraId="02C213E1" w14:textId="77777777" w:rsidR="00B01BD3" w:rsidRPr="00564542" w:rsidRDefault="00B01BD3" w:rsidP="00B01BD3">
            <w:pPr>
              <w:widowControl w:val="0"/>
              <w:tabs>
                <w:tab w:val="left" w:pos="5279"/>
              </w:tabs>
              <w:ind w:right="-117"/>
              <w:jc w:val="both"/>
              <w:rPr>
                <w:color w:val="000000" w:themeColor="text1"/>
                <w:sz w:val="24"/>
                <w:szCs w:val="24"/>
              </w:rPr>
            </w:pPr>
            <w:r w:rsidRPr="00564542">
              <w:rPr>
                <w:color w:val="000000" w:themeColor="text1"/>
                <w:sz w:val="24"/>
                <w:szCs w:val="24"/>
              </w:rPr>
              <w:t>7 Годовые приведенные затраты, р.</w:t>
            </w:r>
          </w:p>
        </w:tc>
        <w:tc>
          <w:tcPr>
            <w:tcW w:w="1696" w:type="dxa"/>
            <w:vAlign w:val="bottom"/>
          </w:tcPr>
          <w:p w14:paraId="6A81550F" w14:textId="77777777" w:rsidR="00B01BD3" w:rsidRPr="00564542" w:rsidRDefault="00B01BD3" w:rsidP="00B01BD3">
            <w:pPr>
              <w:widowControl w:val="0"/>
              <w:tabs>
                <w:tab w:val="left" w:pos="5279"/>
              </w:tabs>
              <w:ind w:right="-117"/>
              <w:jc w:val="center"/>
              <w:rPr>
                <w:rFonts w:ascii="Cambria Math" w:hAnsi="Cambria Math"/>
                <w:color w:val="000000" w:themeColor="text1"/>
                <w:sz w:val="24"/>
                <w:szCs w:val="24"/>
              </w:rPr>
            </w:pPr>
            <m:oMathPara>
              <m:oMath>
                <m:r>
                  <m:rPr>
                    <m:sty m:val="p"/>
                  </m:rPr>
                  <w:rPr>
                    <w:rFonts w:ascii="Cambria Math" w:hAnsi="Cambria Math"/>
                    <w:color w:val="000000" w:themeColor="text1"/>
                    <w:sz w:val="24"/>
                    <w:szCs w:val="24"/>
                  </w:rPr>
                  <m:t>2547,62</m:t>
                </m:r>
              </m:oMath>
            </m:oMathPara>
          </w:p>
        </w:tc>
        <w:tc>
          <w:tcPr>
            <w:tcW w:w="1560" w:type="dxa"/>
            <w:vAlign w:val="bottom"/>
          </w:tcPr>
          <w:p w14:paraId="7EA914BD" w14:textId="77777777" w:rsidR="00B01BD3" w:rsidRPr="00564542" w:rsidRDefault="00B01BD3" w:rsidP="00B01BD3">
            <w:pPr>
              <w:widowControl w:val="0"/>
              <w:tabs>
                <w:tab w:val="left" w:pos="5279"/>
              </w:tabs>
              <w:ind w:right="-117"/>
              <w:jc w:val="center"/>
              <w:rPr>
                <w:rFonts w:ascii="Cambria Math" w:hAnsi="Cambria Math"/>
                <w:color w:val="000000" w:themeColor="text1"/>
                <w:sz w:val="24"/>
                <w:szCs w:val="24"/>
              </w:rPr>
            </w:pPr>
            <m:oMathPara>
              <m:oMath>
                <m:r>
                  <m:rPr>
                    <m:sty m:val="p"/>
                  </m:rPr>
                  <w:rPr>
                    <w:rFonts w:ascii="Cambria Math" w:hAnsi="Cambria Math"/>
                    <w:color w:val="000000" w:themeColor="text1"/>
                    <w:sz w:val="24"/>
                    <w:szCs w:val="24"/>
                  </w:rPr>
                  <m:t>782,53</m:t>
                </m:r>
              </m:oMath>
            </m:oMathPara>
          </w:p>
        </w:tc>
      </w:tr>
      <w:tr w:rsidR="00B01BD3" w:rsidRPr="00564542" w14:paraId="6E632C2C" w14:textId="77777777" w:rsidTr="00B01BD3">
        <w:tc>
          <w:tcPr>
            <w:tcW w:w="6237" w:type="dxa"/>
          </w:tcPr>
          <w:p w14:paraId="4B0A2ED3" w14:textId="77777777" w:rsidR="00B01BD3" w:rsidRPr="00564542" w:rsidRDefault="00B01BD3" w:rsidP="00B01BD3">
            <w:pPr>
              <w:widowControl w:val="0"/>
              <w:tabs>
                <w:tab w:val="left" w:pos="5279"/>
              </w:tabs>
              <w:ind w:right="-117"/>
              <w:jc w:val="both"/>
              <w:rPr>
                <w:color w:val="000000" w:themeColor="text1"/>
                <w:sz w:val="24"/>
                <w:szCs w:val="24"/>
              </w:rPr>
            </w:pPr>
            <w:r w:rsidRPr="00564542">
              <w:rPr>
                <w:color w:val="000000" w:themeColor="text1"/>
                <w:sz w:val="24"/>
                <w:szCs w:val="24"/>
              </w:rPr>
              <w:t>8 Годовой экономический эффект, р.</w:t>
            </w:r>
          </w:p>
        </w:tc>
        <w:tc>
          <w:tcPr>
            <w:tcW w:w="1696" w:type="dxa"/>
            <w:vAlign w:val="bottom"/>
          </w:tcPr>
          <w:p w14:paraId="60B342CC" w14:textId="77777777" w:rsidR="00B01BD3" w:rsidRPr="00564542" w:rsidRDefault="00B01BD3" w:rsidP="00B01BD3">
            <w:pPr>
              <w:widowControl w:val="0"/>
              <w:tabs>
                <w:tab w:val="left" w:pos="5279"/>
              </w:tabs>
              <w:ind w:right="-117"/>
              <w:jc w:val="center"/>
              <w:rPr>
                <w:rFonts w:ascii="Cambria Math" w:hAnsi="Cambria Math"/>
                <w:color w:val="000000" w:themeColor="text1"/>
                <w:sz w:val="24"/>
                <w:szCs w:val="24"/>
              </w:rPr>
            </w:pPr>
            <w:r w:rsidRPr="00564542">
              <w:rPr>
                <w:rFonts w:ascii="Cambria Math" w:hAnsi="Cambria Math"/>
                <w:color w:val="000000" w:themeColor="text1"/>
                <w:sz w:val="24"/>
                <w:szCs w:val="24"/>
              </w:rPr>
              <w:t>-</w:t>
            </w:r>
          </w:p>
        </w:tc>
        <w:tc>
          <w:tcPr>
            <w:tcW w:w="1560" w:type="dxa"/>
            <w:vAlign w:val="bottom"/>
          </w:tcPr>
          <w:p w14:paraId="58166666" w14:textId="77777777" w:rsidR="00B01BD3" w:rsidRPr="00564542" w:rsidRDefault="00B01BD3" w:rsidP="00B01BD3">
            <w:pPr>
              <w:widowControl w:val="0"/>
              <w:tabs>
                <w:tab w:val="left" w:pos="5279"/>
              </w:tabs>
              <w:ind w:right="-117"/>
              <w:jc w:val="center"/>
              <w:rPr>
                <w:rFonts w:ascii="Cambria Math" w:hAnsi="Cambria Math"/>
                <w:color w:val="000000" w:themeColor="text1"/>
                <w:sz w:val="24"/>
                <w:szCs w:val="24"/>
              </w:rPr>
            </w:pPr>
            <m:oMathPara>
              <m:oMath>
                <m:r>
                  <m:rPr>
                    <m:sty m:val="p"/>
                  </m:rPr>
                  <w:rPr>
                    <w:rFonts w:ascii="Cambria Math" w:hAnsi="Cambria Math"/>
                    <w:color w:val="000000" w:themeColor="text1"/>
                    <w:sz w:val="24"/>
                    <w:szCs w:val="24"/>
                  </w:rPr>
                  <m:t>1 765,09</m:t>
                </m:r>
              </m:oMath>
            </m:oMathPara>
          </w:p>
        </w:tc>
      </w:tr>
      <w:tr w:rsidR="00B01BD3" w:rsidRPr="00564542" w14:paraId="7BCFA62B" w14:textId="77777777" w:rsidTr="00B01BD3">
        <w:tc>
          <w:tcPr>
            <w:tcW w:w="6237" w:type="dxa"/>
          </w:tcPr>
          <w:p w14:paraId="6DA27B02" w14:textId="77777777" w:rsidR="00B01BD3" w:rsidRPr="00564542" w:rsidRDefault="00B01BD3" w:rsidP="00B01BD3">
            <w:pPr>
              <w:widowControl w:val="0"/>
              <w:tabs>
                <w:tab w:val="left" w:pos="5279"/>
              </w:tabs>
              <w:ind w:right="-117"/>
              <w:jc w:val="both"/>
              <w:rPr>
                <w:color w:val="000000" w:themeColor="text1"/>
                <w:sz w:val="24"/>
                <w:szCs w:val="24"/>
              </w:rPr>
            </w:pPr>
            <w:r w:rsidRPr="00564542">
              <w:rPr>
                <w:color w:val="000000" w:themeColor="text1"/>
                <w:sz w:val="24"/>
                <w:szCs w:val="24"/>
              </w:rPr>
              <w:t>9 Продолжительность освоения, дней</w:t>
            </w:r>
          </w:p>
        </w:tc>
        <w:tc>
          <w:tcPr>
            <w:tcW w:w="1696" w:type="dxa"/>
            <w:vAlign w:val="bottom"/>
          </w:tcPr>
          <w:p w14:paraId="0D55F2A4" w14:textId="77777777" w:rsidR="00B01BD3" w:rsidRPr="00564542" w:rsidRDefault="00B01BD3" w:rsidP="00B01BD3">
            <w:pPr>
              <w:widowControl w:val="0"/>
              <w:tabs>
                <w:tab w:val="left" w:pos="5279"/>
              </w:tabs>
              <w:ind w:right="-117"/>
              <w:jc w:val="center"/>
              <w:rPr>
                <w:color w:val="000000" w:themeColor="text1"/>
                <w:sz w:val="24"/>
                <w:szCs w:val="24"/>
              </w:rPr>
            </w:pPr>
            <w:r w:rsidRPr="00564542">
              <w:rPr>
                <w:color w:val="000000" w:themeColor="text1"/>
                <w:sz w:val="24"/>
                <w:szCs w:val="24"/>
              </w:rPr>
              <w:t>-</w:t>
            </w:r>
          </w:p>
        </w:tc>
        <w:tc>
          <w:tcPr>
            <w:tcW w:w="1560" w:type="dxa"/>
            <w:vAlign w:val="bottom"/>
          </w:tcPr>
          <w:p w14:paraId="354A3B3F" w14:textId="77777777" w:rsidR="00B01BD3" w:rsidRPr="00564542" w:rsidRDefault="00B01BD3" w:rsidP="00B01BD3">
            <w:pPr>
              <w:widowControl w:val="0"/>
              <w:tabs>
                <w:tab w:val="left" w:pos="5279"/>
              </w:tabs>
              <w:ind w:right="-117"/>
              <w:jc w:val="center"/>
              <w:rPr>
                <w:rFonts w:eastAsia="Calibri"/>
                <w:color w:val="000000" w:themeColor="text1"/>
                <w:sz w:val="24"/>
                <w:szCs w:val="24"/>
              </w:rPr>
            </w:pPr>
            <w:r w:rsidRPr="00564542">
              <w:rPr>
                <w:rFonts w:eastAsia="Calibri"/>
                <w:color w:val="000000" w:themeColor="text1"/>
                <w:sz w:val="24"/>
                <w:szCs w:val="24"/>
              </w:rPr>
              <w:t>7</w:t>
            </w:r>
          </w:p>
        </w:tc>
      </w:tr>
      <w:tr w:rsidR="00B01BD3" w:rsidRPr="00564542" w14:paraId="792F9C21" w14:textId="77777777" w:rsidTr="00B01BD3">
        <w:tc>
          <w:tcPr>
            <w:tcW w:w="6237" w:type="dxa"/>
          </w:tcPr>
          <w:p w14:paraId="6826A7FE" w14:textId="5DC6BE5A" w:rsidR="00B01BD3" w:rsidRPr="00564542" w:rsidRDefault="00B01BD3" w:rsidP="00B01BD3">
            <w:pPr>
              <w:widowControl w:val="0"/>
              <w:tabs>
                <w:tab w:val="left" w:pos="5279"/>
              </w:tabs>
              <w:ind w:right="-117"/>
              <w:jc w:val="both"/>
              <w:rPr>
                <w:color w:val="000000" w:themeColor="text1"/>
                <w:sz w:val="24"/>
                <w:szCs w:val="24"/>
              </w:rPr>
            </w:pPr>
            <w:r w:rsidRPr="00564542">
              <w:rPr>
                <w:color w:val="000000" w:themeColor="text1"/>
                <w:sz w:val="24"/>
                <w:szCs w:val="24"/>
              </w:rPr>
              <w:t>10 Продолжительность использования, лет</w:t>
            </w:r>
          </w:p>
        </w:tc>
        <w:tc>
          <w:tcPr>
            <w:tcW w:w="1696" w:type="dxa"/>
            <w:vAlign w:val="bottom"/>
          </w:tcPr>
          <w:p w14:paraId="2E07BC87" w14:textId="77777777" w:rsidR="00B01BD3" w:rsidRPr="00564542" w:rsidRDefault="00B01BD3" w:rsidP="00B01BD3">
            <w:pPr>
              <w:widowControl w:val="0"/>
              <w:tabs>
                <w:tab w:val="left" w:pos="5279"/>
              </w:tabs>
              <w:ind w:right="-117"/>
              <w:jc w:val="center"/>
              <w:rPr>
                <w:color w:val="000000" w:themeColor="text1"/>
                <w:sz w:val="24"/>
                <w:szCs w:val="24"/>
              </w:rPr>
            </w:pPr>
            <w:r w:rsidRPr="00564542">
              <w:rPr>
                <w:color w:val="000000" w:themeColor="text1"/>
                <w:sz w:val="24"/>
                <w:szCs w:val="24"/>
              </w:rPr>
              <w:t>-</w:t>
            </w:r>
          </w:p>
        </w:tc>
        <w:tc>
          <w:tcPr>
            <w:tcW w:w="1560" w:type="dxa"/>
            <w:vAlign w:val="bottom"/>
          </w:tcPr>
          <w:p w14:paraId="79D8472E" w14:textId="77777777" w:rsidR="00B01BD3" w:rsidRPr="00564542" w:rsidRDefault="00B01BD3" w:rsidP="00B01BD3">
            <w:pPr>
              <w:widowControl w:val="0"/>
              <w:tabs>
                <w:tab w:val="left" w:pos="5279"/>
              </w:tabs>
              <w:ind w:right="-117"/>
              <w:jc w:val="center"/>
              <w:rPr>
                <w:rFonts w:eastAsia="Calibri"/>
                <w:color w:val="000000" w:themeColor="text1"/>
                <w:sz w:val="24"/>
                <w:szCs w:val="24"/>
              </w:rPr>
            </w:pPr>
            <w:r w:rsidRPr="00564542">
              <w:rPr>
                <w:rFonts w:eastAsia="Calibri"/>
                <w:color w:val="000000" w:themeColor="text1"/>
                <w:sz w:val="24"/>
                <w:szCs w:val="24"/>
              </w:rPr>
              <w:t>3</w:t>
            </w:r>
          </w:p>
        </w:tc>
      </w:tr>
      <w:bookmarkEnd w:id="144"/>
    </w:tbl>
    <w:p w14:paraId="328597E6" w14:textId="77777777" w:rsidR="00B01BD3" w:rsidRPr="00564542" w:rsidRDefault="00B01BD3" w:rsidP="00B01BD3">
      <w:pPr>
        <w:widowControl w:val="0"/>
        <w:spacing w:line="288" w:lineRule="auto"/>
        <w:ind w:right="424" w:firstLine="851"/>
        <w:jc w:val="both"/>
        <w:rPr>
          <w:color w:val="000000" w:themeColor="text1"/>
          <w:spacing w:val="-6"/>
          <w:sz w:val="26"/>
          <w:szCs w:val="26"/>
        </w:rPr>
      </w:pPr>
    </w:p>
    <w:p w14:paraId="4A211A69" w14:textId="77777777" w:rsidR="00B01BD3" w:rsidRPr="00564542" w:rsidRDefault="00B01BD3" w:rsidP="00D14243">
      <w:pPr>
        <w:widowControl w:val="0"/>
        <w:spacing w:line="276" w:lineRule="auto"/>
        <w:ind w:right="424" w:firstLine="709"/>
        <w:jc w:val="both"/>
        <w:rPr>
          <w:color w:val="000000" w:themeColor="text1"/>
          <w:sz w:val="28"/>
          <w:szCs w:val="28"/>
          <w:u w:color="000000"/>
        </w:rPr>
      </w:pPr>
      <w:r w:rsidRPr="00564542">
        <w:rPr>
          <w:color w:val="000000" w:themeColor="text1"/>
          <w:spacing w:val="-6"/>
          <w:sz w:val="28"/>
          <w:szCs w:val="28"/>
        </w:rPr>
        <w:t>Анализ технико-экономических показателей показал</w:t>
      </w:r>
      <w:r w:rsidRPr="00564542">
        <w:rPr>
          <w:color w:val="000000" w:themeColor="text1"/>
          <w:spacing w:val="-8"/>
          <w:sz w:val="28"/>
          <w:szCs w:val="28"/>
        </w:rPr>
        <w:t xml:space="preserve"> значительную экономию </w:t>
      </w:r>
      <w:bookmarkStart w:id="145" w:name="deltaK"/>
      <w:bookmarkEnd w:id="145"/>
      <w:r w:rsidRPr="00564542">
        <w:rPr>
          <w:color w:val="000000" w:themeColor="text1"/>
          <w:spacing w:val="-8"/>
          <w:sz w:val="28"/>
          <w:szCs w:val="28"/>
        </w:rPr>
        <w:t xml:space="preserve">годовых текущих затрат на </w:t>
      </w:r>
      <w:bookmarkStart w:id="146" w:name="deltaI"/>
      <w:bookmarkEnd w:id="146"/>
      <w:r w:rsidRPr="00564542">
        <w:rPr>
          <w:color w:val="000000" w:themeColor="text1"/>
          <w:spacing w:val="-4"/>
          <w:sz w:val="28"/>
          <w:szCs w:val="28"/>
        </w:rPr>
        <w:t>1 765,09</w:t>
      </w:r>
      <w:r w:rsidRPr="00564542">
        <w:rPr>
          <w:rFonts w:eastAsia="Calibri"/>
          <w:color w:val="000000" w:themeColor="text1"/>
          <w:spacing w:val="-4"/>
          <w:sz w:val="28"/>
          <w:szCs w:val="28"/>
        </w:rPr>
        <w:t xml:space="preserve"> </w:t>
      </w:r>
      <w:r w:rsidRPr="00564542">
        <w:rPr>
          <w:color w:val="000000" w:themeColor="text1"/>
          <w:spacing w:val="-8"/>
          <w:sz w:val="28"/>
          <w:szCs w:val="28"/>
        </w:rPr>
        <w:t>р. при отсутствии роста единовременных затрат на проектирование ПИ.  В результате годовой экономический эффект по приведенным затратам составил</w:t>
      </w:r>
      <w:bookmarkStart w:id="147" w:name="Eg1"/>
      <w:bookmarkEnd w:id="147"/>
      <w:r w:rsidRPr="00564542">
        <w:rPr>
          <w:color w:val="000000" w:themeColor="text1"/>
          <w:spacing w:val="-8"/>
          <w:sz w:val="28"/>
          <w:szCs w:val="28"/>
        </w:rPr>
        <w:t xml:space="preserve"> 2151,65 р. </w:t>
      </w:r>
      <w:r w:rsidRPr="00564542">
        <w:rPr>
          <w:color w:val="000000" w:themeColor="text1"/>
          <w:sz w:val="28"/>
          <w:szCs w:val="28"/>
          <w:u w:color="000000"/>
        </w:rPr>
        <w:t xml:space="preserve">Внедрение автоматизированной информационной системы по прогнозированию вуза обеспечит эффективную работу университета. </w:t>
      </w:r>
    </w:p>
    <w:p w14:paraId="72FF0F66" w14:textId="77777777" w:rsidR="00B01BD3" w:rsidRPr="00564542" w:rsidRDefault="00B01BD3" w:rsidP="00D14243">
      <w:pPr>
        <w:spacing w:line="276" w:lineRule="auto"/>
        <w:ind w:right="424" w:firstLine="709"/>
        <w:jc w:val="both"/>
        <w:rPr>
          <w:color w:val="000000" w:themeColor="text1"/>
          <w:sz w:val="28"/>
          <w:szCs w:val="28"/>
        </w:rPr>
      </w:pPr>
      <w:r w:rsidRPr="00564542">
        <w:rPr>
          <w:color w:val="000000" w:themeColor="text1"/>
          <w:sz w:val="28"/>
          <w:szCs w:val="28"/>
        </w:rPr>
        <w:t>Так как единовременные затраты по проектируемому варианту превышают затраты по базовому (</w:t>
      </w:r>
      <m:oMath>
        <m:sSup>
          <m:sSupPr>
            <m:ctrlPr>
              <w:rPr>
                <w:rFonts w:ascii="Cambria Math" w:hAnsi="Cambria Math"/>
                <w:color w:val="000000" w:themeColor="text1"/>
                <w:sz w:val="28"/>
                <w:szCs w:val="28"/>
              </w:rPr>
            </m:ctrlPr>
          </m:sSupPr>
          <m:e>
            <m:r>
              <m:rPr>
                <m:sty m:val="p"/>
              </m:rPr>
              <w:rPr>
                <w:rFonts w:ascii="Cambria Math" w:hAnsi="Cambria Math"/>
                <w:color w:val="000000" w:themeColor="text1"/>
                <w:sz w:val="28"/>
                <w:szCs w:val="28"/>
              </w:rPr>
              <m:t>К</m:t>
            </m:r>
          </m:e>
          <m:sup>
            <m:r>
              <m:rPr>
                <m:sty m:val="p"/>
              </m:rPr>
              <w:rPr>
                <w:rFonts w:ascii="Cambria Math" w:hAnsi="Cambria Math"/>
                <w:color w:val="000000" w:themeColor="text1"/>
                <w:sz w:val="28"/>
                <w:szCs w:val="28"/>
              </w:rPr>
              <m:t>П</m:t>
            </m:r>
          </m:sup>
        </m:sSup>
      </m:oMath>
      <w:r w:rsidRPr="00564542">
        <w:rPr>
          <w:color w:val="000000" w:themeColor="text1"/>
          <w:sz w:val="28"/>
          <w:szCs w:val="28"/>
        </w:rPr>
        <w:t xml:space="preserve"> &gt; </w:t>
      </w:r>
      <m:oMath>
        <m:sSup>
          <m:sSupPr>
            <m:ctrlPr>
              <w:rPr>
                <w:rFonts w:ascii="Cambria Math" w:hAnsi="Cambria Math"/>
                <w:color w:val="000000" w:themeColor="text1"/>
                <w:sz w:val="28"/>
                <w:szCs w:val="28"/>
              </w:rPr>
            </m:ctrlPr>
          </m:sSupPr>
          <m:e>
            <m:r>
              <m:rPr>
                <m:sty m:val="p"/>
              </m:rPr>
              <w:rPr>
                <w:rFonts w:ascii="Cambria Math" w:hAnsi="Cambria Math"/>
                <w:color w:val="000000" w:themeColor="text1"/>
                <w:sz w:val="28"/>
                <w:szCs w:val="28"/>
              </w:rPr>
              <m:t>К</m:t>
            </m:r>
          </m:e>
          <m:sup>
            <m:r>
              <m:rPr>
                <m:sty m:val="p"/>
              </m:rPr>
              <w:rPr>
                <w:rFonts w:ascii="Cambria Math" w:hAnsi="Cambria Math"/>
                <w:color w:val="000000" w:themeColor="text1"/>
                <w:sz w:val="28"/>
                <w:szCs w:val="28"/>
              </w:rPr>
              <m:t>Б</m:t>
            </m:r>
          </m:sup>
        </m:sSup>
      </m:oMath>
      <w:r w:rsidRPr="00564542">
        <w:rPr>
          <w:color w:val="000000" w:themeColor="text1"/>
          <w:sz w:val="28"/>
          <w:szCs w:val="28"/>
        </w:rPr>
        <w:t>), то рассчитаем срок окупаемости дополнительных единовременных затрат по формуле:</w:t>
      </w:r>
    </w:p>
    <w:p w14:paraId="3DFEB36A" w14:textId="77777777" w:rsidR="00B01BD3" w:rsidRPr="00564542" w:rsidRDefault="00B01BD3" w:rsidP="00B01BD3">
      <w:pPr>
        <w:spacing w:line="300" w:lineRule="auto"/>
        <w:ind w:right="424" w:firstLine="709"/>
        <w:jc w:val="both"/>
        <w:rPr>
          <w:color w:val="000000" w:themeColor="text1"/>
          <w:sz w:val="28"/>
          <w:szCs w:val="28"/>
        </w:rPr>
      </w:pPr>
    </w:p>
    <w:p w14:paraId="6F35D0FB" w14:textId="16DDAA46" w:rsidR="00B01BD3" w:rsidRPr="00564542" w:rsidRDefault="009948D0" w:rsidP="00B01BD3">
      <w:pPr>
        <w:spacing w:line="300" w:lineRule="auto"/>
        <w:ind w:right="424" w:firstLine="709"/>
        <w:jc w:val="right"/>
        <w:rPr>
          <w:color w:val="000000" w:themeColor="text1"/>
          <w:sz w:val="28"/>
          <w:szCs w:val="28"/>
        </w:rPr>
      </w:pPr>
      <m:oMath>
        <m:sSub>
          <m:sSubPr>
            <m:ctrlPr>
              <w:rPr>
                <w:rFonts w:ascii="Cambria Math" w:hAnsi="Cambria Math"/>
                <w:color w:val="000000" w:themeColor="text1"/>
                <w:sz w:val="28"/>
                <w:szCs w:val="28"/>
              </w:rPr>
            </m:ctrlPr>
          </m:sSubPr>
          <m:e>
            <m:r>
              <w:rPr>
                <w:rFonts w:ascii="Cambria Math" w:hAnsi="Cambria Math"/>
                <w:color w:val="000000" w:themeColor="text1"/>
                <w:sz w:val="28"/>
                <w:szCs w:val="28"/>
              </w:rPr>
              <m:t>Т</m:t>
            </m:r>
          </m:e>
          <m:sub>
            <m:r>
              <w:rPr>
                <w:rFonts w:ascii="Cambria Math" w:hAnsi="Cambria Math"/>
                <w:color w:val="000000" w:themeColor="text1"/>
                <w:sz w:val="28"/>
                <w:szCs w:val="28"/>
              </w:rPr>
              <m:t>ОК</m:t>
            </m:r>
          </m:sub>
        </m:sSub>
        <m:r>
          <w:rPr>
            <w:rFonts w:ascii="Cambria Math" w:hAnsi="Cambria Math"/>
            <w:color w:val="000000" w:themeColor="text1"/>
            <w:sz w:val="28"/>
            <w:szCs w:val="28"/>
          </w:rPr>
          <m:t>=</m:t>
        </m:r>
        <m:f>
          <m:fPr>
            <m:ctrlPr>
              <w:rPr>
                <w:rFonts w:ascii="Cambria Math" w:hAnsi="Cambria Math"/>
                <w:color w:val="000000" w:themeColor="text1"/>
                <w:sz w:val="28"/>
                <w:szCs w:val="28"/>
              </w:rPr>
            </m:ctrlPr>
          </m:fPr>
          <m:num>
            <m:sSup>
              <m:sSupPr>
                <m:ctrlPr>
                  <w:rPr>
                    <w:rFonts w:ascii="Cambria Math" w:hAnsi="Cambria Math"/>
                    <w:color w:val="000000" w:themeColor="text1"/>
                    <w:sz w:val="28"/>
                    <w:szCs w:val="28"/>
                  </w:rPr>
                </m:ctrlPr>
              </m:sSupPr>
              <m:e>
                <m:r>
                  <w:rPr>
                    <w:rFonts w:ascii="Cambria Math" w:hAnsi="Cambria Math"/>
                    <w:color w:val="000000" w:themeColor="text1"/>
                    <w:sz w:val="28"/>
                    <w:szCs w:val="28"/>
                  </w:rPr>
                  <m:t>К</m:t>
                </m:r>
              </m:e>
              <m:sup>
                <m:r>
                  <w:rPr>
                    <w:rFonts w:ascii="Cambria Math" w:hAnsi="Cambria Math"/>
                    <w:color w:val="000000" w:themeColor="text1"/>
                    <w:sz w:val="28"/>
                    <w:szCs w:val="28"/>
                  </w:rPr>
                  <m:t>П</m:t>
                </m:r>
              </m:sup>
            </m:sSup>
            <m:r>
              <w:rPr>
                <w:rFonts w:ascii="Cambria Math" w:hAnsi="Cambria Math"/>
                <w:color w:val="000000" w:themeColor="text1"/>
                <w:sz w:val="28"/>
                <w:szCs w:val="28"/>
              </w:rPr>
              <m:t>-</m:t>
            </m:r>
            <m:sSup>
              <m:sSupPr>
                <m:ctrlPr>
                  <w:rPr>
                    <w:rFonts w:ascii="Cambria Math" w:hAnsi="Cambria Math"/>
                    <w:color w:val="000000" w:themeColor="text1"/>
                    <w:sz w:val="28"/>
                    <w:szCs w:val="28"/>
                  </w:rPr>
                </m:ctrlPr>
              </m:sSupPr>
              <m:e>
                <m:r>
                  <w:rPr>
                    <w:rFonts w:ascii="Cambria Math" w:hAnsi="Cambria Math"/>
                    <w:color w:val="000000" w:themeColor="text1"/>
                    <w:sz w:val="28"/>
                    <w:szCs w:val="28"/>
                  </w:rPr>
                  <m:t>К</m:t>
                </m:r>
              </m:e>
              <m:sup>
                <m:r>
                  <w:rPr>
                    <w:rFonts w:ascii="Cambria Math" w:hAnsi="Cambria Math"/>
                    <w:color w:val="000000" w:themeColor="text1"/>
                    <w:sz w:val="28"/>
                    <w:szCs w:val="28"/>
                  </w:rPr>
                  <m:t>Б</m:t>
                </m:r>
              </m:sup>
            </m:sSup>
          </m:num>
          <m:den>
            <m:sSup>
              <m:sSupPr>
                <m:ctrlPr>
                  <w:rPr>
                    <w:rFonts w:ascii="Cambria Math" w:hAnsi="Cambria Math"/>
                    <w:color w:val="000000" w:themeColor="text1"/>
                    <w:sz w:val="28"/>
                    <w:szCs w:val="28"/>
                  </w:rPr>
                </m:ctrlPr>
              </m:sSupPr>
              <m:e>
                <m:r>
                  <w:rPr>
                    <w:rFonts w:ascii="Cambria Math" w:hAnsi="Cambria Math"/>
                    <w:color w:val="000000" w:themeColor="text1"/>
                    <w:sz w:val="28"/>
                    <w:szCs w:val="28"/>
                  </w:rPr>
                  <m:t>И</m:t>
                </m:r>
              </m:e>
              <m:sup>
                <m:r>
                  <w:rPr>
                    <w:rFonts w:ascii="Cambria Math" w:hAnsi="Cambria Math"/>
                    <w:color w:val="000000" w:themeColor="text1"/>
                    <w:sz w:val="28"/>
                    <w:szCs w:val="28"/>
                  </w:rPr>
                  <m:t>Б</m:t>
                </m:r>
              </m:sup>
            </m:sSup>
            <m:r>
              <w:rPr>
                <w:rFonts w:ascii="Cambria Math" w:hAnsi="Cambria Math"/>
                <w:color w:val="000000" w:themeColor="text1"/>
                <w:sz w:val="28"/>
                <w:szCs w:val="28"/>
              </w:rPr>
              <m:t>-</m:t>
            </m:r>
            <m:sSup>
              <m:sSupPr>
                <m:ctrlPr>
                  <w:rPr>
                    <w:rFonts w:ascii="Cambria Math" w:hAnsi="Cambria Math"/>
                    <w:color w:val="000000" w:themeColor="text1"/>
                    <w:sz w:val="28"/>
                    <w:szCs w:val="28"/>
                  </w:rPr>
                </m:ctrlPr>
              </m:sSupPr>
              <m:e>
                <m:r>
                  <w:rPr>
                    <w:rFonts w:ascii="Cambria Math" w:hAnsi="Cambria Math"/>
                    <w:color w:val="000000" w:themeColor="text1"/>
                    <w:sz w:val="28"/>
                    <w:szCs w:val="28"/>
                  </w:rPr>
                  <m:t>И</m:t>
                </m:r>
              </m:e>
              <m:sup>
                <m:r>
                  <w:rPr>
                    <w:rFonts w:ascii="Cambria Math" w:hAnsi="Cambria Math"/>
                    <w:color w:val="000000" w:themeColor="text1"/>
                    <w:sz w:val="28"/>
                    <w:szCs w:val="28"/>
                  </w:rPr>
                  <m:t>П</m:t>
                </m:r>
              </m:sup>
            </m:sSup>
          </m:den>
        </m:f>
      </m:oMath>
      <w:r w:rsidR="00B01BD3" w:rsidRPr="00564542">
        <w:rPr>
          <w:color w:val="000000" w:themeColor="text1"/>
          <w:sz w:val="28"/>
          <w:szCs w:val="28"/>
        </w:rPr>
        <w:t xml:space="preserve">                    </w:t>
      </w:r>
      <w:r w:rsidR="00D60BD9" w:rsidRPr="00564542">
        <w:rPr>
          <w:color w:val="000000" w:themeColor="text1"/>
          <w:sz w:val="28"/>
          <w:szCs w:val="28"/>
        </w:rPr>
        <w:t xml:space="preserve">                              (5</w:t>
      </w:r>
      <w:r w:rsidR="00B01BD3" w:rsidRPr="00564542">
        <w:rPr>
          <w:color w:val="000000" w:themeColor="text1"/>
          <w:sz w:val="28"/>
          <w:szCs w:val="28"/>
        </w:rPr>
        <w:t>.27)</w:t>
      </w:r>
    </w:p>
    <w:p w14:paraId="7E9F2777" w14:textId="77777777" w:rsidR="00B01BD3" w:rsidRPr="00564542" w:rsidRDefault="00B01BD3" w:rsidP="00B01BD3">
      <w:pPr>
        <w:spacing w:line="300" w:lineRule="auto"/>
        <w:ind w:right="424" w:firstLine="709"/>
        <w:jc w:val="both"/>
        <w:rPr>
          <w:color w:val="000000" w:themeColor="text1"/>
          <w:sz w:val="28"/>
          <w:szCs w:val="28"/>
        </w:rPr>
      </w:pPr>
    </w:p>
    <w:p w14:paraId="3AB9EADB" w14:textId="229C3922" w:rsidR="00B01BD3" w:rsidRPr="00564542" w:rsidRDefault="00D60BD9" w:rsidP="00B52121">
      <w:pPr>
        <w:spacing w:line="300" w:lineRule="auto"/>
        <w:ind w:right="424" w:firstLine="709"/>
        <w:jc w:val="both"/>
        <w:rPr>
          <w:color w:val="000000" w:themeColor="text1"/>
          <w:sz w:val="28"/>
          <w:szCs w:val="28"/>
        </w:rPr>
      </w:pPr>
      <w:r w:rsidRPr="00564542">
        <w:rPr>
          <w:color w:val="000000" w:themeColor="text1"/>
          <w:sz w:val="28"/>
          <w:szCs w:val="28"/>
        </w:rPr>
        <w:t>Подставляя данные в формулу (5</w:t>
      </w:r>
      <w:r w:rsidR="00B01BD3" w:rsidRPr="00564542">
        <w:rPr>
          <w:color w:val="000000" w:themeColor="text1"/>
          <w:sz w:val="28"/>
          <w:szCs w:val="28"/>
        </w:rPr>
        <w:t>.27) получим:</w:t>
      </w:r>
    </w:p>
    <w:p w14:paraId="09739952" w14:textId="77777777" w:rsidR="00B01BD3" w:rsidRPr="00564542" w:rsidRDefault="00B01BD3" w:rsidP="00B52121">
      <w:pPr>
        <w:spacing w:line="300" w:lineRule="auto"/>
        <w:ind w:right="424" w:firstLine="709"/>
        <w:jc w:val="both"/>
        <w:rPr>
          <w:color w:val="000000" w:themeColor="text1"/>
          <w:sz w:val="28"/>
          <w:szCs w:val="28"/>
        </w:rPr>
      </w:pPr>
    </w:p>
    <w:p w14:paraId="32CD9663" w14:textId="77777777" w:rsidR="00B01BD3" w:rsidRPr="00564542" w:rsidRDefault="009948D0" w:rsidP="00B52121">
      <w:pPr>
        <w:spacing w:line="300" w:lineRule="auto"/>
        <w:ind w:right="424" w:firstLine="709"/>
        <w:jc w:val="center"/>
        <w:rPr>
          <w:color w:val="000000" w:themeColor="text1"/>
          <w:sz w:val="28"/>
          <w:szCs w:val="28"/>
        </w:rPr>
      </w:pPr>
      <m:oMathPara>
        <m:oMathParaPr>
          <m:jc m:val="center"/>
        </m:oMathParaPr>
        <m:oMath>
          <m:sSub>
            <m:sSubPr>
              <m:ctrlPr>
                <w:rPr>
                  <w:rFonts w:ascii="Cambria Math" w:hAnsi="Cambria Math"/>
                  <w:color w:val="000000" w:themeColor="text1"/>
                  <w:sz w:val="28"/>
                  <w:szCs w:val="28"/>
                </w:rPr>
              </m:ctrlPr>
            </m:sSubPr>
            <m:e>
              <m:r>
                <w:rPr>
                  <w:rFonts w:ascii="Cambria Math" w:hAnsi="Cambria Math"/>
                  <w:color w:val="000000" w:themeColor="text1"/>
                  <w:sz w:val="28"/>
                  <w:szCs w:val="28"/>
                </w:rPr>
                <m:t>Т</m:t>
              </m:r>
            </m:e>
            <m:sub>
              <m:r>
                <w:rPr>
                  <w:rFonts w:ascii="Cambria Math" w:hAnsi="Cambria Math"/>
                  <w:color w:val="000000" w:themeColor="text1"/>
                  <w:sz w:val="28"/>
                  <w:szCs w:val="28"/>
                </w:rPr>
                <m:t>ОК</m:t>
              </m:r>
            </m:sub>
          </m:sSub>
          <m:r>
            <w:rPr>
              <w:rFonts w:ascii="Cambria Math" w:hAnsi="Cambria Math"/>
              <w:color w:val="000000" w:themeColor="text1"/>
              <w:sz w:val="28"/>
              <w:szCs w:val="28"/>
            </w:rPr>
            <m:t>=</m:t>
          </m:r>
          <m:f>
            <m:fPr>
              <m:ctrlPr>
                <w:rPr>
                  <w:rFonts w:ascii="Cambria Math" w:hAnsi="Cambria Math"/>
                  <w:color w:val="000000" w:themeColor="text1"/>
                  <w:sz w:val="28"/>
                  <w:szCs w:val="28"/>
                </w:rPr>
              </m:ctrlPr>
            </m:fPr>
            <m:num>
              <m:r>
                <m:rPr>
                  <m:sty m:val="p"/>
                </m:rPr>
                <w:rPr>
                  <w:rFonts w:ascii="Cambria Math" w:hAnsi="Cambria Math"/>
                  <w:color w:val="000000" w:themeColor="text1"/>
                  <w:sz w:val="28"/>
                  <w:szCs w:val="28"/>
                </w:rPr>
                <m:t>2 196,53-1 035, 03</m:t>
              </m:r>
            </m:num>
            <m:den>
              <m:r>
                <m:rPr>
                  <m:sty m:val="p"/>
                </m:rPr>
                <w:rPr>
                  <w:rFonts w:ascii="Cambria Math" w:hAnsi="Cambria Math"/>
                  <w:color w:val="000000" w:themeColor="text1"/>
                  <w:sz w:val="28"/>
                  <w:szCs w:val="28"/>
                </w:rPr>
                <m:t>2425,32-101,22</m:t>
              </m:r>
            </m:den>
          </m:f>
          <m:r>
            <w:rPr>
              <w:rFonts w:ascii="Cambria Math" w:hAnsi="Cambria Math"/>
              <w:color w:val="000000" w:themeColor="text1"/>
              <w:sz w:val="28"/>
              <w:szCs w:val="28"/>
            </w:rPr>
            <m:t>=0,5 года.</m:t>
          </m:r>
        </m:oMath>
      </m:oMathPara>
    </w:p>
    <w:p w14:paraId="140F2544" w14:textId="77777777" w:rsidR="00B01BD3" w:rsidRPr="00564542" w:rsidRDefault="00B01BD3" w:rsidP="00B52121">
      <w:pPr>
        <w:widowControl w:val="0"/>
        <w:spacing w:line="288" w:lineRule="auto"/>
        <w:ind w:right="424" w:firstLine="709"/>
        <w:jc w:val="both"/>
        <w:rPr>
          <w:rFonts w:eastAsiaTheme="minorEastAsia"/>
          <w:color w:val="000000" w:themeColor="text1"/>
          <w:sz w:val="28"/>
          <w:szCs w:val="28"/>
        </w:rPr>
      </w:pPr>
    </w:p>
    <w:p w14:paraId="24155841" w14:textId="77777777" w:rsidR="00B01BD3" w:rsidRPr="00564542" w:rsidRDefault="00B01BD3" w:rsidP="00D14243">
      <w:pPr>
        <w:spacing w:line="276" w:lineRule="auto"/>
        <w:ind w:right="424" w:firstLine="709"/>
        <w:jc w:val="both"/>
        <w:rPr>
          <w:color w:val="000000" w:themeColor="text1"/>
          <w:sz w:val="28"/>
          <w:szCs w:val="28"/>
        </w:rPr>
      </w:pPr>
      <w:r w:rsidRPr="00564542">
        <w:rPr>
          <w:color w:val="000000" w:themeColor="text1"/>
          <w:sz w:val="28"/>
          <w:szCs w:val="28"/>
        </w:rPr>
        <w:t>Рассчитанный период окупаемости в размере 0,5 года указывает на целесообразность внедрения разработанной информационной системы.</w:t>
      </w:r>
    </w:p>
    <w:p w14:paraId="61E77214" w14:textId="2E6A60BE" w:rsidR="00B01BD3" w:rsidRPr="00564542" w:rsidRDefault="00B01BD3" w:rsidP="00D14243">
      <w:pPr>
        <w:widowControl w:val="0"/>
        <w:spacing w:line="276" w:lineRule="auto"/>
        <w:ind w:right="424" w:firstLine="709"/>
        <w:jc w:val="both"/>
        <w:rPr>
          <w:color w:val="000000" w:themeColor="text1"/>
          <w:sz w:val="28"/>
          <w:szCs w:val="28"/>
        </w:rPr>
      </w:pPr>
      <w:r w:rsidRPr="00564542">
        <w:rPr>
          <w:color w:val="000000" w:themeColor="text1"/>
          <w:sz w:val="28"/>
          <w:szCs w:val="28"/>
        </w:rPr>
        <w:t>Таким образом, в ходе выполнения данного раздела дипломного проекта, была обоснована экономическая целесообразность внедрения программного изделия относительно действующей в настоящее время научной деятельности вуза.</w:t>
      </w:r>
    </w:p>
    <w:p w14:paraId="694A1CA5" w14:textId="5E8778D8" w:rsidR="00B52121" w:rsidRDefault="00B52121">
      <w:pPr>
        <w:rPr>
          <w:color w:val="000000" w:themeColor="text1"/>
          <w:sz w:val="28"/>
          <w:szCs w:val="28"/>
        </w:rPr>
      </w:pPr>
      <w:r>
        <w:rPr>
          <w:color w:val="000000" w:themeColor="text1"/>
          <w:sz w:val="28"/>
          <w:szCs w:val="28"/>
        </w:rPr>
        <w:br w:type="page"/>
      </w:r>
    </w:p>
    <w:p w14:paraId="17A76671" w14:textId="49E7E329" w:rsidR="00FD6A55" w:rsidRPr="00564542" w:rsidRDefault="00FD6A55" w:rsidP="00FD6A55">
      <w:pPr>
        <w:spacing w:before="100" w:beforeAutospacing="1" w:after="100" w:afterAutospacing="1" w:line="360" w:lineRule="auto"/>
        <w:ind w:firstLine="709"/>
        <w:outlineLvl w:val="0"/>
        <w:rPr>
          <w:b/>
          <w:bCs/>
          <w:color w:val="000000" w:themeColor="text1"/>
          <w:sz w:val="32"/>
          <w:szCs w:val="32"/>
        </w:rPr>
      </w:pPr>
      <w:bookmarkStart w:id="148" w:name="_Toc74663555"/>
      <w:bookmarkEnd w:id="114"/>
      <w:bookmarkEnd w:id="115"/>
      <w:r w:rsidRPr="00564542">
        <w:rPr>
          <w:b/>
          <w:bCs/>
          <w:color w:val="000000" w:themeColor="text1"/>
          <w:sz w:val="32"/>
          <w:szCs w:val="32"/>
        </w:rPr>
        <w:lastRenderedPageBreak/>
        <w:t>6 Охрана труда</w:t>
      </w:r>
      <w:bookmarkEnd w:id="148"/>
    </w:p>
    <w:p w14:paraId="350F4353" w14:textId="599F3CA4" w:rsidR="00FD6A55" w:rsidRPr="00564542" w:rsidRDefault="00FD6A55" w:rsidP="00FD6A55">
      <w:pPr>
        <w:spacing w:before="100" w:beforeAutospacing="1" w:after="100" w:afterAutospacing="1" w:line="360" w:lineRule="auto"/>
        <w:ind w:firstLine="709"/>
        <w:outlineLvl w:val="1"/>
        <w:rPr>
          <w:b/>
          <w:bCs/>
          <w:color w:val="000000" w:themeColor="text1"/>
          <w:sz w:val="28"/>
          <w:szCs w:val="28"/>
        </w:rPr>
      </w:pPr>
      <w:bookmarkStart w:id="149" w:name="_Toc74663556"/>
      <w:r w:rsidRPr="00564542">
        <w:rPr>
          <w:b/>
          <w:bCs/>
          <w:color w:val="000000" w:themeColor="text1"/>
          <w:sz w:val="28"/>
          <w:szCs w:val="28"/>
        </w:rPr>
        <w:t>6.1 Система управления охраной труда на предприятии</w:t>
      </w:r>
      <w:bookmarkEnd w:id="149"/>
    </w:p>
    <w:p w14:paraId="6DBCF633" w14:textId="77777777" w:rsidR="00F04369" w:rsidRPr="00564542" w:rsidRDefault="00F04369" w:rsidP="00F04369">
      <w:pPr>
        <w:spacing w:line="360" w:lineRule="auto"/>
        <w:ind w:right="424" w:firstLine="708"/>
        <w:jc w:val="both"/>
        <w:rPr>
          <w:color w:val="000000" w:themeColor="text1"/>
          <w:sz w:val="28"/>
          <w:szCs w:val="28"/>
        </w:rPr>
      </w:pPr>
      <w:r w:rsidRPr="00564542">
        <w:rPr>
          <w:color w:val="000000" w:themeColor="text1"/>
          <w:sz w:val="28"/>
          <w:szCs w:val="28"/>
        </w:rPr>
        <w:t>В Белорусско-Российском университете для реализации политики в области охраны труда, а также для управления рисками разработана, документально оформлена, внедрена, поддерживается в рабочем состоянии и постоянно улучшается система управления охраной труда (СУОТ). СУОТ предприятия разработана и оформлена в соответствии с требованиями СТБ 18001-2009.</w:t>
      </w:r>
    </w:p>
    <w:p w14:paraId="053DF0C0" w14:textId="77777777" w:rsidR="00F04369" w:rsidRPr="00564542" w:rsidRDefault="00F04369" w:rsidP="00840DD3">
      <w:pPr>
        <w:pStyle w:val="c4"/>
        <w:spacing w:before="0" w:beforeAutospacing="0" w:after="0" w:afterAutospacing="0" w:line="360" w:lineRule="auto"/>
        <w:ind w:right="424" w:firstLine="709"/>
        <w:jc w:val="both"/>
        <w:rPr>
          <w:color w:val="000000" w:themeColor="text1"/>
          <w:sz w:val="28"/>
          <w:szCs w:val="28"/>
        </w:rPr>
      </w:pPr>
      <w:r w:rsidRPr="00564542">
        <w:rPr>
          <w:color w:val="000000" w:themeColor="text1"/>
          <w:sz w:val="28"/>
          <w:szCs w:val="28"/>
        </w:rPr>
        <w:t>В организации организовано планирование, определены процессы, необходимые для функционирования СУОТ, а также обеспечивается наличие ресурсов, необходимых для поддержания этих процессов. Определены обязанности и представлены полномочия в отношении процессов, рассмотрены риски и возможности, применяются процедуры мониторинга и анализа пригодности систем, адекватности и результативности, меры для улучшения СУОТ, поддерживается и сохраняется документированная информация по функционированию СУОТ.</w:t>
      </w:r>
    </w:p>
    <w:p w14:paraId="3449B0B8" w14:textId="77777777" w:rsidR="00F04369" w:rsidRPr="00564542" w:rsidRDefault="00F04369" w:rsidP="00840DD3">
      <w:pPr>
        <w:pStyle w:val="c4"/>
        <w:spacing w:before="0" w:beforeAutospacing="0" w:after="0" w:afterAutospacing="0" w:line="360" w:lineRule="auto"/>
        <w:ind w:right="424" w:firstLine="709"/>
        <w:jc w:val="both"/>
        <w:rPr>
          <w:color w:val="000000" w:themeColor="text1"/>
          <w:sz w:val="28"/>
          <w:szCs w:val="28"/>
        </w:rPr>
      </w:pPr>
      <w:r w:rsidRPr="00564542">
        <w:rPr>
          <w:color w:val="000000" w:themeColor="text1"/>
          <w:sz w:val="28"/>
          <w:szCs w:val="28"/>
        </w:rPr>
        <w:t xml:space="preserve">Структура руководства управления СУОТ и безопасностью на предприятии в соответствии с рисунком 1: </w:t>
      </w:r>
    </w:p>
    <w:p w14:paraId="0A0D5AD0" w14:textId="77777777" w:rsidR="00F04369" w:rsidRPr="00564542" w:rsidRDefault="00F04369" w:rsidP="00840DD3">
      <w:pPr>
        <w:pStyle w:val="c4"/>
        <w:spacing w:before="0" w:beforeAutospacing="0" w:after="0" w:afterAutospacing="0" w:line="360" w:lineRule="auto"/>
        <w:ind w:right="424" w:firstLine="709"/>
        <w:jc w:val="both"/>
        <w:rPr>
          <w:color w:val="000000" w:themeColor="text1"/>
          <w:sz w:val="28"/>
          <w:szCs w:val="28"/>
        </w:rPr>
      </w:pPr>
      <w:r w:rsidRPr="00564542">
        <w:rPr>
          <w:color w:val="000000" w:themeColor="text1"/>
          <w:sz w:val="28"/>
          <w:szCs w:val="28"/>
        </w:rPr>
        <w:t>− ректор осуществляет общее руководство работой по СУОТ, назначает ответственного представителя руководства, выделяет материальные, трудовые, финансовые, информационные ресурсы;</w:t>
      </w:r>
    </w:p>
    <w:p w14:paraId="3D619A7B" w14:textId="77777777" w:rsidR="00F04369" w:rsidRPr="00564542" w:rsidRDefault="00F04369" w:rsidP="00840DD3">
      <w:pPr>
        <w:pStyle w:val="c4"/>
        <w:spacing w:before="0" w:beforeAutospacing="0" w:after="0" w:afterAutospacing="0" w:line="360" w:lineRule="auto"/>
        <w:ind w:right="424" w:firstLine="709"/>
        <w:jc w:val="both"/>
        <w:rPr>
          <w:color w:val="000000" w:themeColor="text1"/>
          <w:sz w:val="28"/>
          <w:szCs w:val="28"/>
        </w:rPr>
      </w:pPr>
      <w:r w:rsidRPr="00564542">
        <w:rPr>
          <w:color w:val="000000" w:themeColor="text1"/>
          <w:sz w:val="28"/>
          <w:szCs w:val="28"/>
        </w:rPr>
        <w:t>− проректор обеспечивает соблюдение законодательства по охране труда, организацию, разработку и выполнение мероприятий по вопросам, охраны труда, распределение материальных, финансовых и других ресурсов для достижения установленных целей и задач;</w:t>
      </w:r>
    </w:p>
    <w:p w14:paraId="64702E02" w14:textId="77777777" w:rsidR="00F04369" w:rsidRPr="00564542" w:rsidRDefault="00F04369" w:rsidP="00840DD3">
      <w:pPr>
        <w:pStyle w:val="c4"/>
        <w:spacing w:before="0" w:beforeAutospacing="0" w:after="0" w:afterAutospacing="0" w:line="360" w:lineRule="auto"/>
        <w:ind w:right="424" w:firstLine="709"/>
        <w:jc w:val="both"/>
        <w:rPr>
          <w:color w:val="000000" w:themeColor="text1"/>
          <w:sz w:val="28"/>
          <w:szCs w:val="28"/>
        </w:rPr>
      </w:pPr>
      <w:r w:rsidRPr="00564542">
        <w:rPr>
          <w:color w:val="000000" w:themeColor="text1"/>
          <w:sz w:val="28"/>
          <w:szCs w:val="28"/>
        </w:rPr>
        <w:t xml:space="preserve">− руководители структурных подразделений обеспечивают безопасность работ, контроль за выполнением всеми работниками структурного подразделения законодательных и нормативных требований, в </w:t>
      </w:r>
      <w:r w:rsidRPr="00564542">
        <w:rPr>
          <w:color w:val="000000" w:themeColor="text1"/>
          <w:sz w:val="28"/>
          <w:szCs w:val="28"/>
        </w:rPr>
        <w:lastRenderedPageBreak/>
        <w:t>области охраны труда, выполнения всех процедур, обеспечивающих безопасность работников;</w:t>
      </w:r>
    </w:p>
    <w:p w14:paraId="3EA1EDF3" w14:textId="77777777" w:rsidR="00F04369" w:rsidRPr="00564542" w:rsidRDefault="00F04369" w:rsidP="00840DD3">
      <w:pPr>
        <w:pStyle w:val="c4"/>
        <w:spacing w:before="0" w:beforeAutospacing="0" w:after="0" w:afterAutospacing="0" w:line="360" w:lineRule="auto"/>
        <w:ind w:right="424" w:firstLine="709"/>
        <w:jc w:val="both"/>
        <w:rPr>
          <w:color w:val="000000" w:themeColor="text1"/>
          <w:sz w:val="28"/>
          <w:szCs w:val="28"/>
        </w:rPr>
      </w:pPr>
      <w:r w:rsidRPr="00564542">
        <w:rPr>
          <w:color w:val="000000" w:themeColor="text1"/>
          <w:sz w:val="28"/>
          <w:szCs w:val="28"/>
        </w:rPr>
        <w:t>− для обеспечения функционирования СУОС в структурных подразделениях распорядительным документом руководителя назначаются ответственные лица за СУОС.</w:t>
      </w:r>
    </w:p>
    <w:p w14:paraId="65325A58" w14:textId="77777777" w:rsidR="00F04369" w:rsidRPr="00564542" w:rsidRDefault="00F04369" w:rsidP="00D14243">
      <w:pPr>
        <w:pStyle w:val="c4"/>
        <w:spacing w:before="0" w:beforeAutospacing="0" w:after="0" w:afterAutospacing="0" w:line="360" w:lineRule="auto"/>
        <w:ind w:right="424" w:firstLine="131"/>
        <w:jc w:val="center"/>
        <w:rPr>
          <w:color w:val="000000" w:themeColor="text1"/>
          <w:sz w:val="28"/>
          <w:szCs w:val="28"/>
        </w:rPr>
      </w:pPr>
      <w:r w:rsidRPr="00564542">
        <w:rPr>
          <w:noProof/>
          <w:color w:val="000000" w:themeColor="text1"/>
          <w:sz w:val="28"/>
          <w:szCs w:val="28"/>
        </w:rPr>
        <w:drawing>
          <wp:inline distT="0" distB="0" distL="0" distR="0" wp14:anchorId="00FBF228" wp14:editId="5C85896C">
            <wp:extent cx="1787113" cy="3467100"/>
            <wp:effectExtent l="0" t="0" r="3810" b="0"/>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1801852" cy="3495694"/>
                    </a:xfrm>
                    <a:prstGeom prst="rect">
                      <a:avLst/>
                    </a:prstGeom>
                  </pic:spPr>
                </pic:pic>
              </a:graphicData>
            </a:graphic>
          </wp:inline>
        </w:drawing>
      </w:r>
    </w:p>
    <w:p w14:paraId="57C0BE5B" w14:textId="74100616" w:rsidR="00F04369" w:rsidRPr="00564542" w:rsidRDefault="00F04369" w:rsidP="00840DD3">
      <w:pPr>
        <w:pStyle w:val="c4"/>
        <w:spacing w:before="0" w:beforeAutospacing="0" w:after="0" w:afterAutospacing="0" w:line="360" w:lineRule="auto"/>
        <w:ind w:left="851" w:right="424"/>
        <w:jc w:val="both"/>
        <w:rPr>
          <w:color w:val="000000" w:themeColor="text1"/>
          <w:sz w:val="28"/>
          <w:szCs w:val="28"/>
        </w:rPr>
      </w:pPr>
      <w:r w:rsidRPr="00564542">
        <w:rPr>
          <w:color w:val="000000" w:themeColor="text1"/>
          <w:sz w:val="28"/>
          <w:szCs w:val="28"/>
        </w:rPr>
        <w:t>Рисунок 6.1 – Организационная диаграмма управления безопасностью</w:t>
      </w:r>
    </w:p>
    <w:p w14:paraId="1853817A" w14:textId="77777777" w:rsidR="00F04369" w:rsidRPr="00564542" w:rsidRDefault="00F04369" w:rsidP="00840DD3">
      <w:pPr>
        <w:pStyle w:val="c4"/>
        <w:spacing w:beforeAutospacing="0" w:after="0" w:afterAutospacing="0" w:line="360" w:lineRule="auto"/>
        <w:ind w:right="424" w:firstLine="709"/>
        <w:jc w:val="both"/>
        <w:rPr>
          <w:color w:val="000000" w:themeColor="text1"/>
          <w:sz w:val="28"/>
          <w:szCs w:val="28"/>
        </w:rPr>
      </w:pPr>
      <w:r w:rsidRPr="00564542">
        <w:rPr>
          <w:color w:val="000000" w:themeColor="text1"/>
          <w:sz w:val="28"/>
          <w:szCs w:val="28"/>
        </w:rPr>
        <w:t xml:space="preserve">При распределении ответственности и полномочий должностных лиц по вопросам ОТ учитываются: </w:t>
      </w:r>
    </w:p>
    <w:p w14:paraId="569AE5AF" w14:textId="77777777" w:rsidR="00F04369" w:rsidRPr="00564542" w:rsidRDefault="00F04369" w:rsidP="00840DD3">
      <w:pPr>
        <w:pStyle w:val="c4"/>
        <w:spacing w:beforeAutospacing="0" w:after="0" w:afterAutospacing="0" w:line="360" w:lineRule="auto"/>
        <w:ind w:right="424" w:firstLine="709"/>
        <w:jc w:val="both"/>
        <w:rPr>
          <w:color w:val="000000" w:themeColor="text1"/>
          <w:sz w:val="28"/>
          <w:szCs w:val="28"/>
        </w:rPr>
      </w:pPr>
      <w:r w:rsidRPr="00564542">
        <w:rPr>
          <w:color w:val="000000" w:themeColor="text1"/>
          <w:sz w:val="28"/>
          <w:szCs w:val="28"/>
        </w:rPr>
        <w:t>–  организационная структура;</w:t>
      </w:r>
    </w:p>
    <w:p w14:paraId="0F6A458A" w14:textId="77777777" w:rsidR="00F04369" w:rsidRPr="00564542" w:rsidRDefault="00F04369" w:rsidP="00840DD3">
      <w:pPr>
        <w:pStyle w:val="c4"/>
        <w:spacing w:beforeAutospacing="0" w:after="0" w:afterAutospacing="0" w:line="360" w:lineRule="auto"/>
        <w:ind w:right="424" w:firstLine="709"/>
        <w:jc w:val="both"/>
        <w:rPr>
          <w:color w:val="000000" w:themeColor="text1"/>
          <w:sz w:val="28"/>
          <w:szCs w:val="28"/>
        </w:rPr>
      </w:pPr>
      <w:r w:rsidRPr="00564542">
        <w:rPr>
          <w:color w:val="000000" w:themeColor="text1"/>
          <w:sz w:val="28"/>
          <w:szCs w:val="28"/>
        </w:rPr>
        <w:t>–  требования документов СУОТ предприятия;</w:t>
      </w:r>
    </w:p>
    <w:p w14:paraId="7AFA863D" w14:textId="77777777" w:rsidR="00F04369" w:rsidRPr="00564542" w:rsidRDefault="00F04369" w:rsidP="00840DD3">
      <w:pPr>
        <w:pStyle w:val="c4"/>
        <w:spacing w:beforeAutospacing="0" w:after="0" w:afterAutospacing="0" w:line="360" w:lineRule="auto"/>
        <w:ind w:right="424" w:firstLine="709"/>
        <w:jc w:val="both"/>
        <w:rPr>
          <w:color w:val="000000" w:themeColor="text1"/>
          <w:sz w:val="28"/>
          <w:szCs w:val="28"/>
        </w:rPr>
      </w:pPr>
      <w:r w:rsidRPr="00564542">
        <w:rPr>
          <w:color w:val="000000" w:themeColor="text1"/>
          <w:sz w:val="28"/>
          <w:szCs w:val="28"/>
        </w:rPr>
        <w:t>– результаты идентификации опасностей, оценки рисков и управления рисками;</w:t>
      </w:r>
    </w:p>
    <w:p w14:paraId="77FCBA75" w14:textId="77777777" w:rsidR="00F04369" w:rsidRPr="00564542" w:rsidRDefault="00F04369" w:rsidP="00840DD3">
      <w:pPr>
        <w:pStyle w:val="c4"/>
        <w:spacing w:beforeAutospacing="0" w:after="0" w:afterAutospacing="0" w:line="360" w:lineRule="auto"/>
        <w:ind w:right="424" w:firstLine="709"/>
        <w:jc w:val="both"/>
        <w:rPr>
          <w:color w:val="000000" w:themeColor="text1"/>
          <w:sz w:val="28"/>
          <w:szCs w:val="28"/>
        </w:rPr>
      </w:pPr>
      <w:r w:rsidRPr="00564542">
        <w:rPr>
          <w:color w:val="000000" w:themeColor="text1"/>
          <w:sz w:val="28"/>
          <w:szCs w:val="28"/>
        </w:rPr>
        <w:t>–  цели и программы в области ОТ;</w:t>
      </w:r>
    </w:p>
    <w:p w14:paraId="358A14B7" w14:textId="77777777" w:rsidR="00F04369" w:rsidRPr="00564542" w:rsidRDefault="00F04369" w:rsidP="00840DD3">
      <w:pPr>
        <w:pStyle w:val="c4"/>
        <w:spacing w:beforeAutospacing="0" w:after="0" w:afterAutospacing="0" w:line="360" w:lineRule="auto"/>
        <w:ind w:right="424" w:firstLine="709"/>
        <w:jc w:val="both"/>
        <w:rPr>
          <w:color w:val="000000" w:themeColor="text1"/>
          <w:sz w:val="28"/>
          <w:szCs w:val="28"/>
        </w:rPr>
      </w:pPr>
      <w:r w:rsidRPr="00564542">
        <w:rPr>
          <w:color w:val="000000" w:themeColor="text1"/>
          <w:sz w:val="28"/>
          <w:szCs w:val="28"/>
        </w:rPr>
        <w:t>–  законодательные и другие обязательные требования;</w:t>
      </w:r>
    </w:p>
    <w:p w14:paraId="0D496DDA" w14:textId="77777777" w:rsidR="00F04369" w:rsidRPr="00564542" w:rsidRDefault="00F04369" w:rsidP="00840DD3">
      <w:pPr>
        <w:pStyle w:val="c4"/>
        <w:spacing w:beforeAutospacing="0" w:after="0" w:afterAutospacing="0" w:line="360" w:lineRule="auto"/>
        <w:ind w:right="424" w:firstLine="709"/>
        <w:jc w:val="both"/>
        <w:rPr>
          <w:color w:val="000000" w:themeColor="text1"/>
          <w:sz w:val="28"/>
          <w:szCs w:val="28"/>
        </w:rPr>
      </w:pPr>
      <w:r w:rsidRPr="00564542">
        <w:rPr>
          <w:color w:val="000000" w:themeColor="text1"/>
          <w:sz w:val="28"/>
          <w:szCs w:val="28"/>
        </w:rPr>
        <w:t>–  квалификация соответствующих работников.</w:t>
      </w:r>
    </w:p>
    <w:p w14:paraId="5507EE9B" w14:textId="77777777" w:rsidR="00F04369" w:rsidRPr="00564542" w:rsidRDefault="00F04369" w:rsidP="00840DD3">
      <w:pPr>
        <w:pStyle w:val="c4"/>
        <w:spacing w:before="0" w:beforeAutospacing="0" w:after="0" w:afterAutospacing="0" w:line="360" w:lineRule="auto"/>
        <w:ind w:right="424" w:firstLine="709"/>
        <w:jc w:val="both"/>
        <w:rPr>
          <w:color w:val="000000" w:themeColor="text1"/>
          <w:sz w:val="28"/>
          <w:szCs w:val="28"/>
        </w:rPr>
      </w:pPr>
      <w:r w:rsidRPr="00564542">
        <w:rPr>
          <w:color w:val="000000" w:themeColor="text1"/>
          <w:sz w:val="28"/>
          <w:szCs w:val="28"/>
        </w:rPr>
        <w:lastRenderedPageBreak/>
        <w:t xml:space="preserve">Руководители и работники организации несут в соответствии с законодательством Республики Беларусь дисциплинарную, административную и уголовную ответственность за действие или бездействие, связанное с невыполнением должностных и функциональных обязанностей по охране труда, если это могло привести или привело к происшествиям, инцидентам, авариям, пожарам, материальному ущербу, ненормированному воздействию и нанесению вреда окружающей среде. </w:t>
      </w:r>
    </w:p>
    <w:p w14:paraId="2C5982CE" w14:textId="77777777" w:rsidR="00F04369" w:rsidRPr="00564542" w:rsidRDefault="00F04369" w:rsidP="00840DD3">
      <w:pPr>
        <w:pStyle w:val="c4"/>
        <w:spacing w:before="0" w:beforeAutospacing="0" w:after="240" w:afterAutospacing="0" w:line="360" w:lineRule="auto"/>
        <w:ind w:right="424" w:firstLine="709"/>
        <w:jc w:val="both"/>
        <w:rPr>
          <w:color w:val="000000" w:themeColor="text1"/>
          <w:sz w:val="28"/>
          <w:szCs w:val="28"/>
        </w:rPr>
      </w:pPr>
      <w:r w:rsidRPr="00564542">
        <w:rPr>
          <w:color w:val="000000" w:themeColor="text1"/>
          <w:sz w:val="28"/>
          <w:szCs w:val="28"/>
        </w:rPr>
        <w:t xml:space="preserve">Незнание работниками законодательства в области охраны труда, правил и норм безопасности, в пределах их должностных обязанностей и выполняемой работе не снимает с них ответственности за допущенные нарушения. </w:t>
      </w:r>
    </w:p>
    <w:p w14:paraId="248FB110" w14:textId="7516C47C" w:rsidR="00FD6A55" w:rsidRPr="00564542" w:rsidRDefault="00FD6A55" w:rsidP="00B62C0C">
      <w:pPr>
        <w:tabs>
          <w:tab w:val="left" w:pos="709"/>
        </w:tabs>
        <w:spacing w:before="100" w:beforeAutospacing="1" w:after="100" w:afterAutospacing="1" w:line="276" w:lineRule="auto"/>
        <w:ind w:left="1134" w:right="397" w:hanging="1134"/>
        <w:jc w:val="both"/>
        <w:outlineLvl w:val="1"/>
        <w:rPr>
          <w:b/>
          <w:bCs/>
          <w:color w:val="000000" w:themeColor="text1"/>
          <w:sz w:val="28"/>
          <w:szCs w:val="28"/>
        </w:rPr>
      </w:pPr>
      <w:r w:rsidRPr="00564542">
        <w:rPr>
          <w:rFonts w:eastAsiaTheme="minorHAnsi"/>
          <w:color w:val="000000" w:themeColor="text1"/>
          <w:sz w:val="28"/>
          <w:szCs w:val="28"/>
          <w:lang w:eastAsia="en-US"/>
        </w:rPr>
        <w:tab/>
      </w:r>
      <w:bookmarkStart w:id="150" w:name="_Toc74663557"/>
      <w:r w:rsidRPr="00564542">
        <w:rPr>
          <w:rFonts w:eastAsiaTheme="minorHAnsi"/>
          <w:b/>
          <w:bCs/>
          <w:color w:val="000000" w:themeColor="text1"/>
          <w:sz w:val="28"/>
          <w:szCs w:val="28"/>
          <w:lang w:eastAsia="en-US"/>
        </w:rPr>
        <w:t>6.</w:t>
      </w:r>
      <w:r w:rsidRPr="00564542">
        <w:rPr>
          <w:b/>
          <w:bCs/>
          <w:color w:val="000000" w:themeColor="text1"/>
          <w:sz w:val="28"/>
          <w:szCs w:val="28"/>
        </w:rPr>
        <w:t>2 Оценка условий труда по показателям напряженности трудового процесса на рабочем месте</w:t>
      </w:r>
      <w:bookmarkEnd w:id="150"/>
    </w:p>
    <w:p w14:paraId="378889BB" w14:textId="7F10540D" w:rsidR="00FD6A55" w:rsidRPr="00564542" w:rsidRDefault="00FD6A55" w:rsidP="00FD6A55">
      <w:pPr>
        <w:spacing w:after="100" w:afterAutospacing="1" w:line="360" w:lineRule="auto"/>
        <w:ind w:right="397" w:firstLine="709"/>
        <w:jc w:val="both"/>
        <w:rPr>
          <w:color w:val="000000" w:themeColor="text1"/>
          <w:sz w:val="28"/>
          <w:szCs w:val="28"/>
        </w:rPr>
      </w:pPr>
      <w:r w:rsidRPr="00564542">
        <w:rPr>
          <w:color w:val="000000" w:themeColor="text1"/>
          <w:sz w:val="28"/>
          <w:szCs w:val="28"/>
        </w:rPr>
        <w:t>Результаты оценки напряженности трудового процесса</w:t>
      </w:r>
      <w:r w:rsidR="002B2C27" w:rsidRPr="00564542">
        <w:rPr>
          <w:color w:val="000000" w:themeColor="text1"/>
          <w:sz w:val="28"/>
          <w:szCs w:val="28"/>
        </w:rPr>
        <w:t xml:space="preserve"> для инженера-программиста на ОАО “</w:t>
      </w:r>
      <w:proofErr w:type="spellStart"/>
      <w:r w:rsidR="002B2C27" w:rsidRPr="00564542">
        <w:rPr>
          <w:color w:val="000000" w:themeColor="text1"/>
          <w:sz w:val="28"/>
          <w:szCs w:val="28"/>
        </w:rPr>
        <w:t>Моготекс</w:t>
      </w:r>
      <w:proofErr w:type="spellEnd"/>
      <w:r w:rsidR="002B2C27" w:rsidRPr="00564542">
        <w:rPr>
          <w:color w:val="000000" w:themeColor="text1"/>
          <w:sz w:val="28"/>
          <w:szCs w:val="28"/>
        </w:rPr>
        <w:t>”</w:t>
      </w:r>
      <w:r w:rsidR="00F04369" w:rsidRPr="00564542">
        <w:rPr>
          <w:color w:val="000000" w:themeColor="text1"/>
          <w:sz w:val="28"/>
          <w:szCs w:val="28"/>
        </w:rPr>
        <w:t xml:space="preserve"> приведены в таблице 6.</w:t>
      </w:r>
      <w:r w:rsidRPr="00564542">
        <w:rPr>
          <w:color w:val="000000" w:themeColor="text1"/>
          <w:sz w:val="28"/>
          <w:szCs w:val="28"/>
        </w:rPr>
        <w:t xml:space="preserve">1. </w:t>
      </w:r>
    </w:p>
    <w:p w14:paraId="0C189963" w14:textId="5B1B3E74" w:rsidR="00FD6A55" w:rsidRPr="00564542" w:rsidRDefault="00FD6A55" w:rsidP="002B2C27">
      <w:pPr>
        <w:spacing w:before="240" w:after="240" w:line="360" w:lineRule="auto"/>
        <w:rPr>
          <w:color w:val="000000" w:themeColor="text1"/>
          <w:sz w:val="28"/>
          <w:szCs w:val="28"/>
        </w:rPr>
      </w:pPr>
      <w:r w:rsidRPr="00564542">
        <w:rPr>
          <w:color w:val="000000" w:themeColor="text1"/>
          <w:sz w:val="28"/>
          <w:szCs w:val="28"/>
        </w:rPr>
        <w:t xml:space="preserve">Таблица </w:t>
      </w:r>
      <w:r w:rsidR="00F04369" w:rsidRPr="00564542">
        <w:rPr>
          <w:color w:val="000000" w:themeColor="text1"/>
          <w:sz w:val="28"/>
          <w:szCs w:val="28"/>
        </w:rPr>
        <w:t>6.</w:t>
      </w:r>
      <w:r w:rsidRPr="00564542">
        <w:rPr>
          <w:color w:val="000000" w:themeColor="text1"/>
          <w:sz w:val="28"/>
          <w:szCs w:val="28"/>
        </w:rPr>
        <w:t>1 – Результаты оценки напряженности трудового процесса</w:t>
      </w:r>
    </w:p>
    <w:tbl>
      <w:tblPr>
        <w:tblStyle w:val="83"/>
        <w:tblW w:w="0" w:type="auto"/>
        <w:tblLook w:val="04A0" w:firstRow="1" w:lastRow="0" w:firstColumn="1" w:lastColumn="0" w:noHBand="0" w:noVBand="1"/>
      </w:tblPr>
      <w:tblGrid>
        <w:gridCol w:w="3397"/>
        <w:gridCol w:w="3866"/>
        <w:gridCol w:w="2088"/>
      </w:tblGrid>
      <w:tr w:rsidR="00FD6A55" w:rsidRPr="00564542" w14:paraId="68C68960" w14:textId="77777777" w:rsidTr="00A7618D">
        <w:trPr>
          <w:trHeight w:val="1026"/>
        </w:trPr>
        <w:tc>
          <w:tcPr>
            <w:tcW w:w="3397" w:type="dxa"/>
            <w:vAlign w:val="center"/>
          </w:tcPr>
          <w:p w14:paraId="26C12543" w14:textId="77777777" w:rsidR="00FD6A55" w:rsidRPr="00564542" w:rsidRDefault="00FD6A55" w:rsidP="00B70AA3">
            <w:pPr>
              <w:jc w:val="both"/>
              <w:rPr>
                <w:rFonts w:ascii="Times New Roman" w:hAnsi="Times New Roman" w:cs="Times New Roman"/>
                <w:color w:val="000000" w:themeColor="text1"/>
                <w:sz w:val="24"/>
                <w:szCs w:val="24"/>
              </w:rPr>
            </w:pPr>
            <w:r w:rsidRPr="00564542">
              <w:rPr>
                <w:rFonts w:ascii="Times New Roman" w:hAnsi="Times New Roman" w:cs="Times New Roman"/>
                <w:color w:val="000000" w:themeColor="text1"/>
                <w:sz w:val="24"/>
                <w:szCs w:val="24"/>
              </w:rPr>
              <w:t>Показатель напряженности трудового процесса</w:t>
            </w:r>
          </w:p>
        </w:tc>
        <w:tc>
          <w:tcPr>
            <w:tcW w:w="3866" w:type="dxa"/>
            <w:vAlign w:val="center"/>
          </w:tcPr>
          <w:p w14:paraId="5ABF3AF4" w14:textId="77777777" w:rsidR="00FD6A55" w:rsidRPr="00564542" w:rsidRDefault="00FD6A55" w:rsidP="00B70AA3">
            <w:pPr>
              <w:jc w:val="both"/>
              <w:rPr>
                <w:rFonts w:ascii="Times New Roman" w:hAnsi="Times New Roman" w:cs="Times New Roman"/>
                <w:color w:val="000000" w:themeColor="text1"/>
                <w:sz w:val="24"/>
                <w:szCs w:val="24"/>
              </w:rPr>
            </w:pPr>
            <w:r w:rsidRPr="00564542">
              <w:rPr>
                <w:rFonts w:ascii="Times New Roman" w:hAnsi="Times New Roman" w:cs="Times New Roman"/>
                <w:color w:val="000000" w:themeColor="text1"/>
                <w:sz w:val="24"/>
                <w:szCs w:val="24"/>
              </w:rPr>
              <w:t>Характеристика показателей в соответствии с гигиеническими критериями</w:t>
            </w:r>
          </w:p>
        </w:tc>
        <w:tc>
          <w:tcPr>
            <w:tcW w:w="2088" w:type="dxa"/>
            <w:vAlign w:val="center"/>
          </w:tcPr>
          <w:p w14:paraId="06FE9E43" w14:textId="356417B4" w:rsidR="00FD6A55" w:rsidRPr="00564542" w:rsidRDefault="00FD6A55" w:rsidP="00A7618D">
            <w:pPr>
              <w:jc w:val="both"/>
              <w:rPr>
                <w:rFonts w:ascii="Times New Roman" w:hAnsi="Times New Roman" w:cs="Times New Roman"/>
                <w:color w:val="000000" w:themeColor="text1"/>
                <w:sz w:val="24"/>
                <w:szCs w:val="24"/>
              </w:rPr>
            </w:pPr>
            <w:r w:rsidRPr="00564542">
              <w:rPr>
                <w:rFonts w:ascii="Times New Roman" w:hAnsi="Times New Roman" w:cs="Times New Roman"/>
                <w:color w:val="000000" w:themeColor="text1"/>
                <w:sz w:val="24"/>
                <w:szCs w:val="24"/>
              </w:rPr>
              <w:t>Класс</w:t>
            </w:r>
            <w:r w:rsidR="00A7618D" w:rsidRPr="00564542">
              <w:rPr>
                <w:rFonts w:ascii="Times New Roman" w:hAnsi="Times New Roman" w:cs="Times New Roman"/>
                <w:color w:val="000000" w:themeColor="text1"/>
                <w:sz w:val="24"/>
                <w:szCs w:val="24"/>
              </w:rPr>
              <w:t xml:space="preserve"> </w:t>
            </w:r>
            <w:r w:rsidRPr="00564542">
              <w:rPr>
                <w:rFonts w:ascii="Times New Roman" w:hAnsi="Times New Roman" w:cs="Times New Roman"/>
                <w:color w:val="000000" w:themeColor="text1"/>
                <w:sz w:val="24"/>
                <w:szCs w:val="24"/>
              </w:rPr>
              <w:t>(степень</w:t>
            </w:r>
          </w:p>
          <w:p w14:paraId="2EAAC7FA" w14:textId="4D26F2FC" w:rsidR="00FD6A55" w:rsidRPr="00564542" w:rsidRDefault="00A7618D" w:rsidP="00A7618D">
            <w:pPr>
              <w:jc w:val="both"/>
              <w:rPr>
                <w:rFonts w:ascii="Times New Roman" w:hAnsi="Times New Roman" w:cs="Times New Roman"/>
                <w:color w:val="000000" w:themeColor="text1"/>
                <w:sz w:val="24"/>
                <w:szCs w:val="24"/>
              </w:rPr>
            </w:pPr>
            <w:r w:rsidRPr="00564542">
              <w:rPr>
                <w:rFonts w:ascii="Times New Roman" w:hAnsi="Times New Roman" w:cs="Times New Roman"/>
                <w:color w:val="000000" w:themeColor="text1"/>
                <w:sz w:val="24"/>
                <w:szCs w:val="24"/>
              </w:rPr>
              <w:t>у</w:t>
            </w:r>
            <w:r w:rsidR="00FD6A55" w:rsidRPr="00564542">
              <w:rPr>
                <w:rFonts w:ascii="Times New Roman" w:hAnsi="Times New Roman" w:cs="Times New Roman"/>
                <w:color w:val="000000" w:themeColor="text1"/>
                <w:sz w:val="24"/>
                <w:szCs w:val="24"/>
              </w:rPr>
              <w:t>словий</w:t>
            </w:r>
            <w:r w:rsidRPr="00564542">
              <w:rPr>
                <w:rFonts w:ascii="Times New Roman" w:hAnsi="Times New Roman" w:cs="Times New Roman"/>
                <w:color w:val="000000" w:themeColor="text1"/>
                <w:sz w:val="24"/>
                <w:szCs w:val="24"/>
              </w:rPr>
              <w:t xml:space="preserve"> </w:t>
            </w:r>
            <w:r w:rsidR="00FD6A55" w:rsidRPr="00564542">
              <w:rPr>
                <w:rFonts w:ascii="Times New Roman" w:hAnsi="Times New Roman" w:cs="Times New Roman"/>
                <w:color w:val="000000" w:themeColor="text1"/>
                <w:sz w:val="24"/>
                <w:szCs w:val="24"/>
              </w:rPr>
              <w:t>труда)</w:t>
            </w:r>
          </w:p>
        </w:tc>
      </w:tr>
      <w:tr w:rsidR="00FD6A55" w:rsidRPr="00564542" w14:paraId="636D1CA2" w14:textId="77777777" w:rsidTr="00A7618D">
        <w:trPr>
          <w:trHeight w:val="454"/>
        </w:trPr>
        <w:tc>
          <w:tcPr>
            <w:tcW w:w="3397" w:type="dxa"/>
            <w:vAlign w:val="center"/>
          </w:tcPr>
          <w:p w14:paraId="239113A0" w14:textId="77777777" w:rsidR="00FD6A55" w:rsidRPr="00564542" w:rsidRDefault="00FD6A55" w:rsidP="00B70AA3">
            <w:pPr>
              <w:jc w:val="center"/>
              <w:rPr>
                <w:rFonts w:ascii="Times New Roman" w:hAnsi="Times New Roman" w:cs="Times New Roman"/>
                <w:color w:val="000000" w:themeColor="text1"/>
                <w:sz w:val="24"/>
                <w:szCs w:val="24"/>
              </w:rPr>
            </w:pPr>
            <w:r w:rsidRPr="00564542">
              <w:rPr>
                <w:rFonts w:ascii="Times New Roman" w:hAnsi="Times New Roman" w:cs="Times New Roman"/>
                <w:color w:val="000000" w:themeColor="text1"/>
                <w:sz w:val="24"/>
                <w:szCs w:val="24"/>
              </w:rPr>
              <w:t>1</w:t>
            </w:r>
          </w:p>
        </w:tc>
        <w:tc>
          <w:tcPr>
            <w:tcW w:w="3866" w:type="dxa"/>
            <w:vAlign w:val="center"/>
          </w:tcPr>
          <w:p w14:paraId="0FAA9C3F" w14:textId="77777777" w:rsidR="00FD6A55" w:rsidRPr="00564542" w:rsidRDefault="00FD6A55" w:rsidP="00B70AA3">
            <w:pPr>
              <w:jc w:val="center"/>
              <w:rPr>
                <w:rFonts w:ascii="Times New Roman" w:hAnsi="Times New Roman" w:cs="Times New Roman"/>
                <w:color w:val="000000" w:themeColor="text1"/>
                <w:sz w:val="24"/>
                <w:szCs w:val="24"/>
              </w:rPr>
            </w:pPr>
            <w:r w:rsidRPr="00564542">
              <w:rPr>
                <w:rFonts w:ascii="Times New Roman" w:hAnsi="Times New Roman" w:cs="Times New Roman"/>
                <w:color w:val="000000" w:themeColor="text1"/>
                <w:sz w:val="24"/>
                <w:szCs w:val="24"/>
              </w:rPr>
              <w:t>2</w:t>
            </w:r>
          </w:p>
        </w:tc>
        <w:tc>
          <w:tcPr>
            <w:tcW w:w="2088" w:type="dxa"/>
            <w:vAlign w:val="center"/>
          </w:tcPr>
          <w:p w14:paraId="1F38DC6E" w14:textId="77777777" w:rsidR="00FD6A55" w:rsidRPr="00564542" w:rsidRDefault="00FD6A55" w:rsidP="00B70AA3">
            <w:pPr>
              <w:jc w:val="center"/>
              <w:rPr>
                <w:rFonts w:ascii="Times New Roman" w:hAnsi="Times New Roman" w:cs="Times New Roman"/>
                <w:color w:val="000000" w:themeColor="text1"/>
                <w:sz w:val="24"/>
                <w:szCs w:val="24"/>
              </w:rPr>
            </w:pPr>
            <w:r w:rsidRPr="00564542">
              <w:rPr>
                <w:rFonts w:ascii="Times New Roman" w:hAnsi="Times New Roman" w:cs="Times New Roman"/>
                <w:color w:val="000000" w:themeColor="text1"/>
                <w:sz w:val="24"/>
                <w:szCs w:val="24"/>
              </w:rPr>
              <w:t>3</w:t>
            </w:r>
          </w:p>
        </w:tc>
      </w:tr>
      <w:tr w:rsidR="00FD6A55" w:rsidRPr="00564542" w14:paraId="00B76611" w14:textId="77777777" w:rsidTr="00A7618D">
        <w:trPr>
          <w:trHeight w:val="454"/>
        </w:trPr>
        <w:tc>
          <w:tcPr>
            <w:tcW w:w="9351" w:type="dxa"/>
            <w:gridSpan w:val="3"/>
            <w:vAlign w:val="center"/>
          </w:tcPr>
          <w:p w14:paraId="6BF0674A" w14:textId="77777777" w:rsidR="00FD6A55" w:rsidRPr="00564542" w:rsidRDefault="00FD6A55" w:rsidP="00B70AA3">
            <w:pPr>
              <w:jc w:val="both"/>
              <w:rPr>
                <w:rFonts w:ascii="Times New Roman" w:hAnsi="Times New Roman" w:cs="Times New Roman"/>
                <w:color w:val="000000" w:themeColor="text1"/>
                <w:sz w:val="24"/>
                <w:szCs w:val="24"/>
              </w:rPr>
            </w:pPr>
            <w:r w:rsidRPr="00564542">
              <w:rPr>
                <w:rFonts w:ascii="Times New Roman" w:hAnsi="Times New Roman" w:cs="Times New Roman"/>
                <w:color w:val="000000" w:themeColor="text1"/>
                <w:sz w:val="24"/>
                <w:szCs w:val="24"/>
              </w:rPr>
              <w:t>1 Интеллектуальные нагрузки</w:t>
            </w:r>
          </w:p>
        </w:tc>
      </w:tr>
      <w:tr w:rsidR="00F04369" w:rsidRPr="00564542" w14:paraId="3F47450B" w14:textId="77777777" w:rsidTr="003907FA">
        <w:trPr>
          <w:trHeight w:val="454"/>
        </w:trPr>
        <w:tc>
          <w:tcPr>
            <w:tcW w:w="3397" w:type="dxa"/>
            <w:tcBorders>
              <w:bottom w:val="single" w:sz="4" w:space="0" w:color="auto"/>
            </w:tcBorders>
            <w:vAlign w:val="center"/>
          </w:tcPr>
          <w:p w14:paraId="16D3481C" w14:textId="77777777" w:rsidR="00F04369" w:rsidRPr="00564542" w:rsidRDefault="00F04369" w:rsidP="00F04369">
            <w:pPr>
              <w:jc w:val="both"/>
              <w:rPr>
                <w:rFonts w:ascii="Times New Roman" w:hAnsi="Times New Roman" w:cs="Times New Roman"/>
                <w:color w:val="000000" w:themeColor="text1"/>
                <w:sz w:val="24"/>
                <w:szCs w:val="24"/>
              </w:rPr>
            </w:pPr>
            <w:r w:rsidRPr="00564542">
              <w:rPr>
                <w:rFonts w:ascii="Times New Roman" w:hAnsi="Times New Roman" w:cs="Times New Roman"/>
                <w:color w:val="000000" w:themeColor="text1"/>
                <w:sz w:val="24"/>
                <w:szCs w:val="24"/>
              </w:rPr>
              <w:t>1.1 Содержание работы</w:t>
            </w:r>
          </w:p>
        </w:tc>
        <w:tc>
          <w:tcPr>
            <w:tcW w:w="3866" w:type="dxa"/>
            <w:tcBorders>
              <w:bottom w:val="single" w:sz="4" w:space="0" w:color="auto"/>
            </w:tcBorders>
            <w:vAlign w:val="center"/>
          </w:tcPr>
          <w:p w14:paraId="42821AE9" w14:textId="77777777" w:rsidR="00F04369" w:rsidRPr="00564542" w:rsidRDefault="00F04369" w:rsidP="00F04369">
            <w:pPr>
              <w:spacing w:before="100" w:beforeAutospacing="1" w:afterAutospacing="1"/>
              <w:jc w:val="both"/>
              <w:rPr>
                <w:rFonts w:ascii="Times New Roman" w:hAnsi="Times New Roman" w:cs="Times New Roman"/>
                <w:color w:val="000000" w:themeColor="text1"/>
                <w:sz w:val="24"/>
                <w:szCs w:val="24"/>
              </w:rPr>
            </w:pPr>
            <w:r w:rsidRPr="00564542">
              <w:rPr>
                <w:rFonts w:ascii="Times New Roman" w:hAnsi="Times New Roman" w:cs="Times New Roman"/>
                <w:color w:val="000000" w:themeColor="text1"/>
                <w:sz w:val="24"/>
                <w:szCs w:val="24"/>
              </w:rPr>
              <w:t>Решение сложных задач с выбором по известным алгоритмам (работа по серии инструкций)</w:t>
            </w:r>
          </w:p>
        </w:tc>
        <w:tc>
          <w:tcPr>
            <w:tcW w:w="2088" w:type="dxa"/>
            <w:tcBorders>
              <w:bottom w:val="single" w:sz="4" w:space="0" w:color="auto"/>
            </w:tcBorders>
            <w:vAlign w:val="center"/>
          </w:tcPr>
          <w:p w14:paraId="144F3F97" w14:textId="101D6C10" w:rsidR="00F04369" w:rsidRPr="00564542" w:rsidRDefault="00F04369" w:rsidP="00F04369">
            <w:pPr>
              <w:jc w:val="center"/>
              <w:rPr>
                <w:rFonts w:ascii="Times New Roman" w:hAnsi="Times New Roman" w:cs="Times New Roman"/>
                <w:color w:val="000000" w:themeColor="text1"/>
                <w:sz w:val="24"/>
                <w:szCs w:val="24"/>
              </w:rPr>
            </w:pPr>
            <w:r w:rsidRPr="00564542">
              <w:rPr>
                <w:rFonts w:ascii="Times New Roman" w:hAnsi="Times New Roman" w:cs="Times New Roman"/>
                <w:color w:val="000000" w:themeColor="text1"/>
                <w:sz w:val="24"/>
                <w:szCs w:val="24"/>
              </w:rPr>
              <w:t>3.1</w:t>
            </w:r>
          </w:p>
        </w:tc>
      </w:tr>
      <w:tr w:rsidR="00F04369" w:rsidRPr="00564542" w14:paraId="3AD5A29F" w14:textId="77777777" w:rsidTr="003907FA">
        <w:trPr>
          <w:trHeight w:val="454"/>
        </w:trPr>
        <w:tc>
          <w:tcPr>
            <w:tcW w:w="3397" w:type="dxa"/>
            <w:tcBorders>
              <w:bottom w:val="nil"/>
            </w:tcBorders>
            <w:vAlign w:val="center"/>
          </w:tcPr>
          <w:p w14:paraId="2C3091E3" w14:textId="77777777" w:rsidR="00F04369" w:rsidRPr="00564542" w:rsidRDefault="00F04369" w:rsidP="00F04369">
            <w:pPr>
              <w:jc w:val="both"/>
              <w:rPr>
                <w:rFonts w:ascii="Times New Roman" w:hAnsi="Times New Roman" w:cs="Times New Roman"/>
                <w:color w:val="000000" w:themeColor="text1"/>
                <w:sz w:val="24"/>
                <w:szCs w:val="24"/>
              </w:rPr>
            </w:pPr>
            <w:r w:rsidRPr="00564542">
              <w:rPr>
                <w:rFonts w:ascii="Times New Roman" w:hAnsi="Times New Roman" w:cs="Times New Roman"/>
                <w:color w:val="000000" w:themeColor="text1"/>
                <w:sz w:val="24"/>
                <w:szCs w:val="24"/>
              </w:rPr>
              <w:t>1.2 Восприятие сигналов (информации) и их оценка</w:t>
            </w:r>
          </w:p>
        </w:tc>
        <w:tc>
          <w:tcPr>
            <w:tcW w:w="3866" w:type="dxa"/>
            <w:tcBorders>
              <w:bottom w:val="nil"/>
            </w:tcBorders>
            <w:vAlign w:val="center"/>
          </w:tcPr>
          <w:p w14:paraId="5E59719A" w14:textId="77777777" w:rsidR="00F04369" w:rsidRPr="00564542" w:rsidRDefault="00F04369" w:rsidP="00F04369">
            <w:pPr>
              <w:spacing w:before="100" w:beforeAutospacing="1" w:afterAutospacing="1"/>
              <w:jc w:val="both"/>
              <w:rPr>
                <w:rFonts w:ascii="Times New Roman" w:hAnsi="Times New Roman" w:cs="Times New Roman"/>
                <w:color w:val="000000" w:themeColor="text1"/>
                <w:sz w:val="24"/>
                <w:szCs w:val="24"/>
              </w:rPr>
            </w:pPr>
            <w:r w:rsidRPr="00564542">
              <w:rPr>
                <w:rFonts w:ascii="Times New Roman" w:hAnsi="Times New Roman" w:cs="Times New Roman"/>
                <w:color w:val="000000" w:themeColor="text1"/>
                <w:sz w:val="24"/>
                <w:szCs w:val="24"/>
              </w:rPr>
              <w:t>Восприятие сигналов с последующим сопоставлением фактических значений параметров с их номинальными значениями. Заключительная оценка фактических значений параметров</w:t>
            </w:r>
          </w:p>
        </w:tc>
        <w:tc>
          <w:tcPr>
            <w:tcW w:w="2088" w:type="dxa"/>
            <w:tcBorders>
              <w:bottom w:val="nil"/>
            </w:tcBorders>
            <w:vAlign w:val="center"/>
          </w:tcPr>
          <w:p w14:paraId="28680D5E" w14:textId="23982D1B" w:rsidR="00F04369" w:rsidRPr="00564542" w:rsidRDefault="00F04369" w:rsidP="00F04369">
            <w:pPr>
              <w:jc w:val="center"/>
              <w:rPr>
                <w:rFonts w:ascii="Times New Roman" w:hAnsi="Times New Roman" w:cs="Times New Roman"/>
                <w:color w:val="000000" w:themeColor="text1"/>
                <w:sz w:val="24"/>
                <w:szCs w:val="24"/>
              </w:rPr>
            </w:pPr>
            <w:r w:rsidRPr="00564542">
              <w:rPr>
                <w:rFonts w:ascii="Times New Roman" w:hAnsi="Times New Roman" w:cs="Times New Roman"/>
                <w:color w:val="000000" w:themeColor="text1"/>
                <w:sz w:val="24"/>
                <w:szCs w:val="24"/>
              </w:rPr>
              <w:t>3.1</w:t>
            </w:r>
          </w:p>
        </w:tc>
      </w:tr>
    </w:tbl>
    <w:p w14:paraId="0D66A3B5" w14:textId="77777777" w:rsidR="00B62C0C" w:rsidRDefault="00B62C0C" w:rsidP="002B2C27">
      <w:pPr>
        <w:spacing w:before="240" w:after="240" w:line="360" w:lineRule="auto"/>
        <w:jc w:val="both"/>
        <w:rPr>
          <w:rFonts w:eastAsiaTheme="minorHAnsi"/>
          <w:color w:val="000000" w:themeColor="text1"/>
          <w:sz w:val="28"/>
          <w:szCs w:val="24"/>
          <w:lang w:eastAsia="en-US"/>
        </w:rPr>
      </w:pPr>
    </w:p>
    <w:p w14:paraId="04B86F74" w14:textId="4B7CCA38" w:rsidR="00D6575A" w:rsidRPr="00564542" w:rsidRDefault="00D6575A" w:rsidP="002B2C27">
      <w:pPr>
        <w:spacing w:before="240" w:after="240" w:line="360" w:lineRule="auto"/>
        <w:jc w:val="both"/>
        <w:rPr>
          <w:color w:val="000000" w:themeColor="text1"/>
          <w:sz w:val="28"/>
          <w:szCs w:val="24"/>
        </w:rPr>
      </w:pPr>
      <w:r w:rsidRPr="00564542">
        <w:rPr>
          <w:rFonts w:eastAsiaTheme="minorHAnsi"/>
          <w:color w:val="000000" w:themeColor="text1"/>
          <w:sz w:val="28"/>
          <w:szCs w:val="24"/>
          <w:lang w:eastAsia="en-US"/>
        </w:rPr>
        <w:lastRenderedPageBreak/>
        <w:t xml:space="preserve">Продолжение таблицы </w:t>
      </w:r>
      <w:r w:rsidR="000775B8" w:rsidRPr="00564542">
        <w:rPr>
          <w:rFonts w:eastAsiaTheme="minorHAnsi"/>
          <w:color w:val="000000" w:themeColor="text1"/>
          <w:sz w:val="28"/>
          <w:szCs w:val="24"/>
          <w:lang w:eastAsia="en-US"/>
        </w:rPr>
        <w:t>6.</w:t>
      </w:r>
      <w:r w:rsidRPr="00564542">
        <w:rPr>
          <w:rFonts w:eastAsiaTheme="minorHAnsi"/>
          <w:color w:val="000000" w:themeColor="text1"/>
          <w:sz w:val="28"/>
          <w:szCs w:val="24"/>
          <w:lang w:eastAsia="en-US"/>
        </w:rPr>
        <w:t>1</w:t>
      </w:r>
    </w:p>
    <w:tbl>
      <w:tblPr>
        <w:tblStyle w:val="83"/>
        <w:tblW w:w="0" w:type="auto"/>
        <w:tblLook w:val="04A0" w:firstRow="1" w:lastRow="0" w:firstColumn="1" w:lastColumn="0" w:noHBand="0" w:noVBand="1"/>
      </w:tblPr>
      <w:tblGrid>
        <w:gridCol w:w="3823"/>
        <w:gridCol w:w="3440"/>
        <w:gridCol w:w="2088"/>
      </w:tblGrid>
      <w:tr w:rsidR="00D6575A" w:rsidRPr="00564542" w14:paraId="26371C9D" w14:textId="77777777" w:rsidTr="00D6575A">
        <w:trPr>
          <w:trHeight w:val="454"/>
        </w:trPr>
        <w:tc>
          <w:tcPr>
            <w:tcW w:w="3823" w:type="dxa"/>
          </w:tcPr>
          <w:p w14:paraId="23AA0AFF" w14:textId="77777777" w:rsidR="00D6575A" w:rsidRPr="00564542" w:rsidRDefault="00D6575A" w:rsidP="00EE2984">
            <w:pPr>
              <w:jc w:val="center"/>
              <w:rPr>
                <w:rFonts w:ascii="Times New Roman" w:hAnsi="Times New Roman" w:cs="Times New Roman"/>
                <w:color w:val="000000" w:themeColor="text1"/>
                <w:sz w:val="24"/>
                <w:szCs w:val="24"/>
              </w:rPr>
            </w:pPr>
            <w:r w:rsidRPr="00564542">
              <w:rPr>
                <w:rFonts w:ascii="Times New Roman" w:hAnsi="Times New Roman" w:cs="Times New Roman"/>
                <w:color w:val="000000" w:themeColor="text1"/>
                <w:sz w:val="24"/>
                <w:szCs w:val="24"/>
              </w:rPr>
              <w:t>1</w:t>
            </w:r>
          </w:p>
        </w:tc>
        <w:tc>
          <w:tcPr>
            <w:tcW w:w="3440" w:type="dxa"/>
          </w:tcPr>
          <w:p w14:paraId="4D74ABA8" w14:textId="77777777" w:rsidR="00D6575A" w:rsidRPr="00564542" w:rsidRDefault="00D6575A" w:rsidP="00EE2984">
            <w:pPr>
              <w:jc w:val="center"/>
              <w:rPr>
                <w:rFonts w:ascii="Times New Roman" w:hAnsi="Times New Roman" w:cs="Times New Roman"/>
                <w:color w:val="000000" w:themeColor="text1"/>
                <w:sz w:val="24"/>
                <w:szCs w:val="24"/>
              </w:rPr>
            </w:pPr>
            <w:r w:rsidRPr="00564542">
              <w:rPr>
                <w:rFonts w:ascii="Times New Roman" w:hAnsi="Times New Roman" w:cs="Times New Roman"/>
                <w:color w:val="000000" w:themeColor="text1"/>
                <w:sz w:val="24"/>
                <w:szCs w:val="24"/>
              </w:rPr>
              <w:t>2</w:t>
            </w:r>
          </w:p>
        </w:tc>
        <w:tc>
          <w:tcPr>
            <w:tcW w:w="2088" w:type="dxa"/>
          </w:tcPr>
          <w:p w14:paraId="0FEA2FC4" w14:textId="77777777" w:rsidR="00D6575A" w:rsidRPr="00564542" w:rsidRDefault="00D6575A" w:rsidP="00EE2984">
            <w:pPr>
              <w:jc w:val="center"/>
              <w:rPr>
                <w:rFonts w:ascii="Times New Roman" w:hAnsi="Times New Roman" w:cs="Times New Roman"/>
                <w:color w:val="000000" w:themeColor="text1"/>
                <w:sz w:val="24"/>
                <w:szCs w:val="24"/>
              </w:rPr>
            </w:pPr>
            <w:r w:rsidRPr="00564542">
              <w:rPr>
                <w:rFonts w:ascii="Times New Roman" w:hAnsi="Times New Roman" w:cs="Times New Roman"/>
                <w:color w:val="000000" w:themeColor="text1"/>
                <w:sz w:val="24"/>
                <w:szCs w:val="24"/>
              </w:rPr>
              <w:t>3</w:t>
            </w:r>
          </w:p>
        </w:tc>
      </w:tr>
      <w:tr w:rsidR="00D6575A" w:rsidRPr="00564542" w14:paraId="2C60FD22" w14:textId="77777777" w:rsidTr="002B2C27">
        <w:trPr>
          <w:trHeight w:val="849"/>
        </w:trPr>
        <w:tc>
          <w:tcPr>
            <w:tcW w:w="3823" w:type="dxa"/>
            <w:vAlign w:val="center"/>
          </w:tcPr>
          <w:p w14:paraId="252E3A13" w14:textId="77777777" w:rsidR="00D6575A" w:rsidRPr="00564542" w:rsidRDefault="00D6575A" w:rsidP="00EE2984">
            <w:pPr>
              <w:jc w:val="both"/>
              <w:rPr>
                <w:rFonts w:ascii="Times New Roman" w:hAnsi="Times New Roman" w:cs="Times New Roman"/>
                <w:color w:val="000000" w:themeColor="text1"/>
                <w:sz w:val="24"/>
                <w:szCs w:val="24"/>
              </w:rPr>
            </w:pPr>
            <w:r w:rsidRPr="00564542">
              <w:rPr>
                <w:rFonts w:ascii="Times New Roman" w:hAnsi="Times New Roman" w:cs="Times New Roman"/>
                <w:color w:val="000000" w:themeColor="text1"/>
                <w:sz w:val="24"/>
                <w:szCs w:val="24"/>
              </w:rPr>
              <w:t>1.3 Распределение функций по степени сложности задания</w:t>
            </w:r>
          </w:p>
        </w:tc>
        <w:tc>
          <w:tcPr>
            <w:tcW w:w="3440" w:type="dxa"/>
            <w:vAlign w:val="center"/>
          </w:tcPr>
          <w:p w14:paraId="7976B3A8" w14:textId="77777777" w:rsidR="00D6575A" w:rsidRPr="00564542" w:rsidRDefault="00D6575A" w:rsidP="00EE2984">
            <w:pPr>
              <w:jc w:val="both"/>
              <w:rPr>
                <w:rFonts w:ascii="Times New Roman" w:hAnsi="Times New Roman" w:cs="Times New Roman"/>
                <w:color w:val="000000" w:themeColor="text1"/>
                <w:sz w:val="24"/>
                <w:szCs w:val="24"/>
              </w:rPr>
            </w:pPr>
            <w:r w:rsidRPr="00564542">
              <w:rPr>
                <w:rFonts w:ascii="Times New Roman" w:hAnsi="Times New Roman" w:cs="Times New Roman"/>
                <w:color w:val="000000" w:themeColor="text1"/>
                <w:sz w:val="24"/>
                <w:szCs w:val="24"/>
              </w:rPr>
              <w:t>Обработка, выполнение задания и его проверка</w:t>
            </w:r>
          </w:p>
        </w:tc>
        <w:tc>
          <w:tcPr>
            <w:tcW w:w="2088" w:type="dxa"/>
            <w:vAlign w:val="center"/>
          </w:tcPr>
          <w:p w14:paraId="59D71C2E" w14:textId="77777777" w:rsidR="00D6575A" w:rsidRPr="00564542" w:rsidRDefault="00D6575A" w:rsidP="00EE2984">
            <w:pPr>
              <w:jc w:val="center"/>
              <w:rPr>
                <w:rFonts w:ascii="Times New Roman" w:hAnsi="Times New Roman" w:cs="Times New Roman"/>
                <w:color w:val="000000" w:themeColor="text1"/>
                <w:sz w:val="24"/>
                <w:szCs w:val="24"/>
              </w:rPr>
            </w:pPr>
            <w:r w:rsidRPr="00564542">
              <w:rPr>
                <w:rFonts w:ascii="Times New Roman" w:hAnsi="Times New Roman" w:cs="Times New Roman"/>
                <w:color w:val="000000" w:themeColor="text1"/>
                <w:sz w:val="24"/>
                <w:szCs w:val="24"/>
              </w:rPr>
              <w:t>2</w:t>
            </w:r>
          </w:p>
        </w:tc>
      </w:tr>
      <w:tr w:rsidR="00D6575A" w:rsidRPr="00564542" w14:paraId="15C32A53" w14:textId="77777777" w:rsidTr="00D6575A">
        <w:trPr>
          <w:trHeight w:val="454"/>
        </w:trPr>
        <w:tc>
          <w:tcPr>
            <w:tcW w:w="3823" w:type="dxa"/>
            <w:vAlign w:val="center"/>
          </w:tcPr>
          <w:p w14:paraId="1FDBD4D3" w14:textId="77777777" w:rsidR="00D6575A" w:rsidRPr="00564542" w:rsidRDefault="00D6575A" w:rsidP="00EE2984">
            <w:pPr>
              <w:jc w:val="both"/>
              <w:rPr>
                <w:rFonts w:ascii="Times New Roman" w:hAnsi="Times New Roman" w:cs="Times New Roman"/>
                <w:color w:val="000000" w:themeColor="text1"/>
                <w:sz w:val="24"/>
                <w:szCs w:val="24"/>
              </w:rPr>
            </w:pPr>
            <w:r w:rsidRPr="00564542">
              <w:rPr>
                <w:rFonts w:ascii="Times New Roman" w:hAnsi="Times New Roman" w:cs="Times New Roman"/>
                <w:color w:val="000000" w:themeColor="text1"/>
                <w:sz w:val="24"/>
                <w:szCs w:val="24"/>
              </w:rPr>
              <w:t>1.4 Характер выполняемой работы</w:t>
            </w:r>
          </w:p>
        </w:tc>
        <w:tc>
          <w:tcPr>
            <w:tcW w:w="3440" w:type="dxa"/>
            <w:vAlign w:val="center"/>
          </w:tcPr>
          <w:p w14:paraId="4F806377" w14:textId="77777777" w:rsidR="00D6575A" w:rsidRPr="00564542" w:rsidRDefault="00D6575A" w:rsidP="00EE2984">
            <w:pPr>
              <w:spacing w:before="100" w:beforeAutospacing="1" w:afterAutospacing="1"/>
              <w:jc w:val="both"/>
              <w:rPr>
                <w:rFonts w:ascii="Times New Roman" w:hAnsi="Times New Roman" w:cs="Times New Roman"/>
                <w:color w:val="000000" w:themeColor="text1"/>
                <w:sz w:val="24"/>
                <w:szCs w:val="24"/>
              </w:rPr>
            </w:pPr>
            <w:r w:rsidRPr="00564542">
              <w:rPr>
                <w:rFonts w:ascii="Times New Roman" w:hAnsi="Times New Roman" w:cs="Times New Roman"/>
                <w:color w:val="000000" w:themeColor="text1"/>
                <w:sz w:val="24"/>
                <w:szCs w:val="24"/>
              </w:rPr>
              <w:t>Работа по установленному графику с возможной его коррекцией по ходу деятельности</w:t>
            </w:r>
          </w:p>
        </w:tc>
        <w:tc>
          <w:tcPr>
            <w:tcW w:w="2088" w:type="dxa"/>
            <w:vAlign w:val="center"/>
          </w:tcPr>
          <w:p w14:paraId="0B74AAA5" w14:textId="77777777" w:rsidR="00D6575A" w:rsidRPr="00564542" w:rsidRDefault="00D6575A" w:rsidP="00EE2984">
            <w:pPr>
              <w:jc w:val="center"/>
              <w:rPr>
                <w:rFonts w:ascii="Times New Roman" w:hAnsi="Times New Roman" w:cs="Times New Roman"/>
                <w:color w:val="000000" w:themeColor="text1"/>
                <w:sz w:val="24"/>
                <w:szCs w:val="24"/>
              </w:rPr>
            </w:pPr>
            <w:r w:rsidRPr="00564542">
              <w:rPr>
                <w:rFonts w:ascii="Times New Roman" w:hAnsi="Times New Roman" w:cs="Times New Roman"/>
                <w:color w:val="000000" w:themeColor="text1"/>
                <w:sz w:val="24"/>
                <w:szCs w:val="24"/>
              </w:rPr>
              <w:t>2</w:t>
            </w:r>
          </w:p>
        </w:tc>
      </w:tr>
      <w:tr w:rsidR="00D6575A" w:rsidRPr="00564542" w14:paraId="3337A652" w14:textId="77777777" w:rsidTr="00EE2984">
        <w:trPr>
          <w:trHeight w:val="454"/>
        </w:trPr>
        <w:tc>
          <w:tcPr>
            <w:tcW w:w="9351" w:type="dxa"/>
            <w:gridSpan w:val="3"/>
            <w:vAlign w:val="center"/>
          </w:tcPr>
          <w:p w14:paraId="7B3B7655" w14:textId="77777777" w:rsidR="00D6575A" w:rsidRPr="00564542" w:rsidRDefault="00D6575A" w:rsidP="00EE2984">
            <w:pPr>
              <w:jc w:val="center"/>
              <w:rPr>
                <w:rFonts w:ascii="Times New Roman" w:hAnsi="Times New Roman" w:cs="Times New Roman"/>
                <w:color w:val="000000" w:themeColor="text1"/>
                <w:sz w:val="24"/>
                <w:szCs w:val="24"/>
              </w:rPr>
            </w:pPr>
            <w:r w:rsidRPr="00564542">
              <w:rPr>
                <w:rFonts w:ascii="Times New Roman" w:hAnsi="Times New Roman" w:cs="Times New Roman"/>
                <w:color w:val="000000" w:themeColor="text1"/>
                <w:sz w:val="24"/>
                <w:szCs w:val="24"/>
              </w:rPr>
              <w:t>2 Сенсорные нагрузки</w:t>
            </w:r>
          </w:p>
        </w:tc>
      </w:tr>
      <w:tr w:rsidR="00F04369" w:rsidRPr="00564542" w14:paraId="1AC9DF66" w14:textId="77777777" w:rsidTr="002B2C27">
        <w:trPr>
          <w:trHeight w:val="1110"/>
        </w:trPr>
        <w:tc>
          <w:tcPr>
            <w:tcW w:w="3823" w:type="dxa"/>
            <w:vAlign w:val="center"/>
          </w:tcPr>
          <w:p w14:paraId="78F472F9" w14:textId="559A8062" w:rsidR="00F04369" w:rsidRPr="00564542" w:rsidRDefault="00F04369" w:rsidP="00F04369">
            <w:pPr>
              <w:spacing w:before="100" w:beforeAutospacing="1" w:afterAutospacing="1"/>
              <w:jc w:val="both"/>
              <w:rPr>
                <w:rFonts w:ascii="Times New Roman" w:hAnsi="Times New Roman" w:cs="Times New Roman"/>
                <w:color w:val="000000" w:themeColor="text1"/>
                <w:sz w:val="24"/>
                <w:szCs w:val="24"/>
              </w:rPr>
            </w:pPr>
            <w:r w:rsidRPr="00564542">
              <w:rPr>
                <w:rFonts w:ascii="Times New Roman" w:hAnsi="Times New Roman" w:cs="Times New Roman"/>
                <w:color w:val="000000" w:themeColor="text1"/>
                <w:sz w:val="24"/>
                <w:szCs w:val="24"/>
              </w:rPr>
              <w:t>2.1 Длительность сосредоточенного наблюдения (в процентах от времени смены)</w:t>
            </w:r>
          </w:p>
        </w:tc>
        <w:tc>
          <w:tcPr>
            <w:tcW w:w="3440" w:type="dxa"/>
            <w:vAlign w:val="center"/>
          </w:tcPr>
          <w:p w14:paraId="54EBBCD5" w14:textId="53F7999D" w:rsidR="00F04369" w:rsidRPr="00564542" w:rsidRDefault="00F04369" w:rsidP="00F04369">
            <w:pPr>
              <w:jc w:val="center"/>
              <w:rPr>
                <w:rFonts w:ascii="Times New Roman" w:hAnsi="Times New Roman" w:cs="Times New Roman"/>
                <w:color w:val="000000" w:themeColor="text1"/>
                <w:sz w:val="24"/>
                <w:szCs w:val="24"/>
              </w:rPr>
            </w:pPr>
            <w:r w:rsidRPr="00564542">
              <w:rPr>
                <w:rFonts w:ascii="Times New Roman" w:hAnsi="Times New Roman" w:cs="Times New Roman"/>
                <w:color w:val="000000" w:themeColor="text1"/>
                <w:sz w:val="24"/>
                <w:szCs w:val="24"/>
              </w:rPr>
              <w:t>51-75</w:t>
            </w:r>
          </w:p>
        </w:tc>
        <w:tc>
          <w:tcPr>
            <w:tcW w:w="2088" w:type="dxa"/>
            <w:vAlign w:val="center"/>
          </w:tcPr>
          <w:p w14:paraId="72B81350" w14:textId="318EC268" w:rsidR="00F04369" w:rsidRPr="00564542" w:rsidRDefault="00F04369" w:rsidP="00F04369">
            <w:pPr>
              <w:jc w:val="center"/>
              <w:rPr>
                <w:rFonts w:ascii="Times New Roman" w:hAnsi="Times New Roman" w:cs="Times New Roman"/>
                <w:color w:val="000000" w:themeColor="text1"/>
                <w:sz w:val="24"/>
                <w:szCs w:val="24"/>
              </w:rPr>
            </w:pPr>
            <w:r w:rsidRPr="00564542">
              <w:rPr>
                <w:rFonts w:ascii="Times New Roman" w:hAnsi="Times New Roman" w:cs="Times New Roman"/>
                <w:color w:val="000000" w:themeColor="text1"/>
                <w:sz w:val="24"/>
                <w:szCs w:val="24"/>
              </w:rPr>
              <w:t>3.1</w:t>
            </w:r>
          </w:p>
        </w:tc>
      </w:tr>
      <w:tr w:rsidR="00F04369" w:rsidRPr="00564542" w14:paraId="1C40F7A3" w14:textId="77777777" w:rsidTr="00C94750">
        <w:trPr>
          <w:trHeight w:val="454"/>
        </w:trPr>
        <w:tc>
          <w:tcPr>
            <w:tcW w:w="3823" w:type="dxa"/>
          </w:tcPr>
          <w:p w14:paraId="4D8BFEEE" w14:textId="77777777" w:rsidR="00F04369" w:rsidRPr="00564542" w:rsidRDefault="00F04369" w:rsidP="00F04369">
            <w:pPr>
              <w:jc w:val="both"/>
              <w:rPr>
                <w:rFonts w:ascii="Times New Roman" w:hAnsi="Times New Roman" w:cs="Times New Roman"/>
                <w:color w:val="000000" w:themeColor="text1"/>
                <w:sz w:val="24"/>
                <w:szCs w:val="24"/>
              </w:rPr>
            </w:pPr>
            <w:r w:rsidRPr="00564542">
              <w:rPr>
                <w:rFonts w:ascii="Times New Roman" w:hAnsi="Times New Roman" w:cs="Times New Roman"/>
                <w:color w:val="000000" w:themeColor="text1"/>
                <w:sz w:val="24"/>
                <w:szCs w:val="24"/>
              </w:rPr>
              <w:t>2.2 Плотность сигналов (световых, звуковых) и сообщений в среднем за 1 ч работы</w:t>
            </w:r>
          </w:p>
        </w:tc>
        <w:tc>
          <w:tcPr>
            <w:tcW w:w="3440" w:type="dxa"/>
            <w:vAlign w:val="center"/>
          </w:tcPr>
          <w:p w14:paraId="0EBFD71E" w14:textId="41571DA3" w:rsidR="00F04369" w:rsidRPr="00564542" w:rsidRDefault="00F04369" w:rsidP="00F04369">
            <w:pPr>
              <w:jc w:val="center"/>
              <w:rPr>
                <w:rFonts w:ascii="Times New Roman" w:hAnsi="Times New Roman" w:cs="Times New Roman"/>
                <w:color w:val="000000" w:themeColor="text1"/>
                <w:sz w:val="24"/>
                <w:szCs w:val="24"/>
              </w:rPr>
            </w:pPr>
            <w:r w:rsidRPr="00564542">
              <w:rPr>
                <w:rFonts w:ascii="Times New Roman" w:hAnsi="Times New Roman" w:cs="Times New Roman"/>
                <w:color w:val="000000" w:themeColor="text1"/>
                <w:sz w:val="24"/>
                <w:szCs w:val="24"/>
              </w:rPr>
              <w:t>-</w:t>
            </w:r>
          </w:p>
        </w:tc>
        <w:tc>
          <w:tcPr>
            <w:tcW w:w="2088" w:type="dxa"/>
            <w:vAlign w:val="center"/>
          </w:tcPr>
          <w:p w14:paraId="70AC4787" w14:textId="37E1BA57" w:rsidR="00F04369" w:rsidRPr="00564542" w:rsidRDefault="00F04369" w:rsidP="00F04369">
            <w:pPr>
              <w:jc w:val="center"/>
              <w:rPr>
                <w:rFonts w:ascii="Times New Roman" w:hAnsi="Times New Roman" w:cs="Times New Roman"/>
                <w:color w:val="000000" w:themeColor="text1"/>
                <w:sz w:val="24"/>
                <w:szCs w:val="24"/>
              </w:rPr>
            </w:pPr>
            <w:r w:rsidRPr="00564542">
              <w:rPr>
                <w:rFonts w:ascii="Times New Roman" w:hAnsi="Times New Roman" w:cs="Times New Roman"/>
                <w:color w:val="000000" w:themeColor="text1"/>
                <w:sz w:val="24"/>
                <w:szCs w:val="24"/>
              </w:rPr>
              <w:t>1</w:t>
            </w:r>
          </w:p>
        </w:tc>
      </w:tr>
      <w:tr w:rsidR="00F04369" w:rsidRPr="00564542" w14:paraId="1DC9B441" w14:textId="77777777" w:rsidTr="00C94750">
        <w:trPr>
          <w:trHeight w:val="454"/>
        </w:trPr>
        <w:tc>
          <w:tcPr>
            <w:tcW w:w="3823" w:type="dxa"/>
          </w:tcPr>
          <w:p w14:paraId="0368E9C8" w14:textId="77777777" w:rsidR="00F04369" w:rsidRPr="00564542" w:rsidRDefault="00F04369" w:rsidP="00F04369">
            <w:pPr>
              <w:spacing w:before="100" w:beforeAutospacing="1" w:afterAutospacing="1"/>
              <w:jc w:val="both"/>
              <w:rPr>
                <w:rFonts w:ascii="Times New Roman" w:hAnsi="Times New Roman" w:cs="Times New Roman"/>
                <w:color w:val="000000" w:themeColor="text1"/>
                <w:sz w:val="24"/>
                <w:szCs w:val="24"/>
              </w:rPr>
            </w:pPr>
            <w:r w:rsidRPr="00564542">
              <w:rPr>
                <w:rFonts w:ascii="Times New Roman" w:hAnsi="Times New Roman" w:cs="Times New Roman"/>
                <w:color w:val="000000" w:themeColor="text1"/>
                <w:sz w:val="24"/>
                <w:szCs w:val="24"/>
              </w:rPr>
              <w:t>2.3 Число производственных объектов одновременного наблюдения</w:t>
            </w:r>
          </w:p>
        </w:tc>
        <w:tc>
          <w:tcPr>
            <w:tcW w:w="3440" w:type="dxa"/>
            <w:vAlign w:val="center"/>
          </w:tcPr>
          <w:p w14:paraId="6ADD4EA8" w14:textId="416E1532" w:rsidR="00F04369" w:rsidRPr="00564542" w:rsidRDefault="00F04369" w:rsidP="00F04369">
            <w:pPr>
              <w:jc w:val="center"/>
              <w:rPr>
                <w:rFonts w:ascii="Times New Roman" w:hAnsi="Times New Roman" w:cs="Times New Roman"/>
                <w:color w:val="000000" w:themeColor="text1"/>
                <w:sz w:val="24"/>
                <w:szCs w:val="24"/>
              </w:rPr>
            </w:pPr>
            <w:r w:rsidRPr="00564542">
              <w:rPr>
                <w:rFonts w:ascii="Times New Roman" w:hAnsi="Times New Roman" w:cs="Times New Roman"/>
                <w:color w:val="000000" w:themeColor="text1"/>
                <w:sz w:val="24"/>
                <w:szCs w:val="24"/>
              </w:rPr>
              <w:t>До 5</w:t>
            </w:r>
          </w:p>
        </w:tc>
        <w:tc>
          <w:tcPr>
            <w:tcW w:w="2088" w:type="dxa"/>
            <w:vAlign w:val="center"/>
          </w:tcPr>
          <w:p w14:paraId="471F7B4B" w14:textId="18EC7AC5" w:rsidR="00F04369" w:rsidRPr="00564542" w:rsidRDefault="00F04369" w:rsidP="00F04369">
            <w:pPr>
              <w:jc w:val="center"/>
              <w:rPr>
                <w:rFonts w:ascii="Times New Roman" w:hAnsi="Times New Roman" w:cs="Times New Roman"/>
                <w:color w:val="000000" w:themeColor="text1"/>
                <w:sz w:val="24"/>
                <w:szCs w:val="24"/>
              </w:rPr>
            </w:pPr>
            <w:r w:rsidRPr="00564542">
              <w:rPr>
                <w:rFonts w:ascii="Times New Roman" w:hAnsi="Times New Roman" w:cs="Times New Roman"/>
                <w:color w:val="000000" w:themeColor="text1"/>
                <w:sz w:val="24"/>
                <w:szCs w:val="24"/>
              </w:rPr>
              <w:t>1</w:t>
            </w:r>
          </w:p>
        </w:tc>
      </w:tr>
      <w:tr w:rsidR="00F04369" w:rsidRPr="00564542" w14:paraId="2FB1B8B2" w14:textId="77777777" w:rsidTr="00D6575A">
        <w:trPr>
          <w:trHeight w:val="454"/>
        </w:trPr>
        <w:tc>
          <w:tcPr>
            <w:tcW w:w="3823" w:type="dxa"/>
            <w:vAlign w:val="center"/>
          </w:tcPr>
          <w:p w14:paraId="25CE6F86" w14:textId="77777777" w:rsidR="00F04369" w:rsidRPr="00564542" w:rsidRDefault="00F04369" w:rsidP="00F04369">
            <w:pPr>
              <w:spacing w:before="100" w:beforeAutospacing="1" w:afterAutospacing="1"/>
              <w:jc w:val="both"/>
              <w:rPr>
                <w:rFonts w:ascii="Times New Roman" w:hAnsi="Times New Roman" w:cs="Times New Roman"/>
                <w:color w:val="000000" w:themeColor="text1"/>
                <w:sz w:val="24"/>
                <w:szCs w:val="24"/>
              </w:rPr>
            </w:pPr>
            <w:r w:rsidRPr="00564542">
              <w:rPr>
                <w:rFonts w:ascii="Times New Roman" w:hAnsi="Times New Roman" w:cs="Times New Roman"/>
                <w:color w:val="000000" w:themeColor="text1"/>
                <w:sz w:val="24"/>
                <w:szCs w:val="24"/>
              </w:rPr>
              <w:t>2.4 Размер объекта различения (при расстоянии от глаз работающего до объекта различения не более 0,5 м) в мм при длительности сосредоточенного наблюдения (процент времени смены)</w:t>
            </w:r>
          </w:p>
        </w:tc>
        <w:tc>
          <w:tcPr>
            <w:tcW w:w="3440" w:type="dxa"/>
            <w:vAlign w:val="center"/>
          </w:tcPr>
          <w:p w14:paraId="7B9927E4" w14:textId="488FB498" w:rsidR="00F04369" w:rsidRPr="00564542" w:rsidRDefault="00F04369" w:rsidP="00F04369">
            <w:pPr>
              <w:jc w:val="center"/>
              <w:rPr>
                <w:rFonts w:ascii="Times New Roman" w:hAnsi="Times New Roman" w:cs="Times New Roman"/>
                <w:color w:val="000000" w:themeColor="text1"/>
                <w:sz w:val="24"/>
                <w:szCs w:val="24"/>
              </w:rPr>
            </w:pPr>
            <w:r w:rsidRPr="00564542">
              <w:rPr>
                <w:rFonts w:ascii="Times New Roman" w:hAnsi="Times New Roman" w:cs="Times New Roman"/>
                <w:color w:val="000000" w:themeColor="text1"/>
                <w:sz w:val="24"/>
                <w:szCs w:val="24"/>
              </w:rPr>
              <w:t>-</w:t>
            </w:r>
          </w:p>
        </w:tc>
        <w:tc>
          <w:tcPr>
            <w:tcW w:w="2088" w:type="dxa"/>
            <w:vAlign w:val="center"/>
          </w:tcPr>
          <w:p w14:paraId="3D9C4938" w14:textId="6B28DBB6" w:rsidR="00F04369" w:rsidRPr="00564542" w:rsidRDefault="00F04369" w:rsidP="00F04369">
            <w:pPr>
              <w:jc w:val="center"/>
              <w:rPr>
                <w:rFonts w:ascii="Times New Roman" w:hAnsi="Times New Roman" w:cs="Times New Roman"/>
                <w:color w:val="000000" w:themeColor="text1"/>
                <w:sz w:val="24"/>
                <w:szCs w:val="24"/>
              </w:rPr>
            </w:pPr>
            <w:r w:rsidRPr="00564542">
              <w:rPr>
                <w:rFonts w:ascii="Times New Roman" w:hAnsi="Times New Roman" w:cs="Times New Roman"/>
                <w:color w:val="000000" w:themeColor="text1"/>
                <w:sz w:val="24"/>
                <w:szCs w:val="24"/>
              </w:rPr>
              <w:t>1</w:t>
            </w:r>
          </w:p>
        </w:tc>
      </w:tr>
      <w:tr w:rsidR="00F04369" w:rsidRPr="00564542" w14:paraId="5B66C968" w14:textId="77777777" w:rsidTr="00D6575A">
        <w:trPr>
          <w:trHeight w:val="454"/>
        </w:trPr>
        <w:tc>
          <w:tcPr>
            <w:tcW w:w="3823" w:type="dxa"/>
            <w:vAlign w:val="center"/>
          </w:tcPr>
          <w:p w14:paraId="500745DA" w14:textId="77777777" w:rsidR="00F04369" w:rsidRPr="00564542" w:rsidRDefault="00F04369" w:rsidP="00F04369">
            <w:pPr>
              <w:spacing w:before="100" w:beforeAutospacing="1" w:afterAutospacing="1"/>
              <w:jc w:val="both"/>
              <w:rPr>
                <w:rFonts w:ascii="Times New Roman" w:hAnsi="Times New Roman" w:cs="Times New Roman"/>
                <w:color w:val="000000" w:themeColor="text1"/>
                <w:sz w:val="24"/>
                <w:szCs w:val="24"/>
              </w:rPr>
            </w:pPr>
            <w:r w:rsidRPr="00564542">
              <w:rPr>
                <w:rFonts w:ascii="Times New Roman" w:hAnsi="Times New Roman" w:cs="Times New Roman"/>
                <w:color w:val="000000" w:themeColor="text1"/>
                <w:sz w:val="24"/>
                <w:szCs w:val="24"/>
              </w:rPr>
              <w:t>2.5 Работа с оптическими приборами (микроскопы, лупы и т. п.) при длительности сосредоточенного наблюдения (процент времени смены)</w:t>
            </w:r>
          </w:p>
        </w:tc>
        <w:tc>
          <w:tcPr>
            <w:tcW w:w="3440" w:type="dxa"/>
            <w:vAlign w:val="center"/>
          </w:tcPr>
          <w:p w14:paraId="420F9715" w14:textId="1BD016F2" w:rsidR="00F04369" w:rsidRPr="00564542" w:rsidRDefault="00F04369" w:rsidP="00F04369">
            <w:pPr>
              <w:jc w:val="center"/>
              <w:rPr>
                <w:rFonts w:ascii="Times New Roman" w:hAnsi="Times New Roman" w:cs="Times New Roman"/>
                <w:color w:val="000000" w:themeColor="text1"/>
                <w:sz w:val="24"/>
                <w:szCs w:val="24"/>
              </w:rPr>
            </w:pPr>
            <w:r w:rsidRPr="00564542">
              <w:rPr>
                <w:rFonts w:ascii="Times New Roman" w:hAnsi="Times New Roman" w:cs="Times New Roman"/>
                <w:color w:val="000000" w:themeColor="text1"/>
                <w:sz w:val="24"/>
                <w:szCs w:val="24"/>
              </w:rPr>
              <w:t>-</w:t>
            </w:r>
          </w:p>
        </w:tc>
        <w:tc>
          <w:tcPr>
            <w:tcW w:w="2088" w:type="dxa"/>
            <w:vAlign w:val="center"/>
          </w:tcPr>
          <w:p w14:paraId="6B23E721" w14:textId="2027530F" w:rsidR="00F04369" w:rsidRPr="00564542" w:rsidRDefault="00F04369" w:rsidP="00F04369">
            <w:pPr>
              <w:jc w:val="center"/>
              <w:rPr>
                <w:rFonts w:ascii="Times New Roman" w:hAnsi="Times New Roman" w:cs="Times New Roman"/>
                <w:color w:val="000000" w:themeColor="text1"/>
                <w:sz w:val="24"/>
                <w:szCs w:val="24"/>
              </w:rPr>
            </w:pPr>
            <w:r w:rsidRPr="00564542">
              <w:rPr>
                <w:rFonts w:ascii="Times New Roman" w:hAnsi="Times New Roman" w:cs="Times New Roman"/>
                <w:color w:val="000000" w:themeColor="text1"/>
                <w:sz w:val="24"/>
                <w:szCs w:val="24"/>
              </w:rPr>
              <w:t>1</w:t>
            </w:r>
          </w:p>
        </w:tc>
      </w:tr>
      <w:tr w:rsidR="00F04369" w:rsidRPr="00564542" w14:paraId="265BD17E" w14:textId="77777777" w:rsidTr="00D6575A">
        <w:trPr>
          <w:trHeight w:val="454"/>
        </w:trPr>
        <w:tc>
          <w:tcPr>
            <w:tcW w:w="3823" w:type="dxa"/>
            <w:vAlign w:val="center"/>
          </w:tcPr>
          <w:p w14:paraId="114994B1" w14:textId="77777777" w:rsidR="00F04369" w:rsidRPr="00564542" w:rsidRDefault="00F04369" w:rsidP="00F04369">
            <w:pPr>
              <w:spacing w:before="100" w:beforeAutospacing="1" w:afterAutospacing="1"/>
              <w:jc w:val="both"/>
              <w:rPr>
                <w:rFonts w:ascii="Times New Roman" w:hAnsi="Times New Roman" w:cs="Times New Roman"/>
                <w:color w:val="000000" w:themeColor="text1"/>
                <w:sz w:val="24"/>
                <w:szCs w:val="24"/>
              </w:rPr>
            </w:pPr>
            <w:r w:rsidRPr="00564542">
              <w:rPr>
                <w:rFonts w:ascii="Times New Roman" w:hAnsi="Times New Roman" w:cs="Times New Roman"/>
                <w:color w:val="000000" w:themeColor="text1"/>
                <w:sz w:val="24"/>
                <w:szCs w:val="24"/>
              </w:rPr>
              <w:t>2.6 Наблюдение за экранами видеотерминалов (часов в смену) при буквенно-цифровом типе отображения информации</w:t>
            </w:r>
          </w:p>
        </w:tc>
        <w:tc>
          <w:tcPr>
            <w:tcW w:w="3440" w:type="dxa"/>
            <w:vAlign w:val="center"/>
          </w:tcPr>
          <w:p w14:paraId="4EDA1215" w14:textId="22CF9C40" w:rsidR="00F04369" w:rsidRPr="00564542" w:rsidRDefault="00F04369" w:rsidP="00F04369">
            <w:pPr>
              <w:jc w:val="center"/>
              <w:rPr>
                <w:rFonts w:ascii="Times New Roman" w:hAnsi="Times New Roman" w:cs="Times New Roman"/>
                <w:color w:val="000000" w:themeColor="text1"/>
                <w:sz w:val="24"/>
                <w:szCs w:val="24"/>
              </w:rPr>
            </w:pPr>
            <w:r w:rsidRPr="00564542">
              <w:rPr>
                <w:rFonts w:ascii="Times New Roman" w:hAnsi="Times New Roman" w:cs="Times New Roman"/>
                <w:color w:val="000000" w:themeColor="text1"/>
                <w:sz w:val="24"/>
                <w:szCs w:val="24"/>
              </w:rPr>
              <w:t>2-3</w:t>
            </w:r>
          </w:p>
        </w:tc>
        <w:tc>
          <w:tcPr>
            <w:tcW w:w="2088" w:type="dxa"/>
            <w:vAlign w:val="center"/>
          </w:tcPr>
          <w:p w14:paraId="1EF489EB" w14:textId="5F01649E" w:rsidR="00F04369" w:rsidRPr="00564542" w:rsidRDefault="00F04369" w:rsidP="00F04369">
            <w:pPr>
              <w:jc w:val="center"/>
              <w:rPr>
                <w:rFonts w:ascii="Times New Roman" w:hAnsi="Times New Roman" w:cs="Times New Roman"/>
                <w:color w:val="000000" w:themeColor="text1"/>
                <w:sz w:val="24"/>
                <w:szCs w:val="24"/>
              </w:rPr>
            </w:pPr>
            <w:r w:rsidRPr="00564542">
              <w:rPr>
                <w:rFonts w:ascii="Times New Roman" w:hAnsi="Times New Roman" w:cs="Times New Roman"/>
                <w:color w:val="000000" w:themeColor="text1"/>
                <w:sz w:val="24"/>
                <w:szCs w:val="24"/>
              </w:rPr>
              <w:t>2</w:t>
            </w:r>
          </w:p>
        </w:tc>
      </w:tr>
      <w:tr w:rsidR="00F04369" w:rsidRPr="00564542" w14:paraId="34A8EA9D" w14:textId="77777777" w:rsidTr="003907FA">
        <w:trPr>
          <w:trHeight w:val="454"/>
        </w:trPr>
        <w:tc>
          <w:tcPr>
            <w:tcW w:w="3823" w:type="dxa"/>
            <w:tcBorders>
              <w:bottom w:val="single" w:sz="4" w:space="0" w:color="auto"/>
            </w:tcBorders>
            <w:vAlign w:val="center"/>
          </w:tcPr>
          <w:p w14:paraId="2B808F70" w14:textId="77777777" w:rsidR="00F04369" w:rsidRPr="00564542" w:rsidRDefault="00F04369" w:rsidP="00F04369">
            <w:pPr>
              <w:spacing w:before="100" w:beforeAutospacing="1" w:afterAutospacing="1"/>
              <w:jc w:val="both"/>
              <w:rPr>
                <w:rFonts w:ascii="Times New Roman" w:hAnsi="Times New Roman" w:cs="Times New Roman"/>
                <w:color w:val="000000" w:themeColor="text1"/>
                <w:sz w:val="24"/>
                <w:szCs w:val="24"/>
              </w:rPr>
            </w:pPr>
            <w:r w:rsidRPr="00564542">
              <w:rPr>
                <w:rFonts w:ascii="Times New Roman" w:hAnsi="Times New Roman" w:cs="Times New Roman"/>
                <w:color w:val="000000" w:themeColor="text1"/>
                <w:sz w:val="24"/>
                <w:szCs w:val="24"/>
              </w:rPr>
              <w:t>2.7 Нагрузка на слуховой анализатор (при производственной необходимости восприятия речи или дифференцированных сигналов)</w:t>
            </w:r>
          </w:p>
        </w:tc>
        <w:tc>
          <w:tcPr>
            <w:tcW w:w="3440" w:type="dxa"/>
            <w:tcBorders>
              <w:bottom w:val="single" w:sz="4" w:space="0" w:color="auto"/>
            </w:tcBorders>
            <w:vAlign w:val="center"/>
          </w:tcPr>
          <w:p w14:paraId="7E0B8C28" w14:textId="42C993F4" w:rsidR="00F04369" w:rsidRPr="00564542" w:rsidRDefault="00F04369" w:rsidP="00F04369">
            <w:pPr>
              <w:spacing w:before="100" w:beforeAutospacing="1" w:afterAutospacing="1"/>
              <w:jc w:val="both"/>
              <w:rPr>
                <w:rFonts w:ascii="Times New Roman" w:hAnsi="Times New Roman" w:cs="Times New Roman"/>
                <w:color w:val="000000" w:themeColor="text1"/>
                <w:sz w:val="24"/>
                <w:szCs w:val="24"/>
              </w:rPr>
            </w:pPr>
            <w:r w:rsidRPr="00564542">
              <w:rPr>
                <w:rFonts w:ascii="Times New Roman" w:hAnsi="Times New Roman" w:cs="Times New Roman"/>
                <w:color w:val="000000" w:themeColor="text1"/>
                <w:sz w:val="24"/>
                <w:szCs w:val="24"/>
              </w:rPr>
              <w:t>Разборчивость слов и сигналов 100–90 %. Помехи отсутствуют</w:t>
            </w:r>
          </w:p>
        </w:tc>
        <w:tc>
          <w:tcPr>
            <w:tcW w:w="2088" w:type="dxa"/>
            <w:tcBorders>
              <w:bottom w:val="single" w:sz="4" w:space="0" w:color="auto"/>
            </w:tcBorders>
            <w:vAlign w:val="center"/>
          </w:tcPr>
          <w:p w14:paraId="1C0CDDE2" w14:textId="2008510C" w:rsidR="00F04369" w:rsidRPr="00564542" w:rsidRDefault="00F04369" w:rsidP="00F04369">
            <w:pPr>
              <w:jc w:val="center"/>
              <w:rPr>
                <w:rFonts w:ascii="Times New Roman" w:hAnsi="Times New Roman" w:cs="Times New Roman"/>
                <w:color w:val="000000" w:themeColor="text1"/>
                <w:sz w:val="24"/>
                <w:szCs w:val="24"/>
              </w:rPr>
            </w:pPr>
            <w:r w:rsidRPr="00564542">
              <w:rPr>
                <w:rFonts w:ascii="Times New Roman" w:hAnsi="Times New Roman" w:cs="Times New Roman"/>
                <w:color w:val="000000" w:themeColor="text1"/>
                <w:sz w:val="24"/>
                <w:szCs w:val="24"/>
              </w:rPr>
              <w:t>1</w:t>
            </w:r>
          </w:p>
        </w:tc>
      </w:tr>
      <w:tr w:rsidR="00F04369" w:rsidRPr="00564542" w14:paraId="151456A5" w14:textId="77777777" w:rsidTr="003907FA">
        <w:trPr>
          <w:trHeight w:val="978"/>
        </w:trPr>
        <w:tc>
          <w:tcPr>
            <w:tcW w:w="3823" w:type="dxa"/>
            <w:tcBorders>
              <w:bottom w:val="nil"/>
            </w:tcBorders>
            <w:vAlign w:val="center"/>
          </w:tcPr>
          <w:p w14:paraId="4F3D55C3" w14:textId="77777777" w:rsidR="00F04369" w:rsidRPr="00564542" w:rsidRDefault="00F04369" w:rsidP="00F04369">
            <w:pPr>
              <w:jc w:val="both"/>
              <w:rPr>
                <w:rFonts w:ascii="Times New Roman" w:hAnsi="Times New Roman" w:cs="Times New Roman"/>
                <w:color w:val="000000" w:themeColor="text1"/>
                <w:sz w:val="24"/>
                <w:szCs w:val="24"/>
              </w:rPr>
            </w:pPr>
            <w:r w:rsidRPr="00564542">
              <w:rPr>
                <w:rFonts w:ascii="Times New Roman" w:hAnsi="Times New Roman" w:cs="Times New Roman"/>
                <w:color w:val="000000" w:themeColor="text1"/>
                <w:sz w:val="24"/>
                <w:szCs w:val="24"/>
              </w:rPr>
              <w:t>2.8 Нагрузка на голосовой аппарат (суммарное количество часов, наговариваемое в неделю)</w:t>
            </w:r>
          </w:p>
        </w:tc>
        <w:tc>
          <w:tcPr>
            <w:tcW w:w="3440" w:type="dxa"/>
            <w:tcBorders>
              <w:bottom w:val="nil"/>
            </w:tcBorders>
            <w:vAlign w:val="center"/>
          </w:tcPr>
          <w:p w14:paraId="7F0FF3AD" w14:textId="42747804" w:rsidR="00F04369" w:rsidRPr="00564542" w:rsidRDefault="00F04369" w:rsidP="00F04369">
            <w:pPr>
              <w:jc w:val="center"/>
              <w:rPr>
                <w:rFonts w:ascii="Times New Roman" w:hAnsi="Times New Roman" w:cs="Times New Roman"/>
                <w:color w:val="000000" w:themeColor="text1"/>
                <w:sz w:val="24"/>
                <w:szCs w:val="24"/>
              </w:rPr>
            </w:pPr>
            <w:r w:rsidRPr="00564542">
              <w:rPr>
                <w:rFonts w:ascii="Times New Roman" w:hAnsi="Times New Roman" w:cs="Times New Roman"/>
                <w:color w:val="000000" w:themeColor="text1"/>
                <w:sz w:val="24"/>
                <w:szCs w:val="24"/>
              </w:rPr>
              <w:t>До 16</w:t>
            </w:r>
          </w:p>
        </w:tc>
        <w:tc>
          <w:tcPr>
            <w:tcW w:w="2088" w:type="dxa"/>
            <w:tcBorders>
              <w:bottom w:val="nil"/>
            </w:tcBorders>
            <w:vAlign w:val="center"/>
          </w:tcPr>
          <w:p w14:paraId="22042BE3" w14:textId="52CD1AD0" w:rsidR="00F04369" w:rsidRPr="00564542" w:rsidRDefault="00F04369" w:rsidP="00F04369">
            <w:pPr>
              <w:jc w:val="center"/>
              <w:rPr>
                <w:rFonts w:ascii="Times New Roman" w:hAnsi="Times New Roman" w:cs="Times New Roman"/>
                <w:color w:val="000000" w:themeColor="text1"/>
                <w:sz w:val="24"/>
                <w:szCs w:val="24"/>
              </w:rPr>
            </w:pPr>
            <w:r w:rsidRPr="00564542">
              <w:rPr>
                <w:rFonts w:ascii="Times New Roman" w:hAnsi="Times New Roman" w:cs="Times New Roman"/>
                <w:color w:val="000000" w:themeColor="text1"/>
                <w:sz w:val="24"/>
                <w:szCs w:val="24"/>
              </w:rPr>
              <w:t>1</w:t>
            </w:r>
          </w:p>
        </w:tc>
      </w:tr>
    </w:tbl>
    <w:p w14:paraId="16CE580C" w14:textId="0E298608" w:rsidR="00FD6A55" w:rsidRPr="00564542" w:rsidRDefault="00FD6A55" w:rsidP="00FD6A55">
      <w:pPr>
        <w:spacing w:after="160" w:line="259" w:lineRule="auto"/>
        <w:rPr>
          <w:rFonts w:eastAsiaTheme="minorHAnsi"/>
          <w:color w:val="000000" w:themeColor="text1"/>
          <w:sz w:val="24"/>
          <w:szCs w:val="24"/>
          <w:lang w:eastAsia="en-US"/>
        </w:rPr>
      </w:pPr>
    </w:p>
    <w:p w14:paraId="6A07985A" w14:textId="1210E308" w:rsidR="00D6575A" w:rsidRPr="00564542" w:rsidRDefault="00D6575A" w:rsidP="00FD6A55">
      <w:pPr>
        <w:spacing w:after="160" w:line="259" w:lineRule="auto"/>
        <w:rPr>
          <w:rFonts w:eastAsiaTheme="minorHAnsi"/>
          <w:color w:val="000000" w:themeColor="text1"/>
          <w:sz w:val="24"/>
          <w:szCs w:val="24"/>
          <w:lang w:eastAsia="en-US"/>
        </w:rPr>
      </w:pPr>
    </w:p>
    <w:p w14:paraId="51699A5C" w14:textId="5077C620" w:rsidR="00D6575A" w:rsidRPr="00564542" w:rsidRDefault="00D6575A" w:rsidP="002B2C27">
      <w:pPr>
        <w:spacing w:before="240" w:after="240" w:line="360" w:lineRule="auto"/>
        <w:rPr>
          <w:rFonts w:eastAsiaTheme="minorHAnsi"/>
          <w:color w:val="000000" w:themeColor="text1"/>
          <w:sz w:val="28"/>
          <w:szCs w:val="24"/>
          <w:lang w:eastAsia="en-US"/>
        </w:rPr>
      </w:pPr>
      <w:r w:rsidRPr="00564542">
        <w:rPr>
          <w:rFonts w:eastAsiaTheme="minorHAnsi"/>
          <w:color w:val="000000" w:themeColor="text1"/>
          <w:sz w:val="28"/>
          <w:szCs w:val="24"/>
          <w:lang w:eastAsia="en-US"/>
        </w:rPr>
        <w:lastRenderedPageBreak/>
        <w:t xml:space="preserve">Окончание </w:t>
      </w:r>
      <w:r w:rsidR="000775B8" w:rsidRPr="00564542">
        <w:rPr>
          <w:rFonts w:eastAsiaTheme="minorHAnsi"/>
          <w:color w:val="000000" w:themeColor="text1"/>
          <w:sz w:val="28"/>
          <w:szCs w:val="24"/>
          <w:lang w:eastAsia="en-US"/>
        </w:rPr>
        <w:t>таблицы 6.</w:t>
      </w:r>
      <w:r w:rsidRPr="00564542">
        <w:rPr>
          <w:rFonts w:eastAsiaTheme="minorHAnsi"/>
          <w:color w:val="000000" w:themeColor="text1"/>
          <w:sz w:val="28"/>
          <w:szCs w:val="24"/>
          <w:lang w:eastAsia="en-US"/>
        </w:rPr>
        <w:t>1</w:t>
      </w:r>
    </w:p>
    <w:tbl>
      <w:tblPr>
        <w:tblStyle w:val="83"/>
        <w:tblW w:w="0" w:type="auto"/>
        <w:tblLook w:val="04A0" w:firstRow="1" w:lastRow="0" w:firstColumn="1" w:lastColumn="0" w:noHBand="0" w:noVBand="1"/>
      </w:tblPr>
      <w:tblGrid>
        <w:gridCol w:w="1451"/>
        <w:gridCol w:w="1454"/>
        <w:gridCol w:w="918"/>
        <w:gridCol w:w="536"/>
        <w:gridCol w:w="2904"/>
        <w:gridCol w:w="2088"/>
      </w:tblGrid>
      <w:tr w:rsidR="00D6575A" w:rsidRPr="00564542" w14:paraId="4A5E99FA" w14:textId="77777777" w:rsidTr="00D6575A">
        <w:trPr>
          <w:trHeight w:val="454"/>
        </w:trPr>
        <w:tc>
          <w:tcPr>
            <w:tcW w:w="3823" w:type="dxa"/>
            <w:gridSpan w:val="3"/>
          </w:tcPr>
          <w:p w14:paraId="04DB5515" w14:textId="77777777" w:rsidR="00D6575A" w:rsidRPr="00564542" w:rsidRDefault="00D6575A" w:rsidP="00EE2984">
            <w:pPr>
              <w:jc w:val="center"/>
              <w:rPr>
                <w:rFonts w:ascii="Times New Roman" w:hAnsi="Times New Roman" w:cs="Times New Roman"/>
                <w:color w:val="000000" w:themeColor="text1"/>
                <w:sz w:val="24"/>
                <w:szCs w:val="24"/>
              </w:rPr>
            </w:pPr>
            <w:r w:rsidRPr="00564542">
              <w:rPr>
                <w:rFonts w:ascii="Times New Roman" w:hAnsi="Times New Roman" w:cs="Times New Roman"/>
                <w:color w:val="000000" w:themeColor="text1"/>
                <w:sz w:val="24"/>
                <w:szCs w:val="24"/>
              </w:rPr>
              <w:t>1</w:t>
            </w:r>
          </w:p>
        </w:tc>
        <w:tc>
          <w:tcPr>
            <w:tcW w:w="3440" w:type="dxa"/>
            <w:gridSpan w:val="2"/>
          </w:tcPr>
          <w:p w14:paraId="6D5BBC46" w14:textId="77777777" w:rsidR="00D6575A" w:rsidRPr="00564542" w:rsidRDefault="00D6575A" w:rsidP="00EE2984">
            <w:pPr>
              <w:jc w:val="center"/>
              <w:rPr>
                <w:rFonts w:ascii="Times New Roman" w:hAnsi="Times New Roman" w:cs="Times New Roman"/>
                <w:color w:val="000000" w:themeColor="text1"/>
                <w:sz w:val="24"/>
                <w:szCs w:val="24"/>
              </w:rPr>
            </w:pPr>
            <w:r w:rsidRPr="00564542">
              <w:rPr>
                <w:rFonts w:ascii="Times New Roman" w:hAnsi="Times New Roman" w:cs="Times New Roman"/>
                <w:color w:val="000000" w:themeColor="text1"/>
                <w:sz w:val="24"/>
                <w:szCs w:val="24"/>
              </w:rPr>
              <w:t>2</w:t>
            </w:r>
          </w:p>
        </w:tc>
        <w:tc>
          <w:tcPr>
            <w:tcW w:w="2088" w:type="dxa"/>
          </w:tcPr>
          <w:p w14:paraId="7352CBBA" w14:textId="77777777" w:rsidR="00D6575A" w:rsidRPr="00564542" w:rsidRDefault="00D6575A" w:rsidP="00EE2984">
            <w:pPr>
              <w:jc w:val="center"/>
              <w:rPr>
                <w:rFonts w:ascii="Times New Roman" w:hAnsi="Times New Roman" w:cs="Times New Roman"/>
                <w:color w:val="000000" w:themeColor="text1"/>
                <w:sz w:val="24"/>
                <w:szCs w:val="24"/>
              </w:rPr>
            </w:pPr>
            <w:r w:rsidRPr="00564542">
              <w:rPr>
                <w:rFonts w:ascii="Times New Roman" w:hAnsi="Times New Roman" w:cs="Times New Roman"/>
                <w:color w:val="000000" w:themeColor="text1"/>
                <w:sz w:val="24"/>
                <w:szCs w:val="24"/>
              </w:rPr>
              <w:t>3</w:t>
            </w:r>
          </w:p>
        </w:tc>
      </w:tr>
      <w:tr w:rsidR="00D6575A" w:rsidRPr="00564542" w14:paraId="4CC0CF9B" w14:textId="77777777" w:rsidTr="00EE2984">
        <w:trPr>
          <w:trHeight w:val="454"/>
        </w:trPr>
        <w:tc>
          <w:tcPr>
            <w:tcW w:w="9351" w:type="dxa"/>
            <w:gridSpan w:val="6"/>
            <w:vAlign w:val="center"/>
          </w:tcPr>
          <w:p w14:paraId="75800EB3" w14:textId="77777777" w:rsidR="00D6575A" w:rsidRPr="00564542" w:rsidRDefault="00D6575A" w:rsidP="00EE2984">
            <w:pPr>
              <w:jc w:val="center"/>
              <w:rPr>
                <w:rFonts w:ascii="Times New Roman" w:hAnsi="Times New Roman" w:cs="Times New Roman"/>
                <w:color w:val="000000" w:themeColor="text1"/>
                <w:sz w:val="24"/>
                <w:szCs w:val="24"/>
              </w:rPr>
            </w:pPr>
            <w:r w:rsidRPr="00564542">
              <w:rPr>
                <w:rFonts w:ascii="Times New Roman" w:hAnsi="Times New Roman" w:cs="Times New Roman"/>
                <w:color w:val="000000" w:themeColor="text1"/>
                <w:sz w:val="24"/>
                <w:szCs w:val="24"/>
              </w:rPr>
              <w:t>3 Эмоциональные нагрузки</w:t>
            </w:r>
          </w:p>
        </w:tc>
      </w:tr>
      <w:tr w:rsidR="00D6575A" w:rsidRPr="00564542" w14:paraId="5CF60CDF" w14:textId="77777777" w:rsidTr="00383374">
        <w:trPr>
          <w:trHeight w:val="454"/>
        </w:trPr>
        <w:tc>
          <w:tcPr>
            <w:tcW w:w="3823" w:type="dxa"/>
            <w:gridSpan w:val="3"/>
          </w:tcPr>
          <w:p w14:paraId="1BE93A6A" w14:textId="77777777" w:rsidR="00D6575A" w:rsidRPr="00564542" w:rsidRDefault="00D6575A" w:rsidP="00383374">
            <w:pPr>
              <w:spacing w:before="100" w:beforeAutospacing="1" w:afterAutospacing="1"/>
              <w:rPr>
                <w:rFonts w:ascii="Times New Roman" w:hAnsi="Times New Roman" w:cs="Times New Roman"/>
                <w:color w:val="000000" w:themeColor="text1"/>
                <w:sz w:val="24"/>
                <w:szCs w:val="24"/>
              </w:rPr>
            </w:pPr>
            <w:r w:rsidRPr="00564542">
              <w:rPr>
                <w:rFonts w:ascii="Times New Roman" w:hAnsi="Times New Roman" w:cs="Times New Roman"/>
                <w:color w:val="000000" w:themeColor="text1"/>
                <w:sz w:val="24"/>
                <w:szCs w:val="24"/>
              </w:rPr>
              <w:t>3.1 Степень ответственности за результат собственной деятельности. Значимость ошибок</w:t>
            </w:r>
          </w:p>
        </w:tc>
        <w:tc>
          <w:tcPr>
            <w:tcW w:w="3440" w:type="dxa"/>
            <w:gridSpan w:val="2"/>
            <w:vAlign w:val="center"/>
          </w:tcPr>
          <w:p w14:paraId="5D72A476" w14:textId="77777777" w:rsidR="00D6575A" w:rsidRPr="00564542" w:rsidRDefault="00D6575A" w:rsidP="00EE2984">
            <w:pPr>
              <w:spacing w:before="100" w:beforeAutospacing="1" w:afterAutospacing="1"/>
              <w:jc w:val="both"/>
              <w:rPr>
                <w:rFonts w:ascii="Times New Roman" w:hAnsi="Times New Roman" w:cs="Times New Roman"/>
                <w:color w:val="000000" w:themeColor="text1"/>
                <w:sz w:val="24"/>
                <w:szCs w:val="24"/>
              </w:rPr>
            </w:pPr>
            <w:r w:rsidRPr="00564542">
              <w:rPr>
                <w:rFonts w:ascii="Times New Roman" w:hAnsi="Times New Roman" w:cs="Times New Roman"/>
                <w:color w:val="000000" w:themeColor="text1"/>
                <w:sz w:val="24"/>
                <w:szCs w:val="24"/>
              </w:rPr>
              <w:t>Несет ответственность за функциональное качество основной работы (задания). Влечет за собой исправления за счет дополнительных усилий всего коллектива (группы, бригады и т. п.)</w:t>
            </w:r>
          </w:p>
        </w:tc>
        <w:tc>
          <w:tcPr>
            <w:tcW w:w="2088" w:type="dxa"/>
            <w:vAlign w:val="center"/>
          </w:tcPr>
          <w:p w14:paraId="121C264D" w14:textId="6BA3AEC1" w:rsidR="00D6575A" w:rsidRPr="00564542" w:rsidRDefault="00F04369" w:rsidP="00383374">
            <w:pPr>
              <w:jc w:val="center"/>
              <w:rPr>
                <w:rFonts w:ascii="Times New Roman" w:hAnsi="Times New Roman" w:cs="Times New Roman"/>
                <w:color w:val="000000" w:themeColor="text1"/>
                <w:sz w:val="24"/>
                <w:szCs w:val="24"/>
              </w:rPr>
            </w:pPr>
            <w:r w:rsidRPr="00564542">
              <w:rPr>
                <w:rFonts w:ascii="Times New Roman" w:hAnsi="Times New Roman" w:cs="Times New Roman"/>
                <w:color w:val="000000" w:themeColor="text1"/>
                <w:sz w:val="24"/>
                <w:szCs w:val="24"/>
              </w:rPr>
              <w:t>2</w:t>
            </w:r>
          </w:p>
        </w:tc>
      </w:tr>
      <w:tr w:rsidR="00D6575A" w:rsidRPr="00564542" w14:paraId="719EE8AB" w14:textId="77777777" w:rsidTr="00EE2984">
        <w:trPr>
          <w:trHeight w:val="454"/>
        </w:trPr>
        <w:tc>
          <w:tcPr>
            <w:tcW w:w="3823" w:type="dxa"/>
            <w:gridSpan w:val="3"/>
            <w:vAlign w:val="center"/>
          </w:tcPr>
          <w:p w14:paraId="6658A9FD" w14:textId="77777777" w:rsidR="00D6575A" w:rsidRPr="00564542" w:rsidRDefault="00D6575A" w:rsidP="00EE2984">
            <w:pPr>
              <w:spacing w:before="100" w:beforeAutospacing="1" w:afterAutospacing="1"/>
              <w:rPr>
                <w:rFonts w:ascii="Times New Roman" w:hAnsi="Times New Roman" w:cs="Times New Roman"/>
                <w:color w:val="000000" w:themeColor="text1"/>
                <w:sz w:val="24"/>
                <w:szCs w:val="24"/>
              </w:rPr>
            </w:pPr>
            <w:r w:rsidRPr="00564542">
              <w:rPr>
                <w:rFonts w:ascii="Times New Roman" w:hAnsi="Times New Roman" w:cs="Times New Roman"/>
                <w:color w:val="000000" w:themeColor="text1"/>
                <w:sz w:val="24"/>
                <w:szCs w:val="24"/>
              </w:rPr>
              <w:t>3.2 Степень риска для собственной жизни</w:t>
            </w:r>
          </w:p>
        </w:tc>
        <w:tc>
          <w:tcPr>
            <w:tcW w:w="3440" w:type="dxa"/>
            <w:gridSpan w:val="2"/>
            <w:vAlign w:val="center"/>
          </w:tcPr>
          <w:p w14:paraId="727E4D16" w14:textId="77777777" w:rsidR="00D6575A" w:rsidRPr="00564542" w:rsidRDefault="00D6575A" w:rsidP="00EE2984">
            <w:pPr>
              <w:jc w:val="center"/>
              <w:rPr>
                <w:rFonts w:ascii="Times New Roman" w:hAnsi="Times New Roman" w:cs="Times New Roman"/>
                <w:color w:val="000000" w:themeColor="text1"/>
                <w:sz w:val="24"/>
                <w:szCs w:val="24"/>
              </w:rPr>
            </w:pPr>
            <w:r w:rsidRPr="00564542">
              <w:rPr>
                <w:rFonts w:ascii="Times New Roman" w:hAnsi="Times New Roman" w:cs="Times New Roman"/>
                <w:color w:val="000000" w:themeColor="text1"/>
                <w:sz w:val="24"/>
                <w:szCs w:val="24"/>
              </w:rPr>
              <w:t>Исключена</w:t>
            </w:r>
          </w:p>
        </w:tc>
        <w:tc>
          <w:tcPr>
            <w:tcW w:w="2088" w:type="dxa"/>
            <w:vAlign w:val="center"/>
          </w:tcPr>
          <w:p w14:paraId="726040B2" w14:textId="77777777" w:rsidR="00D6575A" w:rsidRPr="00564542" w:rsidRDefault="00D6575A" w:rsidP="00EE2984">
            <w:pPr>
              <w:jc w:val="center"/>
              <w:rPr>
                <w:rFonts w:ascii="Times New Roman" w:hAnsi="Times New Roman" w:cs="Times New Roman"/>
                <w:color w:val="000000" w:themeColor="text1"/>
                <w:sz w:val="24"/>
                <w:szCs w:val="24"/>
              </w:rPr>
            </w:pPr>
            <w:r w:rsidRPr="00564542">
              <w:rPr>
                <w:rFonts w:ascii="Times New Roman" w:hAnsi="Times New Roman" w:cs="Times New Roman"/>
                <w:color w:val="000000" w:themeColor="text1"/>
                <w:sz w:val="24"/>
                <w:szCs w:val="24"/>
              </w:rPr>
              <w:t>1</w:t>
            </w:r>
          </w:p>
        </w:tc>
      </w:tr>
      <w:tr w:rsidR="00D6575A" w:rsidRPr="00564542" w14:paraId="2D877F3E" w14:textId="77777777" w:rsidTr="00EE2984">
        <w:trPr>
          <w:trHeight w:val="454"/>
        </w:trPr>
        <w:tc>
          <w:tcPr>
            <w:tcW w:w="3823" w:type="dxa"/>
            <w:gridSpan w:val="3"/>
            <w:vAlign w:val="center"/>
          </w:tcPr>
          <w:p w14:paraId="7850D9A2" w14:textId="77777777" w:rsidR="00D6575A" w:rsidRPr="00564542" w:rsidRDefault="00D6575A" w:rsidP="00EE2984">
            <w:pPr>
              <w:spacing w:before="100" w:beforeAutospacing="1" w:afterAutospacing="1"/>
              <w:rPr>
                <w:rFonts w:ascii="Times New Roman" w:hAnsi="Times New Roman" w:cs="Times New Roman"/>
                <w:color w:val="000000" w:themeColor="text1"/>
                <w:sz w:val="24"/>
                <w:szCs w:val="24"/>
              </w:rPr>
            </w:pPr>
            <w:r w:rsidRPr="00564542">
              <w:rPr>
                <w:rFonts w:ascii="Times New Roman" w:hAnsi="Times New Roman" w:cs="Times New Roman"/>
                <w:color w:val="000000" w:themeColor="text1"/>
                <w:sz w:val="24"/>
                <w:szCs w:val="24"/>
              </w:rPr>
              <w:t>3.3 Степень ответственности за безопасность других лиц</w:t>
            </w:r>
          </w:p>
        </w:tc>
        <w:tc>
          <w:tcPr>
            <w:tcW w:w="3440" w:type="dxa"/>
            <w:gridSpan w:val="2"/>
            <w:vAlign w:val="center"/>
          </w:tcPr>
          <w:p w14:paraId="50BA233F" w14:textId="77777777" w:rsidR="00D6575A" w:rsidRPr="00564542" w:rsidRDefault="00D6575A" w:rsidP="00EE2984">
            <w:pPr>
              <w:jc w:val="center"/>
              <w:rPr>
                <w:rFonts w:ascii="Times New Roman" w:hAnsi="Times New Roman" w:cs="Times New Roman"/>
                <w:color w:val="000000" w:themeColor="text1"/>
                <w:sz w:val="24"/>
                <w:szCs w:val="24"/>
              </w:rPr>
            </w:pPr>
            <w:r w:rsidRPr="00564542">
              <w:rPr>
                <w:rFonts w:ascii="Times New Roman" w:hAnsi="Times New Roman" w:cs="Times New Roman"/>
                <w:color w:val="000000" w:themeColor="text1"/>
                <w:sz w:val="24"/>
                <w:szCs w:val="24"/>
              </w:rPr>
              <w:t>Исключена</w:t>
            </w:r>
          </w:p>
        </w:tc>
        <w:tc>
          <w:tcPr>
            <w:tcW w:w="2088" w:type="dxa"/>
            <w:vAlign w:val="center"/>
          </w:tcPr>
          <w:p w14:paraId="0FE70A6C" w14:textId="77777777" w:rsidR="00D6575A" w:rsidRPr="00564542" w:rsidRDefault="00D6575A" w:rsidP="00EE2984">
            <w:pPr>
              <w:jc w:val="center"/>
              <w:rPr>
                <w:rFonts w:ascii="Times New Roman" w:hAnsi="Times New Roman" w:cs="Times New Roman"/>
                <w:color w:val="000000" w:themeColor="text1"/>
                <w:sz w:val="24"/>
                <w:szCs w:val="24"/>
              </w:rPr>
            </w:pPr>
            <w:r w:rsidRPr="00564542">
              <w:rPr>
                <w:rFonts w:ascii="Times New Roman" w:hAnsi="Times New Roman" w:cs="Times New Roman"/>
                <w:color w:val="000000" w:themeColor="text1"/>
                <w:sz w:val="24"/>
                <w:szCs w:val="24"/>
              </w:rPr>
              <w:t>1</w:t>
            </w:r>
          </w:p>
        </w:tc>
      </w:tr>
      <w:tr w:rsidR="00D6575A" w:rsidRPr="00564542" w14:paraId="41EBEBC1" w14:textId="77777777" w:rsidTr="00EE2984">
        <w:trPr>
          <w:trHeight w:val="454"/>
        </w:trPr>
        <w:tc>
          <w:tcPr>
            <w:tcW w:w="9351" w:type="dxa"/>
            <w:gridSpan w:val="6"/>
            <w:vAlign w:val="center"/>
          </w:tcPr>
          <w:p w14:paraId="4229353B" w14:textId="77777777" w:rsidR="00D6575A" w:rsidRPr="00564542" w:rsidRDefault="00D6575A" w:rsidP="00EE2984">
            <w:pPr>
              <w:jc w:val="center"/>
              <w:rPr>
                <w:rFonts w:ascii="Times New Roman" w:hAnsi="Times New Roman" w:cs="Times New Roman"/>
                <w:color w:val="000000" w:themeColor="text1"/>
                <w:sz w:val="24"/>
                <w:szCs w:val="24"/>
              </w:rPr>
            </w:pPr>
            <w:r w:rsidRPr="00564542">
              <w:rPr>
                <w:rFonts w:ascii="Times New Roman" w:hAnsi="Times New Roman" w:cs="Times New Roman"/>
                <w:color w:val="000000" w:themeColor="text1"/>
                <w:sz w:val="24"/>
                <w:szCs w:val="24"/>
              </w:rPr>
              <w:t>4 Монотонность нагрузок</w:t>
            </w:r>
          </w:p>
        </w:tc>
      </w:tr>
      <w:tr w:rsidR="00D6575A" w:rsidRPr="00564542" w14:paraId="1B8612D2" w14:textId="77777777" w:rsidTr="00F04369">
        <w:trPr>
          <w:trHeight w:val="454"/>
        </w:trPr>
        <w:tc>
          <w:tcPr>
            <w:tcW w:w="3823" w:type="dxa"/>
            <w:gridSpan w:val="3"/>
            <w:vAlign w:val="center"/>
          </w:tcPr>
          <w:p w14:paraId="12C0245B" w14:textId="77777777" w:rsidR="00D6575A" w:rsidRPr="00564542" w:rsidRDefault="00D6575A" w:rsidP="00EE2984">
            <w:pPr>
              <w:spacing w:before="100" w:beforeAutospacing="1" w:afterAutospacing="1"/>
              <w:rPr>
                <w:rFonts w:ascii="Times New Roman" w:hAnsi="Times New Roman" w:cs="Times New Roman"/>
                <w:color w:val="000000" w:themeColor="text1"/>
                <w:sz w:val="24"/>
                <w:szCs w:val="24"/>
              </w:rPr>
            </w:pPr>
            <w:r w:rsidRPr="00564542">
              <w:rPr>
                <w:rFonts w:ascii="Times New Roman" w:hAnsi="Times New Roman" w:cs="Times New Roman"/>
                <w:color w:val="000000" w:themeColor="text1"/>
                <w:sz w:val="24"/>
                <w:szCs w:val="24"/>
              </w:rPr>
              <w:t>4.1 Число элементов (приемов), необходимых для реализации простого задания или в многократно повторяющихся операций</w:t>
            </w:r>
          </w:p>
        </w:tc>
        <w:tc>
          <w:tcPr>
            <w:tcW w:w="3440" w:type="dxa"/>
            <w:gridSpan w:val="2"/>
            <w:vAlign w:val="center"/>
          </w:tcPr>
          <w:p w14:paraId="703F7758" w14:textId="77777777" w:rsidR="00D6575A" w:rsidRPr="00564542" w:rsidRDefault="00D6575A" w:rsidP="00F04369">
            <w:pPr>
              <w:jc w:val="center"/>
              <w:rPr>
                <w:rFonts w:ascii="Times New Roman" w:hAnsi="Times New Roman" w:cs="Times New Roman"/>
                <w:color w:val="000000" w:themeColor="text1"/>
                <w:sz w:val="24"/>
                <w:szCs w:val="24"/>
              </w:rPr>
            </w:pPr>
            <w:r w:rsidRPr="00564542">
              <w:rPr>
                <w:rFonts w:ascii="Times New Roman" w:hAnsi="Times New Roman" w:cs="Times New Roman"/>
                <w:color w:val="000000" w:themeColor="text1"/>
                <w:sz w:val="24"/>
                <w:szCs w:val="24"/>
              </w:rPr>
              <w:t>Более 10</w:t>
            </w:r>
          </w:p>
        </w:tc>
        <w:tc>
          <w:tcPr>
            <w:tcW w:w="2088" w:type="dxa"/>
            <w:vAlign w:val="center"/>
          </w:tcPr>
          <w:p w14:paraId="4DD26553" w14:textId="77777777" w:rsidR="00D6575A" w:rsidRPr="00564542" w:rsidRDefault="00D6575A" w:rsidP="00EE2984">
            <w:pPr>
              <w:jc w:val="center"/>
              <w:rPr>
                <w:rFonts w:ascii="Times New Roman" w:hAnsi="Times New Roman" w:cs="Times New Roman"/>
                <w:color w:val="000000" w:themeColor="text1"/>
                <w:sz w:val="24"/>
                <w:szCs w:val="24"/>
              </w:rPr>
            </w:pPr>
            <w:r w:rsidRPr="00564542">
              <w:rPr>
                <w:rFonts w:ascii="Times New Roman" w:hAnsi="Times New Roman" w:cs="Times New Roman"/>
                <w:color w:val="000000" w:themeColor="text1"/>
                <w:sz w:val="24"/>
                <w:szCs w:val="24"/>
              </w:rPr>
              <w:t>1</w:t>
            </w:r>
          </w:p>
        </w:tc>
      </w:tr>
      <w:tr w:rsidR="00B70AA3" w:rsidRPr="00564542" w14:paraId="59844799" w14:textId="77777777" w:rsidTr="00F04369">
        <w:trPr>
          <w:trHeight w:val="454"/>
        </w:trPr>
        <w:tc>
          <w:tcPr>
            <w:tcW w:w="3823" w:type="dxa"/>
            <w:gridSpan w:val="3"/>
          </w:tcPr>
          <w:p w14:paraId="72F71C63" w14:textId="77777777" w:rsidR="00B70AA3" w:rsidRPr="00564542" w:rsidRDefault="00B70AA3" w:rsidP="00EE2984">
            <w:pPr>
              <w:spacing w:before="100" w:beforeAutospacing="1" w:afterAutospacing="1"/>
              <w:jc w:val="both"/>
              <w:rPr>
                <w:rFonts w:ascii="Times New Roman" w:hAnsi="Times New Roman" w:cs="Times New Roman"/>
                <w:color w:val="000000" w:themeColor="text1"/>
                <w:sz w:val="24"/>
                <w:szCs w:val="24"/>
              </w:rPr>
            </w:pPr>
            <w:r w:rsidRPr="00564542">
              <w:rPr>
                <w:rFonts w:ascii="Times New Roman" w:hAnsi="Times New Roman" w:cs="Times New Roman"/>
                <w:color w:val="000000" w:themeColor="text1"/>
                <w:sz w:val="24"/>
                <w:szCs w:val="24"/>
              </w:rPr>
              <w:t>4.2 Продолжительность выполнения простых производственных заданий или повторяющихся операций, с</w:t>
            </w:r>
          </w:p>
        </w:tc>
        <w:tc>
          <w:tcPr>
            <w:tcW w:w="3440" w:type="dxa"/>
            <w:gridSpan w:val="2"/>
            <w:vAlign w:val="center"/>
          </w:tcPr>
          <w:p w14:paraId="0D08EAB8" w14:textId="77777777" w:rsidR="00B70AA3" w:rsidRPr="00564542" w:rsidRDefault="00B70AA3" w:rsidP="00F04369">
            <w:pPr>
              <w:jc w:val="center"/>
              <w:rPr>
                <w:rFonts w:ascii="Times New Roman" w:hAnsi="Times New Roman" w:cs="Times New Roman"/>
                <w:color w:val="000000" w:themeColor="text1"/>
                <w:sz w:val="24"/>
                <w:szCs w:val="24"/>
              </w:rPr>
            </w:pPr>
            <w:r w:rsidRPr="00564542">
              <w:rPr>
                <w:rFonts w:ascii="Times New Roman" w:hAnsi="Times New Roman" w:cs="Times New Roman"/>
                <w:color w:val="000000" w:themeColor="text1"/>
                <w:sz w:val="24"/>
                <w:szCs w:val="24"/>
              </w:rPr>
              <w:t>Более 100</w:t>
            </w:r>
          </w:p>
        </w:tc>
        <w:tc>
          <w:tcPr>
            <w:tcW w:w="2088" w:type="dxa"/>
          </w:tcPr>
          <w:p w14:paraId="2A2145EC" w14:textId="7268739E" w:rsidR="00B70AA3" w:rsidRPr="00564542" w:rsidRDefault="00F04369" w:rsidP="00EE2984">
            <w:pPr>
              <w:jc w:val="center"/>
              <w:rPr>
                <w:rFonts w:ascii="Times New Roman" w:hAnsi="Times New Roman" w:cs="Times New Roman"/>
                <w:color w:val="000000" w:themeColor="text1"/>
                <w:sz w:val="24"/>
                <w:szCs w:val="24"/>
              </w:rPr>
            </w:pPr>
            <w:r w:rsidRPr="00564542">
              <w:rPr>
                <w:rFonts w:ascii="Times New Roman" w:hAnsi="Times New Roman" w:cs="Times New Roman"/>
                <w:color w:val="000000" w:themeColor="text1"/>
                <w:sz w:val="24"/>
                <w:szCs w:val="24"/>
              </w:rPr>
              <w:t>2</w:t>
            </w:r>
          </w:p>
        </w:tc>
      </w:tr>
      <w:tr w:rsidR="00B70AA3" w:rsidRPr="00564542" w14:paraId="3C3BC3EA" w14:textId="77777777" w:rsidTr="00F04369">
        <w:trPr>
          <w:trHeight w:val="454"/>
        </w:trPr>
        <w:tc>
          <w:tcPr>
            <w:tcW w:w="3823" w:type="dxa"/>
            <w:gridSpan w:val="3"/>
          </w:tcPr>
          <w:p w14:paraId="42BBA2C1" w14:textId="77777777" w:rsidR="00B70AA3" w:rsidRPr="00564542" w:rsidRDefault="00B70AA3" w:rsidP="00EE2984">
            <w:pPr>
              <w:spacing w:before="100" w:beforeAutospacing="1" w:afterAutospacing="1"/>
              <w:jc w:val="both"/>
              <w:rPr>
                <w:rFonts w:ascii="Times New Roman" w:hAnsi="Times New Roman" w:cs="Times New Roman"/>
                <w:color w:val="000000" w:themeColor="text1"/>
                <w:sz w:val="24"/>
                <w:szCs w:val="24"/>
              </w:rPr>
            </w:pPr>
            <w:r w:rsidRPr="00564542">
              <w:rPr>
                <w:rFonts w:ascii="Times New Roman" w:hAnsi="Times New Roman" w:cs="Times New Roman"/>
                <w:color w:val="000000" w:themeColor="text1"/>
                <w:sz w:val="24"/>
                <w:szCs w:val="24"/>
              </w:rPr>
              <w:t>4.3 Монотонность производственной обстановки (время пассивного наблюдения за ходом техпроцесса в процентах от времени смены)</w:t>
            </w:r>
          </w:p>
        </w:tc>
        <w:tc>
          <w:tcPr>
            <w:tcW w:w="3440" w:type="dxa"/>
            <w:gridSpan w:val="2"/>
            <w:vAlign w:val="center"/>
          </w:tcPr>
          <w:p w14:paraId="335FAEB7" w14:textId="07710A3D" w:rsidR="00B70AA3" w:rsidRPr="00564542" w:rsidRDefault="00F04369" w:rsidP="00F04369">
            <w:pPr>
              <w:jc w:val="center"/>
              <w:rPr>
                <w:rFonts w:ascii="Times New Roman" w:hAnsi="Times New Roman" w:cs="Times New Roman"/>
                <w:color w:val="000000" w:themeColor="text1"/>
                <w:sz w:val="24"/>
                <w:szCs w:val="24"/>
              </w:rPr>
            </w:pPr>
            <w:r w:rsidRPr="00564542">
              <w:rPr>
                <w:rFonts w:ascii="Times New Roman" w:hAnsi="Times New Roman" w:cs="Times New Roman"/>
                <w:color w:val="000000" w:themeColor="text1"/>
                <w:sz w:val="24"/>
                <w:szCs w:val="24"/>
              </w:rPr>
              <w:t>76–80</w:t>
            </w:r>
          </w:p>
        </w:tc>
        <w:tc>
          <w:tcPr>
            <w:tcW w:w="2088" w:type="dxa"/>
          </w:tcPr>
          <w:p w14:paraId="78BE6BD5" w14:textId="77777777" w:rsidR="00B70AA3" w:rsidRPr="00564542" w:rsidRDefault="00B70AA3" w:rsidP="00EE2984">
            <w:pPr>
              <w:jc w:val="center"/>
              <w:rPr>
                <w:rFonts w:ascii="Times New Roman" w:hAnsi="Times New Roman" w:cs="Times New Roman"/>
                <w:color w:val="000000" w:themeColor="text1"/>
                <w:sz w:val="24"/>
                <w:szCs w:val="24"/>
              </w:rPr>
            </w:pPr>
            <w:r w:rsidRPr="00564542">
              <w:rPr>
                <w:rFonts w:ascii="Times New Roman" w:hAnsi="Times New Roman" w:cs="Times New Roman"/>
                <w:color w:val="000000" w:themeColor="text1"/>
                <w:sz w:val="24"/>
                <w:szCs w:val="24"/>
              </w:rPr>
              <w:t>1</w:t>
            </w:r>
          </w:p>
        </w:tc>
      </w:tr>
      <w:tr w:rsidR="00FD6A55" w:rsidRPr="00564542" w14:paraId="5C271AD8" w14:textId="77777777" w:rsidTr="00D6575A">
        <w:trPr>
          <w:trHeight w:val="454"/>
        </w:trPr>
        <w:tc>
          <w:tcPr>
            <w:tcW w:w="9351" w:type="dxa"/>
            <w:gridSpan w:val="6"/>
            <w:vAlign w:val="center"/>
          </w:tcPr>
          <w:p w14:paraId="007679B1" w14:textId="77777777" w:rsidR="00FD6A55" w:rsidRPr="00564542" w:rsidRDefault="00FD6A55" w:rsidP="00FD6A55">
            <w:pPr>
              <w:jc w:val="center"/>
              <w:rPr>
                <w:rFonts w:ascii="Times New Roman" w:hAnsi="Times New Roman" w:cs="Times New Roman"/>
                <w:color w:val="000000" w:themeColor="text1"/>
                <w:sz w:val="24"/>
                <w:szCs w:val="24"/>
              </w:rPr>
            </w:pPr>
            <w:r w:rsidRPr="00564542">
              <w:rPr>
                <w:rFonts w:ascii="Times New Roman" w:hAnsi="Times New Roman" w:cs="Times New Roman"/>
                <w:color w:val="000000" w:themeColor="text1"/>
                <w:sz w:val="24"/>
                <w:szCs w:val="24"/>
              </w:rPr>
              <w:t>5 Режим работы</w:t>
            </w:r>
          </w:p>
        </w:tc>
      </w:tr>
      <w:tr w:rsidR="00FD6A55" w:rsidRPr="00564542" w14:paraId="09791149" w14:textId="77777777" w:rsidTr="00D6575A">
        <w:trPr>
          <w:trHeight w:val="454"/>
        </w:trPr>
        <w:tc>
          <w:tcPr>
            <w:tcW w:w="4359" w:type="dxa"/>
            <w:gridSpan w:val="4"/>
            <w:vAlign w:val="center"/>
          </w:tcPr>
          <w:p w14:paraId="633DBC5D" w14:textId="77777777" w:rsidR="00FD6A55" w:rsidRPr="00564542" w:rsidRDefault="00FD6A55" w:rsidP="00FD6A55">
            <w:pPr>
              <w:spacing w:before="100" w:beforeAutospacing="1" w:afterAutospacing="1"/>
              <w:rPr>
                <w:rFonts w:ascii="Times New Roman" w:hAnsi="Times New Roman" w:cs="Times New Roman"/>
                <w:color w:val="000000" w:themeColor="text1"/>
                <w:sz w:val="24"/>
                <w:szCs w:val="24"/>
              </w:rPr>
            </w:pPr>
            <w:r w:rsidRPr="00564542">
              <w:rPr>
                <w:rFonts w:ascii="Times New Roman" w:hAnsi="Times New Roman" w:cs="Times New Roman"/>
                <w:color w:val="000000" w:themeColor="text1"/>
                <w:sz w:val="24"/>
                <w:szCs w:val="24"/>
              </w:rPr>
              <w:t>5.1 Сменность работы</w:t>
            </w:r>
          </w:p>
        </w:tc>
        <w:tc>
          <w:tcPr>
            <w:tcW w:w="2904" w:type="dxa"/>
            <w:vAlign w:val="center"/>
          </w:tcPr>
          <w:p w14:paraId="527036AB" w14:textId="77777777" w:rsidR="00FD6A55" w:rsidRPr="00564542" w:rsidRDefault="00FD6A55" w:rsidP="00FD6A55">
            <w:pPr>
              <w:spacing w:before="100" w:beforeAutospacing="1" w:afterAutospacing="1"/>
              <w:rPr>
                <w:rFonts w:ascii="Times New Roman" w:hAnsi="Times New Roman" w:cs="Times New Roman"/>
                <w:color w:val="000000" w:themeColor="text1"/>
                <w:sz w:val="24"/>
                <w:szCs w:val="24"/>
              </w:rPr>
            </w:pPr>
            <w:r w:rsidRPr="00564542">
              <w:rPr>
                <w:rFonts w:ascii="Times New Roman" w:hAnsi="Times New Roman" w:cs="Times New Roman"/>
                <w:color w:val="000000" w:themeColor="text1"/>
                <w:sz w:val="24"/>
                <w:szCs w:val="24"/>
              </w:rPr>
              <w:t>Односменная работа (без ночной смены)</w:t>
            </w:r>
          </w:p>
        </w:tc>
        <w:tc>
          <w:tcPr>
            <w:tcW w:w="2088" w:type="dxa"/>
            <w:vAlign w:val="center"/>
          </w:tcPr>
          <w:p w14:paraId="35EE13C4" w14:textId="77777777" w:rsidR="00FD6A55" w:rsidRPr="00564542" w:rsidRDefault="00FD6A55" w:rsidP="00FD6A55">
            <w:pPr>
              <w:jc w:val="center"/>
              <w:rPr>
                <w:rFonts w:ascii="Times New Roman" w:hAnsi="Times New Roman" w:cs="Times New Roman"/>
                <w:color w:val="000000" w:themeColor="text1"/>
                <w:sz w:val="24"/>
                <w:szCs w:val="24"/>
              </w:rPr>
            </w:pPr>
            <w:r w:rsidRPr="00564542">
              <w:rPr>
                <w:rFonts w:ascii="Times New Roman" w:hAnsi="Times New Roman" w:cs="Times New Roman"/>
                <w:color w:val="000000" w:themeColor="text1"/>
                <w:sz w:val="24"/>
                <w:szCs w:val="24"/>
              </w:rPr>
              <w:t>1</w:t>
            </w:r>
          </w:p>
        </w:tc>
      </w:tr>
      <w:tr w:rsidR="00FD6A55" w:rsidRPr="00564542" w14:paraId="759C580C" w14:textId="77777777" w:rsidTr="00D6575A">
        <w:trPr>
          <w:trHeight w:val="454"/>
        </w:trPr>
        <w:tc>
          <w:tcPr>
            <w:tcW w:w="9351" w:type="dxa"/>
            <w:gridSpan w:val="6"/>
            <w:vAlign w:val="center"/>
          </w:tcPr>
          <w:p w14:paraId="0498D126" w14:textId="77777777" w:rsidR="00FD6A55" w:rsidRPr="00564542" w:rsidRDefault="00FD6A55" w:rsidP="00FD6A55">
            <w:pPr>
              <w:jc w:val="center"/>
              <w:rPr>
                <w:rFonts w:ascii="Times New Roman" w:hAnsi="Times New Roman" w:cs="Times New Roman"/>
                <w:color w:val="000000" w:themeColor="text1"/>
                <w:sz w:val="24"/>
                <w:szCs w:val="24"/>
              </w:rPr>
            </w:pPr>
            <w:r w:rsidRPr="00564542">
              <w:rPr>
                <w:rFonts w:ascii="Times New Roman" w:hAnsi="Times New Roman" w:cs="Times New Roman"/>
                <w:color w:val="000000" w:themeColor="text1"/>
                <w:sz w:val="24"/>
                <w:szCs w:val="24"/>
              </w:rPr>
              <w:t>Итоговая оценка напряженности трудового процесса</w:t>
            </w:r>
          </w:p>
        </w:tc>
      </w:tr>
      <w:tr w:rsidR="00FD6A55" w:rsidRPr="00564542" w14:paraId="71D2167D" w14:textId="77777777" w:rsidTr="00D6575A">
        <w:trPr>
          <w:trHeight w:val="454"/>
        </w:trPr>
        <w:tc>
          <w:tcPr>
            <w:tcW w:w="7263" w:type="dxa"/>
            <w:gridSpan w:val="5"/>
            <w:vAlign w:val="center"/>
          </w:tcPr>
          <w:p w14:paraId="09EABBE0" w14:textId="77777777" w:rsidR="00FD6A55" w:rsidRPr="00564542" w:rsidRDefault="00FD6A55" w:rsidP="00FD6A55">
            <w:pPr>
              <w:jc w:val="center"/>
              <w:rPr>
                <w:rFonts w:ascii="Times New Roman" w:hAnsi="Times New Roman" w:cs="Times New Roman"/>
                <w:color w:val="000000" w:themeColor="text1"/>
                <w:sz w:val="24"/>
                <w:szCs w:val="24"/>
              </w:rPr>
            </w:pPr>
            <w:r w:rsidRPr="00564542">
              <w:rPr>
                <w:rFonts w:ascii="Times New Roman" w:hAnsi="Times New Roman" w:cs="Times New Roman"/>
                <w:color w:val="000000" w:themeColor="text1"/>
                <w:sz w:val="24"/>
                <w:szCs w:val="24"/>
              </w:rPr>
              <w:t>Количество показателей в каждом классе</w:t>
            </w:r>
          </w:p>
        </w:tc>
        <w:tc>
          <w:tcPr>
            <w:tcW w:w="2088" w:type="dxa"/>
            <w:vMerge w:val="restart"/>
            <w:vAlign w:val="center"/>
          </w:tcPr>
          <w:p w14:paraId="0D362911" w14:textId="77777777" w:rsidR="00FD6A55" w:rsidRPr="00564542" w:rsidRDefault="00FD6A55" w:rsidP="00FD6A55">
            <w:pPr>
              <w:spacing w:before="100" w:beforeAutospacing="1" w:afterAutospacing="1"/>
              <w:jc w:val="center"/>
              <w:rPr>
                <w:rFonts w:ascii="Times New Roman" w:hAnsi="Times New Roman" w:cs="Times New Roman"/>
                <w:color w:val="000000" w:themeColor="text1"/>
                <w:sz w:val="24"/>
                <w:szCs w:val="24"/>
              </w:rPr>
            </w:pPr>
            <w:r w:rsidRPr="00564542">
              <w:rPr>
                <w:rFonts w:ascii="Times New Roman" w:hAnsi="Times New Roman" w:cs="Times New Roman"/>
                <w:color w:val="000000" w:themeColor="text1"/>
                <w:sz w:val="24"/>
                <w:szCs w:val="24"/>
              </w:rPr>
              <w:t>Итоговая оценка условий напряженности труда</w:t>
            </w:r>
          </w:p>
        </w:tc>
      </w:tr>
      <w:tr w:rsidR="00FD6A55" w:rsidRPr="00564542" w14:paraId="4E3246BB" w14:textId="77777777" w:rsidTr="00D6575A">
        <w:trPr>
          <w:trHeight w:val="454"/>
        </w:trPr>
        <w:tc>
          <w:tcPr>
            <w:tcW w:w="1451" w:type="dxa"/>
            <w:vAlign w:val="center"/>
          </w:tcPr>
          <w:p w14:paraId="23B5A4C9" w14:textId="77777777" w:rsidR="00FD6A55" w:rsidRPr="00564542" w:rsidRDefault="00FD6A55" w:rsidP="00FD6A55">
            <w:pPr>
              <w:jc w:val="center"/>
              <w:rPr>
                <w:rFonts w:ascii="Times New Roman" w:hAnsi="Times New Roman" w:cs="Times New Roman"/>
                <w:color w:val="000000" w:themeColor="text1"/>
                <w:sz w:val="24"/>
                <w:szCs w:val="24"/>
              </w:rPr>
            </w:pPr>
            <w:r w:rsidRPr="00564542">
              <w:rPr>
                <w:rFonts w:ascii="Times New Roman" w:hAnsi="Times New Roman" w:cs="Times New Roman"/>
                <w:color w:val="000000" w:themeColor="text1"/>
                <w:sz w:val="24"/>
                <w:szCs w:val="24"/>
              </w:rPr>
              <w:t>Класс 1</w:t>
            </w:r>
          </w:p>
        </w:tc>
        <w:tc>
          <w:tcPr>
            <w:tcW w:w="1454" w:type="dxa"/>
            <w:vAlign w:val="center"/>
          </w:tcPr>
          <w:p w14:paraId="0A7F71BD" w14:textId="77777777" w:rsidR="00FD6A55" w:rsidRPr="00564542" w:rsidRDefault="00FD6A55" w:rsidP="00FD6A55">
            <w:pPr>
              <w:jc w:val="center"/>
              <w:rPr>
                <w:rFonts w:ascii="Times New Roman" w:hAnsi="Times New Roman" w:cs="Times New Roman"/>
                <w:color w:val="000000" w:themeColor="text1"/>
                <w:sz w:val="24"/>
                <w:szCs w:val="24"/>
              </w:rPr>
            </w:pPr>
            <w:r w:rsidRPr="00564542">
              <w:rPr>
                <w:rFonts w:ascii="Times New Roman" w:hAnsi="Times New Roman" w:cs="Times New Roman"/>
                <w:color w:val="000000" w:themeColor="text1"/>
                <w:sz w:val="24"/>
                <w:szCs w:val="24"/>
              </w:rPr>
              <w:t>Класс 2</w:t>
            </w:r>
          </w:p>
        </w:tc>
        <w:tc>
          <w:tcPr>
            <w:tcW w:w="1454" w:type="dxa"/>
            <w:gridSpan w:val="2"/>
            <w:vAlign w:val="center"/>
          </w:tcPr>
          <w:p w14:paraId="563B1469" w14:textId="77777777" w:rsidR="00FD6A55" w:rsidRPr="00564542" w:rsidRDefault="00FD6A55" w:rsidP="00FD6A55">
            <w:pPr>
              <w:jc w:val="center"/>
              <w:rPr>
                <w:rFonts w:ascii="Times New Roman" w:hAnsi="Times New Roman" w:cs="Times New Roman"/>
                <w:color w:val="000000" w:themeColor="text1"/>
                <w:sz w:val="24"/>
                <w:szCs w:val="24"/>
              </w:rPr>
            </w:pPr>
            <w:r w:rsidRPr="00564542">
              <w:rPr>
                <w:rFonts w:ascii="Times New Roman" w:hAnsi="Times New Roman" w:cs="Times New Roman"/>
                <w:color w:val="000000" w:themeColor="text1"/>
                <w:sz w:val="24"/>
                <w:szCs w:val="24"/>
              </w:rPr>
              <w:t>Класс 3.1</w:t>
            </w:r>
          </w:p>
        </w:tc>
        <w:tc>
          <w:tcPr>
            <w:tcW w:w="2904" w:type="dxa"/>
            <w:vAlign w:val="center"/>
          </w:tcPr>
          <w:p w14:paraId="338AD530" w14:textId="77777777" w:rsidR="00FD6A55" w:rsidRPr="00564542" w:rsidRDefault="00FD6A55" w:rsidP="00FD6A55">
            <w:pPr>
              <w:jc w:val="center"/>
              <w:rPr>
                <w:rFonts w:ascii="Times New Roman" w:hAnsi="Times New Roman" w:cs="Times New Roman"/>
                <w:color w:val="000000" w:themeColor="text1"/>
                <w:sz w:val="24"/>
                <w:szCs w:val="24"/>
              </w:rPr>
            </w:pPr>
            <w:r w:rsidRPr="00564542">
              <w:rPr>
                <w:rFonts w:ascii="Times New Roman" w:hAnsi="Times New Roman" w:cs="Times New Roman"/>
                <w:color w:val="000000" w:themeColor="text1"/>
                <w:sz w:val="24"/>
                <w:szCs w:val="24"/>
              </w:rPr>
              <w:t>Класс 3.2</w:t>
            </w:r>
          </w:p>
        </w:tc>
        <w:tc>
          <w:tcPr>
            <w:tcW w:w="2088" w:type="dxa"/>
            <w:vMerge/>
            <w:vAlign w:val="center"/>
          </w:tcPr>
          <w:p w14:paraId="7021727E" w14:textId="77777777" w:rsidR="00FD6A55" w:rsidRPr="00564542" w:rsidRDefault="00FD6A55" w:rsidP="00FD6A55">
            <w:pPr>
              <w:jc w:val="center"/>
              <w:rPr>
                <w:rFonts w:ascii="Times New Roman" w:hAnsi="Times New Roman" w:cs="Times New Roman"/>
                <w:color w:val="000000" w:themeColor="text1"/>
                <w:sz w:val="24"/>
                <w:szCs w:val="24"/>
              </w:rPr>
            </w:pPr>
          </w:p>
        </w:tc>
      </w:tr>
      <w:tr w:rsidR="00F04369" w:rsidRPr="00564542" w14:paraId="454E0673" w14:textId="77777777" w:rsidTr="00D6575A">
        <w:trPr>
          <w:trHeight w:val="454"/>
        </w:trPr>
        <w:tc>
          <w:tcPr>
            <w:tcW w:w="1451" w:type="dxa"/>
            <w:vAlign w:val="center"/>
          </w:tcPr>
          <w:p w14:paraId="79D0509E" w14:textId="35A90521" w:rsidR="00F04369" w:rsidRPr="00564542" w:rsidRDefault="00F04369" w:rsidP="00F04369">
            <w:pPr>
              <w:jc w:val="center"/>
              <w:rPr>
                <w:rFonts w:ascii="Times New Roman" w:hAnsi="Times New Roman" w:cs="Times New Roman"/>
                <w:color w:val="000000" w:themeColor="text1"/>
                <w:sz w:val="24"/>
                <w:szCs w:val="24"/>
              </w:rPr>
            </w:pPr>
            <w:r w:rsidRPr="00564542">
              <w:rPr>
                <w:rFonts w:ascii="Times New Roman" w:hAnsi="Times New Roman" w:cs="Times New Roman"/>
                <w:color w:val="000000" w:themeColor="text1"/>
                <w:sz w:val="24"/>
                <w:szCs w:val="24"/>
              </w:rPr>
              <w:t>11</w:t>
            </w:r>
          </w:p>
        </w:tc>
        <w:tc>
          <w:tcPr>
            <w:tcW w:w="1454" w:type="dxa"/>
            <w:vAlign w:val="center"/>
          </w:tcPr>
          <w:p w14:paraId="47B1B1B0" w14:textId="39E645CB" w:rsidR="00F04369" w:rsidRPr="00564542" w:rsidRDefault="00F04369" w:rsidP="00F04369">
            <w:pPr>
              <w:jc w:val="center"/>
              <w:rPr>
                <w:rFonts w:ascii="Times New Roman" w:hAnsi="Times New Roman" w:cs="Times New Roman"/>
                <w:color w:val="000000" w:themeColor="text1"/>
                <w:sz w:val="24"/>
                <w:szCs w:val="24"/>
              </w:rPr>
            </w:pPr>
            <w:r w:rsidRPr="00564542">
              <w:rPr>
                <w:rFonts w:ascii="Times New Roman" w:hAnsi="Times New Roman" w:cs="Times New Roman"/>
                <w:color w:val="000000" w:themeColor="text1"/>
                <w:sz w:val="24"/>
                <w:szCs w:val="24"/>
              </w:rPr>
              <w:t>5</w:t>
            </w:r>
          </w:p>
        </w:tc>
        <w:tc>
          <w:tcPr>
            <w:tcW w:w="1454" w:type="dxa"/>
            <w:gridSpan w:val="2"/>
            <w:vAlign w:val="center"/>
          </w:tcPr>
          <w:p w14:paraId="06FA832F" w14:textId="555866E0" w:rsidR="00F04369" w:rsidRPr="00564542" w:rsidRDefault="00F04369" w:rsidP="00F04369">
            <w:pPr>
              <w:jc w:val="center"/>
              <w:rPr>
                <w:rFonts w:ascii="Times New Roman" w:hAnsi="Times New Roman" w:cs="Times New Roman"/>
                <w:color w:val="000000" w:themeColor="text1"/>
                <w:sz w:val="24"/>
                <w:szCs w:val="24"/>
              </w:rPr>
            </w:pPr>
            <w:r w:rsidRPr="00564542">
              <w:rPr>
                <w:rFonts w:ascii="Times New Roman" w:hAnsi="Times New Roman" w:cs="Times New Roman"/>
                <w:color w:val="000000" w:themeColor="text1"/>
                <w:sz w:val="24"/>
                <w:szCs w:val="24"/>
              </w:rPr>
              <w:t>3</w:t>
            </w:r>
          </w:p>
        </w:tc>
        <w:tc>
          <w:tcPr>
            <w:tcW w:w="2904" w:type="dxa"/>
            <w:vAlign w:val="center"/>
          </w:tcPr>
          <w:p w14:paraId="5387582C" w14:textId="3D988F84" w:rsidR="00F04369" w:rsidRPr="00564542" w:rsidRDefault="00F04369" w:rsidP="00F04369">
            <w:pPr>
              <w:jc w:val="center"/>
              <w:rPr>
                <w:rFonts w:ascii="Times New Roman" w:hAnsi="Times New Roman" w:cs="Times New Roman"/>
                <w:color w:val="000000" w:themeColor="text1"/>
                <w:sz w:val="24"/>
                <w:szCs w:val="24"/>
              </w:rPr>
            </w:pPr>
            <w:r w:rsidRPr="00564542">
              <w:rPr>
                <w:rFonts w:ascii="Times New Roman" w:hAnsi="Times New Roman" w:cs="Times New Roman"/>
                <w:color w:val="000000" w:themeColor="text1"/>
                <w:sz w:val="24"/>
                <w:szCs w:val="24"/>
              </w:rPr>
              <w:t>0</w:t>
            </w:r>
          </w:p>
        </w:tc>
        <w:tc>
          <w:tcPr>
            <w:tcW w:w="2088" w:type="dxa"/>
            <w:vAlign w:val="center"/>
          </w:tcPr>
          <w:p w14:paraId="0A4E6F5F" w14:textId="17344CA8" w:rsidR="00F04369" w:rsidRPr="00564542" w:rsidRDefault="00F04369" w:rsidP="00F04369">
            <w:pPr>
              <w:jc w:val="center"/>
              <w:rPr>
                <w:rFonts w:ascii="Times New Roman" w:hAnsi="Times New Roman" w:cs="Times New Roman"/>
                <w:color w:val="000000" w:themeColor="text1"/>
                <w:sz w:val="24"/>
                <w:szCs w:val="24"/>
              </w:rPr>
            </w:pPr>
            <w:r w:rsidRPr="00564542">
              <w:rPr>
                <w:rFonts w:ascii="Times New Roman" w:hAnsi="Times New Roman" w:cs="Times New Roman"/>
                <w:color w:val="000000" w:themeColor="text1"/>
                <w:sz w:val="24"/>
                <w:szCs w:val="24"/>
              </w:rPr>
              <w:t>3.1 (Вредный первой</w:t>
            </w:r>
          </w:p>
          <w:p w14:paraId="7E134BC0" w14:textId="139D5E38" w:rsidR="00F04369" w:rsidRPr="00564542" w:rsidRDefault="00F04369" w:rsidP="00F04369">
            <w:pPr>
              <w:jc w:val="center"/>
              <w:rPr>
                <w:rFonts w:ascii="Times New Roman" w:hAnsi="Times New Roman" w:cs="Times New Roman"/>
                <w:color w:val="000000" w:themeColor="text1"/>
                <w:sz w:val="24"/>
                <w:szCs w:val="24"/>
              </w:rPr>
            </w:pPr>
            <w:r w:rsidRPr="00564542">
              <w:rPr>
                <w:rFonts w:ascii="Times New Roman" w:hAnsi="Times New Roman" w:cs="Times New Roman"/>
                <w:color w:val="000000" w:themeColor="text1"/>
                <w:sz w:val="24"/>
                <w:szCs w:val="24"/>
              </w:rPr>
              <w:t>степени)</w:t>
            </w:r>
          </w:p>
        </w:tc>
      </w:tr>
    </w:tbl>
    <w:p w14:paraId="5D5A53CD" w14:textId="77777777" w:rsidR="00FD6A55" w:rsidRPr="00564542" w:rsidRDefault="00FD6A55" w:rsidP="00FD6A55">
      <w:pPr>
        <w:spacing w:after="160" w:line="259" w:lineRule="auto"/>
        <w:ind w:firstLine="708"/>
        <w:jc w:val="both"/>
        <w:rPr>
          <w:rFonts w:eastAsiaTheme="minorHAnsi"/>
          <w:color w:val="000000" w:themeColor="text1"/>
          <w:sz w:val="28"/>
          <w:szCs w:val="28"/>
          <w:lang w:eastAsia="en-US"/>
        </w:rPr>
      </w:pPr>
    </w:p>
    <w:p w14:paraId="5F65C3BD" w14:textId="77777777" w:rsidR="000775B8" w:rsidRPr="00564542" w:rsidRDefault="000775B8" w:rsidP="00B62C0C">
      <w:pPr>
        <w:pStyle w:val="affff9"/>
        <w:spacing w:line="276" w:lineRule="auto"/>
        <w:ind w:right="424" w:firstLine="720"/>
        <w:jc w:val="both"/>
        <w:rPr>
          <w:color w:val="000000" w:themeColor="text1"/>
        </w:rPr>
      </w:pPr>
      <w:r w:rsidRPr="00564542">
        <w:rPr>
          <w:color w:val="000000" w:themeColor="text1"/>
        </w:rPr>
        <w:t>Итоговая оценка напряженности трудового процесса соответствует допустимому классу условий труда.</w:t>
      </w:r>
    </w:p>
    <w:p w14:paraId="1961A990" w14:textId="135583F6" w:rsidR="00FD6A55" w:rsidRPr="00564542" w:rsidRDefault="00B92601" w:rsidP="00B92601">
      <w:pPr>
        <w:spacing w:before="100" w:beforeAutospacing="1" w:after="100" w:afterAutospacing="1"/>
        <w:ind w:firstLine="709"/>
        <w:outlineLvl w:val="1"/>
        <w:rPr>
          <w:rFonts w:eastAsiaTheme="minorHAnsi"/>
          <w:b/>
          <w:bCs/>
          <w:color w:val="000000" w:themeColor="text1"/>
          <w:sz w:val="28"/>
          <w:szCs w:val="28"/>
          <w:lang w:eastAsia="en-US"/>
        </w:rPr>
      </w:pPr>
      <w:bookmarkStart w:id="151" w:name="_Toc74663558"/>
      <w:r w:rsidRPr="00564542">
        <w:rPr>
          <w:rFonts w:eastAsiaTheme="minorHAnsi"/>
          <w:b/>
          <w:bCs/>
          <w:color w:val="000000" w:themeColor="text1"/>
          <w:sz w:val="28"/>
          <w:szCs w:val="28"/>
          <w:lang w:eastAsia="en-US"/>
        </w:rPr>
        <w:lastRenderedPageBreak/>
        <w:t>6.</w:t>
      </w:r>
      <w:r w:rsidR="00FD6A55" w:rsidRPr="00564542">
        <w:rPr>
          <w:b/>
          <w:bCs/>
          <w:color w:val="000000" w:themeColor="text1"/>
          <w:sz w:val="28"/>
          <w:szCs w:val="28"/>
        </w:rPr>
        <w:t>3 Выводы и предложения</w:t>
      </w:r>
      <w:bookmarkEnd w:id="151"/>
    </w:p>
    <w:p w14:paraId="072F3FC1" w14:textId="77777777" w:rsidR="000775B8" w:rsidRPr="00564542" w:rsidRDefault="000775B8" w:rsidP="00B62C0C">
      <w:pPr>
        <w:spacing w:line="360" w:lineRule="auto"/>
        <w:ind w:right="424" w:firstLine="709"/>
        <w:jc w:val="both"/>
        <w:rPr>
          <w:rFonts w:eastAsia="Calibri"/>
          <w:color w:val="000000" w:themeColor="text1"/>
          <w:sz w:val="28"/>
          <w:szCs w:val="28"/>
        </w:rPr>
      </w:pPr>
      <w:r w:rsidRPr="00564542">
        <w:rPr>
          <w:rFonts w:eastAsia="Calibri"/>
          <w:color w:val="000000" w:themeColor="text1"/>
          <w:sz w:val="28"/>
          <w:szCs w:val="28"/>
        </w:rPr>
        <w:t xml:space="preserve">Мероприятия, применяемые руководством организации, проводятся в соответствии с СУОТ. Также стоит отметить исключение риска для жизни инженера-программиста на данном предприятии и минимальную нагрузку на слуховой аппарат. Основной проблемой может является работа за экраном монитора. Требуется снизить время работы за ним, а также уделять внимание на разминке для глаз. </w:t>
      </w:r>
    </w:p>
    <w:p w14:paraId="3AAD7361" w14:textId="454CFAAC" w:rsidR="000775B8" w:rsidRPr="00564542" w:rsidRDefault="000775B8" w:rsidP="00840DD3">
      <w:pPr>
        <w:tabs>
          <w:tab w:val="left" w:pos="709"/>
        </w:tabs>
        <w:spacing w:line="360" w:lineRule="auto"/>
        <w:ind w:right="424" w:firstLine="567"/>
        <w:jc w:val="both"/>
        <w:rPr>
          <w:rFonts w:eastAsia="Calibri"/>
          <w:color w:val="000000" w:themeColor="text1"/>
          <w:sz w:val="28"/>
          <w:szCs w:val="28"/>
        </w:rPr>
      </w:pPr>
      <w:r w:rsidRPr="00564542">
        <w:rPr>
          <w:color w:val="000000" w:themeColor="text1"/>
          <w:sz w:val="28"/>
          <w:szCs w:val="28"/>
        </w:rPr>
        <w:tab/>
      </w:r>
      <w:r w:rsidR="00840DD3">
        <w:rPr>
          <w:color w:val="000000" w:themeColor="text1"/>
          <w:sz w:val="28"/>
          <w:szCs w:val="28"/>
        </w:rPr>
        <w:t xml:space="preserve"> </w:t>
      </w:r>
      <w:r w:rsidRPr="00564542">
        <w:rPr>
          <w:rFonts w:eastAsia="Calibri"/>
          <w:color w:val="000000" w:themeColor="text1"/>
          <w:sz w:val="28"/>
          <w:szCs w:val="28"/>
        </w:rPr>
        <w:t>При нормированном восьмичасовом рабочем дне за ЭВМ регламентированные перерывы следует устанавливать через 2 часа от начала рабочего дня (смены) и через 1,5-2 часа после обеденного перерыва продолжительностью 15 минут каждый или продолжительностью 10 минут через каждый час работы.</w:t>
      </w:r>
    </w:p>
    <w:p w14:paraId="20CB5611" w14:textId="77777777" w:rsidR="00936E14" w:rsidRPr="00564542" w:rsidRDefault="00936E14">
      <w:pPr>
        <w:rPr>
          <w:rFonts w:eastAsiaTheme="minorHAnsi"/>
          <w:color w:val="000000" w:themeColor="text1"/>
          <w:sz w:val="28"/>
          <w:szCs w:val="28"/>
          <w:lang w:eastAsia="en-US"/>
        </w:rPr>
      </w:pPr>
      <w:r w:rsidRPr="00564542">
        <w:rPr>
          <w:rFonts w:eastAsiaTheme="minorHAnsi"/>
          <w:color w:val="000000" w:themeColor="text1"/>
          <w:sz w:val="28"/>
          <w:szCs w:val="28"/>
          <w:lang w:eastAsia="en-US"/>
        </w:rPr>
        <w:br w:type="page"/>
      </w:r>
    </w:p>
    <w:p w14:paraId="6343234A" w14:textId="21A3FC86" w:rsidR="00824A81" w:rsidRPr="00564542" w:rsidRDefault="00936E14" w:rsidP="00BE2F11">
      <w:pPr>
        <w:spacing w:before="100" w:beforeAutospacing="1" w:after="100" w:afterAutospacing="1" w:line="360" w:lineRule="auto"/>
        <w:ind w:left="1134" w:right="397" w:hanging="425"/>
        <w:jc w:val="both"/>
        <w:outlineLvl w:val="0"/>
        <w:rPr>
          <w:b/>
          <w:bCs/>
          <w:color w:val="000000" w:themeColor="text1"/>
          <w:sz w:val="32"/>
          <w:szCs w:val="32"/>
        </w:rPr>
      </w:pPr>
      <w:bookmarkStart w:id="152" w:name="_Toc74663559"/>
      <w:r w:rsidRPr="00564542">
        <w:rPr>
          <w:rFonts w:eastAsiaTheme="minorHAnsi"/>
          <w:b/>
          <w:bCs/>
          <w:color w:val="000000" w:themeColor="text1"/>
          <w:sz w:val="32"/>
          <w:szCs w:val="32"/>
          <w:lang w:eastAsia="en-US"/>
        </w:rPr>
        <w:lastRenderedPageBreak/>
        <w:t xml:space="preserve">7 </w:t>
      </w:r>
      <w:r w:rsidR="00BE2F11">
        <w:rPr>
          <w:rFonts w:eastAsiaTheme="minorHAnsi"/>
          <w:b/>
          <w:bCs/>
          <w:color w:val="000000" w:themeColor="text1"/>
          <w:sz w:val="32"/>
          <w:szCs w:val="32"/>
          <w:lang w:eastAsia="en-US"/>
        </w:rPr>
        <w:t>Энергосбережение и ресурсосбережение при внедрении         новых технологий</w:t>
      </w:r>
      <w:bookmarkEnd w:id="152"/>
    </w:p>
    <w:p w14:paraId="15EEE0D4" w14:textId="77777777" w:rsidR="000775B8" w:rsidRPr="00564542" w:rsidRDefault="000775B8" w:rsidP="000775B8">
      <w:pPr>
        <w:spacing w:line="276" w:lineRule="auto"/>
        <w:ind w:right="424" w:firstLine="720"/>
        <w:jc w:val="both"/>
        <w:rPr>
          <w:color w:val="000000" w:themeColor="text1"/>
          <w:sz w:val="28"/>
          <w:szCs w:val="28"/>
        </w:rPr>
      </w:pPr>
      <w:r w:rsidRPr="00564542">
        <w:rPr>
          <w:color w:val="000000" w:themeColor="text1"/>
          <w:sz w:val="28"/>
          <w:szCs w:val="28"/>
        </w:rPr>
        <w:t xml:space="preserve">Сбережение ресурсов и энергии всех видов – одна из основных задач для поддержания и развития общества в современном мире. Проблема в ограниченности природных ресурсов потребовала создания различных программ по энергосбережению и ресурсосбережению. </w:t>
      </w:r>
    </w:p>
    <w:p w14:paraId="0833D50C" w14:textId="77777777" w:rsidR="000775B8" w:rsidRPr="00564542" w:rsidRDefault="000775B8" w:rsidP="000775B8">
      <w:pPr>
        <w:spacing w:line="276" w:lineRule="auto"/>
        <w:ind w:right="424" w:firstLine="720"/>
        <w:jc w:val="both"/>
        <w:rPr>
          <w:color w:val="000000" w:themeColor="text1"/>
          <w:sz w:val="28"/>
          <w:szCs w:val="28"/>
        </w:rPr>
      </w:pPr>
      <w:r w:rsidRPr="00564542">
        <w:rPr>
          <w:color w:val="000000" w:themeColor="text1"/>
          <w:sz w:val="28"/>
          <w:szCs w:val="28"/>
        </w:rPr>
        <w:t>Ресурсосбережение – комплекс мер и различных организационных процессов по снижению затрат материальных, финансовых и энергетических ресурсов и возможностей по повторному их использованию с целью экономии.</w:t>
      </w:r>
    </w:p>
    <w:p w14:paraId="4780F165" w14:textId="77777777" w:rsidR="000775B8" w:rsidRPr="00564542" w:rsidRDefault="000775B8" w:rsidP="000775B8">
      <w:pPr>
        <w:spacing w:line="276" w:lineRule="auto"/>
        <w:ind w:right="424" w:firstLine="720"/>
        <w:jc w:val="both"/>
        <w:rPr>
          <w:color w:val="000000" w:themeColor="text1"/>
          <w:sz w:val="28"/>
          <w:szCs w:val="28"/>
        </w:rPr>
      </w:pPr>
      <w:r w:rsidRPr="00564542">
        <w:rPr>
          <w:color w:val="000000" w:themeColor="text1"/>
          <w:sz w:val="28"/>
          <w:szCs w:val="28"/>
        </w:rPr>
        <w:t xml:space="preserve">Основными задачами ресурсосбережения являются: </w:t>
      </w:r>
    </w:p>
    <w:p w14:paraId="38B986D5" w14:textId="77777777" w:rsidR="000775B8" w:rsidRPr="00564542" w:rsidRDefault="000775B8" w:rsidP="000775B8">
      <w:pPr>
        <w:spacing w:line="276" w:lineRule="auto"/>
        <w:ind w:right="424" w:firstLine="720"/>
        <w:jc w:val="both"/>
        <w:rPr>
          <w:color w:val="000000" w:themeColor="text1"/>
          <w:sz w:val="28"/>
          <w:szCs w:val="28"/>
        </w:rPr>
      </w:pPr>
      <w:r w:rsidRPr="00564542">
        <w:rPr>
          <w:color w:val="000000" w:themeColor="text1"/>
          <w:sz w:val="28"/>
          <w:szCs w:val="28"/>
        </w:rPr>
        <w:t>- сбережение и экономия материальных ресурсов;</w:t>
      </w:r>
    </w:p>
    <w:p w14:paraId="40767CBC" w14:textId="77777777" w:rsidR="000775B8" w:rsidRPr="00564542" w:rsidRDefault="000775B8" w:rsidP="000775B8">
      <w:pPr>
        <w:spacing w:line="276" w:lineRule="auto"/>
        <w:ind w:right="424" w:firstLine="720"/>
        <w:jc w:val="both"/>
        <w:rPr>
          <w:color w:val="000000" w:themeColor="text1"/>
          <w:sz w:val="28"/>
          <w:szCs w:val="28"/>
        </w:rPr>
      </w:pPr>
      <w:r w:rsidRPr="00564542">
        <w:rPr>
          <w:color w:val="000000" w:themeColor="text1"/>
          <w:sz w:val="28"/>
          <w:szCs w:val="28"/>
        </w:rPr>
        <w:t>- рациональное использование топлива и энергии;</w:t>
      </w:r>
    </w:p>
    <w:p w14:paraId="1C9C0C98" w14:textId="77777777" w:rsidR="000775B8" w:rsidRPr="00564542" w:rsidRDefault="000775B8" w:rsidP="000775B8">
      <w:pPr>
        <w:spacing w:line="276" w:lineRule="auto"/>
        <w:ind w:right="424" w:firstLine="720"/>
        <w:jc w:val="both"/>
        <w:rPr>
          <w:color w:val="000000" w:themeColor="text1"/>
          <w:sz w:val="28"/>
          <w:szCs w:val="28"/>
        </w:rPr>
      </w:pPr>
      <w:r w:rsidRPr="00564542">
        <w:rPr>
          <w:color w:val="000000" w:themeColor="text1"/>
          <w:sz w:val="28"/>
          <w:szCs w:val="28"/>
        </w:rPr>
        <w:t>- совершенствование систем контроля качества производства продукции и ее потребление;</w:t>
      </w:r>
    </w:p>
    <w:p w14:paraId="299BE3F5" w14:textId="77777777" w:rsidR="000775B8" w:rsidRPr="00564542" w:rsidRDefault="000775B8" w:rsidP="000775B8">
      <w:pPr>
        <w:spacing w:line="276" w:lineRule="auto"/>
        <w:ind w:right="424" w:firstLine="720"/>
        <w:jc w:val="both"/>
        <w:rPr>
          <w:color w:val="000000" w:themeColor="text1"/>
          <w:sz w:val="28"/>
          <w:szCs w:val="28"/>
        </w:rPr>
      </w:pPr>
      <w:r w:rsidRPr="00564542">
        <w:rPr>
          <w:color w:val="000000" w:themeColor="text1"/>
          <w:sz w:val="28"/>
          <w:szCs w:val="28"/>
        </w:rPr>
        <w:t>- сохранение баланса между развитием производства и потреблением материальных ресурсов.</w:t>
      </w:r>
    </w:p>
    <w:p w14:paraId="5C850572" w14:textId="77777777" w:rsidR="000775B8" w:rsidRPr="00564542" w:rsidRDefault="000775B8" w:rsidP="000775B8">
      <w:pPr>
        <w:spacing w:line="276" w:lineRule="auto"/>
        <w:ind w:right="424" w:firstLine="720"/>
        <w:jc w:val="both"/>
        <w:rPr>
          <w:color w:val="000000" w:themeColor="text1"/>
          <w:sz w:val="28"/>
          <w:szCs w:val="28"/>
        </w:rPr>
      </w:pPr>
      <w:r w:rsidRPr="00564542">
        <w:rPr>
          <w:color w:val="000000" w:themeColor="text1"/>
          <w:sz w:val="28"/>
          <w:szCs w:val="28"/>
        </w:rPr>
        <w:t xml:space="preserve">Энергосбережение – это комплекс мер по реализации правовых, научных, технических и экономических мер, с целью эффективного использования топливно-энергетических ресурсов и внедрение в оборот возобновляемых источников энергии. </w:t>
      </w:r>
    </w:p>
    <w:p w14:paraId="762EBF47" w14:textId="77777777" w:rsidR="000775B8" w:rsidRPr="00564542" w:rsidRDefault="000775B8" w:rsidP="000775B8">
      <w:pPr>
        <w:spacing w:line="276" w:lineRule="auto"/>
        <w:ind w:right="424" w:firstLine="720"/>
        <w:jc w:val="both"/>
        <w:rPr>
          <w:color w:val="000000" w:themeColor="text1"/>
          <w:sz w:val="28"/>
          <w:szCs w:val="28"/>
        </w:rPr>
      </w:pPr>
      <w:r w:rsidRPr="00564542">
        <w:rPr>
          <w:color w:val="000000" w:themeColor="text1"/>
          <w:sz w:val="28"/>
          <w:szCs w:val="28"/>
        </w:rPr>
        <w:t xml:space="preserve">Основной цель </w:t>
      </w:r>
      <w:proofErr w:type="spellStart"/>
      <w:r w:rsidRPr="00564542">
        <w:rPr>
          <w:color w:val="000000" w:themeColor="text1"/>
          <w:sz w:val="28"/>
          <w:szCs w:val="28"/>
        </w:rPr>
        <w:t>энергоресурсосбережения</w:t>
      </w:r>
      <w:proofErr w:type="spellEnd"/>
      <w:r w:rsidRPr="00564542">
        <w:rPr>
          <w:color w:val="000000" w:themeColor="text1"/>
          <w:sz w:val="28"/>
          <w:szCs w:val="28"/>
        </w:rPr>
        <w:t xml:space="preserve"> является повышение </w:t>
      </w:r>
      <w:proofErr w:type="spellStart"/>
      <w:r w:rsidRPr="00564542">
        <w:rPr>
          <w:color w:val="000000" w:themeColor="text1"/>
          <w:sz w:val="28"/>
          <w:szCs w:val="28"/>
        </w:rPr>
        <w:t>энергоэффективности</w:t>
      </w:r>
      <w:proofErr w:type="spellEnd"/>
      <w:r w:rsidRPr="00564542">
        <w:rPr>
          <w:color w:val="000000" w:themeColor="text1"/>
          <w:sz w:val="28"/>
          <w:szCs w:val="28"/>
        </w:rPr>
        <w:t xml:space="preserve"> всех отраслей, во всех пунктах населения, а также в стране в целом.</w:t>
      </w:r>
    </w:p>
    <w:p w14:paraId="7A6CF0F7" w14:textId="77777777" w:rsidR="000775B8" w:rsidRPr="00564542" w:rsidRDefault="000775B8" w:rsidP="000775B8">
      <w:pPr>
        <w:spacing w:line="276" w:lineRule="auto"/>
        <w:ind w:right="424" w:firstLine="720"/>
        <w:jc w:val="both"/>
        <w:rPr>
          <w:color w:val="000000" w:themeColor="text1"/>
          <w:sz w:val="28"/>
          <w:szCs w:val="28"/>
        </w:rPr>
      </w:pPr>
      <w:r w:rsidRPr="00564542">
        <w:rPr>
          <w:color w:val="000000" w:themeColor="text1"/>
          <w:sz w:val="28"/>
          <w:szCs w:val="28"/>
        </w:rPr>
        <w:t xml:space="preserve">Для </w:t>
      </w:r>
      <w:proofErr w:type="spellStart"/>
      <w:r w:rsidRPr="00564542">
        <w:rPr>
          <w:color w:val="000000" w:themeColor="text1"/>
          <w:sz w:val="28"/>
          <w:szCs w:val="28"/>
        </w:rPr>
        <w:t>избежания</w:t>
      </w:r>
      <w:proofErr w:type="spellEnd"/>
      <w:r w:rsidRPr="00564542">
        <w:rPr>
          <w:color w:val="000000" w:themeColor="text1"/>
          <w:sz w:val="28"/>
          <w:szCs w:val="28"/>
        </w:rPr>
        <w:t xml:space="preserve"> энергетического кризиса, ученые во всем мире занимаются поиском оптимального способа решения проблемы. Что-то уже изобретено и находит свое применение, а что-то еще на этапе разработки и тестирования.</w:t>
      </w:r>
    </w:p>
    <w:p w14:paraId="40651C68" w14:textId="77777777" w:rsidR="000775B8" w:rsidRPr="00564542" w:rsidRDefault="000775B8" w:rsidP="000775B8">
      <w:pPr>
        <w:spacing w:line="276" w:lineRule="auto"/>
        <w:ind w:right="424" w:firstLine="720"/>
        <w:jc w:val="both"/>
        <w:rPr>
          <w:color w:val="000000" w:themeColor="text1"/>
          <w:sz w:val="28"/>
          <w:szCs w:val="28"/>
        </w:rPr>
      </w:pPr>
      <w:r w:rsidRPr="00564542">
        <w:rPr>
          <w:color w:val="000000" w:themeColor="text1"/>
          <w:sz w:val="28"/>
          <w:szCs w:val="28"/>
        </w:rPr>
        <w:t>Причины экономии энергоресурсов в промышленности имеют прагматичную мотивацию.</w:t>
      </w:r>
    </w:p>
    <w:p w14:paraId="01FF922F" w14:textId="77777777" w:rsidR="000775B8" w:rsidRPr="00564542" w:rsidRDefault="000775B8" w:rsidP="000775B8">
      <w:pPr>
        <w:spacing w:line="276" w:lineRule="auto"/>
        <w:ind w:right="424" w:firstLine="720"/>
        <w:jc w:val="both"/>
        <w:rPr>
          <w:color w:val="000000" w:themeColor="text1"/>
          <w:sz w:val="28"/>
          <w:szCs w:val="28"/>
        </w:rPr>
      </w:pPr>
      <w:r w:rsidRPr="00564542">
        <w:rPr>
          <w:color w:val="000000" w:themeColor="text1"/>
          <w:sz w:val="28"/>
          <w:szCs w:val="28"/>
        </w:rPr>
        <w:t>Владельцев предприятий волнуют два фактора – возможное ограничение доступа к энергетическим ресурсам и финансы. Ведь, чтобы управлять успешным и выгодным в экономическом плане производством, нужна уметь правильно распоряжаться доступными ресурсами.</w:t>
      </w:r>
    </w:p>
    <w:p w14:paraId="4497C4BB" w14:textId="77777777" w:rsidR="000775B8" w:rsidRPr="00564542" w:rsidRDefault="000775B8" w:rsidP="000775B8">
      <w:pPr>
        <w:spacing w:line="276" w:lineRule="auto"/>
        <w:ind w:right="424" w:firstLine="720"/>
        <w:jc w:val="both"/>
        <w:rPr>
          <w:color w:val="000000" w:themeColor="text1"/>
          <w:sz w:val="28"/>
          <w:szCs w:val="28"/>
        </w:rPr>
      </w:pPr>
      <w:r w:rsidRPr="00564542">
        <w:rPr>
          <w:color w:val="000000" w:themeColor="text1"/>
          <w:sz w:val="28"/>
          <w:szCs w:val="28"/>
        </w:rPr>
        <w:lastRenderedPageBreak/>
        <w:t>Основные цели сбережения энергии или других похожих мероприятий заключается в снижении расходов на приобретение ресурсов и получения прибыли.</w:t>
      </w:r>
    </w:p>
    <w:p w14:paraId="0D63017F" w14:textId="77777777" w:rsidR="000775B8" w:rsidRPr="00564542" w:rsidRDefault="000775B8" w:rsidP="000775B8">
      <w:pPr>
        <w:spacing w:line="276" w:lineRule="auto"/>
        <w:ind w:right="424" w:firstLine="720"/>
        <w:jc w:val="both"/>
        <w:rPr>
          <w:color w:val="000000" w:themeColor="text1"/>
          <w:sz w:val="28"/>
          <w:szCs w:val="28"/>
        </w:rPr>
      </w:pPr>
      <w:r w:rsidRPr="00564542">
        <w:rPr>
          <w:color w:val="000000" w:themeColor="text1"/>
          <w:sz w:val="28"/>
          <w:szCs w:val="28"/>
        </w:rPr>
        <w:t>Для достижения этой цели необходимо соблюдать следующие пункты:</w:t>
      </w:r>
    </w:p>
    <w:p w14:paraId="2A3D1B29" w14:textId="77777777" w:rsidR="000775B8" w:rsidRPr="00564542" w:rsidRDefault="000775B8" w:rsidP="00B62C0C">
      <w:pPr>
        <w:pStyle w:val="aff0"/>
        <w:numPr>
          <w:ilvl w:val="0"/>
          <w:numId w:val="46"/>
        </w:numPr>
        <w:spacing w:after="160" w:line="276" w:lineRule="auto"/>
        <w:ind w:right="424"/>
        <w:jc w:val="both"/>
        <w:rPr>
          <w:color w:val="000000" w:themeColor="text1"/>
          <w:sz w:val="28"/>
          <w:szCs w:val="28"/>
        </w:rPr>
      </w:pPr>
      <w:r w:rsidRPr="00564542">
        <w:rPr>
          <w:color w:val="000000" w:themeColor="text1"/>
          <w:sz w:val="28"/>
          <w:szCs w:val="28"/>
        </w:rPr>
        <w:t>Подсчет затрат на получение энергии в себестоимости производства;</w:t>
      </w:r>
    </w:p>
    <w:p w14:paraId="0547CC50" w14:textId="77777777" w:rsidR="000775B8" w:rsidRPr="00564542" w:rsidRDefault="000775B8" w:rsidP="00B62C0C">
      <w:pPr>
        <w:pStyle w:val="aff0"/>
        <w:numPr>
          <w:ilvl w:val="0"/>
          <w:numId w:val="46"/>
        </w:numPr>
        <w:spacing w:after="160" w:line="276" w:lineRule="auto"/>
        <w:ind w:right="424"/>
        <w:jc w:val="both"/>
        <w:rPr>
          <w:color w:val="000000" w:themeColor="text1"/>
          <w:sz w:val="28"/>
          <w:szCs w:val="28"/>
        </w:rPr>
      </w:pPr>
      <w:r w:rsidRPr="00564542">
        <w:rPr>
          <w:color w:val="000000" w:themeColor="text1"/>
          <w:sz w:val="28"/>
          <w:szCs w:val="28"/>
        </w:rPr>
        <w:t>Анализ энергопотребления на предприятии;</w:t>
      </w:r>
    </w:p>
    <w:p w14:paraId="2E75D96D" w14:textId="77777777" w:rsidR="000775B8" w:rsidRPr="00564542" w:rsidRDefault="000775B8" w:rsidP="00B62C0C">
      <w:pPr>
        <w:pStyle w:val="aff0"/>
        <w:numPr>
          <w:ilvl w:val="0"/>
          <w:numId w:val="46"/>
        </w:numPr>
        <w:spacing w:after="160" w:line="276" w:lineRule="auto"/>
        <w:ind w:right="424"/>
        <w:jc w:val="both"/>
        <w:rPr>
          <w:color w:val="000000" w:themeColor="text1"/>
          <w:sz w:val="28"/>
          <w:szCs w:val="28"/>
        </w:rPr>
      </w:pPr>
      <w:r w:rsidRPr="00564542">
        <w:rPr>
          <w:color w:val="000000" w:themeColor="text1"/>
          <w:sz w:val="28"/>
          <w:szCs w:val="28"/>
        </w:rPr>
        <w:t>Увеличение эффективности технологии производства</w:t>
      </w:r>
      <w:r w:rsidRPr="00564542">
        <w:rPr>
          <w:color w:val="000000" w:themeColor="text1"/>
          <w:sz w:val="28"/>
          <w:szCs w:val="28"/>
          <w:lang w:val="en-US"/>
        </w:rPr>
        <w:t>;</w:t>
      </w:r>
    </w:p>
    <w:p w14:paraId="7A23058F" w14:textId="77777777" w:rsidR="000775B8" w:rsidRPr="00564542" w:rsidRDefault="000775B8" w:rsidP="00B62C0C">
      <w:pPr>
        <w:pStyle w:val="aff0"/>
        <w:numPr>
          <w:ilvl w:val="0"/>
          <w:numId w:val="46"/>
        </w:numPr>
        <w:spacing w:after="160" w:line="276" w:lineRule="auto"/>
        <w:ind w:right="424"/>
        <w:jc w:val="both"/>
        <w:rPr>
          <w:color w:val="000000" w:themeColor="text1"/>
          <w:sz w:val="28"/>
          <w:szCs w:val="28"/>
        </w:rPr>
      </w:pPr>
      <w:r w:rsidRPr="00564542">
        <w:rPr>
          <w:color w:val="000000" w:themeColor="text1"/>
          <w:sz w:val="28"/>
          <w:szCs w:val="28"/>
        </w:rPr>
        <w:t>Ужесточение учета потребления</w:t>
      </w:r>
      <w:r w:rsidRPr="00564542">
        <w:rPr>
          <w:color w:val="000000" w:themeColor="text1"/>
          <w:sz w:val="28"/>
          <w:szCs w:val="28"/>
          <w:lang w:val="en-US"/>
        </w:rPr>
        <w:t>;</w:t>
      </w:r>
    </w:p>
    <w:p w14:paraId="2C992C6C" w14:textId="77777777" w:rsidR="000775B8" w:rsidRPr="00564542" w:rsidRDefault="000775B8" w:rsidP="00B62C0C">
      <w:pPr>
        <w:pStyle w:val="aff0"/>
        <w:numPr>
          <w:ilvl w:val="0"/>
          <w:numId w:val="46"/>
        </w:numPr>
        <w:spacing w:after="160" w:line="276" w:lineRule="auto"/>
        <w:ind w:right="424"/>
        <w:jc w:val="both"/>
        <w:rPr>
          <w:color w:val="000000" w:themeColor="text1"/>
          <w:sz w:val="28"/>
          <w:szCs w:val="28"/>
        </w:rPr>
      </w:pPr>
      <w:r w:rsidRPr="00564542">
        <w:rPr>
          <w:color w:val="000000" w:themeColor="text1"/>
          <w:sz w:val="28"/>
          <w:szCs w:val="28"/>
        </w:rPr>
        <w:t xml:space="preserve">Внедрение технологий с окупаемостью больше одного года; </w:t>
      </w:r>
    </w:p>
    <w:p w14:paraId="0B49ED40" w14:textId="77777777" w:rsidR="000775B8" w:rsidRPr="00564542" w:rsidRDefault="000775B8" w:rsidP="00B62C0C">
      <w:pPr>
        <w:pStyle w:val="aff0"/>
        <w:numPr>
          <w:ilvl w:val="0"/>
          <w:numId w:val="46"/>
        </w:numPr>
        <w:spacing w:after="160" w:line="276" w:lineRule="auto"/>
        <w:ind w:right="424"/>
        <w:jc w:val="both"/>
        <w:rPr>
          <w:color w:val="000000" w:themeColor="text1"/>
          <w:sz w:val="28"/>
          <w:szCs w:val="28"/>
        </w:rPr>
      </w:pPr>
      <w:r w:rsidRPr="00564542">
        <w:rPr>
          <w:color w:val="000000" w:themeColor="text1"/>
          <w:sz w:val="28"/>
          <w:szCs w:val="28"/>
        </w:rPr>
        <w:t>Реализация бюджетных вариантов экономии;</w:t>
      </w:r>
    </w:p>
    <w:p w14:paraId="2E1F64B4" w14:textId="77777777" w:rsidR="000775B8" w:rsidRPr="00564542" w:rsidRDefault="000775B8" w:rsidP="00B62C0C">
      <w:pPr>
        <w:pStyle w:val="aff0"/>
        <w:numPr>
          <w:ilvl w:val="0"/>
          <w:numId w:val="46"/>
        </w:numPr>
        <w:spacing w:after="160" w:line="276" w:lineRule="auto"/>
        <w:ind w:right="424"/>
        <w:jc w:val="both"/>
        <w:rPr>
          <w:color w:val="000000" w:themeColor="text1"/>
          <w:sz w:val="28"/>
          <w:szCs w:val="28"/>
        </w:rPr>
      </w:pPr>
      <w:r w:rsidRPr="00564542">
        <w:rPr>
          <w:color w:val="000000" w:themeColor="text1"/>
          <w:sz w:val="28"/>
          <w:szCs w:val="28"/>
        </w:rPr>
        <w:t>Обучение персонала экономии</w:t>
      </w:r>
      <w:r w:rsidRPr="00564542">
        <w:rPr>
          <w:color w:val="000000" w:themeColor="text1"/>
          <w:sz w:val="28"/>
          <w:szCs w:val="28"/>
          <w:lang w:val="en-US"/>
        </w:rPr>
        <w:t>;</w:t>
      </w:r>
    </w:p>
    <w:p w14:paraId="05670691" w14:textId="77777777" w:rsidR="000775B8" w:rsidRPr="00564542" w:rsidRDefault="000775B8" w:rsidP="00B62C0C">
      <w:pPr>
        <w:pStyle w:val="aff0"/>
        <w:numPr>
          <w:ilvl w:val="0"/>
          <w:numId w:val="46"/>
        </w:numPr>
        <w:spacing w:after="160" w:line="276" w:lineRule="auto"/>
        <w:ind w:right="424"/>
        <w:jc w:val="both"/>
        <w:rPr>
          <w:color w:val="000000" w:themeColor="text1"/>
          <w:sz w:val="28"/>
          <w:szCs w:val="28"/>
        </w:rPr>
      </w:pPr>
      <w:r w:rsidRPr="00564542">
        <w:rPr>
          <w:color w:val="000000" w:themeColor="text1"/>
          <w:sz w:val="28"/>
          <w:szCs w:val="28"/>
        </w:rPr>
        <w:t>Регулярный мониторинг технического состояния приборов;</w:t>
      </w:r>
    </w:p>
    <w:p w14:paraId="5C738C7D" w14:textId="77777777" w:rsidR="000775B8" w:rsidRPr="00564542" w:rsidRDefault="000775B8" w:rsidP="00B62C0C">
      <w:pPr>
        <w:pStyle w:val="aff0"/>
        <w:numPr>
          <w:ilvl w:val="0"/>
          <w:numId w:val="47"/>
        </w:numPr>
        <w:spacing w:after="160" w:line="276" w:lineRule="auto"/>
        <w:ind w:right="424"/>
        <w:jc w:val="both"/>
        <w:rPr>
          <w:color w:val="000000" w:themeColor="text1"/>
          <w:sz w:val="28"/>
          <w:szCs w:val="28"/>
        </w:rPr>
      </w:pPr>
      <w:r w:rsidRPr="00564542">
        <w:rPr>
          <w:color w:val="000000" w:themeColor="text1"/>
          <w:sz w:val="28"/>
          <w:szCs w:val="28"/>
        </w:rPr>
        <w:t>Дополнительная моральная и финансовая мотивация всех участников мероприятий по сбережения ресурсов.</w:t>
      </w:r>
    </w:p>
    <w:p w14:paraId="57E190DE" w14:textId="77777777" w:rsidR="000775B8" w:rsidRPr="00564542" w:rsidRDefault="000775B8" w:rsidP="000775B8">
      <w:pPr>
        <w:spacing w:line="276" w:lineRule="auto"/>
        <w:ind w:right="424" w:firstLine="709"/>
        <w:jc w:val="both"/>
        <w:rPr>
          <w:color w:val="000000" w:themeColor="text1"/>
          <w:sz w:val="28"/>
          <w:szCs w:val="28"/>
        </w:rPr>
      </w:pPr>
      <w:r w:rsidRPr="00564542">
        <w:rPr>
          <w:color w:val="000000" w:themeColor="text1"/>
          <w:sz w:val="28"/>
          <w:szCs w:val="28"/>
        </w:rPr>
        <w:t xml:space="preserve">На предприятиях для увеличения энергетической эффективности должны проводить специальные мероприятия по снижению потребления ресурсов, которые позволяют сэкономить бюджет. У этих технологий есть срок пока доходы превысят инвестиции, начальная стоимость внедрения в производство и процент эффективности этого внедрения.   </w:t>
      </w:r>
    </w:p>
    <w:p w14:paraId="037F7F5A" w14:textId="77777777" w:rsidR="000775B8" w:rsidRPr="00564542" w:rsidRDefault="000775B8" w:rsidP="000775B8">
      <w:pPr>
        <w:spacing w:line="276" w:lineRule="auto"/>
        <w:ind w:right="424" w:firstLine="709"/>
        <w:jc w:val="both"/>
        <w:rPr>
          <w:color w:val="000000" w:themeColor="text1"/>
          <w:sz w:val="28"/>
          <w:szCs w:val="28"/>
        </w:rPr>
      </w:pPr>
      <w:r w:rsidRPr="00564542">
        <w:rPr>
          <w:color w:val="000000" w:themeColor="text1"/>
          <w:sz w:val="28"/>
          <w:szCs w:val="28"/>
        </w:rPr>
        <w:t>Перечень технологий:</w:t>
      </w:r>
    </w:p>
    <w:p w14:paraId="4D4545FC" w14:textId="77777777" w:rsidR="000775B8" w:rsidRPr="00564542" w:rsidRDefault="000775B8" w:rsidP="000775B8">
      <w:pPr>
        <w:spacing w:line="276" w:lineRule="auto"/>
        <w:ind w:right="424" w:firstLine="709"/>
        <w:jc w:val="both"/>
        <w:rPr>
          <w:color w:val="000000" w:themeColor="text1"/>
          <w:sz w:val="28"/>
          <w:szCs w:val="28"/>
        </w:rPr>
      </w:pPr>
      <w:r w:rsidRPr="00564542">
        <w:rPr>
          <w:color w:val="000000" w:themeColor="text1"/>
          <w:sz w:val="28"/>
          <w:szCs w:val="28"/>
        </w:rPr>
        <w:t>- Установка тепловых насосов послужит хорошим дополнением или заменой устаревшего газового отопления. Этот прибор дает тепло, используя альтернативную энергию. Например, тепло окружающего воздуха.</w:t>
      </w:r>
    </w:p>
    <w:p w14:paraId="759AA76A" w14:textId="77777777" w:rsidR="000775B8" w:rsidRPr="00564542" w:rsidRDefault="000775B8" w:rsidP="000775B8">
      <w:pPr>
        <w:spacing w:line="276" w:lineRule="auto"/>
        <w:ind w:right="424" w:firstLine="709"/>
        <w:jc w:val="both"/>
        <w:rPr>
          <w:color w:val="000000" w:themeColor="text1"/>
          <w:sz w:val="28"/>
          <w:szCs w:val="28"/>
        </w:rPr>
      </w:pPr>
      <w:r w:rsidRPr="00564542">
        <w:rPr>
          <w:color w:val="000000" w:themeColor="text1"/>
          <w:sz w:val="28"/>
          <w:szCs w:val="28"/>
        </w:rPr>
        <w:t>Может работать не только на отопление, но и охлаждать рабочие помещение. Его эффективность достигает минимум 25-30%. Срок окупаемости – до 5 лет и больше лет, в зависимости от интенсивности использования.</w:t>
      </w:r>
    </w:p>
    <w:p w14:paraId="491589AA" w14:textId="30D72CAF" w:rsidR="000775B8" w:rsidRPr="00564542" w:rsidRDefault="000775B8" w:rsidP="000775B8">
      <w:pPr>
        <w:spacing w:line="276" w:lineRule="auto"/>
        <w:ind w:right="424" w:firstLine="709"/>
        <w:jc w:val="both"/>
        <w:rPr>
          <w:color w:val="000000" w:themeColor="text1"/>
          <w:sz w:val="28"/>
          <w:szCs w:val="28"/>
        </w:rPr>
      </w:pPr>
      <w:r w:rsidRPr="00564542">
        <w:rPr>
          <w:color w:val="000000" w:themeColor="text1"/>
          <w:sz w:val="28"/>
          <w:szCs w:val="28"/>
        </w:rPr>
        <w:t xml:space="preserve">- </w:t>
      </w:r>
      <w:proofErr w:type="spellStart"/>
      <w:r w:rsidRPr="00564542">
        <w:rPr>
          <w:color w:val="000000" w:themeColor="text1"/>
          <w:sz w:val="28"/>
          <w:szCs w:val="28"/>
        </w:rPr>
        <w:t>Гелиокативные</w:t>
      </w:r>
      <w:proofErr w:type="spellEnd"/>
      <w:r w:rsidRPr="00564542">
        <w:rPr>
          <w:color w:val="000000" w:themeColor="text1"/>
          <w:sz w:val="28"/>
          <w:szCs w:val="28"/>
        </w:rPr>
        <w:t xml:space="preserve"> здания могут</w:t>
      </w:r>
      <w:r w:rsidR="00B62C0C" w:rsidRPr="00B62C0C">
        <w:rPr>
          <w:color w:val="000000" w:themeColor="text1"/>
          <w:sz w:val="28"/>
          <w:szCs w:val="28"/>
        </w:rPr>
        <w:t xml:space="preserve"> </w:t>
      </w:r>
      <w:r w:rsidR="00B62C0C">
        <w:rPr>
          <w:color w:val="000000" w:themeColor="text1"/>
          <w:sz w:val="28"/>
          <w:szCs w:val="28"/>
        </w:rPr>
        <w:t>иметь</w:t>
      </w:r>
      <w:r w:rsidRPr="00564542">
        <w:rPr>
          <w:color w:val="000000" w:themeColor="text1"/>
          <w:sz w:val="28"/>
          <w:szCs w:val="28"/>
        </w:rPr>
        <w:t xml:space="preserve"> пассивные и активные свойства. К пассивным относят накопление и сохранение солнечной энергии, а активному преобразование энергии солнца в электроэнергию или тепло. Также может использоваться для преобразования в энергию воздушного потока и для установки аэростатов.</w:t>
      </w:r>
    </w:p>
    <w:p w14:paraId="5A4F17D9" w14:textId="77777777" w:rsidR="000775B8" w:rsidRPr="00564542" w:rsidRDefault="000775B8" w:rsidP="000775B8">
      <w:pPr>
        <w:spacing w:line="276" w:lineRule="auto"/>
        <w:ind w:right="424" w:firstLine="709"/>
        <w:jc w:val="both"/>
        <w:rPr>
          <w:color w:val="000000" w:themeColor="text1"/>
          <w:sz w:val="28"/>
          <w:szCs w:val="28"/>
        </w:rPr>
      </w:pPr>
      <w:r w:rsidRPr="00564542">
        <w:rPr>
          <w:color w:val="000000" w:themeColor="text1"/>
          <w:sz w:val="28"/>
          <w:szCs w:val="28"/>
        </w:rPr>
        <w:t>Эффективность 30%(снабжение горячей водой) и 15%(электричество). Срок окупаемости около года.</w:t>
      </w:r>
    </w:p>
    <w:p w14:paraId="2752B88D" w14:textId="77777777" w:rsidR="000775B8" w:rsidRPr="00564542" w:rsidRDefault="000775B8" w:rsidP="000775B8">
      <w:pPr>
        <w:spacing w:line="276" w:lineRule="auto"/>
        <w:ind w:right="424" w:firstLine="709"/>
        <w:jc w:val="both"/>
        <w:rPr>
          <w:color w:val="000000" w:themeColor="text1"/>
          <w:sz w:val="28"/>
          <w:szCs w:val="28"/>
        </w:rPr>
      </w:pPr>
      <w:r w:rsidRPr="00564542">
        <w:rPr>
          <w:color w:val="000000" w:themeColor="text1"/>
          <w:sz w:val="28"/>
          <w:szCs w:val="28"/>
        </w:rPr>
        <w:t>- С помощью утепления можно просто и эффективно сохранять тепло в помещении. Принцип заключается в герметизации и устранении потерь тепла через окна, двери и т.д.</w:t>
      </w:r>
    </w:p>
    <w:p w14:paraId="2B7EAF19" w14:textId="77777777" w:rsidR="000775B8" w:rsidRPr="00564542" w:rsidRDefault="000775B8" w:rsidP="000775B8">
      <w:pPr>
        <w:spacing w:line="276" w:lineRule="auto"/>
        <w:ind w:right="424" w:firstLine="709"/>
        <w:jc w:val="both"/>
        <w:rPr>
          <w:color w:val="000000" w:themeColor="text1"/>
          <w:sz w:val="28"/>
          <w:szCs w:val="28"/>
        </w:rPr>
      </w:pPr>
      <w:r w:rsidRPr="00564542">
        <w:rPr>
          <w:color w:val="000000" w:themeColor="text1"/>
          <w:sz w:val="28"/>
          <w:szCs w:val="28"/>
        </w:rPr>
        <w:lastRenderedPageBreak/>
        <w:t>Эффективен на 30-70%, окупается за пару месяцев. Необходимо будет только купить теплоизолирующие материалы.</w:t>
      </w:r>
    </w:p>
    <w:p w14:paraId="36101C90" w14:textId="77777777" w:rsidR="000775B8" w:rsidRPr="00564542" w:rsidRDefault="000775B8" w:rsidP="000775B8">
      <w:pPr>
        <w:spacing w:line="276" w:lineRule="auto"/>
        <w:ind w:right="424" w:firstLine="709"/>
        <w:jc w:val="both"/>
        <w:rPr>
          <w:color w:val="000000" w:themeColor="text1"/>
          <w:sz w:val="28"/>
          <w:szCs w:val="28"/>
        </w:rPr>
      </w:pPr>
      <w:r w:rsidRPr="00564542">
        <w:rPr>
          <w:color w:val="000000" w:themeColor="text1"/>
          <w:sz w:val="28"/>
          <w:szCs w:val="28"/>
        </w:rPr>
        <w:t>- Использование светодиодного освещения приводит к снижению электричества в пять раз. Срок окупаемости 9-15 месяцев. Стоимость зависит от типа выбранных осветительных приборов.</w:t>
      </w:r>
    </w:p>
    <w:p w14:paraId="232488EC" w14:textId="77777777" w:rsidR="000775B8" w:rsidRPr="00564542" w:rsidRDefault="000775B8" w:rsidP="000775B8">
      <w:pPr>
        <w:spacing w:line="276" w:lineRule="auto"/>
        <w:ind w:right="424" w:firstLine="709"/>
        <w:jc w:val="both"/>
        <w:rPr>
          <w:color w:val="000000" w:themeColor="text1"/>
          <w:sz w:val="28"/>
          <w:szCs w:val="28"/>
        </w:rPr>
      </w:pPr>
      <w:r w:rsidRPr="00564542">
        <w:rPr>
          <w:color w:val="000000" w:themeColor="text1"/>
          <w:sz w:val="28"/>
          <w:szCs w:val="28"/>
        </w:rPr>
        <w:t xml:space="preserve">- Обратное водоснабжение позволяет сократить расход воды вашим предприятием. </w:t>
      </w:r>
    </w:p>
    <w:p w14:paraId="4BA57996" w14:textId="77777777" w:rsidR="000775B8" w:rsidRPr="00564542" w:rsidRDefault="000775B8" w:rsidP="000775B8">
      <w:pPr>
        <w:spacing w:line="276" w:lineRule="auto"/>
        <w:ind w:right="424" w:firstLine="709"/>
        <w:jc w:val="both"/>
        <w:rPr>
          <w:color w:val="000000" w:themeColor="text1"/>
          <w:sz w:val="28"/>
          <w:szCs w:val="28"/>
        </w:rPr>
      </w:pPr>
      <w:r w:rsidRPr="00564542">
        <w:rPr>
          <w:color w:val="000000" w:themeColor="text1"/>
          <w:sz w:val="28"/>
          <w:szCs w:val="28"/>
        </w:rPr>
        <w:t>Эффективен на 95%, так как чистую воду используют только для пополнения запасов в замкнутой системе водоснабжения</w:t>
      </w:r>
    </w:p>
    <w:p w14:paraId="26363DA5" w14:textId="77777777" w:rsidR="000775B8" w:rsidRPr="00564542" w:rsidRDefault="000775B8" w:rsidP="000775B8">
      <w:pPr>
        <w:spacing w:line="276" w:lineRule="auto"/>
        <w:ind w:right="424" w:firstLine="709"/>
        <w:jc w:val="both"/>
        <w:rPr>
          <w:color w:val="000000" w:themeColor="text1"/>
          <w:sz w:val="28"/>
          <w:szCs w:val="28"/>
        </w:rPr>
      </w:pPr>
      <w:r w:rsidRPr="00564542">
        <w:rPr>
          <w:color w:val="000000" w:themeColor="text1"/>
          <w:sz w:val="28"/>
          <w:szCs w:val="28"/>
        </w:rPr>
        <w:t>- Вторичные энергоресурсы – один из лучших способов экономии. Используются любые материалы, которые до этого подлежали утилизации. Такие материалы сжигаются в газогенераторных установках.</w:t>
      </w:r>
    </w:p>
    <w:p w14:paraId="09E7A7BB" w14:textId="77777777" w:rsidR="000775B8" w:rsidRPr="00564542" w:rsidRDefault="000775B8" w:rsidP="000775B8">
      <w:pPr>
        <w:spacing w:line="276" w:lineRule="auto"/>
        <w:ind w:right="424" w:firstLine="709"/>
        <w:jc w:val="both"/>
        <w:rPr>
          <w:color w:val="000000" w:themeColor="text1"/>
          <w:sz w:val="28"/>
          <w:szCs w:val="28"/>
        </w:rPr>
      </w:pPr>
      <w:r w:rsidRPr="00564542">
        <w:rPr>
          <w:color w:val="000000" w:themeColor="text1"/>
          <w:sz w:val="28"/>
          <w:szCs w:val="28"/>
        </w:rPr>
        <w:t>Эффективность метода 30%, срок окупаемости составляет пару лет.</w:t>
      </w:r>
    </w:p>
    <w:p w14:paraId="171A5AAC" w14:textId="77777777" w:rsidR="000775B8" w:rsidRPr="00564542" w:rsidRDefault="000775B8" w:rsidP="000775B8">
      <w:pPr>
        <w:spacing w:line="276" w:lineRule="auto"/>
        <w:ind w:right="424" w:firstLine="709"/>
        <w:jc w:val="both"/>
        <w:rPr>
          <w:color w:val="000000" w:themeColor="text1"/>
          <w:sz w:val="28"/>
          <w:szCs w:val="28"/>
        </w:rPr>
      </w:pPr>
      <w:r w:rsidRPr="00564542">
        <w:rPr>
          <w:color w:val="000000" w:themeColor="text1"/>
          <w:sz w:val="28"/>
          <w:szCs w:val="28"/>
        </w:rPr>
        <w:t xml:space="preserve">- Рекуперация энергии – это сбережения материла или любого другого вида энергии, для возможного повторного его применения. </w:t>
      </w:r>
    </w:p>
    <w:p w14:paraId="691532A0" w14:textId="77777777" w:rsidR="000775B8" w:rsidRPr="00564542" w:rsidRDefault="000775B8" w:rsidP="000775B8">
      <w:pPr>
        <w:spacing w:line="276" w:lineRule="auto"/>
        <w:ind w:right="424" w:firstLine="720"/>
        <w:jc w:val="both"/>
        <w:rPr>
          <w:color w:val="000000" w:themeColor="text1"/>
          <w:sz w:val="28"/>
          <w:szCs w:val="28"/>
        </w:rPr>
      </w:pPr>
      <w:r w:rsidRPr="00564542">
        <w:rPr>
          <w:color w:val="000000" w:themeColor="text1"/>
          <w:sz w:val="28"/>
          <w:szCs w:val="28"/>
        </w:rPr>
        <w:t>Для примера можно рассмотреть применение рекуперации воздуха при вентиляции помещения. Устройство занимается передачей части тепла от удаляемого воздуха подаваемому потоку. Основная задача у системы рекуперации. – это снижение утечки тепла при вентиляции помещения. Срок окупаемости от одного до двух лет.</w:t>
      </w:r>
    </w:p>
    <w:p w14:paraId="6D442287" w14:textId="77777777" w:rsidR="000775B8" w:rsidRPr="00564542" w:rsidRDefault="000775B8" w:rsidP="000775B8">
      <w:pPr>
        <w:spacing w:line="276" w:lineRule="auto"/>
        <w:ind w:right="424" w:firstLine="720"/>
        <w:jc w:val="both"/>
        <w:rPr>
          <w:color w:val="000000" w:themeColor="text1"/>
          <w:sz w:val="28"/>
          <w:szCs w:val="28"/>
        </w:rPr>
      </w:pPr>
      <w:r w:rsidRPr="00564542">
        <w:rPr>
          <w:color w:val="000000" w:themeColor="text1"/>
          <w:sz w:val="28"/>
          <w:szCs w:val="28"/>
        </w:rPr>
        <w:t xml:space="preserve">- Хорошим методом для сбережения ресурсов также служит переработка отходов. К отходам относят любые продукты или вещества, образующиеся в результате производственного процесса. При этом вторичным сырьем будет считаться тот продукт, который подходит для переработки в готовую продукцию. </w:t>
      </w:r>
    </w:p>
    <w:p w14:paraId="69ED7F4A" w14:textId="77777777" w:rsidR="000775B8" w:rsidRPr="00564542" w:rsidRDefault="000775B8" w:rsidP="000775B8">
      <w:pPr>
        <w:spacing w:line="276" w:lineRule="auto"/>
        <w:ind w:right="424" w:firstLine="720"/>
        <w:jc w:val="both"/>
        <w:rPr>
          <w:color w:val="000000" w:themeColor="text1"/>
          <w:sz w:val="28"/>
          <w:szCs w:val="28"/>
        </w:rPr>
      </w:pPr>
      <w:r w:rsidRPr="00564542">
        <w:rPr>
          <w:color w:val="000000" w:themeColor="text1"/>
          <w:sz w:val="28"/>
          <w:szCs w:val="28"/>
        </w:rPr>
        <w:t>Эффективность метода достигает 40%. А окупаемость зависит от вида, перерабатываемого материла, но не меньше 3-5 лет.</w:t>
      </w:r>
    </w:p>
    <w:p w14:paraId="5739299A" w14:textId="76A27AEC" w:rsidR="000775B8" w:rsidRPr="00564542" w:rsidRDefault="000775B8" w:rsidP="000775B8">
      <w:pPr>
        <w:spacing w:line="276" w:lineRule="auto"/>
        <w:ind w:right="424" w:firstLine="720"/>
        <w:jc w:val="both"/>
        <w:rPr>
          <w:color w:val="000000" w:themeColor="text1"/>
          <w:sz w:val="28"/>
          <w:szCs w:val="28"/>
        </w:rPr>
      </w:pPr>
      <w:r w:rsidRPr="00564542">
        <w:rPr>
          <w:color w:val="000000" w:themeColor="text1"/>
          <w:sz w:val="28"/>
          <w:szCs w:val="28"/>
        </w:rPr>
        <w:t xml:space="preserve">Внедрение энергосберегающих технологий — процесс интеллектуальный. Владельцу предприятия необходимо не только проанализировать ситуацию, но и выбрать лучший способ решения стоящей перед ним задачи. Причём повышение эффективности на 30-40% — далеко не предел. Для иностранных предприятий снижение </w:t>
      </w:r>
      <w:proofErr w:type="spellStart"/>
      <w:r w:rsidRPr="00564542">
        <w:rPr>
          <w:color w:val="000000" w:themeColor="text1"/>
          <w:sz w:val="28"/>
          <w:szCs w:val="28"/>
        </w:rPr>
        <w:t>энергозатрат</w:t>
      </w:r>
      <w:proofErr w:type="spellEnd"/>
      <w:r w:rsidRPr="00564542">
        <w:rPr>
          <w:color w:val="000000" w:themeColor="text1"/>
          <w:sz w:val="28"/>
          <w:szCs w:val="28"/>
        </w:rPr>
        <w:t xml:space="preserve"> в три или даже четыре раза явление обыденное. И это хороший факт, доказывающий, что не все возможности по модернизации производства в нашей стране исчерпаны.</w:t>
      </w:r>
    </w:p>
    <w:p w14:paraId="184FCD3F" w14:textId="77777777" w:rsidR="0089376B" w:rsidRPr="00564542" w:rsidRDefault="0089376B">
      <w:pPr>
        <w:rPr>
          <w:rFonts w:eastAsia="Calibri"/>
          <w:color w:val="000000" w:themeColor="text1"/>
          <w:sz w:val="28"/>
          <w:szCs w:val="28"/>
          <w:lang w:eastAsia="en-US"/>
        </w:rPr>
      </w:pPr>
      <w:r w:rsidRPr="00564542">
        <w:rPr>
          <w:rFonts w:eastAsia="Calibri"/>
          <w:color w:val="000000" w:themeColor="text1"/>
          <w:sz w:val="28"/>
          <w:szCs w:val="28"/>
          <w:lang w:eastAsia="en-US"/>
        </w:rPr>
        <w:br w:type="page"/>
      </w:r>
    </w:p>
    <w:p w14:paraId="4881B258" w14:textId="77777777" w:rsidR="0089376B" w:rsidRPr="00564542" w:rsidRDefault="0089376B" w:rsidP="000775B8">
      <w:pPr>
        <w:spacing w:before="100" w:beforeAutospacing="1" w:after="100" w:afterAutospacing="1" w:line="360" w:lineRule="auto"/>
        <w:ind w:right="397"/>
        <w:jc w:val="center"/>
        <w:outlineLvl w:val="0"/>
        <w:rPr>
          <w:b/>
          <w:bCs/>
          <w:noProof/>
          <w:color w:val="000000" w:themeColor="text1"/>
          <w:sz w:val="32"/>
          <w:szCs w:val="32"/>
        </w:rPr>
      </w:pPr>
      <w:bookmarkStart w:id="153" w:name="_Toc74663560"/>
      <w:r w:rsidRPr="00564542">
        <w:rPr>
          <w:b/>
          <w:bCs/>
          <w:noProof/>
          <w:color w:val="000000" w:themeColor="text1"/>
          <w:sz w:val="32"/>
          <w:szCs w:val="32"/>
        </w:rPr>
        <w:lastRenderedPageBreak/>
        <w:t>Заключение</w:t>
      </w:r>
      <w:bookmarkEnd w:id="153"/>
    </w:p>
    <w:p w14:paraId="65039346" w14:textId="77777777" w:rsidR="002F7537" w:rsidRPr="00564542" w:rsidRDefault="002F7537" w:rsidP="00801B55">
      <w:pPr>
        <w:spacing w:line="276" w:lineRule="auto"/>
        <w:ind w:right="424" w:firstLine="708"/>
        <w:jc w:val="both"/>
        <w:rPr>
          <w:noProof/>
          <w:color w:val="000000" w:themeColor="text1"/>
          <w:sz w:val="28"/>
          <w:szCs w:val="28"/>
        </w:rPr>
      </w:pPr>
      <w:r w:rsidRPr="00564542">
        <w:rPr>
          <w:noProof/>
          <w:color w:val="000000" w:themeColor="text1"/>
          <w:sz w:val="28"/>
          <w:szCs w:val="28"/>
        </w:rPr>
        <w:t xml:space="preserve">В ходе выполнения дипломного проекта был изучан один из популярных рейтингов Webometrics, его важность и были изложены рекомендаци по повышению места в рейтинге. </w:t>
      </w:r>
    </w:p>
    <w:p w14:paraId="11844DDE" w14:textId="508462D3" w:rsidR="00B62C0C" w:rsidRDefault="002F7537" w:rsidP="00B62C0C">
      <w:pPr>
        <w:spacing w:line="276" w:lineRule="auto"/>
        <w:ind w:right="424" w:firstLine="708"/>
        <w:jc w:val="both"/>
        <w:rPr>
          <w:noProof/>
          <w:color w:val="000000" w:themeColor="text1"/>
          <w:sz w:val="28"/>
          <w:szCs w:val="28"/>
        </w:rPr>
      </w:pPr>
      <w:r w:rsidRPr="00564542">
        <w:rPr>
          <w:noProof/>
          <w:color w:val="000000" w:themeColor="text1"/>
          <w:sz w:val="28"/>
          <w:szCs w:val="28"/>
        </w:rPr>
        <w:t>Т</w:t>
      </w:r>
      <w:r w:rsidR="00801B55" w:rsidRPr="00564542">
        <w:rPr>
          <w:noProof/>
          <w:color w:val="000000" w:themeColor="text1"/>
          <w:sz w:val="28"/>
          <w:szCs w:val="28"/>
        </w:rPr>
        <w:t>ак же</w:t>
      </w:r>
      <w:r w:rsidRPr="00564542">
        <w:rPr>
          <w:noProof/>
          <w:color w:val="000000" w:themeColor="text1"/>
          <w:sz w:val="28"/>
          <w:szCs w:val="28"/>
        </w:rPr>
        <w:t xml:space="preserve"> </w:t>
      </w:r>
      <w:r w:rsidR="00801B55" w:rsidRPr="00564542">
        <w:rPr>
          <w:noProof/>
          <w:color w:val="000000" w:themeColor="text1"/>
          <w:sz w:val="28"/>
          <w:szCs w:val="28"/>
        </w:rPr>
        <w:t xml:space="preserve">ознакомились с тем как собирать данные на сайте </w:t>
      </w:r>
      <w:r w:rsidR="00801B55" w:rsidRPr="00564542">
        <w:rPr>
          <w:noProof/>
          <w:color w:val="000000" w:themeColor="text1"/>
          <w:sz w:val="28"/>
          <w:szCs w:val="28"/>
          <w:lang w:val="en-US"/>
        </w:rPr>
        <w:t>elibrary</w:t>
      </w:r>
      <w:r w:rsidR="00801B55" w:rsidRPr="00564542">
        <w:rPr>
          <w:noProof/>
          <w:color w:val="000000" w:themeColor="text1"/>
          <w:sz w:val="28"/>
          <w:szCs w:val="28"/>
        </w:rPr>
        <w:t xml:space="preserve"> и изучили вклад разных </w:t>
      </w:r>
      <w:r w:rsidR="00B62C0C">
        <w:rPr>
          <w:noProof/>
          <w:color w:val="000000" w:themeColor="text1"/>
          <w:sz w:val="28"/>
          <w:szCs w:val="28"/>
          <w:lang w:val="en-US"/>
        </w:rPr>
        <w:t>IT</w:t>
      </w:r>
      <w:r w:rsidR="00801B55" w:rsidRPr="00564542">
        <w:rPr>
          <w:noProof/>
          <w:color w:val="000000" w:themeColor="text1"/>
          <w:sz w:val="28"/>
          <w:szCs w:val="28"/>
        </w:rPr>
        <w:t>-кафедр университетов</w:t>
      </w:r>
      <w:r w:rsidR="00B62C0C">
        <w:rPr>
          <w:noProof/>
          <w:color w:val="000000" w:themeColor="text1"/>
          <w:sz w:val="28"/>
          <w:szCs w:val="28"/>
        </w:rPr>
        <w:t xml:space="preserve"> Б</w:t>
      </w:r>
      <w:r w:rsidR="00801B55" w:rsidRPr="00564542">
        <w:rPr>
          <w:noProof/>
          <w:color w:val="000000" w:themeColor="text1"/>
          <w:sz w:val="28"/>
          <w:szCs w:val="28"/>
        </w:rPr>
        <w:t xml:space="preserve">еларуси в их общее число публикаций и цитирований.  </w:t>
      </w:r>
    </w:p>
    <w:p w14:paraId="27EB54FB" w14:textId="1E6357A8" w:rsidR="00801B55" w:rsidRPr="00564542" w:rsidRDefault="00B62C0C" w:rsidP="00801B55">
      <w:pPr>
        <w:spacing w:line="276" w:lineRule="auto"/>
        <w:ind w:right="424" w:firstLine="708"/>
        <w:jc w:val="both"/>
        <w:rPr>
          <w:noProof/>
          <w:color w:val="000000" w:themeColor="text1"/>
          <w:sz w:val="28"/>
          <w:szCs w:val="28"/>
        </w:rPr>
      </w:pPr>
      <w:r>
        <w:rPr>
          <w:noProof/>
          <w:color w:val="000000" w:themeColor="text1"/>
          <w:sz w:val="28"/>
          <w:szCs w:val="28"/>
        </w:rPr>
        <w:t xml:space="preserve">В результате работы над проектом была разработана </w:t>
      </w:r>
      <w:r w:rsidR="00C81BF7" w:rsidRPr="00564542">
        <w:rPr>
          <w:noProof/>
          <w:color w:val="000000" w:themeColor="text1"/>
          <w:sz w:val="28"/>
          <w:szCs w:val="28"/>
        </w:rPr>
        <w:t>информационная</w:t>
      </w:r>
      <w:r w:rsidR="00801B55" w:rsidRPr="00564542">
        <w:rPr>
          <w:noProof/>
          <w:color w:val="000000" w:themeColor="text1"/>
          <w:sz w:val="28"/>
          <w:szCs w:val="28"/>
        </w:rPr>
        <w:t xml:space="preserve"> система</w:t>
      </w:r>
      <w:r>
        <w:rPr>
          <w:noProof/>
          <w:color w:val="000000" w:themeColor="text1"/>
          <w:sz w:val="28"/>
          <w:szCs w:val="28"/>
        </w:rPr>
        <w:t xml:space="preserve"> по прогно</w:t>
      </w:r>
      <w:r w:rsidR="00801B55" w:rsidRPr="00564542">
        <w:rPr>
          <w:noProof/>
          <w:color w:val="000000" w:themeColor="text1"/>
          <w:sz w:val="28"/>
          <w:szCs w:val="28"/>
        </w:rPr>
        <w:t xml:space="preserve">зированию рейтинга университа на языке </w:t>
      </w:r>
      <w:r w:rsidR="00801B55" w:rsidRPr="00564542">
        <w:rPr>
          <w:noProof/>
          <w:color w:val="000000" w:themeColor="text1"/>
          <w:sz w:val="28"/>
          <w:szCs w:val="28"/>
          <w:lang w:val="en-US"/>
        </w:rPr>
        <w:t>R</w:t>
      </w:r>
      <w:r w:rsidR="00801B55" w:rsidRPr="00564542">
        <w:rPr>
          <w:noProof/>
          <w:color w:val="000000" w:themeColor="text1"/>
          <w:sz w:val="28"/>
          <w:szCs w:val="28"/>
        </w:rPr>
        <w:t>,</w:t>
      </w:r>
      <w:r>
        <w:rPr>
          <w:noProof/>
          <w:color w:val="000000" w:themeColor="text1"/>
          <w:sz w:val="28"/>
          <w:szCs w:val="28"/>
        </w:rPr>
        <w:t xml:space="preserve"> кроме того были изучены</w:t>
      </w:r>
      <w:r w:rsidR="00801B55" w:rsidRPr="00564542">
        <w:rPr>
          <w:noProof/>
          <w:color w:val="000000" w:themeColor="text1"/>
          <w:sz w:val="28"/>
          <w:szCs w:val="28"/>
        </w:rPr>
        <w:t xml:space="preserve"> </w:t>
      </w:r>
      <w:r>
        <w:rPr>
          <w:noProof/>
          <w:color w:val="000000" w:themeColor="text1"/>
          <w:sz w:val="28"/>
          <w:szCs w:val="28"/>
        </w:rPr>
        <w:t>алгоритмы разработки веб-</w:t>
      </w:r>
      <w:r w:rsidR="00801B55" w:rsidRPr="00564542">
        <w:rPr>
          <w:noProof/>
          <w:color w:val="000000" w:themeColor="text1"/>
          <w:sz w:val="28"/>
          <w:szCs w:val="28"/>
        </w:rPr>
        <w:t xml:space="preserve">приложения с помощью пакета  </w:t>
      </w:r>
      <w:r w:rsidR="00801B55" w:rsidRPr="00564542">
        <w:rPr>
          <w:noProof/>
          <w:color w:val="000000" w:themeColor="text1"/>
          <w:sz w:val="28"/>
          <w:szCs w:val="28"/>
          <w:lang w:val="en-US"/>
        </w:rPr>
        <w:t>Shiny</w:t>
      </w:r>
      <w:r>
        <w:rPr>
          <w:noProof/>
          <w:color w:val="000000" w:themeColor="text1"/>
          <w:sz w:val="28"/>
          <w:szCs w:val="28"/>
        </w:rPr>
        <w:t xml:space="preserve"> и создание графиков</w:t>
      </w:r>
      <w:r w:rsidR="00801B55" w:rsidRPr="00564542">
        <w:rPr>
          <w:noProof/>
          <w:color w:val="000000" w:themeColor="text1"/>
          <w:sz w:val="28"/>
          <w:szCs w:val="28"/>
        </w:rPr>
        <w:t xml:space="preserve"> с помощью пакетов </w:t>
      </w:r>
      <w:r w:rsidR="00801B55" w:rsidRPr="00564542">
        <w:rPr>
          <w:noProof/>
          <w:color w:val="000000" w:themeColor="text1"/>
          <w:sz w:val="28"/>
          <w:szCs w:val="28"/>
          <w:lang w:val="en-US"/>
        </w:rPr>
        <w:t>ggplot</w:t>
      </w:r>
      <w:r w:rsidR="00801B55" w:rsidRPr="00564542">
        <w:rPr>
          <w:noProof/>
          <w:color w:val="000000" w:themeColor="text1"/>
          <w:sz w:val="28"/>
          <w:szCs w:val="28"/>
        </w:rPr>
        <w:t xml:space="preserve">2 и </w:t>
      </w:r>
      <w:r w:rsidR="00801B55" w:rsidRPr="00564542">
        <w:rPr>
          <w:noProof/>
          <w:color w:val="000000" w:themeColor="text1"/>
          <w:sz w:val="28"/>
          <w:szCs w:val="28"/>
          <w:lang w:val="en-US"/>
        </w:rPr>
        <w:t>ggrepel</w:t>
      </w:r>
      <w:r w:rsidR="00801B55" w:rsidRPr="00564542">
        <w:rPr>
          <w:noProof/>
          <w:color w:val="000000" w:themeColor="text1"/>
          <w:sz w:val="28"/>
          <w:szCs w:val="28"/>
        </w:rPr>
        <w:t>.</w:t>
      </w:r>
    </w:p>
    <w:p w14:paraId="57D74A75" w14:textId="7EFFE470" w:rsidR="00801B55" w:rsidRPr="00564542" w:rsidRDefault="00801B55" w:rsidP="00801B55">
      <w:pPr>
        <w:spacing w:line="276" w:lineRule="auto"/>
        <w:ind w:right="397" w:firstLine="709"/>
        <w:jc w:val="both"/>
        <w:rPr>
          <w:noProof/>
          <w:color w:val="000000" w:themeColor="text1"/>
          <w:sz w:val="28"/>
          <w:szCs w:val="28"/>
        </w:rPr>
      </w:pPr>
      <w:r w:rsidRPr="00564542">
        <w:rPr>
          <w:noProof/>
          <w:color w:val="000000" w:themeColor="text1"/>
          <w:sz w:val="28"/>
          <w:szCs w:val="28"/>
        </w:rPr>
        <w:t>С помощью спроектированной системы было исследовано как публикации влияют на место в рейтинге.</w:t>
      </w:r>
    </w:p>
    <w:p w14:paraId="39EB8B6F" w14:textId="3A5447C4" w:rsidR="00801B55" w:rsidRPr="00564542" w:rsidRDefault="00C81BF7" w:rsidP="00801B55">
      <w:pPr>
        <w:spacing w:line="276" w:lineRule="auto"/>
        <w:ind w:right="397" w:firstLine="709"/>
        <w:jc w:val="both"/>
        <w:rPr>
          <w:noProof/>
          <w:color w:val="000000" w:themeColor="text1"/>
          <w:sz w:val="28"/>
          <w:szCs w:val="28"/>
        </w:rPr>
      </w:pPr>
      <w:r w:rsidRPr="00564542">
        <w:rPr>
          <w:noProof/>
          <w:color w:val="000000" w:themeColor="text1"/>
          <w:sz w:val="28"/>
          <w:szCs w:val="28"/>
        </w:rPr>
        <w:t>Было проведено технико-экономическое обоснование разработки, показавшее целесообразность создания и внедрения программного средства с экономической точки зрения.</w:t>
      </w:r>
    </w:p>
    <w:p w14:paraId="5B522F4A" w14:textId="4B8D4444" w:rsidR="00801B55" w:rsidRPr="00564542" w:rsidRDefault="00801B55" w:rsidP="00801B55">
      <w:pPr>
        <w:spacing w:line="276" w:lineRule="auto"/>
        <w:ind w:right="424" w:firstLine="708"/>
        <w:jc w:val="both"/>
        <w:rPr>
          <w:color w:val="000000" w:themeColor="text1"/>
          <w:sz w:val="28"/>
          <w:szCs w:val="28"/>
        </w:rPr>
      </w:pPr>
      <w:r w:rsidRPr="00564542">
        <w:rPr>
          <w:noProof/>
          <w:color w:val="000000" w:themeColor="text1"/>
          <w:sz w:val="28"/>
          <w:szCs w:val="28"/>
        </w:rPr>
        <w:t xml:space="preserve">Все пункты задания были выполнены, разработанная система выполняет поставленную перед ней задачу. </w:t>
      </w:r>
      <w:r w:rsidRPr="00135752">
        <w:rPr>
          <w:noProof/>
          <w:color w:val="000000" w:themeColor="text1"/>
          <w:sz w:val="28"/>
          <w:szCs w:val="28"/>
        </w:rPr>
        <w:t>Во время выполнения дипломного проекта были закреплены теоретические и практические знания по специальности.</w:t>
      </w:r>
      <w:r w:rsidRPr="00564542">
        <w:rPr>
          <w:color w:val="000000" w:themeColor="text1"/>
          <w:sz w:val="28"/>
          <w:szCs w:val="28"/>
        </w:rPr>
        <w:t xml:space="preserve"> </w:t>
      </w:r>
    </w:p>
    <w:p w14:paraId="4A41CFAD" w14:textId="75745962" w:rsidR="00852962" w:rsidRDefault="00852962">
      <w:pPr>
        <w:rPr>
          <w:noProof/>
          <w:color w:val="000000" w:themeColor="text1"/>
          <w:sz w:val="28"/>
          <w:szCs w:val="28"/>
        </w:rPr>
      </w:pPr>
      <w:bookmarkStart w:id="154" w:name="_Toc73969765"/>
      <w:r>
        <w:rPr>
          <w:noProof/>
          <w:color w:val="000000" w:themeColor="text1"/>
          <w:sz w:val="28"/>
          <w:szCs w:val="28"/>
        </w:rPr>
        <w:br w:type="page"/>
      </w:r>
    </w:p>
    <w:p w14:paraId="21E46333" w14:textId="77777777" w:rsidR="00B46533" w:rsidRPr="00564542" w:rsidRDefault="00535D17" w:rsidP="000775B8">
      <w:pPr>
        <w:pStyle w:val="afffb"/>
        <w:spacing w:before="100" w:beforeAutospacing="1" w:after="100" w:afterAutospacing="1"/>
        <w:ind w:right="141" w:firstLine="0"/>
        <w:outlineLvl w:val="0"/>
        <w:rPr>
          <w:color w:val="000000" w:themeColor="text1"/>
        </w:rPr>
      </w:pPr>
      <w:bookmarkStart w:id="155" w:name="_Toc74663561"/>
      <w:r w:rsidRPr="00564542">
        <w:rPr>
          <w:color w:val="000000" w:themeColor="text1"/>
        </w:rPr>
        <w:lastRenderedPageBreak/>
        <w:t>Список использованных источников</w:t>
      </w:r>
      <w:bookmarkEnd w:id="154"/>
      <w:bookmarkEnd w:id="155"/>
    </w:p>
    <w:p w14:paraId="33D0818C" w14:textId="6C9284D3" w:rsidR="00C94750" w:rsidRPr="00852962" w:rsidRDefault="00C94750" w:rsidP="00453952">
      <w:pPr>
        <w:pStyle w:val="aff0"/>
        <w:numPr>
          <w:ilvl w:val="0"/>
          <w:numId w:val="48"/>
        </w:numPr>
        <w:spacing w:line="276" w:lineRule="auto"/>
        <w:ind w:left="0" w:right="424" w:firstLine="709"/>
        <w:jc w:val="both"/>
        <w:rPr>
          <w:color w:val="000000" w:themeColor="text1"/>
          <w:sz w:val="28"/>
          <w:szCs w:val="28"/>
        </w:rPr>
      </w:pPr>
      <w:proofErr w:type="spellStart"/>
      <w:r w:rsidRPr="00852962">
        <w:rPr>
          <w:color w:val="000000" w:themeColor="text1"/>
          <w:sz w:val="28"/>
          <w:szCs w:val="28"/>
        </w:rPr>
        <w:t>Смышляева</w:t>
      </w:r>
      <w:proofErr w:type="spellEnd"/>
      <w:r w:rsidRPr="00852962">
        <w:rPr>
          <w:color w:val="000000" w:themeColor="text1"/>
          <w:sz w:val="28"/>
          <w:szCs w:val="28"/>
        </w:rPr>
        <w:t xml:space="preserve">, Е. О. Исследование международной рейтинговой системы </w:t>
      </w:r>
      <w:proofErr w:type="spellStart"/>
      <w:r w:rsidRPr="00852962">
        <w:rPr>
          <w:color w:val="000000" w:themeColor="text1"/>
          <w:sz w:val="28"/>
          <w:szCs w:val="28"/>
        </w:rPr>
        <w:t>Webometrics</w:t>
      </w:r>
      <w:proofErr w:type="spellEnd"/>
      <w:r w:rsidRPr="00852962">
        <w:rPr>
          <w:color w:val="000000" w:themeColor="text1"/>
          <w:sz w:val="28"/>
          <w:szCs w:val="28"/>
        </w:rPr>
        <w:t xml:space="preserve"> как средства содействия повышению научной активности и присутствия университетов в интернете / Е. О. </w:t>
      </w:r>
      <w:proofErr w:type="spellStart"/>
      <w:r w:rsidRPr="00852962">
        <w:rPr>
          <w:color w:val="000000" w:themeColor="text1"/>
          <w:sz w:val="28"/>
          <w:szCs w:val="28"/>
        </w:rPr>
        <w:t>Смышляева</w:t>
      </w:r>
      <w:proofErr w:type="spellEnd"/>
      <w:r w:rsidRPr="00852962">
        <w:rPr>
          <w:color w:val="000000" w:themeColor="text1"/>
          <w:sz w:val="28"/>
          <w:szCs w:val="28"/>
        </w:rPr>
        <w:t xml:space="preserve">, Н. М. </w:t>
      </w:r>
      <w:proofErr w:type="spellStart"/>
      <w:r w:rsidRPr="00852962">
        <w:rPr>
          <w:color w:val="000000" w:themeColor="text1"/>
          <w:sz w:val="28"/>
          <w:szCs w:val="28"/>
        </w:rPr>
        <w:t>Ковальногова</w:t>
      </w:r>
      <w:proofErr w:type="spellEnd"/>
      <w:r w:rsidRPr="00852962">
        <w:rPr>
          <w:color w:val="000000" w:themeColor="text1"/>
          <w:sz w:val="28"/>
          <w:szCs w:val="28"/>
        </w:rPr>
        <w:t>, С. С. Соколов // Вестник ГУМРФ им. адм. С. О. Макарова. – 2016. – № 3(37). – С. 233-241.</w:t>
      </w:r>
    </w:p>
    <w:p w14:paraId="6106A569" w14:textId="27621AE8" w:rsidR="00C94750" w:rsidRPr="00852962" w:rsidRDefault="00C94750" w:rsidP="00453952">
      <w:pPr>
        <w:pStyle w:val="aff0"/>
        <w:numPr>
          <w:ilvl w:val="0"/>
          <w:numId w:val="48"/>
        </w:numPr>
        <w:spacing w:line="276" w:lineRule="auto"/>
        <w:ind w:left="0" w:right="424" w:firstLine="709"/>
        <w:jc w:val="both"/>
        <w:rPr>
          <w:color w:val="000000" w:themeColor="text1"/>
          <w:sz w:val="28"/>
          <w:szCs w:val="28"/>
        </w:rPr>
      </w:pPr>
      <w:r w:rsidRPr="00852962">
        <w:rPr>
          <w:color w:val="000000" w:themeColor="text1"/>
          <w:sz w:val="28"/>
          <w:szCs w:val="28"/>
        </w:rPr>
        <w:t xml:space="preserve">WEBOMETRICS / </w:t>
      </w:r>
      <w:proofErr w:type="spellStart"/>
      <w:r w:rsidRPr="00852962">
        <w:rPr>
          <w:color w:val="000000" w:themeColor="text1"/>
          <w:sz w:val="28"/>
          <w:szCs w:val="28"/>
        </w:rPr>
        <w:t>Ranking</w:t>
      </w:r>
      <w:proofErr w:type="spellEnd"/>
      <w:r w:rsidRPr="00852962">
        <w:rPr>
          <w:color w:val="000000" w:themeColor="text1"/>
          <w:sz w:val="28"/>
          <w:szCs w:val="28"/>
        </w:rPr>
        <w:t xml:space="preserve"> </w:t>
      </w:r>
      <w:proofErr w:type="spellStart"/>
      <w:r w:rsidRPr="00852962">
        <w:rPr>
          <w:color w:val="000000" w:themeColor="text1"/>
          <w:sz w:val="28"/>
          <w:szCs w:val="28"/>
        </w:rPr>
        <w:t>Web</w:t>
      </w:r>
      <w:proofErr w:type="spellEnd"/>
      <w:r w:rsidRPr="00852962">
        <w:rPr>
          <w:color w:val="000000" w:themeColor="text1"/>
          <w:sz w:val="28"/>
          <w:szCs w:val="28"/>
        </w:rPr>
        <w:t xml:space="preserve"> </w:t>
      </w:r>
      <w:proofErr w:type="spellStart"/>
      <w:r w:rsidRPr="00852962">
        <w:rPr>
          <w:color w:val="000000" w:themeColor="text1"/>
          <w:sz w:val="28"/>
          <w:szCs w:val="28"/>
        </w:rPr>
        <w:t>of</w:t>
      </w:r>
      <w:proofErr w:type="spellEnd"/>
      <w:r w:rsidRPr="00852962">
        <w:rPr>
          <w:color w:val="000000" w:themeColor="text1"/>
          <w:sz w:val="28"/>
          <w:szCs w:val="28"/>
        </w:rPr>
        <w:t xml:space="preserve"> </w:t>
      </w:r>
      <w:proofErr w:type="spellStart"/>
      <w:r w:rsidRPr="00852962">
        <w:rPr>
          <w:color w:val="000000" w:themeColor="text1"/>
          <w:sz w:val="28"/>
          <w:szCs w:val="28"/>
        </w:rPr>
        <w:t>Universities</w:t>
      </w:r>
      <w:proofErr w:type="spellEnd"/>
      <w:r w:rsidRPr="00852962">
        <w:rPr>
          <w:color w:val="000000" w:themeColor="text1"/>
          <w:sz w:val="28"/>
          <w:szCs w:val="28"/>
        </w:rPr>
        <w:t xml:space="preserve"> [Электронный ресурс]: официальный сайт. – Режим доступа: http://www.webometrics.info/en (дата обращения: 09.04.2021).</w:t>
      </w:r>
    </w:p>
    <w:p w14:paraId="570486E8" w14:textId="4EB2826C" w:rsidR="00C94750" w:rsidRPr="00852962" w:rsidRDefault="00C94750" w:rsidP="00453952">
      <w:pPr>
        <w:pStyle w:val="aff0"/>
        <w:numPr>
          <w:ilvl w:val="0"/>
          <w:numId w:val="48"/>
        </w:numPr>
        <w:spacing w:line="276" w:lineRule="auto"/>
        <w:ind w:left="0" w:right="424" w:firstLine="709"/>
        <w:jc w:val="both"/>
        <w:rPr>
          <w:color w:val="000000" w:themeColor="text1"/>
          <w:sz w:val="28"/>
          <w:szCs w:val="28"/>
        </w:rPr>
      </w:pPr>
      <w:r w:rsidRPr="00852962">
        <w:rPr>
          <w:color w:val="000000" w:themeColor="text1"/>
          <w:sz w:val="28"/>
          <w:szCs w:val="28"/>
        </w:rPr>
        <w:t xml:space="preserve">Артюшина И.А., </w:t>
      </w:r>
      <w:proofErr w:type="spellStart"/>
      <w:r w:rsidRPr="00852962">
        <w:rPr>
          <w:color w:val="000000" w:themeColor="text1"/>
          <w:sz w:val="28"/>
          <w:szCs w:val="28"/>
        </w:rPr>
        <w:t>Шутилин</w:t>
      </w:r>
      <w:proofErr w:type="spellEnd"/>
      <w:r w:rsidRPr="00852962">
        <w:rPr>
          <w:color w:val="000000" w:themeColor="text1"/>
          <w:sz w:val="28"/>
          <w:szCs w:val="28"/>
        </w:rPr>
        <w:t xml:space="preserve"> В.А. Глобальные рейтинги на повестке дня / И.А. Артюшина, В.А. </w:t>
      </w:r>
      <w:proofErr w:type="spellStart"/>
      <w:r w:rsidRPr="00852962">
        <w:rPr>
          <w:color w:val="000000" w:themeColor="text1"/>
          <w:sz w:val="28"/>
          <w:szCs w:val="28"/>
        </w:rPr>
        <w:t>Шутилин</w:t>
      </w:r>
      <w:proofErr w:type="spellEnd"/>
      <w:r w:rsidRPr="00852962">
        <w:rPr>
          <w:color w:val="000000" w:themeColor="text1"/>
          <w:sz w:val="28"/>
          <w:szCs w:val="28"/>
        </w:rPr>
        <w:t xml:space="preserve"> // Вопросы образования. – 2008. – №2. – С. 240-259</w:t>
      </w:r>
    </w:p>
    <w:p w14:paraId="63B86359" w14:textId="3132630B" w:rsidR="00C94750" w:rsidRPr="00852962" w:rsidRDefault="00C94750" w:rsidP="00453952">
      <w:pPr>
        <w:pStyle w:val="aff0"/>
        <w:numPr>
          <w:ilvl w:val="0"/>
          <w:numId w:val="48"/>
        </w:numPr>
        <w:spacing w:line="276" w:lineRule="auto"/>
        <w:ind w:left="0" w:right="424" w:firstLine="709"/>
        <w:jc w:val="both"/>
        <w:rPr>
          <w:color w:val="000000" w:themeColor="text1"/>
          <w:sz w:val="28"/>
          <w:szCs w:val="28"/>
        </w:rPr>
      </w:pPr>
      <w:r w:rsidRPr="00852962">
        <w:rPr>
          <w:color w:val="000000" w:themeColor="text1"/>
          <w:sz w:val="28"/>
          <w:szCs w:val="28"/>
        </w:rPr>
        <w:t xml:space="preserve">Карпенко О.М., </w:t>
      </w:r>
      <w:proofErr w:type="spellStart"/>
      <w:r w:rsidRPr="00852962">
        <w:rPr>
          <w:color w:val="000000" w:themeColor="text1"/>
          <w:sz w:val="28"/>
          <w:szCs w:val="28"/>
        </w:rPr>
        <w:t>Бершадская</w:t>
      </w:r>
      <w:proofErr w:type="spellEnd"/>
      <w:r w:rsidRPr="00852962">
        <w:rPr>
          <w:color w:val="000000" w:themeColor="text1"/>
          <w:sz w:val="28"/>
          <w:szCs w:val="28"/>
        </w:rPr>
        <w:t xml:space="preserve"> М.Д., Вознесенская Ю.А. Интернет-сайты российских вузов: динамика развития по оценке международного рейтинга университетов </w:t>
      </w:r>
      <w:proofErr w:type="spellStart"/>
      <w:r w:rsidRPr="00852962">
        <w:rPr>
          <w:color w:val="000000" w:themeColor="text1"/>
          <w:sz w:val="28"/>
          <w:szCs w:val="28"/>
        </w:rPr>
        <w:t>Webometrics</w:t>
      </w:r>
      <w:proofErr w:type="spellEnd"/>
      <w:r w:rsidRPr="00852962">
        <w:rPr>
          <w:color w:val="000000" w:themeColor="text1"/>
          <w:sz w:val="28"/>
          <w:szCs w:val="28"/>
        </w:rPr>
        <w:t xml:space="preserve"> в 2007–2009 гг. / О.М. Карпенко, М.Д. </w:t>
      </w:r>
      <w:proofErr w:type="spellStart"/>
      <w:r w:rsidRPr="00852962">
        <w:rPr>
          <w:color w:val="000000" w:themeColor="text1"/>
          <w:sz w:val="28"/>
          <w:szCs w:val="28"/>
        </w:rPr>
        <w:t>Бершадская</w:t>
      </w:r>
      <w:proofErr w:type="spellEnd"/>
      <w:r w:rsidRPr="00852962">
        <w:rPr>
          <w:color w:val="000000" w:themeColor="text1"/>
          <w:sz w:val="28"/>
          <w:szCs w:val="28"/>
        </w:rPr>
        <w:t>, Ю.А. Вознесенская // Инновации в образовании. – 2010. – №1. – С. 65-89.</w:t>
      </w:r>
    </w:p>
    <w:p w14:paraId="33C82AD8" w14:textId="43E8BFAF" w:rsidR="00C94750" w:rsidRPr="00852962" w:rsidRDefault="00C94750" w:rsidP="00453952">
      <w:pPr>
        <w:pStyle w:val="aff0"/>
        <w:numPr>
          <w:ilvl w:val="0"/>
          <w:numId w:val="48"/>
        </w:numPr>
        <w:spacing w:line="276" w:lineRule="auto"/>
        <w:ind w:left="0" w:right="424" w:firstLine="709"/>
        <w:jc w:val="both"/>
        <w:rPr>
          <w:color w:val="000000" w:themeColor="text1"/>
          <w:sz w:val="28"/>
          <w:szCs w:val="28"/>
          <w:lang w:val="en-US"/>
        </w:rPr>
      </w:pPr>
      <w:proofErr w:type="spellStart"/>
      <w:r w:rsidRPr="00852962">
        <w:rPr>
          <w:color w:val="000000" w:themeColor="text1"/>
          <w:sz w:val="28"/>
          <w:szCs w:val="28"/>
          <w:lang w:val="en-US"/>
        </w:rPr>
        <w:t>Aguillo</w:t>
      </w:r>
      <w:proofErr w:type="spellEnd"/>
      <w:r w:rsidRPr="00852962">
        <w:rPr>
          <w:color w:val="000000" w:themeColor="text1"/>
          <w:sz w:val="28"/>
          <w:szCs w:val="28"/>
          <w:lang w:val="en-US"/>
        </w:rPr>
        <w:t xml:space="preserve">, I. F. Scientific research activity and communication measured with </w:t>
      </w:r>
      <w:proofErr w:type="spellStart"/>
      <w:r w:rsidRPr="00852962">
        <w:rPr>
          <w:color w:val="000000" w:themeColor="text1"/>
          <w:sz w:val="28"/>
          <w:szCs w:val="28"/>
          <w:lang w:val="en-US"/>
        </w:rPr>
        <w:t>cybermetric</w:t>
      </w:r>
      <w:proofErr w:type="spellEnd"/>
      <w:r w:rsidRPr="00852962">
        <w:rPr>
          <w:color w:val="000000" w:themeColor="text1"/>
          <w:sz w:val="28"/>
          <w:szCs w:val="28"/>
          <w:lang w:val="en-US"/>
        </w:rPr>
        <w:t xml:space="preserve"> indicators / I. F. </w:t>
      </w:r>
      <w:proofErr w:type="spellStart"/>
      <w:r w:rsidRPr="00852962">
        <w:rPr>
          <w:color w:val="000000" w:themeColor="text1"/>
          <w:sz w:val="28"/>
          <w:szCs w:val="28"/>
          <w:lang w:val="en-US"/>
        </w:rPr>
        <w:t>Aguillo</w:t>
      </w:r>
      <w:proofErr w:type="spellEnd"/>
      <w:r w:rsidRPr="00852962">
        <w:rPr>
          <w:color w:val="000000" w:themeColor="text1"/>
          <w:sz w:val="28"/>
          <w:szCs w:val="28"/>
          <w:lang w:val="en-US"/>
        </w:rPr>
        <w:t xml:space="preserve">, B. </w:t>
      </w:r>
      <w:proofErr w:type="spellStart"/>
      <w:r w:rsidRPr="00852962">
        <w:rPr>
          <w:color w:val="000000" w:themeColor="text1"/>
          <w:sz w:val="28"/>
          <w:szCs w:val="28"/>
          <w:lang w:val="en-US"/>
        </w:rPr>
        <w:t>Granadino</w:t>
      </w:r>
      <w:proofErr w:type="spellEnd"/>
      <w:r w:rsidRPr="00852962">
        <w:rPr>
          <w:color w:val="000000" w:themeColor="text1"/>
          <w:sz w:val="28"/>
          <w:szCs w:val="28"/>
          <w:lang w:val="en-US"/>
        </w:rPr>
        <w:t xml:space="preserve">, J.L Ortega, J.A. Prieto / </w:t>
      </w:r>
      <w:r w:rsidRPr="00852962">
        <w:rPr>
          <w:b/>
          <w:bCs/>
          <w:color w:val="000000" w:themeColor="text1"/>
          <w:lang w:val="en-US"/>
        </w:rPr>
        <w:t>Journal of the American Society for the Information Science and Technology</w:t>
      </w:r>
      <w:r w:rsidRPr="00852962">
        <w:rPr>
          <w:color w:val="000000" w:themeColor="text1"/>
          <w:sz w:val="28"/>
          <w:szCs w:val="28"/>
          <w:lang w:val="en-US"/>
        </w:rPr>
        <w:t>. – 2006. № 57(10). – P. 1296-1302.</w:t>
      </w:r>
    </w:p>
    <w:p w14:paraId="21206E52" w14:textId="0567C0D4" w:rsidR="00C94750" w:rsidRPr="00852962" w:rsidRDefault="00C94750" w:rsidP="00453952">
      <w:pPr>
        <w:pStyle w:val="aff0"/>
        <w:numPr>
          <w:ilvl w:val="0"/>
          <w:numId w:val="48"/>
        </w:numPr>
        <w:spacing w:line="276" w:lineRule="auto"/>
        <w:ind w:left="0" w:right="424" w:firstLine="709"/>
        <w:jc w:val="both"/>
        <w:rPr>
          <w:color w:val="000000" w:themeColor="text1"/>
          <w:sz w:val="28"/>
          <w:szCs w:val="28"/>
          <w:lang w:val="en-US"/>
        </w:rPr>
      </w:pPr>
      <w:proofErr w:type="spellStart"/>
      <w:r w:rsidRPr="00852962">
        <w:rPr>
          <w:color w:val="000000" w:themeColor="text1"/>
          <w:sz w:val="28"/>
          <w:szCs w:val="28"/>
          <w:lang w:val="en-US"/>
        </w:rPr>
        <w:t>Wouters</w:t>
      </w:r>
      <w:proofErr w:type="spellEnd"/>
      <w:r w:rsidRPr="00852962">
        <w:rPr>
          <w:color w:val="000000" w:themeColor="text1"/>
          <w:sz w:val="28"/>
          <w:szCs w:val="28"/>
          <w:lang w:val="en-US"/>
        </w:rPr>
        <w:t xml:space="preserve">, P. On the visibility of information on the Web: an exploratory experimental approach / P. </w:t>
      </w:r>
      <w:proofErr w:type="spellStart"/>
      <w:r w:rsidRPr="00852962">
        <w:rPr>
          <w:color w:val="000000" w:themeColor="text1"/>
          <w:sz w:val="28"/>
          <w:szCs w:val="28"/>
          <w:lang w:val="en-US"/>
        </w:rPr>
        <w:t>Wouters</w:t>
      </w:r>
      <w:proofErr w:type="spellEnd"/>
      <w:r w:rsidRPr="00852962">
        <w:rPr>
          <w:color w:val="000000" w:themeColor="text1"/>
          <w:sz w:val="28"/>
          <w:szCs w:val="28"/>
          <w:lang w:val="en-US"/>
        </w:rPr>
        <w:t xml:space="preserve">, C. Reddy, I. F. </w:t>
      </w:r>
      <w:proofErr w:type="spellStart"/>
      <w:r w:rsidRPr="00852962">
        <w:rPr>
          <w:color w:val="000000" w:themeColor="text1"/>
          <w:sz w:val="28"/>
          <w:szCs w:val="28"/>
          <w:lang w:val="en-US"/>
        </w:rPr>
        <w:t>Aguillo</w:t>
      </w:r>
      <w:proofErr w:type="spellEnd"/>
      <w:r w:rsidRPr="00852962">
        <w:rPr>
          <w:color w:val="000000" w:themeColor="text1"/>
          <w:sz w:val="28"/>
          <w:szCs w:val="28"/>
          <w:lang w:val="en-US"/>
        </w:rPr>
        <w:t xml:space="preserve"> // </w:t>
      </w:r>
      <w:r w:rsidRPr="00852962">
        <w:rPr>
          <w:b/>
          <w:bCs/>
          <w:color w:val="000000" w:themeColor="text1"/>
          <w:lang w:val="en-US"/>
        </w:rPr>
        <w:t xml:space="preserve">Research Evaluation. – </w:t>
      </w:r>
      <w:r w:rsidRPr="00852962">
        <w:rPr>
          <w:color w:val="000000" w:themeColor="text1"/>
          <w:sz w:val="28"/>
          <w:szCs w:val="28"/>
          <w:lang w:val="en-US"/>
        </w:rPr>
        <w:t>2006. – Vol. 15(2). – P. 107-115.</w:t>
      </w:r>
    </w:p>
    <w:p w14:paraId="74350F0F" w14:textId="2AC66E74" w:rsidR="00C94750" w:rsidRPr="00852962" w:rsidRDefault="00C94750" w:rsidP="00453952">
      <w:pPr>
        <w:pStyle w:val="aff0"/>
        <w:numPr>
          <w:ilvl w:val="0"/>
          <w:numId w:val="48"/>
        </w:numPr>
        <w:spacing w:line="276" w:lineRule="auto"/>
        <w:ind w:left="0" w:right="424" w:firstLine="709"/>
        <w:jc w:val="both"/>
        <w:rPr>
          <w:color w:val="000000" w:themeColor="text1"/>
          <w:sz w:val="28"/>
          <w:szCs w:val="28"/>
          <w:lang w:val="en-US"/>
        </w:rPr>
      </w:pPr>
      <w:proofErr w:type="spellStart"/>
      <w:r w:rsidRPr="00852962">
        <w:rPr>
          <w:color w:val="000000" w:themeColor="text1"/>
          <w:sz w:val="28"/>
          <w:szCs w:val="28"/>
          <w:lang w:val="en-US"/>
        </w:rPr>
        <w:t>Aguillo</w:t>
      </w:r>
      <w:proofErr w:type="spellEnd"/>
      <w:r w:rsidRPr="00852962">
        <w:rPr>
          <w:color w:val="000000" w:themeColor="text1"/>
          <w:sz w:val="28"/>
          <w:szCs w:val="28"/>
          <w:lang w:val="en-US"/>
        </w:rPr>
        <w:t xml:space="preserve">, I.F. Webometric ranking of world universities: introduction, methodology, and future developments / I.F. </w:t>
      </w:r>
      <w:proofErr w:type="spellStart"/>
      <w:r w:rsidRPr="00852962">
        <w:rPr>
          <w:color w:val="000000" w:themeColor="text1"/>
          <w:sz w:val="28"/>
          <w:szCs w:val="28"/>
          <w:lang w:val="en-US"/>
        </w:rPr>
        <w:t>Aguillo</w:t>
      </w:r>
      <w:proofErr w:type="spellEnd"/>
      <w:r w:rsidRPr="00852962">
        <w:rPr>
          <w:color w:val="000000" w:themeColor="text1"/>
          <w:sz w:val="28"/>
          <w:szCs w:val="28"/>
          <w:lang w:val="en-US"/>
        </w:rPr>
        <w:t>, J.L. Ortega, M. Fernandez // Higher Education in Europe. – 2008. – Vol. 33, №2/3. – P. 233-244.</w:t>
      </w:r>
    </w:p>
    <w:p w14:paraId="328FB965" w14:textId="507EF6A3" w:rsidR="00C94750" w:rsidRPr="00852962" w:rsidRDefault="00C94750" w:rsidP="00453952">
      <w:pPr>
        <w:pStyle w:val="aff0"/>
        <w:numPr>
          <w:ilvl w:val="0"/>
          <w:numId w:val="48"/>
        </w:numPr>
        <w:spacing w:line="276" w:lineRule="auto"/>
        <w:ind w:left="0" w:right="424" w:firstLine="709"/>
        <w:jc w:val="both"/>
        <w:rPr>
          <w:color w:val="000000" w:themeColor="text1"/>
          <w:sz w:val="28"/>
          <w:szCs w:val="28"/>
          <w:lang w:val="en-US"/>
        </w:rPr>
      </w:pPr>
      <w:r w:rsidRPr="00852962">
        <w:rPr>
          <w:color w:val="000000" w:themeColor="text1"/>
          <w:sz w:val="28"/>
          <w:szCs w:val="28"/>
          <w:lang w:val="en-US"/>
        </w:rPr>
        <w:t xml:space="preserve">Ortega, J.L. Mapping world-class universities on the web / J.L. Ortega, I.F. </w:t>
      </w:r>
      <w:proofErr w:type="spellStart"/>
      <w:r w:rsidRPr="00852962">
        <w:rPr>
          <w:color w:val="000000" w:themeColor="text1"/>
          <w:sz w:val="28"/>
          <w:szCs w:val="28"/>
          <w:lang w:val="en-US"/>
        </w:rPr>
        <w:t>Aguillo</w:t>
      </w:r>
      <w:proofErr w:type="spellEnd"/>
      <w:r w:rsidRPr="00852962">
        <w:rPr>
          <w:color w:val="000000" w:themeColor="text1"/>
          <w:sz w:val="28"/>
          <w:szCs w:val="28"/>
          <w:lang w:val="en-US"/>
        </w:rPr>
        <w:t xml:space="preserve"> // Information Processing and Management. – 2009. – Vol. 45 (2). – P. 272-279.</w:t>
      </w:r>
    </w:p>
    <w:p w14:paraId="4EC836C6" w14:textId="2888E2AB" w:rsidR="00C94750" w:rsidRPr="00852962" w:rsidRDefault="00C94750" w:rsidP="00453952">
      <w:pPr>
        <w:pStyle w:val="aff0"/>
        <w:numPr>
          <w:ilvl w:val="0"/>
          <w:numId w:val="48"/>
        </w:numPr>
        <w:spacing w:line="276" w:lineRule="auto"/>
        <w:ind w:left="0" w:right="424" w:firstLine="709"/>
        <w:jc w:val="both"/>
        <w:rPr>
          <w:color w:val="000000" w:themeColor="text1"/>
          <w:sz w:val="28"/>
          <w:szCs w:val="28"/>
          <w:lang w:val="en-US"/>
        </w:rPr>
      </w:pPr>
      <w:r w:rsidRPr="00852962">
        <w:rPr>
          <w:color w:val="000000" w:themeColor="text1"/>
          <w:sz w:val="28"/>
          <w:szCs w:val="28"/>
          <w:lang w:val="en-US"/>
        </w:rPr>
        <w:t>WEBOMETRICS / Ranking Web of Universities [</w:t>
      </w:r>
      <w:r w:rsidRPr="00852962">
        <w:rPr>
          <w:color w:val="000000" w:themeColor="text1"/>
          <w:sz w:val="28"/>
          <w:szCs w:val="28"/>
        </w:rPr>
        <w:t>Электронный</w:t>
      </w:r>
      <w:r w:rsidRPr="00852962">
        <w:rPr>
          <w:color w:val="000000" w:themeColor="text1"/>
          <w:sz w:val="28"/>
          <w:szCs w:val="28"/>
          <w:lang w:val="en-US"/>
        </w:rPr>
        <w:t xml:space="preserve"> </w:t>
      </w:r>
      <w:r w:rsidRPr="00852962">
        <w:rPr>
          <w:color w:val="000000" w:themeColor="text1"/>
          <w:sz w:val="28"/>
          <w:szCs w:val="28"/>
        </w:rPr>
        <w:t>ресурс</w:t>
      </w:r>
      <w:r w:rsidRPr="00852962">
        <w:rPr>
          <w:color w:val="000000" w:themeColor="text1"/>
          <w:sz w:val="28"/>
          <w:szCs w:val="28"/>
          <w:lang w:val="en-US"/>
        </w:rPr>
        <w:t xml:space="preserve">]: </w:t>
      </w:r>
      <w:r w:rsidRPr="00852962">
        <w:rPr>
          <w:color w:val="000000" w:themeColor="text1"/>
          <w:sz w:val="28"/>
          <w:szCs w:val="28"/>
        </w:rPr>
        <w:t>официальный</w:t>
      </w:r>
      <w:r w:rsidRPr="00852962">
        <w:rPr>
          <w:color w:val="000000" w:themeColor="text1"/>
          <w:sz w:val="28"/>
          <w:szCs w:val="28"/>
          <w:lang w:val="en-US"/>
        </w:rPr>
        <w:t xml:space="preserve"> </w:t>
      </w:r>
      <w:r w:rsidRPr="00852962">
        <w:rPr>
          <w:color w:val="000000" w:themeColor="text1"/>
          <w:sz w:val="28"/>
          <w:szCs w:val="28"/>
        </w:rPr>
        <w:t>сайт</w:t>
      </w:r>
      <w:r w:rsidRPr="00852962">
        <w:rPr>
          <w:color w:val="000000" w:themeColor="text1"/>
          <w:sz w:val="28"/>
          <w:szCs w:val="28"/>
          <w:lang w:val="en-US"/>
        </w:rPr>
        <w:t xml:space="preserve">. – </w:t>
      </w:r>
      <w:r w:rsidRPr="00852962">
        <w:rPr>
          <w:color w:val="000000" w:themeColor="text1"/>
          <w:sz w:val="28"/>
          <w:szCs w:val="28"/>
        </w:rPr>
        <w:t>Режим</w:t>
      </w:r>
      <w:r w:rsidRPr="00852962">
        <w:rPr>
          <w:color w:val="000000" w:themeColor="text1"/>
          <w:sz w:val="28"/>
          <w:szCs w:val="28"/>
          <w:lang w:val="en-US"/>
        </w:rPr>
        <w:t xml:space="preserve"> </w:t>
      </w:r>
      <w:r w:rsidRPr="00852962">
        <w:rPr>
          <w:color w:val="000000" w:themeColor="text1"/>
          <w:sz w:val="28"/>
          <w:szCs w:val="28"/>
        </w:rPr>
        <w:t>доступа</w:t>
      </w:r>
      <w:r w:rsidRPr="00852962">
        <w:rPr>
          <w:color w:val="000000" w:themeColor="text1"/>
          <w:sz w:val="28"/>
          <w:szCs w:val="28"/>
          <w:lang w:val="en-US"/>
        </w:rPr>
        <w:t xml:space="preserve">: </w:t>
      </w:r>
      <w:hyperlink r:id="rId104" w:history="1">
        <w:r w:rsidRPr="00852962">
          <w:rPr>
            <w:color w:val="000000" w:themeColor="text1"/>
            <w:sz w:val="28"/>
            <w:szCs w:val="28"/>
            <w:lang w:val="en-US"/>
          </w:rPr>
          <w:t>http://www.webometrics.info/en/</w:t>
        </w:r>
      </w:hyperlink>
      <w:r w:rsidRPr="00852962">
        <w:rPr>
          <w:color w:val="000000" w:themeColor="text1"/>
          <w:sz w:val="28"/>
          <w:szCs w:val="28"/>
          <w:lang w:val="en-US"/>
        </w:rPr>
        <w:t xml:space="preserve"> Methodology (</w:t>
      </w:r>
      <w:r w:rsidRPr="00852962">
        <w:rPr>
          <w:color w:val="000000" w:themeColor="text1"/>
          <w:sz w:val="28"/>
          <w:szCs w:val="28"/>
        </w:rPr>
        <w:t>дата</w:t>
      </w:r>
      <w:r w:rsidRPr="00852962">
        <w:rPr>
          <w:color w:val="000000" w:themeColor="text1"/>
          <w:sz w:val="28"/>
          <w:szCs w:val="28"/>
          <w:lang w:val="en-US"/>
        </w:rPr>
        <w:t xml:space="preserve"> </w:t>
      </w:r>
      <w:r w:rsidRPr="00852962">
        <w:rPr>
          <w:color w:val="000000" w:themeColor="text1"/>
          <w:sz w:val="28"/>
          <w:szCs w:val="28"/>
        </w:rPr>
        <w:t>обращения</w:t>
      </w:r>
      <w:r w:rsidRPr="00852962">
        <w:rPr>
          <w:color w:val="000000" w:themeColor="text1"/>
          <w:sz w:val="28"/>
          <w:szCs w:val="28"/>
          <w:lang w:val="en-US"/>
        </w:rPr>
        <w:t>: 19.05.2021).</w:t>
      </w:r>
    </w:p>
    <w:p w14:paraId="71EA3706" w14:textId="0BD08C48" w:rsidR="00C94750" w:rsidRPr="00852962" w:rsidRDefault="00C94750" w:rsidP="00453952">
      <w:pPr>
        <w:pStyle w:val="aff0"/>
        <w:numPr>
          <w:ilvl w:val="0"/>
          <w:numId w:val="48"/>
        </w:numPr>
        <w:spacing w:line="276" w:lineRule="auto"/>
        <w:ind w:left="0" w:right="424" w:firstLine="709"/>
        <w:jc w:val="both"/>
        <w:rPr>
          <w:color w:val="000000" w:themeColor="text1"/>
          <w:sz w:val="28"/>
          <w:szCs w:val="28"/>
        </w:rPr>
      </w:pPr>
      <w:proofErr w:type="spellStart"/>
      <w:r w:rsidRPr="00852962">
        <w:rPr>
          <w:color w:val="000000" w:themeColor="text1"/>
          <w:sz w:val="28"/>
          <w:szCs w:val="28"/>
        </w:rPr>
        <w:t>Полубояров</w:t>
      </w:r>
      <w:proofErr w:type="spellEnd"/>
      <w:r w:rsidRPr="00852962">
        <w:rPr>
          <w:color w:val="000000" w:themeColor="text1"/>
          <w:sz w:val="28"/>
          <w:szCs w:val="28"/>
        </w:rPr>
        <w:t xml:space="preserve">, В. В. Анализ методики и результатов расчета рейтинга </w:t>
      </w:r>
      <w:proofErr w:type="spellStart"/>
      <w:r w:rsidRPr="00852962">
        <w:rPr>
          <w:color w:val="000000" w:themeColor="text1"/>
          <w:sz w:val="28"/>
          <w:szCs w:val="28"/>
        </w:rPr>
        <w:t>Webometrics</w:t>
      </w:r>
      <w:proofErr w:type="spellEnd"/>
      <w:r w:rsidRPr="00852962">
        <w:rPr>
          <w:color w:val="000000" w:themeColor="text1"/>
          <w:sz w:val="28"/>
          <w:szCs w:val="28"/>
        </w:rPr>
        <w:t xml:space="preserve"> для сайтов вузов России / В. В. </w:t>
      </w:r>
      <w:proofErr w:type="spellStart"/>
      <w:r w:rsidRPr="00852962">
        <w:rPr>
          <w:color w:val="000000" w:themeColor="text1"/>
          <w:sz w:val="28"/>
          <w:szCs w:val="28"/>
        </w:rPr>
        <w:t>Полубояров</w:t>
      </w:r>
      <w:proofErr w:type="spellEnd"/>
      <w:r w:rsidRPr="00852962">
        <w:rPr>
          <w:color w:val="000000" w:themeColor="text1"/>
          <w:sz w:val="28"/>
          <w:szCs w:val="28"/>
        </w:rPr>
        <w:t xml:space="preserve"> // Вестник </w:t>
      </w:r>
      <w:proofErr w:type="spellStart"/>
      <w:r w:rsidRPr="00852962">
        <w:rPr>
          <w:color w:val="000000" w:themeColor="text1"/>
          <w:sz w:val="28"/>
          <w:szCs w:val="28"/>
        </w:rPr>
        <w:t>ВолГУ</w:t>
      </w:r>
      <w:proofErr w:type="spellEnd"/>
      <w:r w:rsidRPr="00852962">
        <w:rPr>
          <w:color w:val="000000" w:themeColor="text1"/>
          <w:sz w:val="28"/>
          <w:szCs w:val="28"/>
        </w:rPr>
        <w:t xml:space="preserve">. Серия 6. </w:t>
      </w:r>
      <w:proofErr w:type="spellStart"/>
      <w:r w:rsidRPr="00852962">
        <w:rPr>
          <w:color w:val="000000" w:themeColor="text1"/>
          <w:sz w:val="28"/>
          <w:szCs w:val="28"/>
        </w:rPr>
        <w:t>Вып</w:t>
      </w:r>
      <w:proofErr w:type="spellEnd"/>
      <w:r w:rsidRPr="00852962">
        <w:rPr>
          <w:color w:val="000000" w:themeColor="text1"/>
          <w:sz w:val="28"/>
          <w:szCs w:val="28"/>
        </w:rPr>
        <w:t>. 14. – 2013. – С. 20-29.</w:t>
      </w:r>
    </w:p>
    <w:p w14:paraId="414DCD00" w14:textId="64AC8D9F" w:rsidR="00C94750" w:rsidRPr="00852962" w:rsidRDefault="00C94750" w:rsidP="00453952">
      <w:pPr>
        <w:pStyle w:val="aff0"/>
        <w:numPr>
          <w:ilvl w:val="0"/>
          <w:numId w:val="48"/>
        </w:numPr>
        <w:spacing w:line="276" w:lineRule="auto"/>
        <w:ind w:left="0" w:right="424" w:firstLine="709"/>
        <w:jc w:val="both"/>
        <w:rPr>
          <w:color w:val="000000" w:themeColor="text1"/>
          <w:sz w:val="28"/>
          <w:szCs w:val="28"/>
        </w:rPr>
      </w:pPr>
      <w:r w:rsidRPr="00852962">
        <w:rPr>
          <w:color w:val="000000" w:themeColor="text1"/>
          <w:sz w:val="28"/>
          <w:szCs w:val="28"/>
        </w:rPr>
        <w:lastRenderedPageBreak/>
        <w:t xml:space="preserve">Разные квартили в </w:t>
      </w:r>
      <w:proofErr w:type="spellStart"/>
      <w:r w:rsidRPr="00852962">
        <w:rPr>
          <w:color w:val="000000" w:themeColor="text1"/>
          <w:sz w:val="28"/>
          <w:szCs w:val="28"/>
        </w:rPr>
        <w:t>Scopus</w:t>
      </w:r>
      <w:proofErr w:type="spellEnd"/>
      <w:r w:rsidRPr="00852962">
        <w:rPr>
          <w:color w:val="000000" w:themeColor="text1"/>
          <w:sz w:val="28"/>
          <w:szCs w:val="28"/>
        </w:rPr>
        <w:t xml:space="preserve"> и </w:t>
      </w:r>
      <w:proofErr w:type="spellStart"/>
      <w:r w:rsidRPr="00852962">
        <w:rPr>
          <w:color w:val="000000" w:themeColor="text1"/>
          <w:sz w:val="28"/>
          <w:szCs w:val="28"/>
        </w:rPr>
        <w:t>Scimago</w:t>
      </w:r>
      <w:proofErr w:type="spellEnd"/>
      <w:r w:rsidRPr="00852962">
        <w:rPr>
          <w:color w:val="000000" w:themeColor="text1"/>
          <w:sz w:val="28"/>
          <w:szCs w:val="28"/>
        </w:rPr>
        <w:t xml:space="preserve"> [Электронный ресурс]. – Режим доступа: https://ru.publ.science/ru/blog/raznyye-kvartili-v-scopus-i-scimago-chemu-veri (дата обращения: 19.05.2021).</w:t>
      </w:r>
    </w:p>
    <w:p w14:paraId="60BE6186" w14:textId="03C48C46" w:rsidR="00C94750" w:rsidRPr="00852962" w:rsidRDefault="00C94750" w:rsidP="00453952">
      <w:pPr>
        <w:pStyle w:val="aff0"/>
        <w:numPr>
          <w:ilvl w:val="0"/>
          <w:numId w:val="48"/>
        </w:numPr>
        <w:spacing w:line="276" w:lineRule="auto"/>
        <w:ind w:left="0" w:right="424" w:firstLine="709"/>
        <w:jc w:val="both"/>
        <w:rPr>
          <w:color w:val="000000" w:themeColor="text1"/>
          <w:sz w:val="28"/>
          <w:szCs w:val="28"/>
        </w:rPr>
      </w:pPr>
      <w:r w:rsidRPr="00852962">
        <w:rPr>
          <w:color w:val="000000" w:themeColor="text1"/>
          <w:sz w:val="28"/>
          <w:szCs w:val="28"/>
        </w:rPr>
        <w:t>Бахрушин, В.Е. Методы анализа данных / В.Е. Бахрушин. – Запорожье: КПУ, 2011. – 268 с.</w:t>
      </w:r>
    </w:p>
    <w:p w14:paraId="02B03A6F" w14:textId="11A57F43" w:rsidR="00C94750" w:rsidRPr="00852962" w:rsidRDefault="00C94750" w:rsidP="00453952">
      <w:pPr>
        <w:pStyle w:val="aff0"/>
        <w:numPr>
          <w:ilvl w:val="0"/>
          <w:numId w:val="48"/>
        </w:numPr>
        <w:spacing w:line="276" w:lineRule="auto"/>
        <w:ind w:left="0" w:right="424" w:firstLine="709"/>
        <w:jc w:val="both"/>
        <w:rPr>
          <w:color w:val="000000" w:themeColor="text1"/>
          <w:sz w:val="28"/>
          <w:szCs w:val="28"/>
        </w:rPr>
      </w:pPr>
      <w:proofErr w:type="spellStart"/>
      <w:r w:rsidRPr="00852962">
        <w:rPr>
          <w:color w:val="000000" w:themeColor="text1"/>
          <w:sz w:val="28"/>
          <w:szCs w:val="28"/>
        </w:rPr>
        <w:t>Гайдышев</w:t>
      </w:r>
      <w:proofErr w:type="spellEnd"/>
      <w:r w:rsidRPr="00852962">
        <w:rPr>
          <w:color w:val="000000" w:themeColor="text1"/>
          <w:sz w:val="28"/>
          <w:szCs w:val="28"/>
        </w:rPr>
        <w:t xml:space="preserve">, И. Анализ и обработка данных. Специальный справочник / И. </w:t>
      </w:r>
      <w:proofErr w:type="spellStart"/>
      <w:r w:rsidRPr="00852962">
        <w:rPr>
          <w:color w:val="000000" w:themeColor="text1"/>
          <w:sz w:val="28"/>
          <w:szCs w:val="28"/>
        </w:rPr>
        <w:t>Гайдышев</w:t>
      </w:r>
      <w:proofErr w:type="spellEnd"/>
      <w:r w:rsidRPr="00852962">
        <w:rPr>
          <w:color w:val="000000" w:themeColor="text1"/>
          <w:sz w:val="28"/>
          <w:szCs w:val="28"/>
        </w:rPr>
        <w:t>. – Санкт-Петербург: Питер, 2001. – 752 с.</w:t>
      </w:r>
    </w:p>
    <w:p w14:paraId="3DBE6541" w14:textId="390F7166" w:rsidR="00C94750" w:rsidRPr="00852962" w:rsidRDefault="00C94750" w:rsidP="00453952">
      <w:pPr>
        <w:pStyle w:val="aff0"/>
        <w:numPr>
          <w:ilvl w:val="0"/>
          <w:numId w:val="48"/>
        </w:numPr>
        <w:spacing w:line="276" w:lineRule="auto"/>
        <w:ind w:left="0" w:right="424" w:firstLine="709"/>
        <w:jc w:val="both"/>
        <w:rPr>
          <w:color w:val="000000" w:themeColor="text1"/>
          <w:sz w:val="28"/>
          <w:szCs w:val="28"/>
        </w:rPr>
      </w:pPr>
      <w:proofErr w:type="spellStart"/>
      <w:r w:rsidRPr="00852962">
        <w:rPr>
          <w:color w:val="000000" w:themeColor="text1"/>
          <w:sz w:val="28"/>
          <w:szCs w:val="28"/>
        </w:rPr>
        <w:t>Бююль</w:t>
      </w:r>
      <w:proofErr w:type="spellEnd"/>
      <w:r w:rsidRPr="00852962">
        <w:rPr>
          <w:color w:val="000000" w:themeColor="text1"/>
          <w:sz w:val="28"/>
          <w:szCs w:val="28"/>
        </w:rPr>
        <w:t xml:space="preserve">, А. Искусство обработки информации. Анализ статистических данных и восстановление скрытых закономерностей / А. </w:t>
      </w:r>
      <w:proofErr w:type="spellStart"/>
      <w:r w:rsidRPr="00852962">
        <w:rPr>
          <w:color w:val="000000" w:themeColor="text1"/>
          <w:sz w:val="28"/>
          <w:szCs w:val="28"/>
        </w:rPr>
        <w:t>Бююль</w:t>
      </w:r>
      <w:proofErr w:type="spellEnd"/>
      <w:r w:rsidRPr="00852962">
        <w:rPr>
          <w:color w:val="000000" w:themeColor="text1"/>
          <w:sz w:val="28"/>
          <w:szCs w:val="28"/>
        </w:rPr>
        <w:t xml:space="preserve">, П. </w:t>
      </w:r>
      <w:proofErr w:type="spellStart"/>
      <w:r w:rsidRPr="00852962">
        <w:rPr>
          <w:color w:val="000000" w:themeColor="text1"/>
          <w:sz w:val="28"/>
          <w:szCs w:val="28"/>
        </w:rPr>
        <w:t>Цёфель</w:t>
      </w:r>
      <w:proofErr w:type="spellEnd"/>
      <w:r w:rsidRPr="00852962">
        <w:rPr>
          <w:color w:val="000000" w:themeColor="text1"/>
          <w:sz w:val="28"/>
          <w:szCs w:val="28"/>
        </w:rPr>
        <w:t xml:space="preserve">. – Санкт-Петербург: </w:t>
      </w:r>
      <w:proofErr w:type="spellStart"/>
      <w:r w:rsidRPr="00852962">
        <w:rPr>
          <w:color w:val="000000" w:themeColor="text1"/>
          <w:sz w:val="28"/>
          <w:szCs w:val="28"/>
        </w:rPr>
        <w:t>ДиаСофтЮП</w:t>
      </w:r>
      <w:proofErr w:type="spellEnd"/>
      <w:r w:rsidRPr="00852962">
        <w:rPr>
          <w:color w:val="000000" w:themeColor="text1"/>
          <w:sz w:val="28"/>
          <w:szCs w:val="28"/>
        </w:rPr>
        <w:t>, 2005. – 608 с.</w:t>
      </w:r>
    </w:p>
    <w:p w14:paraId="4C3F398B" w14:textId="47800C0D" w:rsidR="00C94750" w:rsidRPr="00852962" w:rsidRDefault="00C94750" w:rsidP="00453952">
      <w:pPr>
        <w:pStyle w:val="aff0"/>
        <w:numPr>
          <w:ilvl w:val="0"/>
          <w:numId w:val="48"/>
        </w:numPr>
        <w:spacing w:line="276" w:lineRule="auto"/>
        <w:ind w:left="0" w:right="424" w:firstLine="709"/>
        <w:jc w:val="both"/>
        <w:rPr>
          <w:color w:val="000000" w:themeColor="text1"/>
          <w:sz w:val="28"/>
          <w:szCs w:val="28"/>
        </w:rPr>
      </w:pPr>
      <w:proofErr w:type="spellStart"/>
      <w:r w:rsidRPr="00852962">
        <w:rPr>
          <w:color w:val="000000" w:themeColor="text1"/>
          <w:sz w:val="28"/>
          <w:szCs w:val="28"/>
        </w:rPr>
        <w:t>Халафян</w:t>
      </w:r>
      <w:proofErr w:type="spellEnd"/>
      <w:r w:rsidRPr="00852962">
        <w:rPr>
          <w:color w:val="000000" w:themeColor="text1"/>
          <w:sz w:val="28"/>
          <w:szCs w:val="28"/>
        </w:rPr>
        <w:t xml:space="preserve">, А.А. Статистический анализ данных / А.А. </w:t>
      </w:r>
      <w:proofErr w:type="spellStart"/>
      <w:r w:rsidRPr="00852962">
        <w:rPr>
          <w:color w:val="000000" w:themeColor="text1"/>
          <w:sz w:val="28"/>
          <w:szCs w:val="28"/>
        </w:rPr>
        <w:t>Халафян</w:t>
      </w:r>
      <w:proofErr w:type="spellEnd"/>
      <w:r w:rsidRPr="00852962">
        <w:rPr>
          <w:color w:val="000000" w:themeColor="text1"/>
          <w:sz w:val="28"/>
          <w:szCs w:val="28"/>
        </w:rPr>
        <w:t>. – Москва: Бином-Пресс, 2008. – 512 с.</w:t>
      </w:r>
    </w:p>
    <w:p w14:paraId="308F6C8D" w14:textId="1451A4C2" w:rsidR="00C94750" w:rsidRPr="00852962" w:rsidRDefault="00C94750" w:rsidP="00453952">
      <w:pPr>
        <w:pStyle w:val="aff0"/>
        <w:numPr>
          <w:ilvl w:val="0"/>
          <w:numId w:val="48"/>
        </w:numPr>
        <w:spacing w:line="276" w:lineRule="auto"/>
        <w:ind w:left="0" w:right="424" w:firstLine="709"/>
        <w:jc w:val="both"/>
        <w:rPr>
          <w:color w:val="000000" w:themeColor="text1"/>
          <w:sz w:val="28"/>
          <w:szCs w:val="28"/>
        </w:rPr>
      </w:pPr>
      <w:proofErr w:type="spellStart"/>
      <w:r w:rsidRPr="00852962">
        <w:rPr>
          <w:color w:val="000000" w:themeColor="text1"/>
          <w:sz w:val="28"/>
          <w:szCs w:val="28"/>
        </w:rPr>
        <w:t>Кендэл</w:t>
      </w:r>
      <w:proofErr w:type="spellEnd"/>
      <w:r w:rsidRPr="00852962">
        <w:rPr>
          <w:color w:val="000000" w:themeColor="text1"/>
          <w:sz w:val="28"/>
          <w:szCs w:val="28"/>
        </w:rPr>
        <w:t xml:space="preserve">, М. Ранговые корреляции / М. </w:t>
      </w:r>
      <w:proofErr w:type="spellStart"/>
      <w:r w:rsidRPr="00852962">
        <w:rPr>
          <w:color w:val="000000" w:themeColor="text1"/>
          <w:sz w:val="28"/>
          <w:szCs w:val="28"/>
        </w:rPr>
        <w:t>Кендэл</w:t>
      </w:r>
      <w:proofErr w:type="spellEnd"/>
      <w:r w:rsidRPr="00852962">
        <w:rPr>
          <w:color w:val="000000" w:themeColor="text1"/>
          <w:sz w:val="28"/>
          <w:szCs w:val="28"/>
        </w:rPr>
        <w:t>. – Москва: Статистика, 1975. – 216 с.</w:t>
      </w:r>
    </w:p>
    <w:p w14:paraId="09443C03" w14:textId="34D0F92F" w:rsidR="00C94750" w:rsidRPr="00852962" w:rsidRDefault="00C94750" w:rsidP="00453952">
      <w:pPr>
        <w:pStyle w:val="aff0"/>
        <w:numPr>
          <w:ilvl w:val="0"/>
          <w:numId w:val="48"/>
        </w:numPr>
        <w:spacing w:line="276" w:lineRule="auto"/>
        <w:ind w:left="0" w:right="424" w:firstLine="709"/>
        <w:jc w:val="both"/>
        <w:rPr>
          <w:color w:val="000000" w:themeColor="text1"/>
          <w:sz w:val="28"/>
          <w:szCs w:val="28"/>
        </w:rPr>
      </w:pPr>
      <w:r w:rsidRPr="00852962">
        <w:rPr>
          <w:color w:val="000000" w:themeColor="text1"/>
          <w:sz w:val="28"/>
          <w:szCs w:val="28"/>
        </w:rPr>
        <w:t>Бахрушин, В.Е. Программная реализация методов анализа нелинейных статистических связей в системе R / В.Е. Бахрушин. // Программные системы и вычислительные методы. – 2014. – № 2. – C. 228-238.</w:t>
      </w:r>
    </w:p>
    <w:p w14:paraId="19BEE9F4" w14:textId="22FD26E6" w:rsidR="00C94750" w:rsidRPr="00852962" w:rsidRDefault="00C94750" w:rsidP="00453952">
      <w:pPr>
        <w:pStyle w:val="aff0"/>
        <w:numPr>
          <w:ilvl w:val="0"/>
          <w:numId w:val="48"/>
        </w:numPr>
        <w:spacing w:line="276" w:lineRule="auto"/>
        <w:ind w:left="0" w:right="424" w:firstLine="709"/>
        <w:jc w:val="both"/>
        <w:rPr>
          <w:color w:val="000000" w:themeColor="text1"/>
          <w:sz w:val="28"/>
          <w:szCs w:val="28"/>
        </w:rPr>
      </w:pPr>
      <w:proofErr w:type="spellStart"/>
      <w:r w:rsidRPr="00852962">
        <w:rPr>
          <w:color w:val="000000" w:themeColor="text1"/>
          <w:sz w:val="28"/>
          <w:szCs w:val="28"/>
        </w:rPr>
        <w:t>Большев</w:t>
      </w:r>
      <w:proofErr w:type="spellEnd"/>
      <w:r w:rsidRPr="00852962">
        <w:rPr>
          <w:color w:val="000000" w:themeColor="text1"/>
          <w:sz w:val="28"/>
          <w:szCs w:val="28"/>
        </w:rPr>
        <w:t xml:space="preserve">, Л. Н. Таблицы математической статистики / Л. Н </w:t>
      </w:r>
      <w:proofErr w:type="spellStart"/>
      <w:r w:rsidRPr="00852962">
        <w:rPr>
          <w:color w:val="000000" w:themeColor="text1"/>
          <w:sz w:val="28"/>
          <w:szCs w:val="28"/>
        </w:rPr>
        <w:t>Большев</w:t>
      </w:r>
      <w:proofErr w:type="spellEnd"/>
      <w:r w:rsidRPr="00852962">
        <w:rPr>
          <w:color w:val="000000" w:themeColor="text1"/>
          <w:sz w:val="28"/>
          <w:szCs w:val="28"/>
        </w:rPr>
        <w:t>, Н. В. Смирнов. – М.: Наука, 1983. – 416 с.</w:t>
      </w:r>
    </w:p>
    <w:p w14:paraId="2534DEBF" w14:textId="0BE81E01" w:rsidR="00BE2F11" w:rsidRDefault="00BE2F11" w:rsidP="00C94750">
      <w:pPr>
        <w:pStyle w:val="afffd"/>
        <w:spacing w:line="360" w:lineRule="auto"/>
        <w:ind w:left="713" w:right="397" w:firstLine="0"/>
        <w:contextualSpacing/>
        <w:rPr>
          <w:color w:val="000000" w:themeColor="text1"/>
        </w:rPr>
      </w:pPr>
    </w:p>
    <w:sectPr w:rsidR="00BE2F11" w:rsidSect="00BE2F11">
      <w:headerReference w:type="even" r:id="rId105"/>
      <w:headerReference w:type="default" r:id="rId106"/>
      <w:footerReference w:type="even" r:id="rId107"/>
      <w:footerReference w:type="default" r:id="rId108"/>
      <w:headerReference w:type="first" r:id="rId109"/>
      <w:footerReference w:type="first" r:id="rId110"/>
      <w:type w:val="continuous"/>
      <w:pgSz w:w="11906" w:h="16838" w:code="9"/>
      <w:pgMar w:top="902" w:right="567" w:bottom="1702" w:left="1559" w:header="442" w:footer="1134" w:gutter="0"/>
      <w:pgNumType w:start="4"/>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4647529" w14:textId="77777777" w:rsidR="0035721A" w:rsidRDefault="0035721A">
      <w:r>
        <w:separator/>
      </w:r>
    </w:p>
  </w:endnote>
  <w:endnote w:type="continuationSeparator" w:id="0">
    <w:p w14:paraId="7B491DDD" w14:textId="77777777" w:rsidR="0035721A" w:rsidRDefault="003572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OpenSymbol">
    <w:altName w:val="Arial Unicode MS"/>
    <w:charset w:val="01"/>
    <w:family w:val="auto"/>
    <w:pitch w:val="variable"/>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ISOCPEUR">
    <w:altName w:val="Arial"/>
    <w:charset w:val="CC"/>
    <w:family w:val="swiss"/>
    <w:pitch w:val="variable"/>
    <w:sig w:usb0="00000001" w:usb1="00000000" w:usb2="00000000" w:usb3="00000000" w:csb0="0000009F" w:csb1="00000000"/>
  </w:font>
  <w:font w:name="ГОСТ тип А">
    <w:altName w:val="Arial"/>
    <w:panose1 w:val="00000000000000000000"/>
    <w:charset w:val="CC"/>
    <w:family w:val="swiss"/>
    <w:notTrueType/>
    <w:pitch w:val="variable"/>
    <w:sig w:usb0="00000201" w:usb1="00000000" w:usb2="00000000" w:usb3="00000000" w:csb0="00000004" w:csb1="00000000"/>
  </w:font>
  <w:font w:name="Liberation Sans">
    <w:altName w:val="Arial"/>
    <w:charset w:val="CC"/>
    <w:family w:val="roman"/>
    <w:pitch w:val="variable"/>
  </w:font>
  <w:font w:name="Microsoft YaHei">
    <w:panose1 w:val="020B0503020204020204"/>
    <w:charset w:val="86"/>
    <w:family w:val="swiss"/>
    <w:pitch w:val="variable"/>
    <w:sig w:usb0="80000287" w:usb1="2ACF3C50" w:usb2="00000016" w:usb3="00000000" w:csb0="0004001F" w:csb1="00000000"/>
  </w:font>
  <w:font w:name="Lucida Sans">
    <w:altName w:val="Lucida Sans Unicode"/>
    <w:charset w:val="00"/>
    <w:family w:val="swiss"/>
    <w:pitch w:val="variable"/>
    <w:sig w:usb0="00000003" w:usb1="00000000" w:usb2="00000000" w:usb3="00000000" w:csb0="00000001" w:csb1="00000000"/>
  </w:font>
  <w:font w:name="Cambria Math">
    <w:panose1 w:val="02040503050406030204"/>
    <w:charset w:val="CC"/>
    <w:family w:val="roman"/>
    <w:pitch w:val="variable"/>
    <w:sig w:usb0="E00006FF" w:usb1="420024FF" w:usb2="02000000" w:usb3="00000000" w:csb0="0000019F" w:csb1="00000000"/>
  </w:font>
  <w:font w:name="Segoe UI">
    <w:panose1 w:val="020B0502040204020203"/>
    <w:charset w:val="CC"/>
    <w:family w:val="swiss"/>
    <w:pitch w:val="variable"/>
    <w:sig w:usb0="E4002EFF" w:usb1="C000E47F" w:usb2="00000009" w:usb3="00000000" w:csb0="000001FF" w:csb1="00000000"/>
  </w:font>
  <w:font w:name="GOST type A">
    <w:altName w:val="Calibri"/>
    <w:charset w:val="00"/>
    <w:family w:val="swiss"/>
    <w:pitch w:val="variable"/>
    <w:sig w:usb0="00000203" w:usb1="00000000" w:usb2="00000000" w:usb3="00000000" w:csb0="00000005"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2B967D" w14:textId="77777777" w:rsidR="009948D0" w:rsidRDefault="009948D0" w:rsidP="008C723C">
    <w:pPr>
      <w:pStyle w:val="a9"/>
      <w:framePr w:wrap="around" w:vAnchor="text" w:hAnchor="margin" w:xAlign="right" w:y="1"/>
      <w:rPr>
        <w:rStyle w:val="af"/>
      </w:rPr>
    </w:pPr>
    <w:r>
      <w:rPr>
        <w:rStyle w:val="af"/>
      </w:rPr>
      <w:fldChar w:fldCharType="begin"/>
    </w:r>
    <w:r>
      <w:rPr>
        <w:rStyle w:val="af"/>
      </w:rPr>
      <w:instrText xml:space="preserve">PAGE  </w:instrText>
    </w:r>
    <w:r>
      <w:rPr>
        <w:rStyle w:val="af"/>
      </w:rPr>
      <w:fldChar w:fldCharType="end"/>
    </w:r>
  </w:p>
  <w:p w14:paraId="0B38F941" w14:textId="77777777" w:rsidR="009948D0" w:rsidRDefault="009948D0" w:rsidP="00214A55">
    <w:pPr>
      <w:pStyle w:val="a9"/>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296210" w14:textId="3AEABCD2" w:rsidR="009948D0" w:rsidRPr="008C723C" w:rsidRDefault="009948D0" w:rsidP="00F85212">
    <w:pPr>
      <w:pStyle w:val="a9"/>
      <w:framePr w:w="9685" w:h="949" w:hRule="exact" w:wrap="around" w:vAnchor="text" w:hAnchor="page" w:x="1741" w:y="361"/>
      <w:spacing w:before="120"/>
      <w:jc w:val="right"/>
      <w:rPr>
        <w:rStyle w:val="af"/>
        <w:rFonts w:ascii="GOST type A" w:hAnsi="GOST type A"/>
        <w:i/>
        <w:sz w:val="22"/>
        <w:szCs w:val="22"/>
        <w:lang w:val="en-US"/>
      </w:rPr>
    </w:pPr>
    <w:r w:rsidRPr="008C723C">
      <w:rPr>
        <w:rStyle w:val="af"/>
        <w:rFonts w:ascii="GOST type A" w:hAnsi="GOST type A"/>
        <w:i/>
        <w:sz w:val="22"/>
        <w:szCs w:val="22"/>
      </w:rPr>
      <w:fldChar w:fldCharType="begin"/>
    </w:r>
    <w:r w:rsidRPr="008C723C">
      <w:rPr>
        <w:rStyle w:val="af"/>
        <w:rFonts w:ascii="GOST type A" w:hAnsi="GOST type A"/>
        <w:i/>
        <w:sz w:val="22"/>
        <w:szCs w:val="22"/>
      </w:rPr>
      <w:instrText xml:space="preserve">PAGE  </w:instrText>
    </w:r>
    <w:r w:rsidRPr="008C723C">
      <w:rPr>
        <w:rStyle w:val="af"/>
        <w:rFonts w:ascii="GOST type A" w:hAnsi="GOST type A"/>
        <w:i/>
        <w:sz w:val="22"/>
        <w:szCs w:val="22"/>
      </w:rPr>
      <w:fldChar w:fldCharType="separate"/>
    </w:r>
    <w:r w:rsidR="000F5AB6">
      <w:rPr>
        <w:rStyle w:val="af"/>
        <w:rFonts w:ascii="GOST type A" w:hAnsi="GOST type A"/>
        <w:i/>
        <w:noProof/>
        <w:sz w:val="22"/>
        <w:szCs w:val="22"/>
      </w:rPr>
      <w:t>36</w:t>
    </w:r>
    <w:r w:rsidRPr="008C723C">
      <w:rPr>
        <w:rStyle w:val="af"/>
        <w:rFonts w:ascii="GOST type A" w:hAnsi="GOST type A"/>
        <w:i/>
        <w:sz w:val="22"/>
        <w:szCs w:val="22"/>
      </w:rPr>
      <w:fldChar w:fldCharType="end"/>
    </w:r>
    <w:r>
      <w:rPr>
        <w:rStyle w:val="af"/>
        <w:rFonts w:ascii="GOST type A" w:hAnsi="GOST type A"/>
        <w:i/>
        <w:sz w:val="22"/>
        <w:szCs w:val="22"/>
        <w:lang w:val="en-US"/>
      </w:rPr>
      <w:t>  </w:t>
    </w:r>
  </w:p>
  <w:p w14:paraId="0AA3E57E" w14:textId="77777777" w:rsidR="009948D0" w:rsidRDefault="009948D0" w:rsidP="00F85212">
    <w:pPr>
      <w:pStyle w:val="a9"/>
      <w:framePr w:w="9685" w:h="949" w:hRule="exact" w:wrap="around" w:vAnchor="text" w:hAnchor="page" w:x="1741" w:y="361"/>
      <w:ind w:right="360"/>
      <w:rPr>
        <w:rStyle w:val="af"/>
      </w:rPr>
    </w:pPr>
  </w:p>
  <w:p w14:paraId="4CA7D8FB" w14:textId="77777777" w:rsidR="009948D0" w:rsidRDefault="009948D0" w:rsidP="00F85212">
    <w:pPr>
      <w:pStyle w:val="a9"/>
      <w:framePr w:w="9685" w:h="949" w:hRule="exact" w:wrap="around" w:vAnchor="text" w:hAnchor="page" w:x="1741" w:y="361"/>
      <w:ind w:right="360"/>
      <w:rPr>
        <w:rStyle w:val="af"/>
      </w:rPr>
    </w:pPr>
  </w:p>
  <w:p w14:paraId="5E3BF697" w14:textId="77777777" w:rsidR="009948D0" w:rsidRDefault="009948D0" w:rsidP="00214A55">
    <w:pPr>
      <w:pStyle w:val="a9"/>
      <w:ind w:right="360" w:firstLine="36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A2D4DE" w14:textId="77777777" w:rsidR="009948D0" w:rsidRDefault="009948D0">
    <w:pPr>
      <w:pStyle w:val="a9"/>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18E8D3B" w14:textId="77777777" w:rsidR="0035721A" w:rsidRDefault="0035721A">
      <w:r>
        <w:separator/>
      </w:r>
    </w:p>
  </w:footnote>
  <w:footnote w:type="continuationSeparator" w:id="0">
    <w:p w14:paraId="602E002D" w14:textId="77777777" w:rsidR="0035721A" w:rsidRDefault="0035721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50AF05" w14:textId="77777777" w:rsidR="009948D0" w:rsidRDefault="009948D0" w:rsidP="009C0E19">
    <w:pPr>
      <w:pStyle w:val="a7"/>
      <w:framePr w:wrap="around" w:vAnchor="text" w:hAnchor="margin" w:xAlign="right" w:y="1"/>
      <w:rPr>
        <w:rStyle w:val="af"/>
      </w:rPr>
    </w:pPr>
    <w:r>
      <w:rPr>
        <w:rStyle w:val="af"/>
      </w:rPr>
      <w:fldChar w:fldCharType="begin"/>
    </w:r>
    <w:r>
      <w:rPr>
        <w:rStyle w:val="af"/>
      </w:rPr>
      <w:instrText xml:space="preserve">PAGE  </w:instrText>
    </w:r>
    <w:r>
      <w:rPr>
        <w:rStyle w:val="af"/>
      </w:rPr>
      <w:fldChar w:fldCharType="end"/>
    </w:r>
  </w:p>
  <w:p w14:paraId="6A5702D8" w14:textId="77777777" w:rsidR="009948D0" w:rsidRDefault="009948D0" w:rsidP="00614399">
    <w:pPr>
      <w:pStyle w:val="a7"/>
      <w:ind w:right="36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1BD5CA" w14:textId="77777777" w:rsidR="009948D0" w:rsidRDefault="009948D0" w:rsidP="009C0E19">
    <w:pPr>
      <w:pStyle w:val="a7"/>
      <w:framePr w:wrap="around" w:vAnchor="text" w:hAnchor="margin" w:xAlign="right" w:y="1"/>
      <w:rPr>
        <w:rStyle w:val="af"/>
      </w:rPr>
    </w:pPr>
  </w:p>
  <w:p w14:paraId="02E589BE" w14:textId="6483F11E" w:rsidR="009948D0" w:rsidRDefault="009948D0" w:rsidP="00614399">
    <w:pPr>
      <w:pStyle w:val="a7"/>
      <w:ind w:right="360"/>
    </w:pPr>
    <w:r>
      <w:rPr>
        <w:noProof/>
      </w:rPr>
      <mc:AlternateContent>
        <mc:Choice Requires="wpg">
          <w:drawing>
            <wp:anchor distT="0" distB="0" distL="114300" distR="114300" simplePos="0" relativeHeight="251657216" behindDoc="0" locked="1" layoutInCell="1" allowOverlap="1" wp14:anchorId="29CCDC22" wp14:editId="2A5BF899">
              <wp:simplePos x="0" y="0"/>
              <wp:positionH relativeFrom="page">
                <wp:posOffset>691515</wp:posOffset>
              </wp:positionH>
              <wp:positionV relativeFrom="page">
                <wp:posOffset>222250</wp:posOffset>
              </wp:positionV>
              <wp:extent cx="6588760" cy="10189210"/>
              <wp:effectExtent l="0" t="0" r="21590" b="21590"/>
              <wp:wrapNone/>
              <wp:docPr id="21" name="Group 1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1" name="Rectangle 15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 name="Line 15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 name="Line 15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 name="Line 15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 name="Line 15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7" name="Line 15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 name="Line 15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 name="Line 159"/>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 name="Line 16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1" name="Line 16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 name="Line 162"/>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3" name="Rectangle 16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CC7469F" w14:textId="77777777" w:rsidR="009948D0" w:rsidRDefault="009948D0" w:rsidP="002D39FD">
                            <w:pPr>
                              <w:pStyle w:val="affc"/>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34" name="Rectangle 16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B87C644" w14:textId="77777777" w:rsidR="009948D0" w:rsidRDefault="009948D0" w:rsidP="002D39FD">
                            <w:pPr>
                              <w:pStyle w:val="affc"/>
                              <w:jc w:val="center"/>
                              <w:rPr>
                                <w:sz w:val="18"/>
                              </w:rPr>
                            </w:pPr>
                            <w:r>
                              <w:rPr>
                                <w:sz w:val="18"/>
                              </w:rPr>
                              <w:t>Лист</w:t>
                            </w:r>
                          </w:p>
                        </w:txbxContent>
                      </wps:txbx>
                      <wps:bodyPr rot="0" vert="horz" wrap="square" lIns="12700" tIns="12700" rIns="12700" bIns="12700" anchor="t" anchorCtr="0" upright="1">
                        <a:noAutofit/>
                      </wps:bodyPr>
                    </wps:wsp>
                    <wps:wsp>
                      <wps:cNvPr id="35" name="Rectangle 16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D63DC1D" w14:textId="77777777" w:rsidR="009948D0" w:rsidRDefault="009948D0" w:rsidP="002D39FD">
                            <w:pPr>
                              <w:pStyle w:val="affc"/>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36" name="Rectangle 16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1297D10" w14:textId="77777777" w:rsidR="009948D0" w:rsidRDefault="009948D0" w:rsidP="002D39FD">
                            <w:pPr>
                              <w:pStyle w:val="affc"/>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37" name="Rectangle 16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E0041B5" w14:textId="77777777" w:rsidR="009948D0" w:rsidRDefault="009948D0" w:rsidP="002D39FD">
                            <w:pPr>
                              <w:pStyle w:val="affc"/>
                              <w:jc w:val="center"/>
                              <w:rPr>
                                <w:sz w:val="18"/>
                              </w:rPr>
                            </w:pPr>
                            <w:r>
                              <w:rPr>
                                <w:sz w:val="18"/>
                              </w:rPr>
                              <w:t>Дата</w:t>
                            </w:r>
                          </w:p>
                        </w:txbxContent>
                      </wps:txbx>
                      <wps:bodyPr rot="0" vert="horz" wrap="square" lIns="12700" tIns="12700" rIns="12700" bIns="12700" anchor="t" anchorCtr="0" upright="1">
                        <a:noAutofit/>
                      </wps:bodyPr>
                    </wps:wsp>
                    <wps:wsp>
                      <wps:cNvPr id="38" name="Rectangle 16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31A2A8D" w14:textId="77777777" w:rsidR="009948D0" w:rsidRDefault="009948D0" w:rsidP="002D39FD">
                            <w:pPr>
                              <w:pStyle w:val="affc"/>
                              <w:jc w:val="center"/>
                              <w:rPr>
                                <w:sz w:val="18"/>
                              </w:rPr>
                            </w:pPr>
                            <w:r>
                              <w:rPr>
                                <w:sz w:val="18"/>
                              </w:rPr>
                              <w:t>Лист</w:t>
                            </w:r>
                          </w:p>
                        </w:txbxContent>
                      </wps:txbx>
                      <wps:bodyPr rot="0" vert="horz" wrap="square" lIns="12700" tIns="12700" rIns="12700" bIns="12700" anchor="t" anchorCtr="0" upright="1">
                        <a:noAutofit/>
                      </wps:bodyPr>
                    </wps:wsp>
                    <wps:wsp>
                      <wps:cNvPr id="39" name="Rectangle 169"/>
                      <wps:cNvSpPr>
                        <a:spLocks noChangeArrowheads="1"/>
                      </wps:cNvSpPr>
                      <wps:spPr bwMode="auto">
                        <a:xfrm>
                          <a:off x="18949" y="19435"/>
                          <a:ext cx="437"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4484DC0" w14:textId="77777777" w:rsidR="009948D0" w:rsidRPr="008C723C" w:rsidRDefault="009948D0" w:rsidP="00E62EF1">
                            <w:pPr>
                              <w:pStyle w:val="affc"/>
                              <w:rPr>
                                <w:rFonts w:ascii="GOST type A" w:hAnsi="GOST type A" w:cs="Arial"/>
                                <w:sz w:val="22"/>
                                <w:lang w:val="en-US"/>
                              </w:rPr>
                            </w:pPr>
                          </w:p>
                        </w:txbxContent>
                      </wps:txbx>
                      <wps:bodyPr rot="0" vert="horz" wrap="square" lIns="12700" tIns="12700" rIns="12700" bIns="12700" anchor="t" anchorCtr="0" upright="1">
                        <a:noAutofit/>
                      </wps:bodyPr>
                    </wps:wsp>
                    <wps:wsp>
                      <wps:cNvPr id="40" name="Rectangle 17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51845F3" w14:textId="6617CD63" w:rsidR="009948D0" w:rsidRPr="00A5038C" w:rsidRDefault="009948D0" w:rsidP="000B49BC">
                            <w:pPr>
                              <w:jc w:val="center"/>
                              <w:rPr>
                                <w:iCs/>
                                <w:sz w:val="28"/>
                                <w:szCs w:val="28"/>
                                <w:lang w:val="en-US"/>
                              </w:rPr>
                            </w:pPr>
                            <w:r w:rsidRPr="00C37A8A">
                              <w:rPr>
                                <w:rFonts w:ascii="GOST type A" w:hAnsi="GOST type A"/>
                                <w:i/>
                                <w:sz w:val="28"/>
                                <w:szCs w:val="28"/>
                                <w:lang w:val="en-US"/>
                              </w:rPr>
                              <w:t xml:space="preserve"> </w:t>
                            </w:r>
                            <w:r w:rsidRPr="00A5038C">
                              <w:rPr>
                                <w:iCs/>
                                <w:sz w:val="28"/>
                                <w:szCs w:val="28"/>
                              </w:rPr>
                              <w:t>301.1-53 01 02.</w:t>
                            </w:r>
                            <w:r>
                              <w:rPr>
                                <w:iCs/>
                                <w:sz w:val="28"/>
                                <w:szCs w:val="28"/>
                                <w:lang w:val="en-US"/>
                              </w:rPr>
                              <w:t>10027</w:t>
                            </w:r>
                            <w:r>
                              <w:rPr>
                                <w:iCs/>
                                <w:sz w:val="28"/>
                                <w:szCs w:val="28"/>
                              </w:rPr>
                              <w:t>883</w:t>
                            </w:r>
                            <w:r w:rsidRPr="00A5038C">
                              <w:rPr>
                                <w:iCs/>
                                <w:sz w:val="28"/>
                                <w:szCs w:val="28"/>
                              </w:rPr>
                              <w:t>.</w:t>
                            </w:r>
                            <w:r>
                              <w:rPr>
                                <w:iCs/>
                                <w:sz w:val="28"/>
                                <w:szCs w:val="28"/>
                                <w:lang w:val="en-US"/>
                              </w:rPr>
                              <w:t>0</w:t>
                            </w:r>
                            <w:r>
                              <w:rPr>
                                <w:iCs/>
                                <w:sz w:val="28"/>
                                <w:szCs w:val="28"/>
                              </w:rPr>
                              <w:t>22</w:t>
                            </w:r>
                            <w:r w:rsidRPr="00A5038C">
                              <w:rPr>
                                <w:iCs/>
                                <w:sz w:val="28"/>
                                <w:szCs w:val="28"/>
                              </w:rPr>
                              <w:t xml:space="preserve"> </w:t>
                            </w:r>
                            <w:r w:rsidRPr="00A5038C">
                              <w:rPr>
                                <w:iCs/>
                                <w:sz w:val="28"/>
                                <w:szCs w:val="28"/>
                                <w:lang w:val="en-US"/>
                              </w:rPr>
                              <w:t>ПЗ</w:t>
                            </w:r>
                          </w:p>
                          <w:p w14:paraId="5F40259C" w14:textId="77777777" w:rsidR="009948D0" w:rsidRPr="00D94F0E" w:rsidRDefault="009948D0" w:rsidP="002D39FD">
                            <w:pPr>
                              <w:rPr>
                                <w:rFonts w:ascii="GOST type A" w:hAnsi="GOST type A"/>
                                <w:i/>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9CCDC22" id="Group 151" o:spid="_x0000_s1026" style="position:absolute;margin-left:54.45pt;margin-top:17.5pt;width:518.8pt;height:802.3pt;z-index:25165721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">
              <v:rect id="Rectangle 152"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" filled="f" strokeweight="2pt"/>
              <v:line id="Line 153" o:spid="_x0000_s102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" strokeweight="2pt"/>
              <v:line id="Line 154" o:spid="_x0000_s102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" strokeweight="2pt"/>
              <v:line id="Line 155" o:spid="_x0000_s103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" strokeweight="2pt"/>
              <v:line id="Line 156" o:spid="_x0000_s103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" strokeweight="2pt"/>
              <v:line id="Line 157" o:spid="_x0000_s103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" strokeweight="2pt"/>
              <v:line id="Line 158" o:spid="_x0000_s103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" strokeweight="2pt"/>
              <v:line id="Line 159" o:spid="_x0000_s103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" strokeweight="2pt"/>
              <v:line id="Line 160"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" strokeweight="1pt"/>
              <v:line id="Line 161"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" strokeweight="2pt"/>
              <v:line id="Line 162" o:spid="_x0000_s103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" strokeweight="1pt"/>
              <v:rect id="Rectangle 163" o:spid="_x0000_s103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" filled="f" stroked="f" strokeweight=".25pt">
                <v:textbox inset="1pt,1pt,1pt,1pt">
                  <w:txbxContent>
                    <w:p w14:paraId="4CC7469F" w14:textId="77777777" w:rsidR="009948D0" w:rsidRDefault="009948D0" w:rsidP="002D39FD">
                      <w:pPr>
                        <w:pStyle w:val="affc"/>
                        <w:jc w:val="center"/>
                        <w:rPr>
                          <w:sz w:val="18"/>
                        </w:rPr>
                      </w:pPr>
                      <w:proofErr w:type="spellStart"/>
                      <w:r>
                        <w:rPr>
                          <w:sz w:val="18"/>
                        </w:rPr>
                        <w:t>Изм</w:t>
                      </w:r>
                      <w:proofErr w:type="spellEnd"/>
                      <w:r>
                        <w:rPr>
                          <w:sz w:val="18"/>
                        </w:rPr>
                        <w:t>.</w:t>
                      </w:r>
                    </w:p>
                  </w:txbxContent>
                </v:textbox>
              </v:rect>
              <v:rect id="Rectangle 164" o:spid="_x0000_s103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" filled="f" stroked="f" strokeweight=".25pt">
                <v:textbox inset="1pt,1pt,1pt,1pt">
                  <w:txbxContent>
                    <w:p w14:paraId="0B87C644" w14:textId="77777777" w:rsidR="009948D0" w:rsidRDefault="009948D0" w:rsidP="002D39FD">
                      <w:pPr>
                        <w:pStyle w:val="affc"/>
                        <w:jc w:val="center"/>
                        <w:rPr>
                          <w:sz w:val="18"/>
                        </w:rPr>
                      </w:pPr>
                      <w:r>
                        <w:rPr>
                          <w:sz w:val="18"/>
                        </w:rPr>
                        <w:t>Лист</w:t>
                      </w:r>
                    </w:p>
                  </w:txbxContent>
                </v:textbox>
              </v:rect>
              <v:rect id="Rectangle 165" o:spid="_x0000_s104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" filled="f" stroked="f" strokeweight=".25pt">
                <v:textbox inset="1pt,1pt,1pt,1pt">
                  <w:txbxContent>
                    <w:p w14:paraId="5D63DC1D" w14:textId="77777777" w:rsidR="009948D0" w:rsidRDefault="009948D0" w:rsidP="002D39FD">
                      <w:pPr>
                        <w:pStyle w:val="affc"/>
                        <w:jc w:val="center"/>
                        <w:rPr>
                          <w:sz w:val="18"/>
                        </w:rPr>
                      </w:pPr>
                      <w:r>
                        <w:rPr>
                          <w:sz w:val="18"/>
                        </w:rPr>
                        <w:t xml:space="preserve">№ </w:t>
                      </w:r>
                      <w:proofErr w:type="spellStart"/>
                      <w:r>
                        <w:rPr>
                          <w:sz w:val="18"/>
                        </w:rPr>
                        <w:t>докум</w:t>
                      </w:r>
                      <w:proofErr w:type="spellEnd"/>
                      <w:r>
                        <w:rPr>
                          <w:sz w:val="18"/>
                        </w:rPr>
                        <w:t>.</w:t>
                      </w:r>
                    </w:p>
                  </w:txbxContent>
                </v:textbox>
              </v:rect>
              <v:rect id="Rectangle 166" o:spid="_x0000_s104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" filled="f" stroked="f" strokeweight=".25pt">
                <v:textbox inset="1pt,1pt,1pt,1pt">
                  <w:txbxContent>
                    <w:p w14:paraId="31297D10" w14:textId="77777777" w:rsidR="009948D0" w:rsidRDefault="009948D0" w:rsidP="002D39FD">
                      <w:pPr>
                        <w:pStyle w:val="affc"/>
                        <w:jc w:val="center"/>
                        <w:rPr>
                          <w:sz w:val="18"/>
                        </w:rPr>
                      </w:pPr>
                      <w:proofErr w:type="spellStart"/>
                      <w:r>
                        <w:rPr>
                          <w:sz w:val="18"/>
                        </w:rPr>
                        <w:t>Подпись</w:t>
                      </w:r>
                      <w:proofErr w:type="spellEnd"/>
                    </w:p>
                  </w:txbxContent>
                </v:textbox>
              </v:rect>
              <v:rect id="Rectangle 167" o:spid="_x0000_s104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" filled="f" stroked="f" strokeweight=".25pt">
                <v:textbox inset="1pt,1pt,1pt,1pt">
                  <w:txbxContent>
                    <w:p w14:paraId="2E0041B5" w14:textId="77777777" w:rsidR="009948D0" w:rsidRDefault="009948D0" w:rsidP="002D39FD">
                      <w:pPr>
                        <w:pStyle w:val="affc"/>
                        <w:jc w:val="center"/>
                        <w:rPr>
                          <w:sz w:val="18"/>
                        </w:rPr>
                      </w:pPr>
                      <w:r>
                        <w:rPr>
                          <w:sz w:val="18"/>
                        </w:rPr>
                        <w:t>Дата</w:t>
                      </w:r>
                    </w:p>
                  </w:txbxContent>
                </v:textbox>
              </v:rect>
              <v:rect id="Rectangle 168" o:spid="_x0000_s104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" filled="f" stroked="f" strokeweight=".25pt">
                <v:textbox inset="1pt,1pt,1pt,1pt">
                  <w:txbxContent>
                    <w:p w14:paraId="331A2A8D" w14:textId="77777777" w:rsidR="009948D0" w:rsidRDefault="009948D0" w:rsidP="002D39FD">
                      <w:pPr>
                        <w:pStyle w:val="affc"/>
                        <w:jc w:val="center"/>
                        <w:rPr>
                          <w:sz w:val="18"/>
                        </w:rPr>
                      </w:pPr>
                      <w:r>
                        <w:rPr>
                          <w:sz w:val="18"/>
                        </w:rPr>
                        <w:t>Лист</w:t>
                      </w:r>
                    </w:p>
                  </w:txbxContent>
                </v:textbox>
              </v:rect>
              <v:rect id="Rectangle 169" o:spid="_x0000_s1044" style="position:absolute;left:18949;top:19435;width:437;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" filled="f" stroked="f" strokeweight=".25pt">
                <v:textbox inset="1pt,1pt,1pt,1pt">
                  <w:txbxContent>
                    <w:p w14:paraId="44484DC0" w14:textId="77777777" w:rsidR="009948D0" w:rsidRPr="008C723C" w:rsidRDefault="009948D0" w:rsidP="00E62EF1">
                      <w:pPr>
                        <w:pStyle w:val="affc"/>
                        <w:rPr>
                          <w:rFonts w:ascii="GOST type A" w:hAnsi="GOST type A" w:cs="Arial"/>
                          <w:sz w:val="22"/>
                          <w:lang w:val="en-US"/>
                        </w:rPr>
                      </w:pPr>
                    </w:p>
                  </w:txbxContent>
                </v:textbox>
              </v:rect>
              <v:rect id="Rectangle 170" o:spid="_x0000_s104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" filled="f" stroked="f" strokeweight=".25pt">
                <v:textbox inset="1pt,1pt,1pt,1pt">
                  <w:txbxContent>
                    <w:p w14:paraId="151845F3" w14:textId="6617CD63" w:rsidR="009948D0" w:rsidRPr="00A5038C" w:rsidRDefault="009948D0" w:rsidP="000B49BC">
                      <w:pPr>
                        <w:jc w:val="center"/>
                        <w:rPr>
                          <w:iCs/>
                          <w:sz w:val="28"/>
                          <w:szCs w:val="28"/>
                          <w:lang w:val="en-US"/>
                        </w:rPr>
                      </w:pPr>
                      <w:r w:rsidRPr="00C37A8A">
                        <w:rPr>
                          <w:rFonts w:ascii="GOST type A" w:hAnsi="GOST type A"/>
                          <w:i/>
                          <w:sz w:val="28"/>
                          <w:szCs w:val="28"/>
                          <w:lang w:val="en-US"/>
                        </w:rPr>
                        <w:t xml:space="preserve"> </w:t>
                      </w:r>
                      <w:r w:rsidRPr="00A5038C">
                        <w:rPr>
                          <w:iCs/>
                          <w:sz w:val="28"/>
                          <w:szCs w:val="28"/>
                        </w:rPr>
                        <w:t>301.1-53 01 02.</w:t>
                      </w:r>
                      <w:r>
                        <w:rPr>
                          <w:iCs/>
                          <w:sz w:val="28"/>
                          <w:szCs w:val="28"/>
                          <w:lang w:val="en-US"/>
                        </w:rPr>
                        <w:t>10027</w:t>
                      </w:r>
                      <w:r>
                        <w:rPr>
                          <w:iCs/>
                          <w:sz w:val="28"/>
                          <w:szCs w:val="28"/>
                        </w:rPr>
                        <w:t>883</w:t>
                      </w:r>
                      <w:r w:rsidRPr="00A5038C">
                        <w:rPr>
                          <w:iCs/>
                          <w:sz w:val="28"/>
                          <w:szCs w:val="28"/>
                        </w:rPr>
                        <w:t>.</w:t>
                      </w:r>
                      <w:r>
                        <w:rPr>
                          <w:iCs/>
                          <w:sz w:val="28"/>
                          <w:szCs w:val="28"/>
                          <w:lang w:val="en-US"/>
                        </w:rPr>
                        <w:t>0</w:t>
                      </w:r>
                      <w:r>
                        <w:rPr>
                          <w:iCs/>
                          <w:sz w:val="28"/>
                          <w:szCs w:val="28"/>
                        </w:rPr>
                        <w:t>22</w:t>
                      </w:r>
                      <w:r w:rsidRPr="00A5038C">
                        <w:rPr>
                          <w:iCs/>
                          <w:sz w:val="28"/>
                          <w:szCs w:val="28"/>
                        </w:rPr>
                        <w:t xml:space="preserve"> </w:t>
                      </w:r>
                      <w:r w:rsidRPr="00A5038C">
                        <w:rPr>
                          <w:iCs/>
                          <w:sz w:val="28"/>
                          <w:szCs w:val="28"/>
                          <w:lang w:val="en-US"/>
                        </w:rPr>
                        <w:t>ПЗ</w:t>
                      </w:r>
                    </w:p>
                    <w:p w14:paraId="5F40259C" w14:textId="77777777" w:rsidR="009948D0" w:rsidRPr="00D94F0E" w:rsidRDefault="009948D0" w:rsidP="002D39FD">
                      <w:pPr>
                        <w:rPr>
                          <w:rFonts w:ascii="GOST type A" w:hAnsi="GOST type A"/>
                          <w:i/>
                        </w:rPr>
                      </w:pPr>
                    </w:p>
                  </w:txbxContent>
                </v:textbox>
              </v:rect>
              <w10:wrap anchorx="page" anchory="page"/>
              <w10:anchorlock/>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9C6D8C" w14:textId="6F5C678F" w:rsidR="009948D0" w:rsidRPr="009F4732" w:rsidRDefault="009948D0">
    <w:pPr>
      <w:pStyle w:val="a7"/>
      <w:rPr>
        <w:lang w:val="en-US"/>
      </w:rPr>
    </w:pPr>
    <w:r>
      <w:rPr>
        <w:noProof/>
      </w:rPr>
      <mc:AlternateContent>
        <mc:Choice Requires="wpg">
          <w:drawing>
            <wp:anchor distT="0" distB="0" distL="114300" distR="114300" simplePos="0" relativeHeight="251659264" behindDoc="0" locked="1" layoutInCell="1" allowOverlap="1" wp14:anchorId="46FDDA80" wp14:editId="2EE3BC49">
              <wp:simplePos x="0" y="0"/>
              <wp:positionH relativeFrom="page">
                <wp:posOffset>632460</wp:posOffset>
              </wp:positionH>
              <wp:positionV relativeFrom="page">
                <wp:posOffset>213360</wp:posOffset>
              </wp:positionV>
              <wp:extent cx="6653530" cy="10240010"/>
              <wp:effectExtent l="0" t="0" r="13970" b="27940"/>
              <wp:wrapNone/>
              <wp:docPr id="680" name="Группа 6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3530" cy="10240010"/>
                        <a:chOff x="0" y="0"/>
                        <a:chExt cx="20000" cy="20000"/>
                      </a:xfrm>
                    </wpg:grpSpPr>
                    <wps:wsp>
                      <wps:cNvPr id="681" name="Rectangle 12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2" name="Line 123"/>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83" name="Line 124"/>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84" name="Line 125"/>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85" name="Line 126"/>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86" name="Line 127"/>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87" name="Line 128"/>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88" name="Line 129"/>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89" name="Line 13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90" name="Line 131"/>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91" name="Rectangle 132"/>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8F8C8AB" w14:textId="77777777" w:rsidR="009948D0" w:rsidRPr="00DB52DA" w:rsidRDefault="009948D0" w:rsidP="00285DBC">
                            <w:pPr>
                              <w:pStyle w:val="affc"/>
                              <w:rPr>
                                <w:rFonts w:ascii="Times New Roman" w:hAnsi="Times New Roman"/>
                                <w:sz w:val="18"/>
                              </w:rPr>
                            </w:pPr>
                            <w:proofErr w:type="spellStart"/>
                            <w:r w:rsidRPr="00DB52DA">
                              <w:rPr>
                                <w:sz w:val="18"/>
                              </w:rPr>
                              <w:t>Изм</w:t>
                            </w:r>
                            <w:proofErr w:type="spellEnd"/>
                            <w:r w:rsidRPr="00DB52DA">
                              <w:rPr>
                                <w:rFonts w:ascii="Times New Roman" w:hAnsi="Times New Roman"/>
                                <w:sz w:val="18"/>
                              </w:rPr>
                              <w:t>.</w:t>
                            </w:r>
                          </w:p>
                        </w:txbxContent>
                      </wps:txbx>
                      <wps:bodyPr rot="0" vert="horz" wrap="square" lIns="12700" tIns="12700" rIns="12700" bIns="12700" anchor="t" anchorCtr="0" upright="1">
                        <a:noAutofit/>
                      </wps:bodyPr>
                    </wps:wsp>
                    <wps:wsp>
                      <wps:cNvPr id="692" name="Rectangle 133"/>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B3711D9" w14:textId="77777777" w:rsidR="009948D0" w:rsidRPr="00DB52DA" w:rsidRDefault="009948D0" w:rsidP="00285DBC">
                            <w:pPr>
                              <w:pStyle w:val="affc"/>
                              <w:rPr>
                                <w:sz w:val="18"/>
                              </w:rPr>
                            </w:pPr>
                            <w:r w:rsidRPr="00DB52DA">
                              <w:rPr>
                                <w:sz w:val="18"/>
                              </w:rPr>
                              <w:t>Лист</w:t>
                            </w:r>
                          </w:p>
                        </w:txbxContent>
                      </wps:txbx>
                      <wps:bodyPr rot="0" vert="horz" wrap="square" lIns="12700" tIns="12700" rIns="12700" bIns="12700" anchor="t" anchorCtr="0" upright="1">
                        <a:noAutofit/>
                      </wps:bodyPr>
                    </wps:wsp>
                    <wps:wsp>
                      <wps:cNvPr id="693" name="Rectangle 134"/>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AB4A7D8" w14:textId="77777777" w:rsidR="009948D0" w:rsidRPr="00DB52DA" w:rsidRDefault="009948D0" w:rsidP="00285DBC">
                            <w:pPr>
                              <w:pStyle w:val="affc"/>
                              <w:jc w:val="center"/>
                              <w:rPr>
                                <w:rFonts w:ascii="Times New Roman" w:hAnsi="Times New Roman"/>
                                <w:sz w:val="18"/>
                              </w:rPr>
                            </w:pPr>
                            <w:r w:rsidRPr="00DB52DA">
                              <w:rPr>
                                <w:rFonts w:ascii="Times New Roman" w:hAnsi="Times New Roman"/>
                                <w:sz w:val="18"/>
                              </w:rPr>
                              <w:t xml:space="preserve">№ </w:t>
                            </w:r>
                            <w:proofErr w:type="spellStart"/>
                            <w:r w:rsidRPr="00DB52DA">
                              <w:rPr>
                                <w:sz w:val="18"/>
                              </w:rPr>
                              <w:t>докум</w:t>
                            </w:r>
                            <w:proofErr w:type="spellEnd"/>
                            <w:r w:rsidRPr="00DB52DA">
                              <w:rPr>
                                <w:sz w:val="18"/>
                              </w:rPr>
                              <w:t>.</w:t>
                            </w:r>
                          </w:p>
                        </w:txbxContent>
                      </wps:txbx>
                      <wps:bodyPr rot="0" vert="horz" wrap="square" lIns="12700" tIns="12700" rIns="12700" bIns="12700" anchor="t" anchorCtr="0" upright="1">
                        <a:noAutofit/>
                      </wps:bodyPr>
                    </wps:wsp>
                    <wps:wsp>
                      <wps:cNvPr id="694" name="Rectangle 135"/>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F97E69B" w14:textId="77777777" w:rsidR="009948D0" w:rsidRPr="00DB52DA" w:rsidRDefault="009948D0" w:rsidP="00285DBC">
                            <w:pPr>
                              <w:pStyle w:val="affc"/>
                              <w:rPr>
                                <w:sz w:val="18"/>
                              </w:rPr>
                            </w:pPr>
                            <w:proofErr w:type="spellStart"/>
                            <w:r w:rsidRPr="00DB52DA">
                              <w:rPr>
                                <w:sz w:val="18"/>
                              </w:rPr>
                              <w:t>Подпись</w:t>
                            </w:r>
                            <w:proofErr w:type="spellEnd"/>
                          </w:p>
                        </w:txbxContent>
                      </wps:txbx>
                      <wps:bodyPr rot="0" vert="horz" wrap="square" lIns="12700" tIns="12700" rIns="12700" bIns="12700" anchor="t" anchorCtr="0" upright="1">
                        <a:noAutofit/>
                      </wps:bodyPr>
                    </wps:wsp>
                    <wps:wsp>
                      <wps:cNvPr id="695" name="Rectangle 136"/>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17699AE" w14:textId="77777777" w:rsidR="009948D0" w:rsidRPr="00DB52DA" w:rsidRDefault="009948D0" w:rsidP="00285DBC">
                            <w:pPr>
                              <w:pStyle w:val="affc"/>
                              <w:rPr>
                                <w:sz w:val="18"/>
                              </w:rPr>
                            </w:pPr>
                            <w:r w:rsidRPr="00DB52DA">
                              <w:rPr>
                                <w:sz w:val="18"/>
                              </w:rPr>
                              <w:t>Дата</w:t>
                            </w:r>
                          </w:p>
                        </w:txbxContent>
                      </wps:txbx>
                      <wps:bodyPr rot="0" vert="horz" wrap="square" lIns="12700" tIns="12700" rIns="12700" bIns="12700" anchor="t" anchorCtr="0" upright="1">
                        <a:noAutofit/>
                      </wps:bodyPr>
                    </wps:wsp>
                    <wps:wsp>
                      <wps:cNvPr id="696" name="Rectangle 137"/>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DF28C16" w14:textId="77777777" w:rsidR="009948D0" w:rsidRDefault="009948D0" w:rsidP="00285DBC">
                            <w:pPr>
                              <w:pStyle w:val="affc"/>
                              <w:jc w:val="center"/>
                              <w:rPr>
                                <w:sz w:val="18"/>
                              </w:rPr>
                            </w:pPr>
                            <w:r>
                              <w:rPr>
                                <w:sz w:val="18"/>
                              </w:rPr>
                              <w:t>Лист</w:t>
                            </w:r>
                          </w:p>
                        </w:txbxContent>
                      </wps:txbx>
                      <wps:bodyPr rot="0" vert="horz" wrap="square" lIns="12700" tIns="12700" rIns="12700" bIns="12700" anchor="t" anchorCtr="0" upright="1">
                        <a:noAutofit/>
                      </wps:bodyPr>
                    </wps:wsp>
                    <wps:wsp>
                      <wps:cNvPr id="697" name="Rectangle 138"/>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CF52D10" w14:textId="77777777" w:rsidR="009948D0" w:rsidRDefault="009948D0" w:rsidP="00285DBC">
                            <w:pPr>
                              <w:jc w:val="center"/>
                            </w:pPr>
                            <w:r>
                              <w:t>4</w:t>
                            </w:r>
                          </w:p>
                          <w:p w14:paraId="44CEAF6E" w14:textId="77777777" w:rsidR="009948D0" w:rsidRPr="00DB52DA" w:rsidRDefault="009948D0" w:rsidP="00285DBC">
                            <w:pPr>
                              <w:jc w:val="center"/>
                            </w:pPr>
                          </w:p>
                        </w:txbxContent>
                      </wps:txbx>
                      <wps:bodyPr rot="0" vert="horz" wrap="square" lIns="12700" tIns="12700" rIns="12700" bIns="12700" anchor="t" anchorCtr="0" upright="1">
                        <a:noAutofit/>
                      </wps:bodyPr>
                    </wps:wsp>
                    <wps:wsp>
                      <wps:cNvPr id="698" name="Rectangle 139"/>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D78A1C3" w14:textId="67AC2D2E" w:rsidR="009948D0" w:rsidRPr="00A5038C" w:rsidRDefault="009948D0" w:rsidP="00A5038C">
                            <w:pPr>
                              <w:jc w:val="center"/>
                              <w:rPr>
                                <w:iCs/>
                                <w:sz w:val="28"/>
                                <w:szCs w:val="28"/>
                                <w:lang w:val="en-US"/>
                              </w:rPr>
                            </w:pPr>
                            <w:r w:rsidRPr="00A5038C">
                              <w:rPr>
                                <w:iCs/>
                                <w:sz w:val="28"/>
                                <w:szCs w:val="28"/>
                              </w:rPr>
                              <w:t>301.1-53 01 02.</w:t>
                            </w:r>
                            <w:r>
                              <w:rPr>
                                <w:iCs/>
                                <w:sz w:val="28"/>
                                <w:szCs w:val="28"/>
                                <w:lang w:val="en-US"/>
                              </w:rPr>
                              <w:t>10027</w:t>
                            </w:r>
                            <w:r>
                              <w:rPr>
                                <w:iCs/>
                                <w:sz w:val="28"/>
                                <w:szCs w:val="28"/>
                              </w:rPr>
                              <w:t>883</w:t>
                            </w:r>
                            <w:r w:rsidRPr="00A5038C">
                              <w:rPr>
                                <w:iCs/>
                                <w:sz w:val="28"/>
                                <w:szCs w:val="28"/>
                              </w:rPr>
                              <w:t>.</w:t>
                            </w:r>
                            <w:r>
                              <w:rPr>
                                <w:iCs/>
                                <w:sz w:val="28"/>
                                <w:szCs w:val="28"/>
                                <w:lang w:val="en-US"/>
                              </w:rPr>
                              <w:t>0</w:t>
                            </w:r>
                            <w:r>
                              <w:rPr>
                                <w:iCs/>
                                <w:sz w:val="28"/>
                                <w:szCs w:val="28"/>
                              </w:rPr>
                              <w:t>22</w:t>
                            </w:r>
                            <w:r w:rsidRPr="00A5038C">
                              <w:rPr>
                                <w:iCs/>
                                <w:sz w:val="28"/>
                                <w:szCs w:val="28"/>
                              </w:rPr>
                              <w:t xml:space="preserve"> </w:t>
                            </w:r>
                            <w:r w:rsidRPr="00A5038C">
                              <w:rPr>
                                <w:iCs/>
                                <w:sz w:val="28"/>
                                <w:szCs w:val="28"/>
                                <w:lang w:val="en-US"/>
                              </w:rPr>
                              <w:t>ПЗ</w:t>
                            </w:r>
                          </w:p>
                          <w:p w14:paraId="7DF471C1" w14:textId="77777777" w:rsidR="009948D0" w:rsidRPr="000F07DA" w:rsidRDefault="009948D0" w:rsidP="00285DBC"/>
                        </w:txbxContent>
                      </wps:txbx>
                      <wps:bodyPr rot="0" vert="horz" wrap="square" lIns="12700" tIns="12700" rIns="12700" bIns="12700" anchor="t" anchorCtr="0" upright="1">
                        <a:noAutofit/>
                      </wps:bodyPr>
                    </wps:wsp>
                    <wps:wsp>
                      <wps:cNvPr id="699" name="Line 140"/>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00" name="Line 141"/>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01" name="Line 142"/>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02" name="Line 143"/>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03" name="Line 144"/>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704" name="Group 145"/>
                      <wpg:cNvGrpSpPr>
                        <a:grpSpLocks/>
                      </wpg:cNvGrpSpPr>
                      <wpg:grpSpPr bwMode="auto">
                        <a:xfrm>
                          <a:off x="39" y="18267"/>
                          <a:ext cx="4801" cy="310"/>
                          <a:chOff x="0" y="0"/>
                          <a:chExt cx="19999" cy="20000"/>
                        </a:xfrm>
                      </wpg:grpSpPr>
                      <wps:wsp>
                        <wps:cNvPr id="705" name="Rectangle 14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5BCEC81" w14:textId="77777777" w:rsidR="009948D0" w:rsidRDefault="009948D0" w:rsidP="00285DBC">
                              <w:pPr>
                                <w:pStyle w:val="affc"/>
                                <w:rPr>
                                  <w:sz w:val="18"/>
                                </w:rPr>
                              </w:pPr>
                              <w:r>
                                <w:rPr>
                                  <w:sz w:val="18"/>
                                </w:rPr>
                                <w:t xml:space="preserve"> </w:t>
                              </w:r>
                              <w:proofErr w:type="spellStart"/>
                              <w:r>
                                <w:rPr>
                                  <w:sz w:val="18"/>
                                </w:rPr>
                                <w:t>Разраб</w:t>
                              </w:r>
                              <w:proofErr w:type="spellEnd"/>
                              <w:r>
                                <w:rPr>
                                  <w:sz w:val="18"/>
                                </w:rPr>
                                <w:t>.</w:t>
                              </w:r>
                            </w:p>
                          </w:txbxContent>
                        </wps:txbx>
                        <wps:bodyPr rot="0" vert="horz" wrap="square" lIns="12700" tIns="12700" rIns="12700" bIns="12700" anchor="t" anchorCtr="0" upright="1">
                          <a:noAutofit/>
                        </wps:bodyPr>
                      </wps:wsp>
                      <wps:wsp>
                        <wps:cNvPr id="706" name="Rectangle 14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AAB5F2A" w14:textId="5256BCD1" w:rsidR="009948D0" w:rsidRPr="00CB605B" w:rsidRDefault="009948D0" w:rsidP="00285DBC">
                              <w:pPr>
                                <w:pStyle w:val="affc"/>
                                <w:rPr>
                                  <w:sz w:val="18"/>
                                  <w:lang w:val="ru-RU"/>
                                </w:rPr>
                              </w:pPr>
                              <w:proofErr w:type="spellStart"/>
                              <w:r>
                                <w:rPr>
                                  <w:rFonts w:ascii="Times New Roman" w:hAnsi="Times New Roman"/>
                                  <w:sz w:val="18"/>
                                  <w:lang w:val="ru-RU"/>
                                </w:rPr>
                                <w:t>Ганжин</w:t>
                              </w:r>
                              <w:proofErr w:type="spellEnd"/>
                            </w:p>
                          </w:txbxContent>
                        </wps:txbx>
                        <wps:bodyPr rot="0" vert="horz" wrap="square" lIns="12700" tIns="12700" rIns="12700" bIns="12700" anchor="t" anchorCtr="0" upright="1">
                          <a:noAutofit/>
                        </wps:bodyPr>
                      </wps:wsp>
                    </wpg:grpSp>
                    <wpg:grpSp>
                      <wpg:cNvPr id="707" name="Group 148"/>
                      <wpg:cNvGrpSpPr>
                        <a:grpSpLocks/>
                      </wpg:cNvGrpSpPr>
                      <wpg:grpSpPr bwMode="auto">
                        <a:xfrm>
                          <a:off x="39" y="18614"/>
                          <a:ext cx="4801" cy="309"/>
                          <a:chOff x="0" y="0"/>
                          <a:chExt cx="19999" cy="20000"/>
                        </a:xfrm>
                      </wpg:grpSpPr>
                      <wps:wsp>
                        <wps:cNvPr id="708" name="Rectangle 14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51B94BA" w14:textId="77777777" w:rsidR="009948D0" w:rsidRDefault="009948D0" w:rsidP="00285DBC">
                              <w:pPr>
                                <w:pStyle w:val="affc"/>
                                <w:rPr>
                                  <w:sz w:val="18"/>
                                </w:rPr>
                              </w:pPr>
                              <w:r>
                                <w:rPr>
                                  <w:sz w:val="18"/>
                                </w:rPr>
                                <w:t xml:space="preserve"> </w:t>
                              </w:r>
                              <w:proofErr w:type="spellStart"/>
                              <w:r>
                                <w:rPr>
                                  <w:sz w:val="18"/>
                                </w:rPr>
                                <w:t>Провер</w:t>
                              </w:r>
                              <w:proofErr w:type="spellEnd"/>
                              <w:r>
                                <w:rPr>
                                  <w:sz w:val="18"/>
                                </w:rPr>
                                <w:t>.</w:t>
                              </w:r>
                            </w:p>
                          </w:txbxContent>
                        </wps:txbx>
                        <wps:bodyPr rot="0" vert="horz" wrap="square" lIns="12700" tIns="12700" rIns="12700" bIns="12700" anchor="t" anchorCtr="0" upright="1">
                          <a:noAutofit/>
                        </wps:bodyPr>
                      </wps:wsp>
                      <wps:wsp>
                        <wps:cNvPr id="709" name="Rectangle 15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211D6D2" w14:textId="5E453044" w:rsidR="009948D0" w:rsidRPr="006C0527" w:rsidRDefault="009948D0" w:rsidP="00285DBC">
                              <w:pPr>
                                <w:rPr>
                                  <w:i/>
                                  <w:sz w:val="18"/>
                                  <w:szCs w:val="18"/>
                                </w:rPr>
                              </w:pPr>
                              <w:proofErr w:type="spellStart"/>
                              <w:r>
                                <w:rPr>
                                  <w:i/>
                                  <w:sz w:val="18"/>
                                  <w:szCs w:val="18"/>
                                </w:rPr>
                                <w:t>Плиско</w:t>
                              </w:r>
                              <w:proofErr w:type="spellEnd"/>
                            </w:p>
                          </w:txbxContent>
                        </wps:txbx>
                        <wps:bodyPr rot="0" vert="horz" wrap="square" lIns="12700" tIns="12700" rIns="12700" bIns="12700" anchor="t" anchorCtr="0" upright="1">
                          <a:noAutofit/>
                        </wps:bodyPr>
                      </wps:wsp>
                    </wpg:grpSp>
                    <wpg:grpSp>
                      <wpg:cNvPr id="710" name="Group 151"/>
                      <wpg:cNvGrpSpPr>
                        <a:grpSpLocks/>
                      </wpg:cNvGrpSpPr>
                      <wpg:grpSpPr bwMode="auto">
                        <a:xfrm>
                          <a:off x="39" y="18969"/>
                          <a:ext cx="4801" cy="309"/>
                          <a:chOff x="0" y="0"/>
                          <a:chExt cx="19999" cy="20000"/>
                        </a:xfrm>
                      </wpg:grpSpPr>
                      <wps:wsp>
                        <wps:cNvPr id="711" name="Rectangle 15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0A1D2D4" w14:textId="77777777" w:rsidR="009948D0" w:rsidRPr="00C27D78" w:rsidRDefault="009948D0" w:rsidP="00285DBC">
                              <w:pPr>
                                <w:pStyle w:val="affc"/>
                                <w:rPr>
                                  <w:sz w:val="18"/>
                                  <w:lang w:val="ru-RU"/>
                                </w:rPr>
                              </w:pPr>
                              <w:r>
                                <w:rPr>
                                  <w:sz w:val="18"/>
                                </w:rPr>
                                <w:t xml:space="preserve"> </w:t>
                              </w:r>
                              <w:r>
                                <w:rPr>
                                  <w:sz w:val="18"/>
                                  <w:lang w:val="ru-RU"/>
                                </w:rPr>
                                <w:t>Т. контр.</w:t>
                              </w:r>
                            </w:p>
                          </w:txbxContent>
                        </wps:txbx>
                        <wps:bodyPr rot="0" vert="horz" wrap="square" lIns="12700" tIns="12700" rIns="12700" bIns="12700" anchor="t" anchorCtr="0" upright="1">
                          <a:noAutofit/>
                        </wps:bodyPr>
                      </wps:wsp>
                      <wps:wsp>
                        <wps:cNvPr id="712" name="Rectangle 15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E39D360" w14:textId="77777777" w:rsidR="009948D0" w:rsidRPr="00C27D78" w:rsidRDefault="009948D0" w:rsidP="00285DBC">
                              <w:pPr>
                                <w:rPr>
                                  <w:i/>
                                  <w:sz w:val="18"/>
                                  <w:szCs w:val="18"/>
                                </w:rPr>
                              </w:pPr>
                              <w:proofErr w:type="spellStart"/>
                              <w:r w:rsidRPr="00C27D78">
                                <w:rPr>
                                  <w:i/>
                                  <w:sz w:val="18"/>
                                  <w:szCs w:val="18"/>
                                </w:rPr>
                                <w:t>Широченко</w:t>
                              </w:r>
                              <w:proofErr w:type="spellEnd"/>
                            </w:p>
                          </w:txbxContent>
                        </wps:txbx>
                        <wps:bodyPr rot="0" vert="horz" wrap="square" lIns="12700" tIns="12700" rIns="12700" bIns="12700" anchor="t" anchorCtr="0" upright="1">
                          <a:noAutofit/>
                        </wps:bodyPr>
                      </wps:wsp>
                    </wpg:grpSp>
                    <wpg:grpSp>
                      <wpg:cNvPr id="713" name="Group 154"/>
                      <wpg:cNvGrpSpPr>
                        <a:grpSpLocks/>
                      </wpg:cNvGrpSpPr>
                      <wpg:grpSpPr bwMode="auto">
                        <a:xfrm>
                          <a:off x="39" y="19314"/>
                          <a:ext cx="4801" cy="310"/>
                          <a:chOff x="0" y="0"/>
                          <a:chExt cx="19999" cy="20000"/>
                        </a:xfrm>
                      </wpg:grpSpPr>
                      <wps:wsp>
                        <wps:cNvPr id="714" name="Rectangle 15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C7B2341" w14:textId="77777777" w:rsidR="009948D0" w:rsidRDefault="009948D0" w:rsidP="00285DBC">
                              <w:pPr>
                                <w:pStyle w:val="affc"/>
                                <w:rPr>
                                  <w:sz w:val="18"/>
                                </w:rPr>
                              </w:pPr>
                              <w:r>
                                <w:rPr>
                                  <w:sz w:val="18"/>
                                </w:rPr>
                                <w:t xml:space="preserve"> </w:t>
                              </w:r>
                              <w:r>
                                <w:rPr>
                                  <w:sz w:val="18"/>
                                </w:rPr>
                                <w:t xml:space="preserve">Н. </w:t>
                              </w:r>
                              <w:r>
                                <w:rPr>
                                  <w:sz w:val="18"/>
                                  <w:lang w:val="ru-RU"/>
                                </w:rPr>
                                <w:t>к</w:t>
                              </w:r>
                              <w:proofErr w:type="spellStart"/>
                              <w:r>
                                <w:rPr>
                                  <w:sz w:val="18"/>
                                </w:rPr>
                                <w:t>онтр</w:t>
                              </w:r>
                              <w:proofErr w:type="spellEnd"/>
                              <w:r>
                                <w:rPr>
                                  <w:sz w:val="18"/>
                                </w:rPr>
                                <w:t>.</w:t>
                              </w:r>
                            </w:p>
                          </w:txbxContent>
                        </wps:txbx>
                        <wps:bodyPr rot="0" vert="horz" wrap="square" lIns="12700" tIns="12700" rIns="12700" bIns="12700" anchor="t" anchorCtr="0" upright="1">
                          <a:noAutofit/>
                        </wps:bodyPr>
                      </wps:wsp>
                      <wps:wsp>
                        <wps:cNvPr id="715" name="Rectangle 15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DFDB86D" w14:textId="77777777" w:rsidR="009948D0" w:rsidRPr="006C0527" w:rsidRDefault="009948D0" w:rsidP="00285DBC">
                              <w:pPr>
                                <w:rPr>
                                  <w:i/>
                                </w:rPr>
                              </w:pPr>
                              <w:proofErr w:type="spellStart"/>
                              <w:r>
                                <w:rPr>
                                  <w:i/>
                                  <w:sz w:val="18"/>
                                  <w:szCs w:val="18"/>
                                </w:rPr>
                                <w:t>Плиско</w:t>
                              </w:r>
                              <w:proofErr w:type="spellEnd"/>
                            </w:p>
                          </w:txbxContent>
                        </wps:txbx>
                        <wps:bodyPr rot="0" vert="horz" wrap="square" lIns="12700" tIns="12700" rIns="12700" bIns="12700" anchor="t" anchorCtr="0" upright="1">
                          <a:noAutofit/>
                        </wps:bodyPr>
                      </wps:wsp>
                    </wpg:grpSp>
                    <wpg:grpSp>
                      <wpg:cNvPr id="716" name="Group 157"/>
                      <wpg:cNvGrpSpPr>
                        <a:grpSpLocks/>
                      </wpg:cNvGrpSpPr>
                      <wpg:grpSpPr bwMode="auto">
                        <a:xfrm>
                          <a:off x="39" y="19660"/>
                          <a:ext cx="4801" cy="309"/>
                          <a:chOff x="0" y="0"/>
                          <a:chExt cx="19999" cy="20000"/>
                        </a:xfrm>
                      </wpg:grpSpPr>
                      <wps:wsp>
                        <wps:cNvPr id="717" name="Rectangle 15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F79FCF5" w14:textId="77777777" w:rsidR="009948D0" w:rsidRDefault="009948D0" w:rsidP="00285DBC">
                              <w:pPr>
                                <w:pStyle w:val="affc"/>
                                <w:rPr>
                                  <w:sz w:val="18"/>
                                </w:rPr>
                              </w:pPr>
                              <w:r>
                                <w:rPr>
                                  <w:sz w:val="18"/>
                                </w:rPr>
                                <w:t xml:space="preserve"> </w:t>
                              </w:r>
                              <w:proofErr w:type="spellStart"/>
                              <w:r>
                                <w:rPr>
                                  <w:sz w:val="18"/>
                                </w:rPr>
                                <w:t>Утверд</w:t>
                              </w:r>
                              <w:proofErr w:type="spellEnd"/>
                              <w:r>
                                <w:rPr>
                                  <w:sz w:val="18"/>
                                </w:rPr>
                                <w:t>.</w:t>
                              </w:r>
                            </w:p>
                          </w:txbxContent>
                        </wps:txbx>
                        <wps:bodyPr rot="0" vert="horz" wrap="square" lIns="12700" tIns="12700" rIns="12700" bIns="12700" anchor="t" anchorCtr="0" upright="1">
                          <a:noAutofit/>
                        </wps:bodyPr>
                      </wps:wsp>
                      <wps:wsp>
                        <wps:cNvPr id="718" name="Rectangle 15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BAA3DF8" w14:textId="77777777" w:rsidR="009948D0" w:rsidRPr="006C0527" w:rsidRDefault="009948D0" w:rsidP="00285DBC">
                              <w:pPr>
                                <w:rPr>
                                  <w:i/>
                                  <w:sz w:val="18"/>
                                  <w:szCs w:val="18"/>
                                </w:rPr>
                              </w:pPr>
                              <w:r w:rsidRPr="006C0527">
                                <w:rPr>
                                  <w:i/>
                                  <w:sz w:val="18"/>
                                  <w:szCs w:val="18"/>
                                </w:rPr>
                                <w:t>Якимо</w:t>
                              </w:r>
                              <w:r>
                                <w:rPr>
                                  <w:i/>
                                  <w:sz w:val="18"/>
                                  <w:szCs w:val="18"/>
                                </w:rPr>
                                <w:t>в</w:t>
                              </w:r>
                            </w:p>
                            <w:p w14:paraId="6D18201E" w14:textId="77777777" w:rsidR="009948D0" w:rsidRDefault="009948D0" w:rsidP="00285DBC">
                              <w:pPr>
                                <w:pStyle w:val="Style1"/>
                                <w:rPr>
                                  <w:sz w:val="18"/>
                                </w:rPr>
                              </w:pPr>
                            </w:p>
                          </w:txbxContent>
                        </wps:txbx>
                        <wps:bodyPr rot="0" vert="horz" wrap="square" lIns="12700" tIns="12700" rIns="12700" bIns="12700" anchor="t" anchorCtr="0" upright="1">
                          <a:noAutofit/>
                        </wps:bodyPr>
                      </wps:wsp>
                    </wpg:grpSp>
                    <wps:wsp>
                      <wps:cNvPr id="719" name="Line 160"/>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20" name="Rectangle 161"/>
                      <wps:cNvSpPr>
                        <a:spLocks noChangeArrowheads="1"/>
                      </wps:cNvSpPr>
                      <wps:spPr bwMode="auto">
                        <a:xfrm>
                          <a:off x="7787" y="18474"/>
                          <a:ext cx="6292" cy="11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3C72177" w14:textId="45EAE570" w:rsidR="009948D0" w:rsidRPr="00F8795C" w:rsidRDefault="009948D0" w:rsidP="00A5038C">
                            <w:pPr>
                              <w:spacing w:before="120"/>
                              <w:jc w:val="center"/>
                              <w:rPr>
                                <w:sz w:val="28"/>
                                <w:szCs w:val="28"/>
                              </w:rPr>
                            </w:pPr>
                            <w:r>
                              <w:rPr>
                                <w:szCs w:val="28"/>
                              </w:rPr>
                              <w:t>Информационная система прогнозирования рейтинга</w:t>
                            </w:r>
                          </w:p>
                        </w:txbxContent>
                      </wps:txbx>
                      <wps:bodyPr rot="0" vert="horz" wrap="square" lIns="12700" tIns="12700" rIns="12700" bIns="12700" anchor="t" anchorCtr="0" upright="1">
                        <a:noAutofit/>
                      </wps:bodyPr>
                    </wps:wsp>
                    <wps:wsp>
                      <wps:cNvPr id="721" name="Line 162"/>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22" name="Line 163"/>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23" name="Line 164"/>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24" name="Rectangle 165"/>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E2CB177" w14:textId="77777777" w:rsidR="009948D0" w:rsidRPr="007D5B16" w:rsidRDefault="009948D0" w:rsidP="00285DBC">
                            <w:pPr>
                              <w:pStyle w:val="Style1"/>
                              <w:spacing w:line="240" w:lineRule="auto"/>
                              <w:ind w:firstLine="204"/>
                              <w:jc w:val="center"/>
                              <w:rPr>
                                <w:rFonts w:ascii="ISOCPEUR" w:hAnsi="ISOCPEUR"/>
                                <w:i/>
                                <w:sz w:val="18"/>
                              </w:rPr>
                            </w:pPr>
                            <w:r w:rsidRPr="007D5B16">
                              <w:rPr>
                                <w:rFonts w:ascii="ISOCPEUR" w:hAnsi="ISOCPEUR"/>
                                <w:i/>
                                <w:sz w:val="18"/>
                              </w:rPr>
                              <w:t>Лит</w:t>
                            </w:r>
                          </w:p>
                          <w:p w14:paraId="13A1188C" w14:textId="77777777" w:rsidR="009948D0" w:rsidRDefault="009948D0" w:rsidP="00285DBC">
                            <w:pPr>
                              <w:pStyle w:val="affc"/>
                              <w:jc w:val="center"/>
                              <w:rPr>
                                <w:sz w:val="18"/>
                              </w:rPr>
                            </w:pPr>
                            <w:r>
                              <w:rPr>
                                <w:sz w:val="18"/>
                              </w:rPr>
                              <w:t>.</w:t>
                            </w:r>
                          </w:p>
                        </w:txbxContent>
                      </wps:txbx>
                      <wps:bodyPr rot="0" vert="horz" wrap="square" lIns="12700" tIns="12700" rIns="12700" bIns="12700" anchor="t" anchorCtr="0" upright="1">
                        <a:noAutofit/>
                      </wps:bodyPr>
                    </wps:wsp>
                    <wps:wsp>
                      <wps:cNvPr id="725" name="Rectangle 166"/>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549CF55" w14:textId="77777777" w:rsidR="009948D0" w:rsidRPr="007D5B16" w:rsidRDefault="009948D0" w:rsidP="00285DBC">
                            <w:pPr>
                              <w:pStyle w:val="Style1"/>
                              <w:spacing w:line="240" w:lineRule="auto"/>
                              <w:ind w:firstLine="204"/>
                              <w:jc w:val="center"/>
                              <w:rPr>
                                <w:rFonts w:ascii="ISOCPEUR" w:hAnsi="ISOCPEUR"/>
                                <w:i/>
                                <w:sz w:val="18"/>
                              </w:rPr>
                            </w:pPr>
                            <w:r w:rsidRPr="007D5B16">
                              <w:rPr>
                                <w:rFonts w:ascii="ISOCPEUR" w:hAnsi="ISOCPEUR"/>
                                <w:i/>
                                <w:sz w:val="18"/>
                              </w:rPr>
                              <w:t>Листов</w:t>
                            </w:r>
                          </w:p>
                          <w:p w14:paraId="6BA3AEE4" w14:textId="77777777" w:rsidR="009948D0" w:rsidRDefault="009948D0" w:rsidP="00285DBC">
                            <w:pPr>
                              <w:pStyle w:val="affc"/>
                              <w:jc w:val="center"/>
                              <w:rPr>
                                <w:sz w:val="18"/>
                              </w:rPr>
                            </w:pPr>
                          </w:p>
                        </w:txbxContent>
                      </wps:txbx>
                      <wps:bodyPr rot="0" vert="horz" wrap="square" lIns="12700" tIns="12700" rIns="12700" bIns="12700" anchor="t" anchorCtr="0" upright="1">
                        <a:noAutofit/>
                      </wps:bodyPr>
                    </wps:wsp>
                    <wps:wsp>
                      <wps:cNvPr id="726" name="Rectangle 167"/>
                      <wps:cNvSpPr>
                        <a:spLocks noChangeArrowheads="1"/>
                      </wps:cNvSpPr>
                      <wps:spPr bwMode="auto">
                        <a:xfrm>
                          <a:off x="17591" y="18614"/>
                          <a:ext cx="1649" cy="3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72AB17D" w14:textId="09032759" w:rsidR="009948D0" w:rsidRPr="00DB52DA" w:rsidRDefault="009948D0" w:rsidP="00285DBC">
                            <w:pPr>
                              <w:pStyle w:val="Style1"/>
                              <w:spacing w:line="240" w:lineRule="auto"/>
                              <w:ind w:firstLine="204"/>
                            </w:pPr>
                            <w:r>
                              <w:t xml:space="preserve">   </w:t>
                            </w:r>
                            <w:r w:rsidRPr="00C81BF7">
                              <w:rPr>
                                <w:sz w:val="22"/>
                                <w:szCs w:val="24"/>
                              </w:rPr>
                              <w:t>8</w:t>
                            </w:r>
                            <w:r>
                              <w:rPr>
                                <w:sz w:val="22"/>
                                <w:szCs w:val="24"/>
                              </w:rPr>
                              <w:t>0</w:t>
                            </w:r>
                          </w:p>
                          <w:p w14:paraId="2BE7C39B" w14:textId="77777777" w:rsidR="009948D0" w:rsidRDefault="009948D0" w:rsidP="00285DBC">
                            <w:pPr>
                              <w:pStyle w:val="Style1"/>
                              <w:spacing w:line="240" w:lineRule="auto"/>
                              <w:ind w:firstLine="204"/>
                              <w:jc w:val="center"/>
                              <w:rPr>
                                <w:lang w:val="en-US"/>
                              </w:rPr>
                            </w:pPr>
                          </w:p>
                          <w:p w14:paraId="7547E351" w14:textId="77777777" w:rsidR="009948D0" w:rsidRDefault="009948D0" w:rsidP="00285DBC">
                            <w:pPr>
                              <w:pStyle w:val="Style1"/>
                              <w:spacing w:line="240" w:lineRule="auto"/>
                              <w:ind w:firstLine="204"/>
                              <w:jc w:val="center"/>
                              <w:rPr>
                                <w:lang w:val="en-US"/>
                              </w:rPr>
                            </w:pPr>
                          </w:p>
                          <w:p w14:paraId="61E87FFD" w14:textId="77777777" w:rsidR="009948D0" w:rsidRPr="0017671C" w:rsidRDefault="009948D0" w:rsidP="00285DBC">
                            <w:pPr>
                              <w:pStyle w:val="Style1"/>
                              <w:spacing w:line="240" w:lineRule="auto"/>
                              <w:ind w:firstLine="204"/>
                              <w:jc w:val="center"/>
                              <w:rPr>
                                <w:lang w:val="en-US"/>
                              </w:rPr>
                            </w:pPr>
                          </w:p>
                        </w:txbxContent>
                      </wps:txbx>
                      <wps:bodyPr rot="0" vert="horz" wrap="square" lIns="12700" tIns="12700" rIns="12700" bIns="12700" anchor="t" anchorCtr="0" upright="1">
                        <a:noAutofit/>
                      </wps:bodyPr>
                    </wps:wsp>
                    <wps:wsp>
                      <wps:cNvPr id="727" name="Line 168"/>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28" name="Line 169"/>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29" name="Rectangle 170"/>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FF73617" w14:textId="77777777" w:rsidR="009948D0" w:rsidRPr="006D05DD" w:rsidRDefault="009948D0" w:rsidP="00285DBC">
                            <w:pPr>
                              <w:jc w:val="center"/>
                              <w:rPr>
                                <w:color w:val="FFFFFF"/>
                                <w:sz w:val="16"/>
                                <w:szCs w:val="16"/>
                              </w:rPr>
                            </w:pPr>
                            <w:r>
                              <w:rPr>
                                <w:sz w:val="28"/>
                                <w:szCs w:val="28"/>
                              </w:rPr>
                              <w:t>БРУ</w:t>
                            </w:r>
                            <w:r w:rsidRPr="00423DDD">
                              <w:rPr>
                                <w:sz w:val="28"/>
                                <w:szCs w:val="28"/>
                                <w:lang w:val="en-US"/>
                              </w:rPr>
                              <w:t xml:space="preserve"> </w:t>
                            </w:r>
                            <w:r w:rsidRPr="00423DDD">
                              <w:rPr>
                                <w:sz w:val="28"/>
                                <w:szCs w:val="28"/>
                              </w:rPr>
                              <w:t>гр. АСОИ-1</w:t>
                            </w:r>
                            <w:r>
                              <w:rPr>
                                <w:sz w:val="28"/>
                                <w:szCs w:val="28"/>
                              </w:rPr>
                              <w:t>71</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6FDDA80" id="Группа 680" o:spid="_x0000_s1046" style="position:absolute;margin-left:49.8pt;margin-top:16.8pt;width:523.9pt;height:806.3pt;z-index:25165926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">
              <v:rect id="Rectangle 122" o:spid="_x0000_s104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" filled="f" strokeweight="2pt"/>
              <v:line id="Line 123" o:spid="_x0000_s104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" strokeweight="2pt"/>
              <v:line id="Line 124" o:spid="_x0000_s104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" strokeweight="2pt"/>
              <v:line id="Line 125" o:spid="_x0000_s105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" strokeweight="2pt"/>
              <v:line id="Line 126" o:spid="_x0000_s105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" strokeweight="2pt"/>
              <v:line id="Line 127" o:spid="_x0000_s105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" strokeweight="2pt"/>
              <v:line id="Line 128" o:spid="_x0000_s105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" strokeweight="2pt"/>
              <v:line id="Line 129" o:spid="_x0000_s105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" strokeweight="2pt"/>
              <v:line id="Line 130" o:spid="_x0000_s105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" strokeweight="1pt"/>
              <v:line id="Line 131" o:spid="_x0000_s105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" strokeweight="1pt"/>
              <v:rect id="Rectangle 132" o:spid="_x0000_s105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" filled="f" stroked="f" strokeweight=".25pt">
                <v:textbox inset="1pt,1pt,1pt,1pt">
                  <w:txbxContent>
                    <w:p w14:paraId="28F8C8AB" w14:textId="77777777" w:rsidR="009948D0" w:rsidRPr="00DB52DA" w:rsidRDefault="009948D0" w:rsidP="00285DBC">
                      <w:pPr>
                        <w:pStyle w:val="affc"/>
                        <w:rPr>
                          <w:rFonts w:ascii="Times New Roman" w:hAnsi="Times New Roman"/>
                          <w:sz w:val="18"/>
                        </w:rPr>
                      </w:pPr>
                      <w:proofErr w:type="spellStart"/>
                      <w:r w:rsidRPr="00DB52DA">
                        <w:rPr>
                          <w:sz w:val="18"/>
                        </w:rPr>
                        <w:t>Изм</w:t>
                      </w:r>
                      <w:proofErr w:type="spellEnd"/>
                      <w:r w:rsidRPr="00DB52DA">
                        <w:rPr>
                          <w:rFonts w:ascii="Times New Roman" w:hAnsi="Times New Roman"/>
                          <w:sz w:val="18"/>
                        </w:rPr>
                        <w:t>.</w:t>
                      </w:r>
                    </w:p>
                  </w:txbxContent>
                </v:textbox>
              </v:rect>
              <v:rect id="Rectangle 133" o:spid="_x0000_s105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" filled="f" stroked="f" strokeweight=".25pt">
                <v:textbox inset="1pt,1pt,1pt,1pt">
                  <w:txbxContent>
                    <w:p w14:paraId="6B3711D9" w14:textId="77777777" w:rsidR="009948D0" w:rsidRPr="00DB52DA" w:rsidRDefault="009948D0" w:rsidP="00285DBC">
                      <w:pPr>
                        <w:pStyle w:val="affc"/>
                        <w:rPr>
                          <w:sz w:val="18"/>
                        </w:rPr>
                      </w:pPr>
                      <w:r w:rsidRPr="00DB52DA">
                        <w:rPr>
                          <w:sz w:val="18"/>
                        </w:rPr>
                        <w:t>Лист</w:t>
                      </w:r>
                    </w:p>
                  </w:txbxContent>
                </v:textbox>
              </v:rect>
              <v:rect id="Rectangle 134" o:spid="_x0000_s105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" filled="f" stroked="f" strokeweight=".25pt">
                <v:textbox inset="1pt,1pt,1pt,1pt">
                  <w:txbxContent>
                    <w:p w14:paraId="3AB4A7D8" w14:textId="77777777" w:rsidR="009948D0" w:rsidRPr="00DB52DA" w:rsidRDefault="009948D0" w:rsidP="00285DBC">
                      <w:pPr>
                        <w:pStyle w:val="affc"/>
                        <w:jc w:val="center"/>
                        <w:rPr>
                          <w:rFonts w:ascii="Times New Roman" w:hAnsi="Times New Roman"/>
                          <w:sz w:val="18"/>
                        </w:rPr>
                      </w:pPr>
                      <w:r w:rsidRPr="00DB52DA">
                        <w:rPr>
                          <w:rFonts w:ascii="Times New Roman" w:hAnsi="Times New Roman"/>
                          <w:sz w:val="18"/>
                        </w:rPr>
                        <w:t xml:space="preserve">№ </w:t>
                      </w:r>
                      <w:proofErr w:type="spellStart"/>
                      <w:r w:rsidRPr="00DB52DA">
                        <w:rPr>
                          <w:sz w:val="18"/>
                        </w:rPr>
                        <w:t>докум</w:t>
                      </w:r>
                      <w:proofErr w:type="spellEnd"/>
                      <w:r w:rsidRPr="00DB52DA">
                        <w:rPr>
                          <w:sz w:val="18"/>
                        </w:rPr>
                        <w:t>.</w:t>
                      </w:r>
                    </w:p>
                  </w:txbxContent>
                </v:textbox>
              </v:rect>
              <v:rect id="Rectangle 135" o:spid="_x0000_s106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" filled="f" stroked="f" strokeweight=".25pt">
                <v:textbox inset="1pt,1pt,1pt,1pt">
                  <w:txbxContent>
                    <w:p w14:paraId="3F97E69B" w14:textId="77777777" w:rsidR="009948D0" w:rsidRPr="00DB52DA" w:rsidRDefault="009948D0" w:rsidP="00285DBC">
                      <w:pPr>
                        <w:pStyle w:val="affc"/>
                        <w:rPr>
                          <w:sz w:val="18"/>
                        </w:rPr>
                      </w:pPr>
                      <w:proofErr w:type="spellStart"/>
                      <w:r w:rsidRPr="00DB52DA">
                        <w:rPr>
                          <w:sz w:val="18"/>
                        </w:rPr>
                        <w:t>Подпись</w:t>
                      </w:r>
                      <w:proofErr w:type="spellEnd"/>
                    </w:p>
                  </w:txbxContent>
                </v:textbox>
              </v:rect>
              <v:rect id="Rectangle 136" o:spid="_x0000_s106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" filled="f" stroked="f" strokeweight=".25pt">
                <v:textbox inset="1pt,1pt,1pt,1pt">
                  <w:txbxContent>
                    <w:p w14:paraId="417699AE" w14:textId="77777777" w:rsidR="009948D0" w:rsidRPr="00DB52DA" w:rsidRDefault="009948D0" w:rsidP="00285DBC">
                      <w:pPr>
                        <w:pStyle w:val="affc"/>
                        <w:rPr>
                          <w:sz w:val="18"/>
                        </w:rPr>
                      </w:pPr>
                      <w:r w:rsidRPr="00DB52DA">
                        <w:rPr>
                          <w:sz w:val="18"/>
                        </w:rPr>
                        <w:t>Дата</w:t>
                      </w:r>
                    </w:p>
                  </w:txbxContent>
                </v:textbox>
              </v:rect>
              <v:rect id="Rectangle 137" o:spid="_x0000_s106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" filled="f" stroked="f" strokeweight=".25pt">
                <v:textbox inset="1pt,1pt,1pt,1pt">
                  <w:txbxContent>
                    <w:p w14:paraId="7DF28C16" w14:textId="77777777" w:rsidR="009948D0" w:rsidRDefault="009948D0" w:rsidP="00285DBC">
                      <w:pPr>
                        <w:pStyle w:val="affc"/>
                        <w:jc w:val="center"/>
                        <w:rPr>
                          <w:sz w:val="18"/>
                        </w:rPr>
                      </w:pPr>
                      <w:r>
                        <w:rPr>
                          <w:sz w:val="18"/>
                        </w:rPr>
                        <w:t>Лист</w:t>
                      </w:r>
                    </w:p>
                  </w:txbxContent>
                </v:textbox>
              </v:rect>
              <v:rect id="Rectangle 138" o:spid="_x0000_s106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" filled="f" stroked="f" strokeweight=".25pt">
                <v:textbox inset="1pt,1pt,1pt,1pt">
                  <w:txbxContent>
                    <w:p w14:paraId="5CF52D10" w14:textId="77777777" w:rsidR="009948D0" w:rsidRDefault="009948D0" w:rsidP="00285DBC">
                      <w:pPr>
                        <w:jc w:val="center"/>
                      </w:pPr>
                      <w:r>
                        <w:t>4</w:t>
                      </w:r>
                    </w:p>
                    <w:p w14:paraId="44CEAF6E" w14:textId="77777777" w:rsidR="009948D0" w:rsidRPr="00DB52DA" w:rsidRDefault="009948D0" w:rsidP="00285DBC">
                      <w:pPr>
                        <w:jc w:val="center"/>
                      </w:pPr>
                    </w:p>
                  </w:txbxContent>
                </v:textbox>
              </v:rect>
              <v:rect id="Rectangle 139" o:spid="_x0000_s1064"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" filled="f" stroked="f" strokeweight=".25pt">
                <v:textbox inset="1pt,1pt,1pt,1pt">
                  <w:txbxContent>
                    <w:p w14:paraId="2D78A1C3" w14:textId="67AC2D2E" w:rsidR="009948D0" w:rsidRPr="00A5038C" w:rsidRDefault="009948D0" w:rsidP="00A5038C">
                      <w:pPr>
                        <w:jc w:val="center"/>
                        <w:rPr>
                          <w:iCs/>
                          <w:sz w:val="28"/>
                          <w:szCs w:val="28"/>
                          <w:lang w:val="en-US"/>
                        </w:rPr>
                      </w:pPr>
                      <w:r w:rsidRPr="00A5038C">
                        <w:rPr>
                          <w:iCs/>
                          <w:sz w:val="28"/>
                          <w:szCs w:val="28"/>
                        </w:rPr>
                        <w:t>301.1-53 01 02.</w:t>
                      </w:r>
                      <w:r>
                        <w:rPr>
                          <w:iCs/>
                          <w:sz w:val="28"/>
                          <w:szCs w:val="28"/>
                          <w:lang w:val="en-US"/>
                        </w:rPr>
                        <w:t>10027</w:t>
                      </w:r>
                      <w:r>
                        <w:rPr>
                          <w:iCs/>
                          <w:sz w:val="28"/>
                          <w:szCs w:val="28"/>
                        </w:rPr>
                        <w:t>883</w:t>
                      </w:r>
                      <w:r w:rsidRPr="00A5038C">
                        <w:rPr>
                          <w:iCs/>
                          <w:sz w:val="28"/>
                          <w:szCs w:val="28"/>
                        </w:rPr>
                        <w:t>.</w:t>
                      </w:r>
                      <w:r>
                        <w:rPr>
                          <w:iCs/>
                          <w:sz w:val="28"/>
                          <w:szCs w:val="28"/>
                          <w:lang w:val="en-US"/>
                        </w:rPr>
                        <w:t>0</w:t>
                      </w:r>
                      <w:r>
                        <w:rPr>
                          <w:iCs/>
                          <w:sz w:val="28"/>
                          <w:szCs w:val="28"/>
                        </w:rPr>
                        <w:t>22</w:t>
                      </w:r>
                      <w:r w:rsidRPr="00A5038C">
                        <w:rPr>
                          <w:iCs/>
                          <w:sz w:val="28"/>
                          <w:szCs w:val="28"/>
                        </w:rPr>
                        <w:t xml:space="preserve"> </w:t>
                      </w:r>
                      <w:r w:rsidRPr="00A5038C">
                        <w:rPr>
                          <w:iCs/>
                          <w:sz w:val="28"/>
                          <w:szCs w:val="28"/>
                          <w:lang w:val="en-US"/>
                        </w:rPr>
                        <w:t>ПЗ</w:t>
                      </w:r>
                    </w:p>
                    <w:p w14:paraId="7DF471C1" w14:textId="77777777" w:rsidR="009948D0" w:rsidRPr="000F07DA" w:rsidRDefault="009948D0" w:rsidP="00285DBC"/>
                  </w:txbxContent>
                </v:textbox>
              </v:rect>
              <v:line id="Line 140" o:spid="_x0000_s106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" strokeweight="2pt"/>
              <v:line id="Line 141" o:spid="_x0000_s106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" strokeweight="2pt"/>
              <v:line id="Line 142" o:spid="_x0000_s106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" strokeweight="1pt"/>
              <v:line id="Line 143" o:spid="_x0000_s106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" strokeweight="1pt"/>
              <v:line id="Line 144" o:spid="_x0000_s106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" strokeweight="1pt"/>
              <v:group id="Group 145" o:spid="_x0000_s107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">
                <v:rect id="Rectangle 146" o:spid="_x0000_s107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" filled="f" stroked="f" strokeweight=".25pt">
                  <v:textbox inset="1pt,1pt,1pt,1pt">
                    <w:txbxContent>
                      <w:p w14:paraId="25BCEC81" w14:textId="77777777" w:rsidR="009948D0" w:rsidRDefault="009948D0" w:rsidP="00285DBC">
                        <w:pPr>
                          <w:pStyle w:val="affc"/>
                          <w:rPr>
                            <w:sz w:val="18"/>
                          </w:rPr>
                        </w:pPr>
                        <w:r>
                          <w:rPr>
                            <w:sz w:val="18"/>
                          </w:rPr>
                          <w:t xml:space="preserve"> </w:t>
                        </w:r>
                        <w:proofErr w:type="spellStart"/>
                        <w:r>
                          <w:rPr>
                            <w:sz w:val="18"/>
                          </w:rPr>
                          <w:t>Разраб</w:t>
                        </w:r>
                        <w:proofErr w:type="spellEnd"/>
                        <w:r>
                          <w:rPr>
                            <w:sz w:val="18"/>
                          </w:rPr>
                          <w:t>.</w:t>
                        </w:r>
                      </w:p>
                    </w:txbxContent>
                  </v:textbox>
                </v:rect>
                <v:rect id="Rectangle 147" o:spid="_x0000_s107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" filled="f" stroked="f" strokeweight=".25pt">
                  <v:textbox inset="1pt,1pt,1pt,1pt">
                    <w:txbxContent>
                      <w:p w14:paraId="6AAB5F2A" w14:textId="5256BCD1" w:rsidR="009948D0" w:rsidRPr="00CB605B" w:rsidRDefault="009948D0" w:rsidP="00285DBC">
                        <w:pPr>
                          <w:pStyle w:val="affc"/>
                          <w:rPr>
                            <w:sz w:val="18"/>
                            <w:lang w:val="ru-RU"/>
                          </w:rPr>
                        </w:pPr>
                        <w:proofErr w:type="spellStart"/>
                        <w:r>
                          <w:rPr>
                            <w:rFonts w:ascii="Times New Roman" w:hAnsi="Times New Roman"/>
                            <w:sz w:val="18"/>
                            <w:lang w:val="ru-RU"/>
                          </w:rPr>
                          <w:t>Ганжин</w:t>
                        </w:r>
                        <w:proofErr w:type="spellEnd"/>
                      </w:p>
                    </w:txbxContent>
                  </v:textbox>
                </v:rect>
              </v:group>
              <v:group id="Group 148" o:spid="_x0000_s1073"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">
                <v:rect id="Rectangle 149" o:spid="_x0000_s107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" filled="f" stroked="f" strokeweight=".25pt">
                  <v:textbox inset="1pt,1pt,1pt,1pt">
                    <w:txbxContent>
                      <w:p w14:paraId="751B94BA" w14:textId="77777777" w:rsidR="009948D0" w:rsidRDefault="009948D0" w:rsidP="00285DBC">
                        <w:pPr>
                          <w:pStyle w:val="affc"/>
                          <w:rPr>
                            <w:sz w:val="18"/>
                          </w:rPr>
                        </w:pPr>
                        <w:r>
                          <w:rPr>
                            <w:sz w:val="18"/>
                          </w:rPr>
                          <w:t xml:space="preserve"> </w:t>
                        </w:r>
                        <w:proofErr w:type="spellStart"/>
                        <w:r>
                          <w:rPr>
                            <w:sz w:val="18"/>
                          </w:rPr>
                          <w:t>Провер</w:t>
                        </w:r>
                        <w:proofErr w:type="spellEnd"/>
                        <w:r>
                          <w:rPr>
                            <w:sz w:val="18"/>
                          </w:rPr>
                          <w:t>.</w:t>
                        </w:r>
                      </w:p>
                    </w:txbxContent>
                  </v:textbox>
                </v:rect>
                <v:rect id="Rectangle 150" o:spid="_x0000_s107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" filled="f" stroked="f" strokeweight=".25pt">
                  <v:textbox inset="1pt,1pt,1pt,1pt">
                    <w:txbxContent>
                      <w:p w14:paraId="4211D6D2" w14:textId="5E453044" w:rsidR="009948D0" w:rsidRPr="006C0527" w:rsidRDefault="009948D0" w:rsidP="00285DBC">
                        <w:pPr>
                          <w:rPr>
                            <w:i/>
                            <w:sz w:val="18"/>
                            <w:szCs w:val="18"/>
                          </w:rPr>
                        </w:pPr>
                        <w:proofErr w:type="spellStart"/>
                        <w:r>
                          <w:rPr>
                            <w:i/>
                            <w:sz w:val="18"/>
                            <w:szCs w:val="18"/>
                          </w:rPr>
                          <w:t>Плиско</w:t>
                        </w:r>
                        <w:proofErr w:type="spellEnd"/>
                      </w:p>
                    </w:txbxContent>
                  </v:textbox>
                </v:rect>
              </v:group>
              <v:group id="_x0000_s107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">
                <v:rect id="Rectangle 152" o:spid="_x0000_s107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" filled="f" stroked="f" strokeweight=".25pt">
                  <v:textbox inset="1pt,1pt,1pt,1pt">
                    <w:txbxContent>
                      <w:p w14:paraId="40A1D2D4" w14:textId="77777777" w:rsidR="009948D0" w:rsidRPr="00C27D78" w:rsidRDefault="009948D0" w:rsidP="00285DBC">
                        <w:pPr>
                          <w:pStyle w:val="affc"/>
                          <w:rPr>
                            <w:sz w:val="18"/>
                            <w:lang w:val="ru-RU"/>
                          </w:rPr>
                        </w:pPr>
                        <w:r>
                          <w:rPr>
                            <w:sz w:val="18"/>
                          </w:rPr>
                          <w:t xml:space="preserve"> </w:t>
                        </w:r>
                        <w:r>
                          <w:rPr>
                            <w:sz w:val="18"/>
                            <w:lang w:val="ru-RU"/>
                          </w:rPr>
                          <w:t>Т. контр.</w:t>
                        </w:r>
                      </w:p>
                    </w:txbxContent>
                  </v:textbox>
                </v:rect>
                <v:rect id="Rectangle 153" o:spid="_x0000_s107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" filled="f" stroked="f" strokeweight=".25pt">
                  <v:textbox inset="1pt,1pt,1pt,1pt">
                    <w:txbxContent>
                      <w:p w14:paraId="7E39D360" w14:textId="77777777" w:rsidR="009948D0" w:rsidRPr="00C27D78" w:rsidRDefault="009948D0" w:rsidP="00285DBC">
                        <w:pPr>
                          <w:rPr>
                            <w:i/>
                            <w:sz w:val="18"/>
                            <w:szCs w:val="18"/>
                          </w:rPr>
                        </w:pPr>
                        <w:proofErr w:type="spellStart"/>
                        <w:r w:rsidRPr="00C27D78">
                          <w:rPr>
                            <w:i/>
                            <w:sz w:val="18"/>
                            <w:szCs w:val="18"/>
                          </w:rPr>
                          <w:t>Широченко</w:t>
                        </w:r>
                        <w:proofErr w:type="spellEnd"/>
                      </w:p>
                    </w:txbxContent>
                  </v:textbox>
                </v:rect>
              </v:group>
              <v:group id="Group 154" o:spid="_x0000_s107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">
                <v:rect id="Rectangle 155" o:spid="_x0000_s108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" filled="f" stroked="f" strokeweight=".25pt">
                  <v:textbox inset="1pt,1pt,1pt,1pt">
                    <w:txbxContent>
                      <w:p w14:paraId="3C7B2341" w14:textId="77777777" w:rsidR="009948D0" w:rsidRDefault="009948D0" w:rsidP="00285DBC">
                        <w:pPr>
                          <w:pStyle w:val="affc"/>
                          <w:rPr>
                            <w:sz w:val="18"/>
                          </w:rPr>
                        </w:pPr>
                        <w:r>
                          <w:rPr>
                            <w:sz w:val="18"/>
                          </w:rPr>
                          <w:t xml:space="preserve"> </w:t>
                        </w:r>
                        <w:r>
                          <w:rPr>
                            <w:sz w:val="18"/>
                          </w:rPr>
                          <w:t xml:space="preserve">Н. </w:t>
                        </w:r>
                        <w:r>
                          <w:rPr>
                            <w:sz w:val="18"/>
                            <w:lang w:val="ru-RU"/>
                          </w:rPr>
                          <w:t>к</w:t>
                        </w:r>
                        <w:proofErr w:type="spellStart"/>
                        <w:r>
                          <w:rPr>
                            <w:sz w:val="18"/>
                          </w:rPr>
                          <w:t>онтр</w:t>
                        </w:r>
                        <w:proofErr w:type="spellEnd"/>
                        <w:r>
                          <w:rPr>
                            <w:sz w:val="18"/>
                          </w:rPr>
                          <w:t>.</w:t>
                        </w:r>
                      </w:p>
                    </w:txbxContent>
                  </v:textbox>
                </v:rect>
                <v:rect id="Rectangle 156" o:spid="_x0000_s108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" filled="f" stroked="f" strokeweight=".25pt">
                  <v:textbox inset="1pt,1pt,1pt,1pt">
                    <w:txbxContent>
                      <w:p w14:paraId="4DFDB86D" w14:textId="77777777" w:rsidR="009948D0" w:rsidRPr="006C0527" w:rsidRDefault="009948D0" w:rsidP="00285DBC">
                        <w:pPr>
                          <w:rPr>
                            <w:i/>
                          </w:rPr>
                        </w:pPr>
                        <w:proofErr w:type="spellStart"/>
                        <w:r>
                          <w:rPr>
                            <w:i/>
                            <w:sz w:val="18"/>
                            <w:szCs w:val="18"/>
                          </w:rPr>
                          <w:t>Плиско</w:t>
                        </w:r>
                        <w:proofErr w:type="spellEnd"/>
                      </w:p>
                    </w:txbxContent>
                  </v:textbox>
                </v:rect>
              </v:group>
              <v:group id="Group 157" o:spid="_x0000_s1082"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">
                <v:rect id="Rectangle 158" o:spid="_x0000_s108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" filled="f" stroked="f" strokeweight=".25pt">
                  <v:textbox inset="1pt,1pt,1pt,1pt">
                    <w:txbxContent>
                      <w:p w14:paraId="1F79FCF5" w14:textId="77777777" w:rsidR="009948D0" w:rsidRDefault="009948D0" w:rsidP="00285DBC">
                        <w:pPr>
                          <w:pStyle w:val="affc"/>
                          <w:rPr>
                            <w:sz w:val="18"/>
                          </w:rPr>
                        </w:pPr>
                        <w:r>
                          <w:rPr>
                            <w:sz w:val="18"/>
                          </w:rPr>
                          <w:t xml:space="preserve"> </w:t>
                        </w:r>
                        <w:proofErr w:type="spellStart"/>
                        <w:r>
                          <w:rPr>
                            <w:sz w:val="18"/>
                          </w:rPr>
                          <w:t>Утверд</w:t>
                        </w:r>
                        <w:proofErr w:type="spellEnd"/>
                        <w:r>
                          <w:rPr>
                            <w:sz w:val="18"/>
                          </w:rPr>
                          <w:t>.</w:t>
                        </w:r>
                      </w:p>
                    </w:txbxContent>
                  </v:textbox>
                </v:rect>
                <v:rect id="Rectangle 159" o:spid="_x0000_s108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" filled="f" stroked="f" strokeweight=".25pt">
                  <v:textbox inset="1pt,1pt,1pt,1pt">
                    <w:txbxContent>
                      <w:p w14:paraId="1BAA3DF8" w14:textId="77777777" w:rsidR="009948D0" w:rsidRPr="006C0527" w:rsidRDefault="009948D0" w:rsidP="00285DBC">
                        <w:pPr>
                          <w:rPr>
                            <w:i/>
                            <w:sz w:val="18"/>
                            <w:szCs w:val="18"/>
                          </w:rPr>
                        </w:pPr>
                        <w:r w:rsidRPr="006C0527">
                          <w:rPr>
                            <w:i/>
                            <w:sz w:val="18"/>
                            <w:szCs w:val="18"/>
                          </w:rPr>
                          <w:t>Якимо</w:t>
                        </w:r>
                        <w:r>
                          <w:rPr>
                            <w:i/>
                            <w:sz w:val="18"/>
                            <w:szCs w:val="18"/>
                          </w:rPr>
                          <w:t>в</w:t>
                        </w:r>
                      </w:p>
                      <w:p w14:paraId="6D18201E" w14:textId="77777777" w:rsidR="009948D0" w:rsidRDefault="009948D0" w:rsidP="00285DBC">
                        <w:pPr>
                          <w:pStyle w:val="Style1"/>
                          <w:rPr>
                            <w:sz w:val="18"/>
                          </w:rPr>
                        </w:pPr>
                      </w:p>
                    </w:txbxContent>
                  </v:textbox>
                </v:rect>
              </v:group>
              <v:line id="Line 160" o:spid="_x0000_s108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" strokeweight="2pt"/>
              <v:rect id="Rectangle 161" o:spid="_x0000_s1086" style="position:absolute;left:7787;top:18474;width:6292;height:1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" filled="f" stroked="f" strokeweight=".25pt">
                <v:textbox inset="1pt,1pt,1pt,1pt">
                  <w:txbxContent>
                    <w:p w14:paraId="63C72177" w14:textId="45EAE570" w:rsidR="009948D0" w:rsidRPr="00F8795C" w:rsidRDefault="009948D0" w:rsidP="00A5038C">
                      <w:pPr>
                        <w:spacing w:before="120"/>
                        <w:jc w:val="center"/>
                        <w:rPr>
                          <w:sz w:val="28"/>
                          <w:szCs w:val="28"/>
                        </w:rPr>
                      </w:pPr>
                      <w:r>
                        <w:rPr>
                          <w:szCs w:val="28"/>
                        </w:rPr>
                        <w:t>Информационная система прогнозирования рейтинга</w:t>
                      </w:r>
                    </w:p>
                  </w:txbxContent>
                </v:textbox>
              </v:rect>
              <v:line id="Line 162" o:spid="_x0000_s108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" strokeweight="2pt"/>
              <v:line id="Line 163" o:spid="_x0000_s108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" strokeweight="2pt"/>
              <v:line id="Line 164" o:spid="_x0000_s108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" strokeweight="2pt"/>
              <v:rect id="Rectangle 165" o:spid="_x0000_s109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" filled="f" stroked="f" strokeweight=".25pt">
                <v:textbox inset="1pt,1pt,1pt,1pt">
                  <w:txbxContent>
                    <w:p w14:paraId="7E2CB177" w14:textId="77777777" w:rsidR="009948D0" w:rsidRPr="007D5B16" w:rsidRDefault="009948D0" w:rsidP="00285DBC">
                      <w:pPr>
                        <w:pStyle w:val="Style1"/>
                        <w:spacing w:line="240" w:lineRule="auto"/>
                        <w:ind w:firstLine="204"/>
                        <w:jc w:val="center"/>
                        <w:rPr>
                          <w:rFonts w:ascii="ISOCPEUR" w:hAnsi="ISOCPEUR"/>
                          <w:i/>
                          <w:sz w:val="18"/>
                        </w:rPr>
                      </w:pPr>
                      <w:r w:rsidRPr="007D5B16">
                        <w:rPr>
                          <w:rFonts w:ascii="ISOCPEUR" w:hAnsi="ISOCPEUR"/>
                          <w:i/>
                          <w:sz w:val="18"/>
                        </w:rPr>
                        <w:t>Лит</w:t>
                      </w:r>
                    </w:p>
                    <w:p w14:paraId="13A1188C" w14:textId="77777777" w:rsidR="009948D0" w:rsidRDefault="009948D0" w:rsidP="00285DBC">
                      <w:pPr>
                        <w:pStyle w:val="affc"/>
                        <w:jc w:val="center"/>
                        <w:rPr>
                          <w:sz w:val="18"/>
                        </w:rPr>
                      </w:pPr>
                      <w:r>
                        <w:rPr>
                          <w:sz w:val="18"/>
                        </w:rPr>
                        <w:t>.</w:t>
                      </w:r>
                    </w:p>
                  </w:txbxContent>
                </v:textbox>
              </v:rect>
              <v:rect id="Rectangle 166" o:spid="_x0000_s109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" filled="f" stroked="f" strokeweight=".25pt">
                <v:textbox inset="1pt,1pt,1pt,1pt">
                  <w:txbxContent>
                    <w:p w14:paraId="3549CF55" w14:textId="77777777" w:rsidR="009948D0" w:rsidRPr="007D5B16" w:rsidRDefault="009948D0" w:rsidP="00285DBC">
                      <w:pPr>
                        <w:pStyle w:val="Style1"/>
                        <w:spacing w:line="240" w:lineRule="auto"/>
                        <w:ind w:firstLine="204"/>
                        <w:jc w:val="center"/>
                        <w:rPr>
                          <w:rFonts w:ascii="ISOCPEUR" w:hAnsi="ISOCPEUR"/>
                          <w:i/>
                          <w:sz w:val="18"/>
                        </w:rPr>
                      </w:pPr>
                      <w:r w:rsidRPr="007D5B16">
                        <w:rPr>
                          <w:rFonts w:ascii="ISOCPEUR" w:hAnsi="ISOCPEUR"/>
                          <w:i/>
                          <w:sz w:val="18"/>
                        </w:rPr>
                        <w:t>Листов</w:t>
                      </w:r>
                    </w:p>
                    <w:p w14:paraId="6BA3AEE4" w14:textId="77777777" w:rsidR="009948D0" w:rsidRDefault="009948D0" w:rsidP="00285DBC">
                      <w:pPr>
                        <w:pStyle w:val="affc"/>
                        <w:jc w:val="center"/>
                        <w:rPr>
                          <w:sz w:val="18"/>
                        </w:rPr>
                      </w:pPr>
                    </w:p>
                  </w:txbxContent>
                </v:textbox>
              </v:rect>
              <v:rect id="Rectangle 167" o:spid="_x0000_s1092" style="position:absolute;left:17591;top:18614;width:1649;height: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" filled="f" stroked="f" strokeweight=".25pt">
                <v:textbox inset="1pt,1pt,1pt,1pt">
                  <w:txbxContent>
                    <w:p w14:paraId="272AB17D" w14:textId="09032759" w:rsidR="009948D0" w:rsidRPr="00DB52DA" w:rsidRDefault="009948D0" w:rsidP="00285DBC">
                      <w:pPr>
                        <w:pStyle w:val="Style1"/>
                        <w:spacing w:line="240" w:lineRule="auto"/>
                        <w:ind w:firstLine="204"/>
                      </w:pPr>
                      <w:r>
                        <w:t xml:space="preserve">   </w:t>
                      </w:r>
                      <w:r w:rsidRPr="00C81BF7">
                        <w:rPr>
                          <w:sz w:val="22"/>
                          <w:szCs w:val="24"/>
                        </w:rPr>
                        <w:t>8</w:t>
                      </w:r>
                      <w:r>
                        <w:rPr>
                          <w:sz w:val="22"/>
                          <w:szCs w:val="24"/>
                        </w:rPr>
                        <w:t>0</w:t>
                      </w:r>
                    </w:p>
                    <w:p w14:paraId="2BE7C39B" w14:textId="77777777" w:rsidR="009948D0" w:rsidRDefault="009948D0" w:rsidP="00285DBC">
                      <w:pPr>
                        <w:pStyle w:val="Style1"/>
                        <w:spacing w:line="240" w:lineRule="auto"/>
                        <w:ind w:firstLine="204"/>
                        <w:jc w:val="center"/>
                        <w:rPr>
                          <w:lang w:val="en-US"/>
                        </w:rPr>
                      </w:pPr>
                    </w:p>
                    <w:p w14:paraId="7547E351" w14:textId="77777777" w:rsidR="009948D0" w:rsidRDefault="009948D0" w:rsidP="00285DBC">
                      <w:pPr>
                        <w:pStyle w:val="Style1"/>
                        <w:spacing w:line="240" w:lineRule="auto"/>
                        <w:ind w:firstLine="204"/>
                        <w:jc w:val="center"/>
                        <w:rPr>
                          <w:lang w:val="en-US"/>
                        </w:rPr>
                      </w:pPr>
                    </w:p>
                    <w:p w14:paraId="61E87FFD" w14:textId="77777777" w:rsidR="009948D0" w:rsidRPr="0017671C" w:rsidRDefault="009948D0" w:rsidP="00285DBC">
                      <w:pPr>
                        <w:pStyle w:val="Style1"/>
                        <w:spacing w:line="240" w:lineRule="auto"/>
                        <w:ind w:firstLine="204"/>
                        <w:jc w:val="center"/>
                        <w:rPr>
                          <w:lang w:val="en-US"/>
                        </w:rPr>
                      </w:pPr>
                    </w:p>
                  </w:txbxContent>
                </v:textbox>
              </v:rect>
              <v:line id="Line 168" o:spid="_x0000_s109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" strokeweight="1pt"/>
              <v:line id="Line 169" o:spid="_x0000_s109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" strokeweight="1pt"/>
              <v:rect id="Rectangle 170" o:spid="_x0000_s1095" style="position:absolute;left:14295;top:19221;width:5609;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" filled="f" stroked="f" strokeweight=".25pt">
                <v:textbox inset="1pt,1pt,1pt,1pt">
                  <w:txbxContent>
                    <w:p w14:paraId="4FF73617" w14:textId="77777777" w:rsidR="009948D0" w:rsidRPr="006D05DD" w:rsidRDefault="009948D0" w:rsidP="00285DBC">
                      <w:pPr>
                        <w:jc w:val="center"/>
                        <w:rPr>
                          <w:color w:val="FFFFFF"/>
                          <w:sz w:val="16"/>
                          <w:szCs w:val="16"/>
                        </w:rPr>
                      </w:pPr>
                      <w:r>
                        <w:rPr>
                          <w:sz w:val="28"/>
                          <w:szCs w:val="28"/>
                        </w:rPr>
                        <w:t>БРУ</w:t>
                      </w:r>
                      <w:r w:rsidRPr="00423DDD">
                        <w:rPr>
                          <w:sz w:val="28"/>
                          <w:szCs w:val="28"/>
                          <w:lang w:val="en-US"/>
                        </w:rPr>
                        <w:t xml:space="preserve"> </w:t>
                      </w:r>
                      <w:r w:rsidRPr="00423DDD">
                        <w:rPr>
                          <w:sz w:val="28"/>
                          <w:szCs w:val="28"/>
                        </w:rPr>
                        <w:t>гр. АСОИ-1</w:t>
                      </w:r>
                      <w:r>
                        <w:rPr>
                          <w:sz w:val="28"/>
                          <w:szCs w:val="28"/>
                        </w:rPr>
                        <w:t>71</w:t>
                      </w:r>
                    </w:p>
                  </w:txbxContent>
                </v:textbox>
              </v:rect>
              <w10:wrap anchorx="page" anchory="page"/>
              <w10:anchorlock/>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D706DD"/>
    <w:multiLevelType w:val="hybridMultilevel"/>
    <w:tmpl w:val="0004FF26"/>
    <w:lvl w:ilvl="0" w:tplc="95B60610">
      <w:start w:val="1"/>
      <w:numFmt w:val="bullet"/>
      <w:suff w:val="space"/>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8E7431E"/>
    <w:multiLevelType w:val="hybridMultilevel"/>
    <w:tmpl w:val="24785622"/>
    <w:lvl w:ilvl="0" w:tplc="0B3C518A">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15:restartNumberingAfterBreak="0">
    <w:nsid w:val="0B8C38C3"/>
    <w:multiLevelType w:val="hybridMultilevel"/>
    <w:tmpl w:val="C5DC1A52"/>
    <w:lvl w:ilvl="0" w:tplc="97062DBA">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3" w15:restartNumberingAfterBreak="0">
    <w:nsid w:val="0C97207C"/>
    <w:multiLevelType w:val="hybridMultilevel"/>
    <w:tmpl w:val="BC384240"/>
    <w:lvl w:ilvl="0" w:tplc="CF686E8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434A5D"/>
    <w:multiLevelType w:val="hybridMultilevel"/>
    <w:tmpl w:val="E84C4532"/>
    <w:lvl w:ilvl="0" w:tplc="E4E6F67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128416F1"/>
    <w:multiLevelType w:val="multilevel"/>
    <w:tmpl w:val="C5DAD67E"/>
    <w:lvl w:ilvl="0">
      <w:start w:val="1"/>
      <w:numFmt w:val="decimal"/>
      <w:pStyle w:val="1"/>
      <w:lvlText w:val="%1"/>
      <w:lvlJc w:val="left"/>
      <w:pPr>
        <w:tabs>
          <w:tab w:val="num" w:pos="1134"/>
        </w:tabs>
        <w:ind w:left="1134" w:hanging="1134"/>
      </w:pPr>
    </w:lvl>
    <w:lvl w:ilvl="1">
      <w:start w:val="1"/>
      <w:numFmt w:val="decimal"/>
      <w:lvlText w:val="%1.%2"/>
      <w:lvlJc w:val="left"/>
      <w:pPr>
        <w:tabs>
          <w:tab w:val="num" w:pos="1276"/>
        </w:tabs>
        <w:ind w:left="1276" w:hanging="1276"/>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6" w15:restartNumberingAfterBreak="0">
    <w:nsid w:val="12B72A9E"/>
    <w:multiLevelType w:val="multilevel"/>
    <w:tmpl w:val="4ED6DE7A"/>
    <w:lvl w:ilvl="0">
      <w:start w:val="1"/>
      <w:numFmt w:val="decimal"/>
      <w:lvlText w:val="%1"/>
      <w:lvlJc w:val="left"/>
      <w:pPr>
        <w:tabs>
          <w:tab w:val="num" w:pos="0"/>
        </w:tabs>
        <w:ind w:left="390" w:hanging="390"/>
      </w:pPr>
    </w:lvl>
    <w:lvl w:ilvl="1">
      <w:start w:val="1"/>
      <w:numFmt w:val="decimal"/>
      <w:lvlText w:val="%1.%2"/>
      <w:lvlJc w:val="left"/>
      <w:pPr>
        <w:tabs>
          <w:tab w:val="num" w:pos="0"/>
        </w:tabs>
        <w:ind w:left="1383" w:hanging="390"/>
      </w:pPr>
    </w:lvl>
    <w:lvl w:ilvl="2">
      <w:start w:val="1"/>
      <w:numFmt w:val="decimal"/>
      <w:lvlText w:val="%1.%2.%3"/>
      <w:lvlJc w:val="left"/>
      <w:pPr>
        <w:tabs>
          <w:tab w:val="num" w:pos="0"/>
        </w:tabs>
        <w:ind w:left="2706" w:hanging="720"/>
      </w:pPr>
    </w:lvl>
    <w:lvl w:ilvl="3">
      <w:start w:val="1"/>
      <w:numFmt w:val="decimal"/>
      <w:lvlText w:val="%1.%2.%3.%4"/>
      <w:lvlJc w:val="left"/>
      <w:pPr>
        <w:tabs>
          <w:tab w:val="num" w:pos="0"/>
        </w:tabs>
        <w:ind w:left="3699" w:hanging="720"/>
      </w:pPr>
    </w:lvl>
    <w:lvl w:ilvl="4">
      <w:start w:val="1"/>
      <w:numFmt w:val="decimal"/>
      <w:lvlText w:val="%1.%2.%3.%4.%5"/>
      <w:lvlJc w:val="left"/>
      <w:pPr>
        <w:tabs>
          <w:tab w:val="num" w:pos="0"/>
        </w:tabs>
        <w:ind w:left="5052" w:hanging="1080"/>
      </w:pPr>
    </w:lvl>
    <w:lvl w:ilvl="5">
      <w:start w:val="1"/>
      <w:numFmt w:val="decimal"/>
      <w:lvlText w:val="%1.%2.%3.%4.%5.%6"/>
      <w:lvlJc w:val="left"/>
      <w:pPr>
        <w:tabs>
          <w:tab w:val="num" w:pos="0"/>
        </w:tabs>
        <w:ind w:left="6405" w:hanging="1440"/>
      </w:pPr>
    </w:lvl>
    <w:lvl w:ilvl="6">
      <w:start w:val="1"/>
      <w:numFmt w:val="decimal"/>
      <w:lvlText w:val="%1.%2.%3.%4.%5.%6.%7"/>
      <w:lvlJc w:val="left"/>
      <w:pPr>
        <w:tabs>
          <w:tab w:val="num" w:pos="0"/>
        </w:tabs>
        <w:ind w:left="7398" w:hanging="1440"/>
      </w:pPr>
    </w:lvl>
    <w:lvl w:ilvl="7">
      <w:start w:val="1"/>
      <w:numFmt w:val="decimal"/>
      <w:lvlText w:val="%1.%2.%3.%4.%5.%6.%7.%8"/>
      <w:lvlJc w:val="left"/>
      <w:pPr>
        <w:tabs>
          <w:tab w:val="num" w:pos="0"/>
        </w:tabs>
        <w:ind w:left="8751" w:hanging="1800"/>
      </w:pPr>
    </w:lvl>
    <w:lvl w:ilvl="8">
      <w:start w:val="1"/>
      <w:numFmt w:val="decimal"/>
      <w:lvlText w:val="%1.%2.%3.%4.%5.%6.%7.%8.%9"/>
      <w:lvlJc w:val="left"/>
      <w:pPr>
        <w:tabs>
          <w:tab w:val="num" w:pos="0"/>
        </w:tabs>
        <w:ind w:left="9744" w:hanging="1800"/>
      </w:pPr>
    </w:lvl>
  </w:abstractNum>
  <w:abstractNum w:abstractNumId="7" w15:restartNumberingAfterBreak="0">
    <w:nsid w:val="13FF48EC"/>
    <w:multiLevelType w:val="multilevel"/>
    <w:tmpl w:val="B53A138A"/>
    <w:lvl w:ilvl="0">
      <w:start w:val="7"/>
      <w:numFmt w:val="decimal"/>
      <w:lvlText w:val="%1"/>
      <w:lvlJc w:val="left"/>
      <w:pPr>
        <w:tabs>
          <w:tab w:val="num" w:pos="0"/>
        </w:tabs>
        <w:ind w:left="360" w:hanging="360"/>
      </w:pPr>
    </w:lvl>
    <w:lvl w:ilvl="1">
      <w:start w:val="3"/>
      <w:numFmt w:val="decimal"/>
      <w:lvlText w:val="%1.%2"/>
      <w:lvlJc w:val="left"/>
      <w:pPr>
        <w:tabs>
          <w:tab w:val="num" w:pos="0"/>
        </w:tabs>
        <w:ind w:left="644" w:hanging="360"/>
      </w:pPr>
    </w:lvl>
    <w:lvl w:ilvl="2">
      <w:start w:val="1"/>
      <w:numFmt w:val="decimal"/>
      <w:lvlText w:val="%1.%2.%3"/>
      <w:lvlJc w:val="left"/>
      <w:pPr>
        <w:tabs>
          <w:tab w:val="num" w:pos="0"/>
        </w:tabs>
        <w:ind w:left="1288" w:hanging="720"/>
      </w:pPr>
    </w:lvl>
    <w:lvl w:ilvl="3">
      <w:start w:val="1"/>
      <w:numFmt w:val="decimal"/>
      <w:lvlText w:val="%1.%2.%3.%4"/>
      <w:lvlJc w:val="left"/>
      <w:pPr>
        <w:tabs>
          <w:tab w:val="num" w:pos="0"/>
        </w:tabs>
        <w:ind w:left="1572" w:hanging="720"/>
      </w:pPr>
    </w:lvl>
    <w:lvl w:ilvl="4">
      <w:start w:val="1"/>
      <w:numFmt w:val="decimal"/>
      <w:lvlText w:val="%1.%2.%3.%4.%5"/>
      <w:lvlJc w:val="left"/>
      <w:pPr>
        <w:tabs>
          <w:tab w:val="num" w:pos="0"/>
        </w:tabs>
        <w:ind w:left="2216" w:hanging="1080"/>
      </w:pPr>
    </w:lvl>
    <w:lvl w:ilvl="5">
      <w:start w:val="1"/>
      <w:numFmt w:val="decimal"/>
      <w:lvlText w:val="%1.%2.%3.%4.%5.%6"/>
      <w:lvlJc w:val="left"/>
      <w:pPr>
        <w:tabs>
          <w:tab w:val="num" w:pos="0"/>
        </w:tabs>
        <w:ind w:left="2860" w:hanging="1440"/>
      </w:pPr>
    </w:lvl>
    <w:lvl w:ilvl="6">
      <w:start w:val="1"/>
      <w:numFmt w:val="decimal"/>
      <w:lvlText w:val="%1.%2.%3.%4.%5.%6.%7"/>
      <w:lvlJc w:val="left"/>
      <w:pPr>
        <w:tabs>
          <w:tab w:val="num" w:pos="0"/>
        </w:tabs>
        <w:ind w:left="3144" w:hanging="1440"/>
      </w:pPr>
    </w:lvl>
    <w:lvl w:ilvl="7">
      <w:start w:val="1"/>
      <w:numFmt w:val="decimal"/>
      <w:lvlText w:val="%1.%2.%3.%4.%5.%6.%7.%8"/>
      <w:lvlJc w:val="left"/>
      <w:pPr>
        <w:tabs>
          <w:tab w:val="num" w:pos="0"/>
        </w:tabs>
        <w:ind w:left="3788" w:hanging="1800"/>
      </w:pPr>
    </w:lvl>
    <w:lvl w:ilvl="8">
      <w:start w:val="1"/>
      <w:numFmt w:val="decimal"/>
      <w:lvlText w:val="%1.%2.%3.%4.%5.%6.%7.%8.%9"/>
      <w:lvlJc w:val="left"/>
      <w:pPr>
        <w:tabs>
          <w:tab w:val="num" w:pos="0"/>
        </w:tabs>
        <w:ind w:left="4072" w:hanging="1800"/>
      </w:pPr>
    </w:lvl>
  </w:abstractNum>
  <w:abstractNum w:abstractNumId="8" w15:restartNumberingAfterBreak="0">
    <w:nsid w:val="154C2E11"/>
    <w:multiLevelType w:val="hybridMultilevel"/>
    <w:tmpl w:val="0C52E958"/>
    <w:lvl w:ilvl="0" w:tplc="CF686E8E">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65E4649"/>
    <w:multiLevelType w:val="hybridMultilevel"/>
    <w:tmpl w:val="A42CC328"/>
    <w:lvl w:ilvl="0" w:tplc="7F06A1E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15:restartNumberingAfterBreak="0">
    <w:nsid w:val="17595E3D"/>
    <w:multiLevelType w:val="multilevel"/>
    <w:tmpl w:val="37F8B16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1" w15:restartNumberingAfterBreak="0">
    <w:nsid w:val="19003AE2"/>
    <w:multiLevelType w:val="hybridMultilevel"/>
    <w:tmpl w:val="7A80EA4A"/>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2" w15:restartNumberingAfterBreak="0">
    <w:nsid w:val="1C162FE3"/>
    <w:multiLevelType w:val="multilevel"/>
    <w:tmpl w:val="FDB255A0"/>
    <w:lvl w:ilvl="0">
      <w:start w:val="2"/>
      <w:numFmt w:val="decimal"/>
      <w:lvlText w:val="%1"/>
      <w:lvlJc w:val="left"/>
      <w:pPr>
        <w:tabs>
          <w:tab w:val="num" w:pos="1134"/>
        </w:tabs>
        <w:ind w:left="1134" w:hanging="1134"/>
      </w:pPr>
    </w:lvl>
    <w:lvl w:ilvl="1">
      <w:start w:val="1"/>
      <w:numFmt w:val="decimal"/>
      <w:lvlText w:val="%1.%2"/>
      <w:lvlJc w:val="left"/>
      <w:pPr>
        <w:tabs>
          <w:tab w:val="num" w:pos="1276"/>
        </w:tabs>
        <w:ind w:left="1276" w:hanging="1276"/>
      </w:pPr>
    </w:lvl>
    <w:lvl w:ilvl="2">
      <w:start w:val="1"/>
      <w:numFmt w:val="decimal"/>
      <w:lvlText w:val="%1.%2.%3"/>
      <w:lvlJc w:val="left"/>
      <w:pPr>
        <w:tabs>
          <w:tab w:val="num" w:pos="1418"/>
        </w:tabs>
        <w:ind w:left="1418" w:hanging="1418"/>
      </w:pPr>
    </w:lvl>
    <w:lvl w:ilvl="3">
      <w:start w:val="1"/>
      <w:numFmt w:val="decimal"/>
      <w:pStyle w:val="4"/>
      <w:lvlText w:val="%1.%2.%3.%4"/>
      <w:lvlJc w:val="left"/>
      <w:pPr>
        <w:tabs>
          <w:tab w:val="num" w:pos="1559"/>
        </w:tabs>
        <w:ind w:left="1559" w:hanging="1559"/>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13" w15:restartNumberingAfterBreak="0">
    <w:nsid w:val="1C8D75B8"/>
    <w:multiLevelType w:val="multilevel"/>
    <w:tmpl w:val="F0CA0604"/>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02328DB"/>
    <w:multiLevelType w:val="multilevel"/>
    <w:tmpl w:val="16D08CD2"/>
    <w:lvl w:ilvl="0">
      <w:start w:val="1"/>
      <w:numFmt w:val="bullet"/>
      <w:suff w:val="space"/>
      <w:lvlText w:val="̶"/>
      <w:lvlJc w:val="left"/>
      <w:pPr>
        <w:tabs>
          <w:tab w:val="num" w:pos="720"/>
        </w:tabs>
        <w:ind w:left="720" w:hanging="360"/>
      </w:pPr>
      <w:rPr>
        <w:rFonts w:ascii="Times New Roman" w:hAnsi="Times New Roman" w:cs="Times New Roman"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57A7012"/>
    <w:multiLevelType w:val="hybridMultilevel"/>
    <w:tmpl w:val="7982DEF4"/>
    <w:lvl w:ilvl="0" w:tplc="CF686E8E">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B4B089A"/>
    <w:multiLevelType w:val="hybridMultilevel"/>
    <w:tmpl w:val="E236F138"/>
    <w:lvl w:ilvl="0" w:tplc="1C728362">
      <w:start w:val="1"/>
      <w:numFmt w:val="decimal"/>
      <w:lvlText w:val="%1."/>
      <w:lvlJc w:val="left"/>
      <w:pPr>
        <w:ind w:left="1073" w:hanging="360"/>
      </w:pPr>
      <w:rPr>
        <w:rFonts w:hint="default"/>
      </w:rPr>
    </w:lvl>
    <w:lvl w:ilvl="1" w:tplc="04190019" w:tentative="1">
      <w:start w:val="1"/>
      <w:numFmt w:val="lowerLetter"/>
      <w:lvlText w:val="%2."/>
      <w:lvlJc w:val="left"/>
      <w:pPr>
        <w:ind w:left="1793" w:hanging="360"/>
      </w:pPr>
    </w:lvl>
    <w:lvl w:ilvl="2" w:tplc="0419001B" w:tentative="1">
      <w:start w:val="1"/>
      <w:numFmt w:val="lowerRoman"/>
      <w:lvlText w:val="%3."/>
      <w:lvlJc w:val="right"/>
      <w:pPr>
        <w:ind w:left="2513" w:hanging="180"/>
      </w:pPr>
    </w:lvl>
    <w:lvl w:ilvl="3" w:tplc="0419000F" w:tentative="1">
      <w:start w:val="1"/>
      <w:numFmt w:val="decimal"/>
      <w:lvlText w:val="%4."/>
      <w:lvlJc w:val="left"/>
      <w:pPr>
        <w:ind w:left="3233" w:hanging="360"/>
      </w:pPr>
    </w:lvl>
    <w:lvl w:ilvl="4" w:tplc="04190019" w:tentative="1">
      <w:start w:val="1"/>
      <w:numFmt w:val="lowerLetter"/>
      <w:lvlText w:val="%5."/>
      <w:lvlJc w:val="left"/>
      <w:pPr>
        <w:ind w:left="3953" w:hanging="360"/>
      </w:pPr>
    </w:lvl>
    <w:lvl w:ilvl="5" w:tplc="0419001B" w:tentative="1">
      <w:start w:val="1"/>
      <w:numFmt w:val="lowerRoman"/>
      <w:lvlText w:val="%6."/>
      <w:lvlJc w:val="right"/>
      <w:pPr>
        <w:ind w:left="4673" w:hanging="180"/>
      </w:pPr>
    </w:lvl>
    <w:lvl w:ilvl="6" w:tplc="0419000F" w:tentative="1">
      <w:start w:val="1"/>
      <w:numFmt w:val="decimal"/>
      <w:lvlText w:val="%7."/>
      <w:lvlJc w:val="left"/>
      <w:pPr>
        <w:ind w:left="5393" w:hanging="360"/>
      </w:pPr>
    </w:lvl>
    <w:lvl w:ilvl="7" w:tplc="04190019" w:tentative="1">
      <w:start w:val="1"/>
      <w:numFmt w:val="lowerLetter"/>
      <w:lvlText w:val="%8."/>
      <w:lvlJc w:val="left"/>
      <w:pPr>
        <w:ind w:left="6113" w:hanging="360"/>
      </w:pPr>
    </w:lvl>
    <w:lvl w:ilvl="8" w:tplc="0419001B" w:tentative="1">
      <w:start w:val="1"/>
      <w:numFmt w:val="lowerRoman"/>
      <w:lvlText w:val="%9."/>
      <w:lvlJc w:val="right"/>
      <w:pPr>
        <w:ind w:left="6833" w:hanging="180"/>
      </w:pPr>
    </w:lvl>
  </w:abstractNum>
  <w:abstractNum w:abstractNumId="17" w15:restartNumberingAfterBreak="0">
    <w:nsid w:val="2C48147C"/>
    <w:multiLevelType w:val="hybridMultilevel"/>
    <w:tmpl w:val="35D80D3C"/>
    <w:lvl w:ilvl="0" w:tplc="6332F53A">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2D641BBB"/>
    <w:multiLevelType w:val="multilevel"/>
    <w:tmpl w:val="11D2F9B8"/>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9" w15:restartNumberingAfterBreak="0">
    <w:nsid w:val="2E164A55"/>
    <w:multiLevelType w:val="singleLevel"/>
    <w:tmpl w:val="50F88F4A"/>
    <w:lvl w:ilvl="0">
      <w:start w:val="1"/>
      <w:numFmt w:val="bullet"/>
      <w:pStyle w:val="a"/>
      <w:lvlText w:val="-"/>
      <w:lvlJc w:val="left"/>
      <w:pPr>
        <w:tabs>
          <w:tab w:val="num" w:pos="1069"/>
        </w:tabs>
        <w:ind w:left="0" w:firstLine="709"/>
      </w:pPr>
      <w:rPr>
        <w:rFonts w:hint="default"/>
      </w:rPr>
    </w:lvl>
  </w:abstractNum>
  <w:abstractNum w:abstractNumId="20" w15:restartNumberingAfterBreak="0">
    <w:nsid w:val="34136B7F"/>
    <w:multiLevelType w:val="multilevel"/>
    <w:tmpl w:val="64E4FAE4"/>
    <w:lvl w:ilvl="0">
      <w:start w:val="7"/>
      <w:numFmt w:val="decimal"/>
      <w:lvlText w:val="%1"/>
      <w:lvlJc w:val="left"/>
      <w:pPr>
        <w:tabs>
          <w:tab w:val="num" w:pos="0"/>
        </w:tabs>
        <w:ind w:left="360" w:hanging="360"/>
      </w:pPr>
    </w:lvl>
    <w:lvl w:ilvl="1">
      <w:start w:val="5"/>
      <w:numFmt w:val="decimal"/>
      <w:lvlText w:val="%1.%2"/>
      <w:lvlJc w:val="left"/>
      <w:pPr>
        <w:tabs>
          <w:tab w:val="num" w:pos="0"/>
        </w:tabs>
        <w:ind w:left="644" w:hanging="360"/>
      </w:pPr>
    </w:lvl>
    <w:lvl w:ilvl="2">
      <w:start w:val="1"/>
      <w:numFmt w:val="decimal"/>
      <w:lvlText w:val="%1.%2.%3"/>
      <w:lvlJc w:val="left"/>
      <w:pPr>
        <w:tabs>
          <w:tab w:val="num" w:pos="0"/>
        </w:tabs>
        <w:ind w:left="1288" w:hanging="720"/>
      </w:pPr>
    </w:lvl>
    <w:lvl w:ilvl="3">
      <w:start w:val="1"/>
      <w:numFmt w:val="decimal"/>
      <w:lvlText w:val="%1.%2.%3.%4"/>
      <w:lvlJc w:val="left"/>
      <w:pPr>
        <w:tabs>
          <w:tab w:val="num" w:pos="0"/>
        </w:tabs>
        <w:ind w:left="1572" w:hanging="720"/>
      </w:pPr>
    </w:lvl>
    <w:lvl w:ilvl="4">
      <w:start w:val="1"/>
      <w:numFmt w:val="decimal"/>
      <w:lvlText w:val="%1.%2.%3.%4.%5"/>
      <w:lvlJc w:val="left"/>
      <w:pPr>
        <w:tabs>
          <w:tab w:val="num" w:pos="0"/>
        </w:tabs>
        <w:ind w:left="2216" w:hanging="1080"/>
      </w:pPr>
    </w:lvl>
    <w:lvl w:ilvl="5">
      <w:start w:val="1"/>
      <w:numFmt w:val="decimal"/>
      <w:lvlText w:val="%1.%2.%3.%4.%5.%6"/>
      <w:lvlJc w:val="left"/>
      <w:pPr>
        <w:tabs>
          <w:tab w:val="num" w:pos="0"/>
        </w:tabs>
        <w:ind w:left="2860" w:hanging="1440"/>
      </w:pPr>
    </w:lvl>
    <w:lvl w:ilvl="6">
      <w:start w:val="1"/>
      <w:numFmt w:val="decimal"/>
      <w:lvlText w:val="%1.%2.%3.%4.%5.%6.%7"/>
      <w:lvlJc w:val="left"/>
      <w:pPr>
        <w:tabs>
          <w:tab w:val="num" w:pos="0"/>
        </w:tabs>
        <w:ind w:left="3144" w:hanging="1440"/>
      </w:pPr>
    </w:lvl>
    <w:lvl w:ilvl="7">
      <w:start w:val="1"/>
      <w:numFmt w:val="decimal"/>
      <w:lvlText w:val="%1.%2.%3.%4.%5.%6.%7.%8"/>
      <w:lvlJc w:val="left"/>
      <w:pPr>
        <w:tabs>
          <w:tab w:val="num" w:pos="0"/>
        </w:tabs>
        <w:ind w:left="3788" w:hanging="1800"/>
      </w:pPr>
    </w:lvl>
    <w:lvl w:ilvl="8">
      <w:start w:val="1"/>
      <w:numFmt w:val="decimal"/>
      <w:lvlText w:val="%1.%2.%3.%4.%5.%6.%7.%8.%9"/>
      <w:lvlJc w:val="left"/>
      <w:pPr>
        <w:tabs>
          <w:tab w:val="num" w:pos="0"/>
        </w:tabs>
        <w:ind w:left="4072" w:hanging="1800"/>
      </w:pPr>
    </w:lvl>
  </w:abstractNum>
  <w:abstractNum w:abstractNumId="21" w15:restartNumberingAfterBreak="0">
    <w:nsid w:val="34184466"/>
    <w:multiLevelType w:val="multilevel"/>
    <w:tmpl w:val="2F648A12"/>
    <w:lvl w:ilvl="0">
      <w:start w:val="1"/>
      <w:numFmt w:val="decimal"/>
      <w:lvlText w:val="%1."/>
      <w:lvlJc w:val="left"/>
      <w:pPr>
        <w:ind w:left="644" w:hanging="360"/>
      </w:pPr>
    </w:lvl>
    <w:lvl w:ilvl="1">
      <w:start w:val="1"/>
      <w:numFmt w:val="decimal"/>
      <w:pStyle w:val="a0"/>
      <w:lvlText w:val="%2."/>
      <w:lvlJc w:val="left"/>
      <w:pPr>
        <w:ind w:left="674" w:hanging="390"/>
      </w:pPr>
    </w:lvl>
    <w:lvl w:ilvl="2">
      <w:start w:val="1"/>
      <w:numFmt w:val="decimal"/>
      <w:isLgl/>
      <w:lvlText w:val="%1.%2.%3"/>
      <w:lvlJc w:val="left"/>
      <w:pPr>
        <w:ind w:left="1004" w:hanging="720"/>
      </w:pPr>
    </w:lvl>
    <w:lvl w:ilvl="3">
      <w:start w:val="1"/>
      <w:numFmt w:val="decimal"/>
      <w:isLgl/>
      <w:lvlText w:val="%1.%2.%3.%4"/>
      <w:lvlJc w:val="left"/>
      <w:pPr>
        <w:ind w:left="1004" w:hanging="720"/>
      </w:pPr>
    </w:lvl>
    <w:lvl w:ilvl="4">
      <w:start w:val="1"/>
      <w:numFmt w:val="decimal"/>
      <w:isLgl/>
      <w:lvlText w:val="%1.%2.%3.%4.%5"/>
      <w:lvlJc w:val="left"/>
      <w:pPr>
        <w:ind w:left="1364" w:hanging="1080"/>
      </w:pPr>
    </w:lvl>
    <w:lvl w:ilvl="5">
      <w:start w:val="1"/>
      <w:numFmt w:val="decimal"/>
      <w:isLgl/>
      <w:lvlText w:val="%1.%2.%3.%4.%5.%6"/>
      <w:lvlJc w:val="left"/>
      <w:pPr>
        <w:ind w:left="1724" w:hanging="1440"/>
      </w:pPr>
    </w:lvl>
    <w:lvl w:ilvl="6">
      <w:start w:val="1"/>
      <w:numFmt w:val="decimal"/>
      <w:isLgl/>
      <w:lvlText w:val="%1.%2.%3.%4.%5.%6.%7"/>
      <w:lvlJc w:val="left"/>
      <w:pPr>
        <w:ind w:left="1724" w:hanging="1440"/>
      </w:pPr>
    </w:lvl>
    <w:lvl w:ilvl="7">
      <w:start w:val="1"/>
      <w:numFmt w:val="decimal"/>
      <w:isLgl/>
      <w:lvlText w:val="%1.%2.%3.%4.%5.%6.%7.%8"/>
      <w:lvlJc w:val="left"/>
      <w:pPr>
        <w:ind w:left="2084" w:hanging="1800"/>
      </w:pPr>
    </w:lvl>
    <w:lvl w:ilvl="8">
      <w:start w:val="1"/>
      <w:numFmt w:val="decimal"/>
      <w:isLgl/>
      <w:lvlText w:val="%1.%2.%3.%4.%5.%6.%7.%8.%9"/>
      <w:lvlJc w:val="left"/>
      <w:pPr>
        <w:ind w:left="2084" w:hanging="1800"/>
      </w:pPr>
    </w:lvl>
  </w:abstractNum>
  <w:abstractNum w:abstractNumId="22" w15:restartNumberingAfterBreak="0">
    <w:nsid w:val="35D02E2A"/>
    <w:multiLevelType w:val="hybridMultilevel"/>
    <w:tmpl w:val="8312E672"/>
    <w:lvl w:ilvl="0" w:tplc="5848228A">
      <w:start w:val="65535"/>
      <w:numFmt w:val="bullet"/>
      <w:suff w:val="space"/>
      <w:lvlText w:val="–"/>
      <w:lvlJc w:val="left"/>
      <w:pPr>
        <w:ind w:left="426" w:firstLine="0"/>
      </w:pPr>
      <w:rPr>
        <w:rFonts w:ascii="Arial" w:hAnsi="Arial" w:hint="default"/>
        <w:b w:val="0"/>
      </w:rPr>
    </w:lvl>
    <w:lvl w:ilvl="1" w:tplc="04190003" w:tentative="1">
      <w:start w:val="1"/>
      <w:numFmt w:val="bullet"/>
      <w:lvlText w:val="o"/>
      <w:lvlJc w:val="left"/>
      <w:pPr>
        <w:tabs>
          <w:tab w:val="num" w:pos="1506"/>
        </w:tabs>
        <w:ind w:left="1506" w:hanging="360"/>
      </w:pPr>
      <w:rPr>
        <w:rFonts w:ascii="Courier New" w:hAnsi="Courier New" w:cs="Courier New" w:hint="default"/>
      </w:rPr>
    </w:lvl>
    <w:lvl w:ilvl="2" w:tplc="04190005" w:tentative="1">
      <w:start w:val="1"/>
      <w:numFmt w:val="bullet"/>
      <w:lvlText w:val=""/>
      <w:lvlJc w:val="left"/>
      <w:pPr>
        <w:tabs>
          <w:tab w:val="num" w:pos="2226"/>
        </w:tabs>
        <w:ind w:left="2226" w:hanging="360"/>
      </w:pPr>
      <w:rPr>
        <w:rFonts w:ascii="Wingdings" w:hAnsi="Wingdings" w:hint="default"/>
      </w:rPr>
    </w:lvl>
    <w:lvl w:ilvl="3" w:tplc="04190001" w:tentative="1">
      <w:start w:val="1"/>
      <w:numFmt w:val="bullet"/>
      <w:lvlText w:val=""/>
      <w:lvlJc w:val="left"/>
      <w:pPr>
        <w:tabs>
          <w:tab w:val="num" w:pos="2946"/>
        </w:tabs>
        <w:ind w:left="2946" w:hanging="360"/>
      </w:pPr>
      <w:rPr>
        <w:rFonts w:ascii="Symbol" w:hAnsi="Symbol" w:hint="default"/>
      </w:rPr>
    </w:lvl>
    <w:lvl w:ilvl="4" w:tplc="04190003" w:tentative="1">
      <w:start w:val="1"/>
      <w:numFmt w:val="bullet"/>
      <w:lvlText w:val="o"/>
      <w:lvlJc w:val="left"/>
      <w:pPr>
        <w:tabs>
          <w:tab w:val="num" w:pos="3666"/>
        </w:tabs>
        <w:ind w:left="3666" w:hanging="360"/>
      </w:pPr>
      <w:rPr>
        <w:rFonts w:ascii="Courier New" w:hAnsi="Courier New" w:cs="Courier New" w:hint="default"/>
      </w:rPr>
    </w:lvl>
    <w:lvl w:ilvl="5" w:tplc="04190005" w:tentative="1">
      <w:start w:val="1"/>
      <w:numFmt w:val="bullet"/>
      <w:lvlText w:val=""/>
      <w:lvlJc w:val="left"/>
      <w:pPr>
        <w:tabs>
          <w:tab w:val="num" w:pos="4386"/>
        </w:tabs>
        <w:ind w:left="4386" w:hanging="360"/>
      </w:pPr>
      <w:rPr>
        <w:rFonts w:ascii="Wingdings" w:hAnsi="Wingdings" w:hint="default"/>
      </w:rPr>
    </w:lvl>
    <w:lvl w:ilvl="6" w:tplc="04190001" w:tentative="1">
      <w:start w:val="1"/>
      <w:numFmt w:val="bullet"/>
      <w:lvlText w:val=""/>
      <w:lvlJc w:val="left"/>
      <w:pPr>
        <w:tabs>
          <w:tab w:val="num" w:pos="5106"/>
        </w:tabs>
        <w:ind w:left="5106" w:hanging="360"/>
      </w:pPr>
      <w:rPr>
        <w:rFonts w:ascii="Symbol" w:hAnsi="Symbol" w:hint="default"/>
      </w:rPr>
    </w:lvl>
    <w:lvl w:ilvl="7" w:tplc="04190003" w:tentative="1">
      <w:start w:val="1"/>
      <w:numFmt w:val="bullet"/>
      <w:lvlText w:val="o"/>
      <w:lvlJc w:val="left"/>
      <w:pPr>
        <w:tabs>
          <w:tab w:val="num" w:pos="5826"/>
        </w:tabs>
        <w:ind w:left="5826" w:hanging="360"/>
      </w:pPr>
      <w:rPr>
        <w:rFonts w:ascii="Courier New" w:hAnsi="Courier New" w:cs="Courier New" w:hint="default"/>
      </w:rPr>
    </w:lvl>
    <w:lvl w:ilvl="8" w:tplc="04190005" w:tentative="1">
      <w:start w:val="1"/>
      <w:numFmt w:val="bullet"/>
      <w:lvlText w:val=""/>
      <w:lvlJc w:val="left"/>
      <w:pPr>
        <w:tabs>
          <w:tab w:val="num" w:pos="6546"/>
        </w:tabs>
        <w:ind w:left="6546" w:hanging="360"/>
      </w:pPr>
      <w:rPr>
        <w:rFonts w:ascii="Wingdings" w:hAnsi="Wingdings" w:hint="default"/>
      </w:rPr>
    </w:lvl>
  </w:abstractNum>
  <w:abstractNum w:abstractNumId="23" w15:restartNumberingAfterBreak="0">
    <w:nsid w:val="3A1F6C27"/>
    <w:multiLevelType w:val="multilevel"/>
    <w:tmpl w:val="A1B893D4"/>
    <w:lvl w:ilvl="0">
      <w:start w:val="7"/>
      <w:numFmt w:val="decimal"/>
      <w:lvlText w:val="%1"/>
      <w:lvlJc w:val="left"/>
      <w:pPr>
        <w:tabs>
          <w:tab w:val="num" w:pos="0"/>
        </w:tabs>
        <w:ind w:left="360" w:hanging="360"/>
      </w:pPr>
    </w:lvl>
    <w:lvl w:ilvl="1">
      <w:start w:val="6"/>
      <w:numFmt w:val="decimal"/>
      <w:lvlText w:val="%1.%2"/>
      <w:lvlJc w:val="left"/>
      <w:pPr>
        <w:tabs>
          <w:tab w:val="num" w:pos="0"/>
        </w:tabs>
        <w:ind w:left="1353" w:hanging="360"/>
      </w:pPr>
    </w:lvl>
    <w:lvl w:ilvl="2">
      <w:start w:val="1"/>
      <w:numFmt w:val="decimal"/>
      <w:lvlText w:val="%1.%2.%3"/>
      <w:lvlJc w:val="left"/>
      <w:pPr>
        <w:tabs>
          <w:tab w:val="num" w:pos="0"/>
        </w:tabs>
        <w:ind w:left="2706" w:hanging="720"/>
      </w:pPr>
    </w:lvl>
    <w:lvl w:ilvl="3">
      <w:start w:val="1"/>
      <w:numFmt w:val="decimal"/>
      <w:lvlText w:val="%1.%2.%3.%4"/>
      <w:lvlJc w:val="left"/>
      <w:pPr>
        <w:tabs>
          <w:tab w:val="num" w:pos="0"/>
        </w:tabs>
        <w:ind w:left="3699" w:hanging="720"/>
      </w:pPr>
    </w:lvl>
    <w:lvl w:ilvl="4">
      <w:start w:val="1"/>
      <w:numFmt w:val="decimal"/>
      <w:lvlText w:val="%1.%2.%3.%4.%5"/>
      <w:lvlJc w:val="left"/>
      <w:pPr>
        <w:tabs>
          <w:tab w:val="num" w:pos="0"/>
        </w:tabs>
        <w:ind w:left="5052" w:hanging="1080"/>
      </w:pPr>
    </w:lvl>
    <w:lvl w:ilvl="5">
      <w:start w:val="1"/>
      <w:numFmt w:val="decimal"/>
      <w:lvlText w:val="%1.%2.%3.%4.%5.%6"/>
      <w:lvlJc w:val="left"/>
      <w:pPr>
        <w:tabs>
          <w:tab w:val="num" w:pos="0"/>
        </w:tabs>
        <w:ind w:left="6405" w:hanging="1440"/>
      </w:pPr>
    </w:lvl>
    <w:lvl w:ilvl="6">
      <w:start w:val="1"/>
      <w:numFmt w:val="decimal"/>
      <w:lvlText w:val="%1.%2.%3.%4.%5.%6.%7"/>
      <w:lvlJc w:val="left"/>
      <w:pPr>
        <w:tabs>
          <w:tab w:val="num" w:pos="0"/>
        </w:tabs>
        <w:ind w:left="7398" w:hanging="1440"/>
      </w:pPr>
    </w:lvl>
    <w:lvl w:ilvl="7">
      <w:start w:val="1"/>
      <w:numFmt w:val="decimal"/>
      <w:lvlText w:val="%1.%2.%3.%4.%5.%6.%7.%8"/>
      <w:lvlJc w:val="left"/>
      <w:pPr>
        <w:tabs>
          <w:tab w:val="num" w:pos="0"/>
        </w:tabs>
        <w:ind w:left="8751" w:hanging="1800"/>
      </w:pPr>
    </w:lvl>
    <w:lvl w:ilvl="8">
      <w:start w:val="1"/>
      <w:numFmt w:val="decimal"/>
      <w:lvlText w:val="%1.%2.%3.%4.%5.%6.%7.%8.%9"/>
      <w:lvlJc w:val="left"/>
      <w:pPr>
        <w:tabs>
          <w:tab w:val="num" w:pos="0"/>
        </w:tabs>
        <w:ind w:left="9744" w:hanging="1800"/>
      </w:pPr>
    </w:lvl>
  </w:abstractNum>
  <w:abstractNum w:abstractNumId="24" w15:restartNumberingAfterBreak="0">
    <w:nsid w:val="3A370278"/>
    <w:multiLevelType w:val="hybridMultilevel"/>
    <w:tmpl w:val="CD0A8778"/>
    <w:lvl w:ilvl="0" w:tplc="7A6CE14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3C607E7B"/>
    <w:multiLevelType w:val="hybridMultilevel"/>
    <w:tmpl w:val="FF1C75B8"/>
    <w:lvl w:ilvl="0" w:tplc="0B3C518A">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3F612F6D"/>
    <w:multiLevelType w:val="multilevel"/>
    <w:tmpl w:val="4A4E0240"/>
    <w:lvl w:ilvl="0">
      <w:start w:val="1"/>
      <w:numFmt w:val="bullet"/>
      <w:lvlText w:val="-"/>
      <w:lvlJc w:val="left"/>
      <w:pPr>
        <w:tabs>
          <w:tab w:val="num" w:pos="1069"/>
        </w:tabs>
        <w:ind w:left="0" w:firstLine="709"/>
      </w:pPr>
      <w:rPr>
        <w:rFonts w:ascii="OpenSymbol" w:hAnsi="OpenSymbol" w:cs="Open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7" w15:restartNumberingAfterBreak="0">
    <w:nsid w:val="488B5227"/>
    <w:multiLevelType w:val="hybridMultilevel"/>
    <w:tmpl w:val="F1726C76"/>
    <w:lvl w:ilvl="0" w:tplc="A0D6CE1E">
      <w:start w:val="6"/>
      <w:numFmt w:val="bullet"/>
      <w:lvlText w:val="-"/>
      <w:lvlJc w:val="left"/>
      <w:pPr>
        <w:tabs>
          <w:tab w:val="num" w:pos="1068"/>
        </w:tabs>
        <w:ind w:left="1068" w:hanging="360"/>
      </w:pPr>
      <w:rPr>
        <w:rFonts w:ascii="Times New Roman" w:eastAsia="Times New Roman" w:hAnsi="Times New Roman" w:cs="Times New Roman" w:hint="default"/>
      </w:rPr>
    </w:lvl>
    <w:lvl w:ilvl="1" w:tplc="04190003" w:tentative="1">
      <w:start w:val="1"/>
      <w:numFmt w:val="bullet"/>
      <w:lvlText w:val="o"/>
      <w:lvlJc w:val="left"/>
      <w:pPr>
        <w:tabs>
          <w:tab w:val="num" w:pos="1788"/>
        </w:tabs>
        <w:ind w:left="1788" w:hanging="360"/>
      </w:pPr>
      <w:rPr>
        <w:rFonts w:ascii="Courier New" w:hAnsi="Courier New" w:hint="default"/>
      </w:rPr>
    </w:lvl>
    <w:lvl w:ilvl="2" w:tplc="04190005" w:tentative="1">
      <w:start w:val="1"/>
      <w:numFmt w:val="bullet"/>
      <w:lvlText w:val=""/>
      <w:lvlJc w:val="left"/>
      <w:pPr>
        <w:tabs>
          <w:tab w:val="num" w:pos="2508"/>
        </w:tabs>
        <w:ind w:left="2508" w:hanging="360"/>
      </w:pPr>
      <w:rPr>
        <w:rFonts w:ascii="Wingdings" w:hAnsi="Wingdings" w:hint="default"/>
      </w:rPr>
    </w:lvl>
    <w:lvl w:ilvl="3" w:tplc="04190001" w:tentative="1">
      <w:start w:val="1"/>
      <w:numFmt w:val="bullet"/>
      <w:lvlText w:val=""/>
      <w:lvlJc w:val="left"/>
      <w:pPr>
        <w:tabs>
          <w:tab w:val="num" w:pos="3228"/>
        </w:tabs>
        <w:ind w:left="3228" w:hanging="360"/>
      </w:pPr>
      <w:rPr>
        <w:rFonts w:ascii="Symbol" w:hAnsi="Symbol" w:hint="default"/>
      </w:rPr>
    </w:lvl>
    <w:lvl w:ilvl="4" w:tplc="04190003" w:tentative="1">
      <w:start w:val="1"/>
      <w:numFmt w:val="bullet"/>
      <w:lvlText w:val="o"/>
      <w:lvlJc w:val="left"/>
      <w:pPr>
        <w:tabs>
          <w:tab w:val="num" w:pos="3948"/>
        </w:tabs>
        <w:ind w:left="3948" w:hanging="360"/>
      </w:pPr>
      <w:rPr>
        <w:rFonts w:ascii="Courier New" w:hAnsi="Courier New" w:hint="default"/>
      </w:rPr>
    </w:lvl>
    <w:lvl w:ilvl="5" w:tplc="04190005" w:tentative="1">
      <w:start w:val="1"/>
      <w:numFmt w:val="bullet"/>
      <w:lvlText w:val=""/>
      <w:lvlJc w:val="left"/>
      <w:pPr>
        <w:tabs>
          <w:tab w:val="num" w:pos="4668"/>
        </w:tabs>
        <w:ind w:left="4668" w:hanging="360"/>
      </w:pPr>
      <w:rPr>
        <w:rFonts w:ascii="Wingdings" w:hAnsi="Wingdings" w:hint="default"/>
      </w:rPr>
    </w:lvl>
    <w:lvl w:ilvl="6" w:tplc="04190001" w:tentative="1">
      <w:start w:val="1"/>
      <w:numFmt w:val="bullet"/>
      <w:lvlText w:val=""/>
      <w:lvlJc w:val="left"/>
      <w:pPr>
        <w:tabs>
          <w:tab w:val="num" w:pos="5388"/>
        </w:tabs>
        <w:ind w:left="5388" w:hanging="360"/>
      </w:pPr>
      <w:rPr>
        <w:rFonts w:ascii="Symbol" w:hAnsi="Symbol" w:hint="default"/>
      </w:rPr>
    </w:lvl>
    <w:lvl w:ilvl="7" w:tplc="04190003" w:tentative="1">
      <w:start w:val="1"/>
      <w:numFmt w:val="bullet"/>
      <w:lvlText w:val="o"/>
      <w:lvlJc w:val="left"/>
      <w:pPr>
        <w:tabs>
          <w:tab w:val="num" w:pos="6108"/>
        </w:tabs>
        <w:ind w:left="6108" w:hanging="360"/>
      </w:pPr>
      <w:rPr>
        <w:rFonts w:ascii="Courier New" w:hAnsi="Courier New" w:hint="default"/>
      </w:rPr>
    </w:lvl>
    <w:lvl w:ilvl="8" w:tplc="04190005" w:tentative="1">
      <w:start w:val="1"/>
      <w:numFmt w:val="bullet"/>
      <w:lvlText w:val=""/>
      <w:lvlJc w:val="left"/>
      <w:pPr>
        <w:tabs>
          <w:tab w:val="num" w:pos="6828"/>
        </w:tabs>
        <w:ind w:left="6828" w:hanging="360"/>
      </w:pPr>
      <w:rPr>
        <w:rFonts w:ascii="Wingdings" w:hAnsi="Wingdings" w:hint="default"/>
      </w:rPr>
    </w:lvl>
  </w:abstractNum>
  <w:abstractNum w:abstractNumId="28" w15:restartNumberingAfterBreak="0">
    <w:nsid w:val="4FB925A4"/>
    <w:multiLevelType w:val="hybridMultilevel"/>
    <w:tmpl w:val="7674BF78"/>
    <w:lvl w:ilvl="0" w:tplc="0B3C518A">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9" w15:restartNumberingAfterBreak="0">
    <w:nsid w:val="50296A3F"/>
    <w:multiLevelType w:val="multilevel"/>
    <w:tmpl w:val="A3EC287C"/>
    <w:lvl w:ilvl="0">
      <w:start w:val="7"/>
      <w:numFmt w:val="decimal"/>
      <w:lvlText w:val="%1"/>
      <w:lvlJc w:val="left"/>
      <w:pPr>
        <w:tabs>
          <w:tab w:val="num" w:pos="0"/>
        </w:tabs>
        <w:ind w:left="360" w:hanging="360"/>
      </w:pPr>
    </w:lvl>
    <w:lvl w:ilvl="1">
      <w:start w:val="6"/>
      <w:numFmt w:val="decimal"/>
      <w:lvlText w:val="%1.%2"/>
      <w:lvlJc w:val="left"/>
      <w:pPr>
        <w:tabs>
          <w:tab w:val="num" w:pos="0"/>
        </w:tabs>
        <w:ind w:left="1353" w:hanging="360"/>
      </w:pPr>
    </w:lvl>
    <w:lvl w:ilvl="2">
      <w:start w:val="1"/>
      <w:numFmt w:val="decimal"/>
      <w:lvlText w:val="%1.%2.%3"/>
      <w:lvlJc w:val="left"/>
      <w:pPr>
        <w:tabs>
          <w:tab w:val="num" w:pos="0"/>
        </w:tabs>
        <w:ind w:left="2706" w:hanging="720"/>
      </w:pPr>
    </w:lvl>
    <w:lvl w:ilvl="3">
      <w:start w:val="1"/>
      <w:numFmt w:val="decimal"/>
      <w:lvlText w:val="%1.%2.%3.%4"/>
      <w:lvlJc w:val="left"/>
      <w:pPr>
        <w:tabs>
          <w:tab w:val="num" w:pos="0"/>
        </w:tabs>
        <w:ind w:left="3699" w:hanging="720"/>
      </w:pPr>
    </w:lvl>
    <w:lvl w:ilvl="4">
      <w:start w:val="1"/>
      <w:numFmt w:val="decimal"/>
      <w:lvlText w:val="%1.%2.%3.%4.%5"/>
      <w:lvlJc w:val="left"/>
      <w:pPr>
        <w:tabs>
          <w:tab w:val="num" w:pos="0"/>
        </w:tabs>
        <w:ind w:left="5052" w:hanging="1080"/>
      </w:pPr>
    </w:lvl>
    <w:lvl w:ilvl="5">
      <w:start w:val="1"/>
      <w:numFmt w:val="decimal"/>
      <w:lvlText w:val="%1.%2.%3.%4.%5.%6"/>
      <w:lvlJc w:val="left"/>
      <w:pPr>
        <w:tabs>
          <w:tab w:val="num" w:pos="0"/>
        </w:tabs>
        <w:ind w:left="6405" w:hanging="1440"/>
      </w:pPr>
    </w:lvl>
    <w:lvl w:ilvl="6">
      <w:start w:val="1"/>
      <w:numFmt w:val="decimal"/>
      <w:lvlText w:val="%1.%2.%3.%4.%5.%6.%7"/>
      <w:lvlJc w:val="left"/>
      <w:pPr>
        <w:tabs>
          <w:tab w:val="num" w:pos="0"/>
        </w:tabs>
        <w:ind w:left="7398" w:hanging="1440"/>
      </w:pPr>
    </w:lvl>
    <w:lvl w:ilvl="7">
      <w:start w:val="1"/>
      <w:numFmt w:val="decimal"/>
      <w:lvlText w:val="%1.%2.%3.%4.%5.%6.%7.%8"/>
      <w:lvlJc w:val="left"/>
      <w:pPr>
        <w:tabs>
          <w:tab w:val="num" w:pos="0"/>
        </w:tabs>
        <w:ind w:left="8751" w:hanging="1800"/>
      </w:pPr>
    </w:lvl>
    <w:lvl w:ilvl="8">
      <w:start w:val="1"/>
      <w:numFmt w:val="decimal"/>
      <w:lvlText w:val="%1.%2.%3.%4.%5.%6.%7.%8.%9"/>
      <w:lvlJc w:val="left"/>
      <w:pPr>
        <w:tabs>
          <w:tab w:val="num" w:pos="0"/>
        </w:tabs>
        <w:ind w:left="9744" w:hanging="1800"/>
      </w:pPr>
    </w:lvl>
  </w:abstractNum>
  <w:abstractNum w:abstractNumId="30" w15:restartNumberingAfterBreak="0">
    <w:nsid w:val="52747654"/>
    <w:multiLevelType w:val="hybridMultilevel"/>
    <w:tmpl w:val="8D2C449C"/>
    <w:lvl w:ilvl="0" w:tplc="51768AF0">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558F14DE"/>
    <w:multiLevelType w:val="hybridMultilevel"/>
    <w:tmpl w:val="63343E2A"/>
    <w:lvl w:ilvl="0" w:tplc="CF686E8E">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2" w15:restartNumberingAfterBreak="0">
    <w:nsid w:val="56B94111"/>
    <w:multiLevelType w:val="hybridMultilevel"/>
    <w:tmpl w:val="DA22F73E"/>
    <w:lvl w:ilvl="0" w:tplc="0B3C518A">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3" w15:restartNumberingAfterBreak="0">
    <w:nsid w:val="57494200"/>
    <w:multiLevelType w:val="multilevel"/>
    <w:tmpl w:val="709C909E"/>
    <w:lvl w:ilvl="0">
      <w:start w:val="1"/>
      <w:numFmt w:val="bullet"/>
      <w:lvlText w:val="-"/>
      <w:lvlJc w:val="left"/>
      <w:pPr>
        <w:tabs>
          <w:tab w:val="num" w:pos="1069"/>
        </w:tabs>
        <w:ind w:left="0" w:firstLine="709"/>
      </w:pPr>
      <w:rPr>
        <w:rFonts w:ascii="OpenSymbol" w:hAnsi="OpenSymbol" w:cs="Open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4" w15:restartNumberingAfterBreak="0">
    <w:nsid w:val="58711F4A"/>
    <w:multiLevelType w:val="multilevel"/>
    <w:tmpl w:val="48A67F20"/>
    <w:lvl w:ilvl="0">
      <w:start w:val="7"/>
      <w:numFmt w:val="decimal"/>
      <w:lvlText w:val="%1"/>
      <w:lvlJc w:val="left"/>
      <w:pPr>
        <w:ind w:left="360" w:hanging="360"/>
      </w:pPr>
      <w:rPr>
        <w:rFonts w:hint="default"/>
      </w:rPr>
    </w:lvl>
    <w:lvl w:ilvl="1">
      <w:start w:val="5"/>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336" w:hanging="1800"/>
      </w:pPr>
      <w:rPr>
        <w:rFonts w:hint="default"/>
      </w:rPr>
    </w:lvl>
  </w:abstractNum>
  <w:abstractNum w:abstractNumId="35" w15:restartNumberingAfterBreak="0">
    <w:nsid w:val="5ACC20A4"/>
    <w:multiLevelType w:val="hybridMultilevel"/>
    <w:tmpl w:val="91864AF4"/>
    <w:lvl w:ilvl="0" w:tplc="2CF2AC04">
      <w:start w:val="1"/>
      <w:numFmt w:val="bullet"/>
      <w:suff w:val="space"/>
      <w:lvlText w:val="̶"/>
      <w:lvlJc w:val="left"/>
      <w:pPr>
        <w:ind w:left="567" w:hanging="283"/>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5AD85CD4"/>
    <w:multiLevelType w:val="multilevel"/>
    <w:tmpl w:val="E87C7822"/>
    <w:lvl w:ilvl="0">
      <w:start w:val="7"/>
      <w:numFmt w:val="decimal"/>
      <w:lvlText w:val="%1"/>
      <w:lvlJc w:val="left"/>
      <w:pPr>
        <w:tabs>
          <w:tab w:val="num" w:pos="0"/>
        </w:tabs>
        <w:ind w:left="360" w:hanging="360"/>
      </w:pPr>
    </w:lvl>
    <w:lvl w:ilvl="1">
      <w:start w:val="5"/>
      <w:numFmt w:val="decimal"/>
      <w:lvlText w:val="%1.%2"/>
      <w:lvlJc w:val="left"/>
      <w:pPr>
        <w:tabs>
          <w:tab w:val="num" w:pos="0"/>
        </w:tabs>
        <w:ind w:left="644" w:hanging="360"/>
      </w:pPr>
    </w:lvl>
    <w:lvl w:ilvl="2">
      <w:start w:val="1"/>
      <w:numFmt w:val="decimal"/>
      <w:lvlText w:val="%1.%2.%3"/>
      <w:lvlJc w:val="left"/>
      <w:pPr>
        <w:tabs>
          <w:tab w:val="num" w:pos="0"/>
        </w:tabs>
        <w:ind w:left="1288" w:hanging="720"/>
      </w:pPr>
    </w:lvl>
    <w:lvl w:ilvl="3">
      <w:start w:val="1"/>
      <w:numFmt w:val="decimal"/>
      <w:lvlText w:val="%1.%2.%3.%4"/>
      <w:lvlJc w:val="left"/>
      <w:pPr>
        <w:tabs>
          <w:tab w:val="num" w:pos="0"/>
        </w:tabs>
        <w:ind w:left="1572" w:hanging="720"/>
      </w:pPr>
    </w:lvl>
    <w:lvl w:ilvl="4">
      <w:start w:val="1"/>
      <w:numFmt w:val="decimal"/>
      <w:lvlText w:val="%1.%2.%3.%4.%5"/>
      <w:lvlJc w:val="left"/>
      <w:pPr>
        <w:tabs>
          <w:tab w:val="num" w:pos="0"/>
        </w:tabs>
        <w:ind w:left="2216" w:hanging="1080"/>
      </w:pPr>
    </w:lvl>
    <w:lvl w:ilvl="5">
      <w:start w:val="1"/>
      <w:numFmt w:val="decimal"/>
      <w:lvlText w:val="%1.%2.%3.%4.%5.%6"/>
      <w:lvlJc w:val="left"/>
      <w:pPr>
        <w:tabs>
          <w:tab w:val="num" w:pos="0"/>
        </w:tabs>
        <w:ind w:left="2860" w:hanging="1440"/>
      </w:pPr>
    </w:lvl>
    <w:lvl w:ilvl="6">
      <w:start w:val="1"/>
      <w:numFmt w:val="decimal"/>
      <w:lvlText w:val="%1.%2.%3.%4.%5.%6.%7"/>
      <w:lvlJc w:val="left"/>
      <w:pPr>
        <w:tabs>
          <w:tab w:val="num" w:pos="0"/>
        </w:tabs>
        <w:ind w:left="3144" w:hanging="1440"/>
      </w:pPr>
    </w:lvl>
    <w:lvl w:ilvl="7">
      <w:start w:val="1"/>
      <w:numFmt w:val="decimal"/>
      <w:lvlText w:val="%1.%2.%3.%4.%5.%6.%7.%8"/>
      <w:lvlJc w:val="left"/>
      <w:pPr>
        <w:tabs>
          <w:tab w:val="num" w:pos="0"/>
        </w:tabs>
        <w:ind w:left="3788" w:hanging="1800"/>
      </w:pPr>
    </w:lvl>
    <w:lvl w:ilvl="8">
      <w:start w:val="1"/>
      <w:numFmt w:val="decimal"/>
      <w:lvlText w:val="%1.%2.%3.%4.%5.%6.%7.%8.%9"/>
      <w:lvlJc w:val="left"/>
      <w:pPr>
        <w:tabs>
          <w:tab w:val="num" w:pos="0"/>
        </w:tabs>
        <w:ind w:left="4072" w:hanging="1800"/>
      </w:pPr>
    </w:lvl>
  </w:abstractNum>
  <w:abstractNum w:abstractNumId="37" w15:restartNumberingAfterBreak="0">
    <w:nsid w:val="5E0A77D0"/>
    <w:multiLevelType w:val="multilevel"/>
    <w:tmpl w:val="EAAC64F0"/>
    <w:lvl w:ilvl="0">
      <w:start w:val="4"/>
      <w:numFmt w:val="decimal"/>
      <w:lvlText w:val="%1"/>
      <w:lvlJc w:val="left"/>
      <w:pPr>
        <w:tabs>
          <w:tab w:val="num" w:pos="1134"/>
        </w:tabs>
        <w:ind w:left="1134" w:hanging="1134"/>
      </w:pPr>
    </w:lvl>
    <w:lvl w:ilvl="1">
      <w:start w:val="1"/>
      <w:numFmt w:val="decimal"/>
      <w:pStyle w:val="2"/>
      <w:lvlText w:val="%1.%2"/>
      <w:lvlJc w:val="left"/>
      <w:pPr>
        <w:tabs>
          <w:tab w:val="num" w:pos="1276"/>
        </w:tabs>
        <w:ind w:left="1276" w:hanging="1276"/>
      </w:pPr>
    </w:lvl>
    <w:lvl w:ilvl="2">
      <w:start w:val="1"/>
      <w:numFmt w:val="decimal"/>
      <w:pStyle w:val="3"/>
      <w:lvlText w:val="%1.%2.%3"/>
      <w:lvlJc w:val="left"/>
      <w:pPr>
        <w:tabs>
          <w:tab w:val="num" w:pos="1418"/>
        </w:tabs>
        <w:ind w:left="1418" w:hanging="1418"/>
      </w:pPr>
    </w:lvl>
    <w:lvl w:ilvl="3">
      <w:start w:val="1"/>
      <w:numFmt w:val="decimal"/>
      <w:lvlText w:val="%1.%2.%3.%4"/>
      <w:lvlJc w:val="left"/>
      <w:pPr>
        <w:tabs>
          <w:tab w:val="num" w:pos="1559"/>
        </w:tabs>
        <w:ind w:left="1559" w:hanging="1559"/>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38" w15:restartNumberingAfterBreak="0">
    <w:nsid w:val="5FDB2E03"/>
    <w:multiLevelType w:val="hybridMultilevel"/>
    <w:tmpl w:val="BCC8C04E"/>
    <w:lvl w:ilvl="0" w:tplc="52C0153E">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60224ED6"/>
    <w:multiLevelType w:val="multilevel"/>
    <w:tmpl w:val="483ED63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0" w15:restartNumberingAfterBreak="0">
    <w:nsid w:val="6029556B"/>
    <w:multiLevelType w:val="multilevel"/>
    <w:tmpl w:val="5800642A"/>
    <w:lvl w:ilvl="0">
      <w:start w:val="7"/>
      <w:numFmt w:val="decimal"/>
      <w:lvlText w:val="%1"/>
      <w:lvlJc w:val="left"/>
      <w:pPr>
        <w:tabs>
          <w:tab w:val="num" w:pos="0"/>
        </w:tabs>
        <w:ind w:left="360" w:hanging="360"/>
      </w:pPr>
    </w:lvl>
    <w:lvl w:ilvl="1">
      <w:start w:val="3"/>
      <w:numFmt w:val="decimal"/>
      <w:lvlText w:val="%1.%2"/>
      <w:lvlJc w:val="left"/>
      <w:pPr>
        <w:tabs>
          <w:tab w:val="num" w:pos="0"/>
        </w:tabs>
        <w:ind w:left="644" w:hanging="360"/>
      </w:pPr>
    </w:lvl>
    <w:lvl w:ilvl="2">
      <w:start w:val="1"/>
      <w:numFmt w:val="decimal"/>
      <w:lvlText w:val="%1.%2.%3"/>
      <w:lvlJc w:val="left"/>
      <w:pPr>
        <w:tabs>
          <w:tab w:val="num" w:pos="0"/>
        </w:tabs>
        <w:ind w:left="1288" w:hanging="720"/>
      </w:pPr>
    </w:lvl>
    <w:lvl w:ilvl="3">
      <w:start w:val="1"/>
      <w:numFmt w:val="decimal"/>
      <w:lvlText w:val="%1.%2.%3.%4"/>
      <w:lvlJc w:val="left"/>
      <w:pPr>
        <w:tabs>
          <w:tab w:val="num" w:pos="0"/>
        </w:tabs>
        <w:ind w:left="1572" w:hanging="720"/>
      </w:pPr>
    </w:lvl>
    <w:lvl w:ilvl="4">
      <w:start w:val="1"/>
      <w:numFmt w:val="decimal"/>
      <w:lvlText w:val="%1.%2.%3.%4.%5"/>
      <w:lvlJc w:val="left"/>
      <w:pPr>
        <w:tabs>
          <w:tab w:val="num" w:pos="0"/>
        </w:tabs>
        <w:ind w:left="2216" w:hanging="1080"/>
      </w:pPr>
    </w:lvl>
    <w:lvl w:ilvl="5">
      <w:start w:val="1"/>
      <w:numFmt w:val="decimal"/>
      <w:lvlText w:val="%1.%2.%3.%4.%5.%6"/>
      <w:lvlJc w:val="left"/>
      <w:pPr>
        <w:tabs>
          <w:tab w:val="num" w:pos="0"/>
        </w:tabs>
        <w:ind w:left="2860" w:hanging="1440"/>
      </w:pPr>
    </w:lvl>
    <w:lvl w:ilvl="6">
      <w:start w:val="1"/>
      <w:numFmt w:val="decimal"/>
      <w:lvlText w:val="%1.%2.%3.%4.%5.%6.%7"/>
      <w:lvlJc w:val="left"/>
      <w:pPr>
        <w:tabs>
          <w:tab w:val="num" w:pos="0"/>
        </w:tabs>
        <w:ind w:left="3144" w:hanging="1440"/>
      </w:pPr>
    </w:lvl>
    <w:lvl w:ilvl="7">
      <w:start w:val="1"/>
      <w:numFmt w:val="decimal"/>
      <w:lvlText w:val="%1.%2.%3.%4.%5.%6.%7.%8"/>
      <w:lvlJc w:val="left"/>
      <w:pPr>
        <w:tabs>
          <w:tab w:val="num" w:pos="0"/>
        </w:tabs>
        <w:ind w:left="3788" w:hanging="1800"/>
      </w:pPr>
    </w:lvl>
    <w:lvl w:ilvl="8">
      <w:start w:val="1"/>
      <w:numFmt w:val="decimal"/>
      <w:lvlText w:val="%1.%2.%3.%4.%5.%6.%7.%8.%9"/>
      <w:lvlJc w:val="left"/>
      <w:pPr>
        <w:tabs>
          <w:tab w:val="num" w:pos="0"/>
        </w:tabs>
        <w:ind w:left="4072" w:hanging="1800"/>
      </w:pPr>
    </w:lvl>
  </w:abstractNum>
  <w:abstractNum w:abstractNumId="41" w15:restartNumberingAfterBreak="0">
    <w:nsid w:val="675B66CF"/>
    <w:multiLevelType w:val="hybridMultilevel"/>
    <w:tmpl w:val="DAD00A9A"/>
    <w:lvl w:ilvl="0" w:tplc="35823A6E">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2" w15:restartNumberingAfterBreak="0">
    <w:nsid w:val="676A2B2A"/>
    <w:multiLevelType w:val="hybridMultilevel"/>
    <w:tmpl w:val="03761128"/>
    <w:lvl w:ilvl="0" w:tplc="BF2A29C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3" w15:restartNumberingAfterBreak="0">
    <w:nsid w:val="6DC56F9D"/>
    <w:multiLevelType w:val="multilevel"/>
    <w:tmpl w:val="40E61266"/>
    <w:lvl w:ilvl="0">
      <w:start w:val="7"/>
      <w:numFmt w:val="decimal"/>
      <w:lvlText w:val="%1"/>
      <w:lvlJc w:val="left"/>
      <w:pPr>
        <w:ind w:left="360" w:hanging="360"/>
      </w:pPr>
      <w:rPr>
        <w:rFonts w:hint="default"/>
      </w:rPr>
    </w:lvl>
    <w:lvl w:ilvl="1">
      <w:start w:val="6"/>
      <w:numFmt w:val="decimal"/>
      <w:lvlText w:val="%1.%2"/>
      <w:lvlJc w:val="left"/>
      <w:pPr>
        <w:ind w:left="1353" w:hanging="360"/>
      </w:pPr>
      <w:rPr>
        <w:rFonts w:hint="default"/>
      </w:rPr>
    </w:lvl>
    <w:lvl w:ilvl="2">
      <w:start w:val="1"/>
      <w:numFmt w:val="decimal"/>
      <w:lvlText w:val="%1.%2.%3"/>
      <w:lvlJc w:val="left"/>
      <w:pPr>
        <w:ind w:left="2706" w:hanging="720"/>
      </w:pPr>
      <w:rPr>
        <w:rFonts w:hint="default"/>
      </w:rPr>
    </w:lvl>
    <w:lvl w:ilvl="3">
      <w:start w:val="1"/>
      <w:numFmt w:val="decimal"/>
      <w:lvlText w:val="%1.%2.%3.%4"/>
      <w:lvlJc w:val="left"/>
      <w:pPr>
        <w:ind w:left="3699" w:hanging="720"/>
      </w:pPr>
      <w:rPr>
        <w:rFonts w:hint="default"/>
      </w:rPr>
    </w:lvl>
    <w:lvl w:ilvl="4">
      <w:start w:val="1"/>
      <w:numFmt w:val="decimal"/>
      <w:lvlText w:val="%1.%2.%3.%4.%5"/>
      <w:lvlJc w:val="left"/>
      <w:pPr>
        <w:ind w:left="5052" w:hanging="1080"/>
      </w:pPr>
      <w:rPr>
        <w:rFonts w:hint="default"/>
      </w:rPr>
    </w:lvl>
    <w:lvl w:ilvl="5">
      <w:start w:val="1"/>
      <w:numFmt w:val="decimal"/>
      <w:lvlText w:val="%1.%2.%3.%4.%5.%6"/>
      <w:lvlJc w:val="left"/>
      <w:pPr>
        <w:ind w:left="6405" w:hanging="1440"/>
      </w:pPr>
      <w:rPr>
        <w:rFonts w:hint="default"/>
      </w:rPr>
    </w:lvl>
    <w:lvl w:ilvl="6">
      <w:start w:val="1"/>
      <w:numFmt w:val="decimal"/>
      <w:lvlText w:val="%1.%2.%3.%4.%5.%6.%7"/>
      <w:lvlJc w:val="left"/>
      <w:pPr>
        <w:ind w:left="7398" w:hanging="1440"/>
      </w:pPr>
      <w:rPr>
        <w:rFonts w:hint="default"/>
      </w:rPr>
    </w:lvl>
    <w:lvl w:ilvl="7">
      <w:start w:val="1"/>
      <w:numFmt w:val="decimal"/>
      <w:lvlText w:val="%1.%2.%3.%4.%5.%6.%7.%8"/>
      <w:lvlJc w:val="left"/>
      <w:pPr>
        <w:ind w:left="8751" w:hanging="1800"/>
      </w:pPr>
      <w:rPr>
        <w:rFonts w:hint="default"/>
      </w:rPr>
    </w:lvl>
    <w:lvl w:ilvl="8">
      <w:start w:val="1"/>
      <w:numFmt w:val="decimal"/>
      <w:lvlText w:val="%1.%2.%3.%4.%5.%6.%7.%8.%9"/>
      <w:lvlJc w:val="left"/>
      <w:pPr>
        <w:ind w:left="9744" w:hanging="1800"/>
      </w:pPr>
      <w:rPr>
        <w:rFonts w:hint="default"/>
      </w:rPr>
    </w:lvl>
  </w:abstractNum>
  <w:abstractNum w:abstractNumId="44" w15:restartNumberingAfterBreak="0">
    <w:nsid w:val="6EE50FE9"/>
    <w:multiLevelType w:val="hybridMultilevel"/>
    <w:tmpl w:val="A998B840"/>
    <w:lvl w:ilvl="0" w:tplc="D388C3F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719E7F6B"/>
    <w:multiLevelType w:val="multilevel"/>
    <w:tmpl w:val="24BED650"/>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46" w15:restartNumberingAfterBreak="0">
    <w:nsid w:val="75672EDC"/>
    <w:multiLevelType w:val="multilevel"/>
    <w:tmpl w:val="C9987302"/>
    <w:lvl w:ilvl="0">
      <w:start w:val="1"/>
      <w:numFmt w:val="decimal"/>
      <w:lvlText w:val="%1"/>
      <w:lvlJc w:val="left"/>
      <w:pPr>
        <w:tabs>
          <w:tab w:val="num" w:pos="0"/>
        </w:tabs>
        <w:ind w:left="390" w:hanging="390"/>
      </w:pPr>
    </w:lvl>
    <w:lvl w:ilvl="1">
      <w:start w:val="1"/>
      <w:numFmt w:val="decimal"/>
      <w:lvlText w:val="%1.%2"/>
      <w:lvlJc w:val="left"/>
      <w:pPr>
        <w:tabs>
          <w:tab w:val="num" w:pos="0"/>
        </w:tabs>
        <w:ind w:left="1383" w:hanging="390"/>
      </w:pPr>
    </w:lvl>
    <w:lvl w:ilvl="2">
      <w:start w:val="1"/>
      <w:numFmt w:val="decimal"/>
      <w:lvlText w:val="%1.%2.%3"/>
      <w:lvlJc w:val="left"/>
      <w:pPr>
        <w:tabs>
          <w:tab w:val="num" w:pos="0"/>
        </w:tabs>
        <w:ind w:left="2706" w:hanging="720"/>
      </w:pPr>
    </w:lvl>
    <w:lvl w:ilvl="3">
      <w:start w:val="1"/>
      <w:numFmt w:val="decimal"/>
      <w:lvlText w:val="%1.%2.%3.%4"/>
      <w:lvlJc w:val="left"/>
      <w:pPr>
        <w:tabs>
          <w:tab w:val="num" w:pos="0"/>
        </w:tabs>
        <w:ind w:left="3699" w:hanging="720"/>
      </w:pPr>
    </w:lvl>
    <w:lvl w:ilvl="4">
      <w:start w:val="1"/>
      <w:numFmt w:val="decimal"/>
      <w:lvlText w:val="%1.%2.%3.%4.%5"/>
      <w:lvlJc w:val="left"/>
      <w:pPr>
        <w:tabs>
          <w:tab w:val="num" w:pos="0"/>
        </w:tabs>
        <w:ind w:left="5052" w:hanging="1080"/>
      </w:pPr>
    </w:lvl>
    <w:lvl w:ilvl="5">
      <w:start w:val="1"/>
      <w:numFmt w:val="decimal"/>
      <w:lvlText w:val="%1.%2.%3.%4.%5.%6"/>
      <w:lvlJc w:val="left"/>
      <w:pPr>
        <w:tabs>
          <w:tab w:val="num" w:pos="0"/>
        </w:tabs>
        <w:ind w:left="6405" w:hanging="1440"/>
      </w:pPr>
    </w:lvl>
    <w:lvl w:ilvl="6">
      <w:start w:val="1"/>
      <w:numFmt w:val="decimal"/>
      <w:lvlText w:val="%1.%2.%3.%4.%5.%6.%7"/>
      <w:lvlJc w:val="left"/>
      <w:pPr>
        <w:tabs>
          <w:tab w:val="num" w:pos="0"/>
        </w:tabs>
        <w:ind w:left="7398" w:hanging="1440"/>
      </w:pPr>
    </w:lvl>
    <w:lvl w:ilvl="7">
      <w:start w:val="1"/>
      <w:numFmt w:val="decimal"/>
      <w:lvlText w:val="%1.%2.%3.%4.%5.%6.%7.%8"/>
      <w:lvlJc w:val="left"/>
      <w:pPr>
        <w:tabs>
          <w:tab w:val="num" w:pos="0"/>
        </w:tabs>
        <w:ind w:left="8751" w:hanging="1800"/>
      </w:pPr>
    </w:lvl>
    <w:lvl w:ilvl="8">
      <w:start w:val="1"/>
      <w:numFmt w:val="decimal"/>
      <w:lvlText w:val="%1.%2.%3.%4.%5.%6.%7.%8.%9"/>
      <w:lvlJc w:val="left"/>
      <w:pPr>
        <w:tabs>
          <w:tab w:val="num" w:pos="0"/>
        </w:tabs>
        <w:ind w:left="9744" w:hanging="1800"/>
      </w:pPr>
    </w:lvl>
  </w:abstractNum>
  <w:abstractNum w:abstractNumId="47" w15:restartNumberingAfterBreak="0">
    <w:nsid w:val="79046764"/>
    <w:multiLevelType w:val="hybridMultilevel"/>
    <w:tmpl w:val="AFAAADE6"/>
    <w:lvl w:ilvl="0" w:tplc="CBC6F782">
      <w:start w:val="1"/>
      <w:numFmt w:val="bullet"/>
      <w:suff w:val="space"/>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8" w15:restartNumberingAfterBreak="0">
    <w:nsid w:val="7BC04475"/>
    <w:multiLevelType w:val="multilevel"/>
    <w:tmpl w:val="AE822FCA"/>
    <w:lvl w:ilvl="0">
      <w:start w:val="1"/>
      <w:numFmt w:val="decimal"/>
      <w:pStyle w:val="numberedHeader"/>
      <w:lvlText w:val="%1."/>
      <w:lvlJc w:val="left"/>
      <w:pPr>
        <w:ind w:left="1080" w:hanging="360"/>
      </w:pPr>
    </w:lvl>
    <w:lvl w:ilvl="1">
      <w:start w:val="1"/>
      <w:numFmt w:val="decimal"/>
      <w:lvlText w:val="%1.%2"/>
      <w:lvlJc w:val="left"/>
      <w:pPr>
        <w:ind w:left="1320" w:hanging="600"/>
      </w:pPr>
    </w:lvl>
    <w:lvl w:ilvl="2">
      <w:start w:val="1"/>
      <w:numFmt w:val="decimal"/>
      <w:lvlText w:val="%1.%2.%3"/>
      <w:lvlJc w:val="left"/>
      <w:pPr>
        <w:ind w:left="1440" w:hanging="720"/>
      </w:pPr>
    </w:lvl>
    <w:lvl w:ilvl="3">
      <w:start w:val="1"/>
      <w:numFmt w:val="decimal"/>
      <w:lvlText w:val="%1.%2.%3.%4"/>
      <w:lvlJc w:val="left"/>
      <w:pPr>
        <w:ind w:left="1800" w:hanging="1080"/>
      </w:pPr>
    </w:lvl>
    <w:lvl w:ilvl="4">
      <w:start w:val="1"/>
      <w:numFmt w:val="decimal"/>
      <w:lvlText w:val="%1.%2.%3.%4.%5"/>
      <w:lvlJc w:val="left"/>
      <w:pPr>
        <w:ind w:left="1800" w:hanging="1080"/>
      </w:pPr>
    </w:lvl>
    <w:lvl w:ilvl="5">
      <w:start w:val="1"/>
      <w:numFmt w:val="decimal"/>
      <w:lvlText w:val="%1.%2.%3.%4.%5.%6"/>
      <w:lvlJc w:val="left"/>
      <w:pPr>
        <w:ind w:left="2160" w:hanging="1440"/>
      </w:pPr>
    </w:lvl>
    <w:lvl w:ilvl="6">
      <w:start w:val="1"/>
      <w:numFmt w:val="decimal"/>
      <w:lvlText w:val="%1.%2.%3.%4.%5.%6.%7"/>
      <w:lvlJc w:val="left"/>
      <w:pPr>
        <w:ind w:left="2160" w:hanging="1440"/>
      </w:pPr>
    </w:lvl>
    <w:lvl w:ilvl="7">
      <w:start w:val="1"/>
      <w:numFmt w:val="decimal"/>
      <w:lvlText w:val="%1.%2.%3.%4.%5.%6.%7.%8"/>
      <w:lvlJc w:val="left"/>
      <w:pPr>
        <w:ind w:left="2520" w:hanging="1800"/>
      </w:pPr>
    </w:lvl>
    <w:lvl w:ilvl="8">
      <w:start w:val="1"/>
      <w:numFmt w:val="decimal"/>
      <w:lvlText w:val="%1.%2.%3.%4.%5.%6.%7.%8.%9"/>
      <w:lvlJc w:val="left"/>
      <w:pPr>
        <w:ind w:left="2880" w:hanging="2160"/>
      </w:pPr>
    </w:lvl>
  </w:abstractNum>
  <w:abstractNum w:abstractNumId="49" w15:restartNumberingAfterBreak="0">
    <w:nsid w:val="7DCD79D5"/>
    <w:multiLevelType w:val="hybridMultilevel"/>
    <w:tmpl w:val="703C44A2"/>
    <w:lvl w:ilvl="0" w:tplc="FED4A296">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2"/>
  </w:num>
  <w:num w:numId="2">
    <w:abstractNumId w:val="5"/>
  </w:num>
  <w:num w:numId="3">
    <w:abstractNumId w:val="19"/>
  </w:num>
  <w:num w:numId="4">
    <w:abstractNumId w:val="37"/>
  </w:num>
  <w:num w:numId="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5"/>
  </w:num>
  <w:num w:numId="7">
    <w:abstractNumId w:val="18"/>
  </w:num>
  <w:num w:numId="8">
    <w:abstractNumId w:val="35"/>
  </w:num>
  <w:num w:numId="9">
    <w:abstractNumId w:val="14"/>
  </w:num>
  <w:num w:numId="10">
    <w:abstractNumId w:val="0"/>
  </w:num>
  <w:num w:numId="11">
    <w:abstractNumId w:val="47"/>
  </w:num>
  <w:num w:numId="12">
    <w:abstractNumId w:val="17"/>
  </w:num>
  <w:num w:numId="13">
    <w:abstractNumId w:val="30"/>
  </w:num>
  <w:num w:numId="14">
    <w:abstractNumId w:val="22"/>
  </w:num>
  <w:num w:numId="15">
    <w:abstractNumId w:val="49"/>
  </w:num>
  <w:num w:numId="16">
    <w:abstractNumId w:val="34"/>
  </w:num>
  <w:num w:numId="17">
    <w:abstractNumId w:val="48"/>
  </w:num>
  <w:num w:numId="1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9"/>
  </w:num>
  <w:num w:numId="20">
    <w:abstractNumId w:val="42"/>
  </w:num>
  <w:num w:numId="21">
    <w:abstractNumId w:val="4"/>
  </w:num>
  <w:num w:numId="22">
    <w:abstractNumId w:val="16"/>
  </w:num>
  <w:num w:numId="23">
    <w:abstractNumId w:val="2"/>
  </w:num>
  <w:num w:numId="24">
    <w:abstractNumId w:val="41"/>
  </w:num>
  <w:num w:numId="25">
    <w:abstractNumId w:val="28"/>
  </w:num>
  <w:num w:numId="26">
    <w:abstractNumId w:val="38"/>
  </w:num>
  <w:num w:numId="27">
    <w:abstractNumId w:val="27"/>
  </w:num>
  <w:num w:numId="28">
    <w:abstractNumId w:val="3"/>
  </w:num>
  <w:num w:numId="29">
    <w:abstractNumId w:val="31"/>
  </w:num>
  <w:num w:numId="30">
    <w:abstractNumId w:val="6"/>
  </w:num>
  <w:num w:numId="31">
    <w:abstractNumId w:val="26"/>
  </w:num>
  <w:num w:numId="32">
    <w:abstractNumId w:val="29"/>
  </w:num>
  <w:num w:numId="33">
    <w:abstractNumId w:val="20"/>
  </w:num>
  <w:num w:numId="34">
    <w:abstractNumId w:val="40"/>
  </w:num>
  <w:num w:numId="35">
    <w:abstractNumId w:val="10"/>
  </w:num>
  <w:num w:numId="36">
    <w:abstractNumId w:val="46"/>
  </w:num>
  <w:num w:numId="37">
    <w:abstractNumId w:val="33"/>
  </w:num>
  <w:num w:numId="38">
    <w:abstractNumId w:val="23"/>
  </w:num>
  <w:num w:numId="39">
    <w:abstractNumId w:val="36"/>
  </w:num>
  <w:num w:numId="40">
    <w:abstractNumId w:val="7"/>
  </w:num>
  <w:num w:numId="41">
    <w:abstractNumId w:val="45"/>
  </w:num>
  <w:num w:numId="42">
    <w:abstractNumId w:val="43"/>
  </w:num>
  <w:num w:numId="43">
    <w:abstractNumId w:val="1"/>
  </w:num>
  <w:num w:numId="44">
    <w:abstractNumId w:val="32"/>
  </w:num>
  <w:num w:numId="45">
    <w:abstractNumId w:val="44"/>
  </w:num>
  <w:num w:numId="46">
    <w:abstractNumId w:val="15"/>
  </w:num>
  <w:num w:numId="47">
    <w:abstractNumId w:val="8"/>
  </w:num>
  <w:num w:numId="48">
    <w:abstractNumId w:val="24"/>
  </w:num>
  <w:num w:numId="49">
    <w:abstractNumId w:val="13"/>
  </w:num>
  <w:num w:numId="50">
    <w:abstractNumId w:val="39"/>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55AA"/>
    <w:rsid w:val="000001F0"/>
    <w:rsid w:val="00000589"/>
    <w:rsid w:val="000010EE"/>
    <w:rsid w:val="00001188"/>
    <w:rsid w:val="000013C6"/>
    <w:rsid w:val="0000160E"/>
    <w:rsid w:val="000017C8"/>
    <w:rsid w:val="00001DF3"/>
    <w:rsid w:val="0000200D"/>
    <w:rsid w:val="000030F7"/>
    <w:rsid w:val="00004379"/>
    <w:rsid w:val="00004444"/>
    <w:rsid w:val="000049C9"/>
    <w:rsid w:val="00004B64"/>
    <w:rsid w:val="000050A0"/>
    <w:rsid w:val="00005486"/>
    <w:rsid w:val="000055B4"/>
    <w:rsid w:val="000061C2"/>
    <w:rsid w:val="00006251"/>
    <w:rsid w:val="0000635D"/>
    <w:rsid w:val="000066C6"/>
    <w:rsid w:val="000072FA"/>
    <w:rsid w:val="00007743"/>
    <w:rsid w:val="00007B72"/>
    <w:rsid w:val="00007C8F"/>
    <w:rsid w:val="0001003D"/>
    <w:rsid w:val="00010223"/>
    <w:rsid w:val="0001034D"/>
    <w:rsid w:val="0001098E"/>
    <w:rsid w:val="000111B9"/>
    <w:rsid w:val="00011254"/>
    <w:rsid w:val="000113C3"/>
    <w:rsid w:val="00011DC3"/>
    <w:rsid w:val="00011F87"/>
    <w:rsid w:val="00012806"/>
    <w:rsid w:val="00012F7B"/>
    <w:rsid w:val="00013415"/>
    <w:rsid w:val="00013454"/>
    <w:rsid w:val="000134C7"/>
    <w:rsid w:val="00013687"/>
    <w:rsid w:val="0001374B"/>
    <w:rsid w:val="00013806"/>
    <w:rsid w:val="0001388C"/>
    <w:rsid w:val="00014427"/>
    <w:rsid w:val="00014522"/>
    <w:rsid w:val="00014863"/>
    <w:rsid w:val="00014A8A"/>
    <w:rsid w:val="00014D3B"/>
    <w:rsid w:val="0001560A"/>
    <w:rsid w:val="00015917"/>
    <w:rsid w:val="00015934"/>
    <w:rsid w:val="00015B4D"/>
    <w:rsid w:val="00016002"/>
    <w:rsid w:val="000166AD"/>
    <w:rsid w:val="000166CF"/>
    <w:rsid w:val="000169A3"/>
    <w:rsid w:val="0002017D"/>
    <w:rsid w:val="0002026C"/>
    <w:rsid w:val="00020585"/>
    <w:rsid w:val="00020942"/>
    <w:rsid w:val="00020CCD"/>
    <w:rsid w:val="00020DA5"/>
    <w:rsid w:val="00020E97"/>
    <w:rsid w:val="00020EA2"/>
    <w:rsid w:val="000216A6"/>
    <w:rsid w:val="000217A2"/>
    <w:rsid w:val="00021A37"/>
    <w:rsid w:val="00022672"/>
    <w:rsid w:val="0002297C"/>
    <w:rsid w:val="00022C90"/>
    <w:rsid w:val="000231C3"/>
    <w:rsid w:val="000234CF"/>
    <w:rsid w:val="00023A42"/>
    <w:rsid w:val="00024095"/>
    <w:rsid w:val="000246AE"/>
    <w:rsid w:val="00024F17"/>
    <w:rsid w:val="00025865"/>
    <w:rsid w:val="00025F99"/>
    <w:rsid w:val="0002625A"/>
    <w:rsid w:val="00026569"/>
    <w:rsid w:val="000267B4"/>
    <w:rsid w:val="000269C9"/>
    <w:rsid w:val="0002798A"/>
    <w:rsid w:val="0003046E"/>
    <w:rsid w:val="000306E5"/>
    <w:rsid w:val="00030753"/>
    <w:rsid w:val="000311ED"/>
    <w:rsid w:val="000316E6"/>
    <w:rsid w:val="0003189B"/>
    <w:rsid w:val="000318F2"/>
    <w:rsid w:val="0003228C"/>
    <w:rsid w:val="00032620"/>
    <w:rsid w:val="000326D9"/>
    <w:rsid w:val="00032AF9"/>
    <w:rsid w:val="00032EA3"/>
    <w:rsid w:val="00033483"/>
    <w:rsid w:val="000336E4"/>
    <w:rsid w:val="0003392D"/>
    <w:rsid w:val="00033A9C"/>
    <w:rsid w:val="00033ED0"/>
    <w:rsid w:val="00034306"/>
    <w:rsid w:val="000344AF"/>
    <w:rsid w:val="00034562"/>
    <w:rsid w:val="00034C83"/>
    <w:rsid w:val="00034D10"/>
    <w:rsid w:val="0003530B"/>
    <w:rsid w:val="00035747"/>
    <w:rsid w:val="000359F5"/>
    <w:rsid w:val="0003622F"/>
    <w:rsid w:val="00036416"/>
    <w:rsid w:val="000367AD"/>
    <w:rsid w:val="00037605"/>
    <w:rsid w:val="000377CF"/>
    <w:rsid w:val="00037CF3"/>
    <w:rsid w:val="00040193"/>
    <w:rsid w:val="00040345"/>
    <w:rsid w:val="00040875"/>
    <w:rsid w:val="00041676"/>
    <w:rsid w:val="000419A6"/>
    <w:rsid w:val="00041AC3"/>
    <w:rsid w:val="00041ACB"/>
    <w:rsid w:val="0004200F"/>
    <w:rsid w:val="0004263A"/>
    <w:rsid w:val="0004281F"/>
    <w:rsid w:val="00042F6A"/>
    <w:rsid w:val="00043027"/>
    <w:rsid w:val="0004305F"/>
    <w:rsid w:val="0004364A"/>
    <w:rsid w:val="00043BC3"/>
    <w:rsid w:val="00043EF4"/>
    <w:rsid w:val="00044014"/>
    <w:rsid w:val="0004438C"/>
    <w:rsid w:val="00044444"/>
    <w:rsid w:val="00044638"/>
    <w:rsid w:val="000449F5"/>
    <w:rsid w:val="00044F1C"/>
    <w:rsid w:val="00045878"/>
    <w:rsid w:val="000458F5"/>
    <w:rsid w:val="00045994"/>
    <w:rsid w:val="00045C84"/>
    <w:rsid w:val="00045D7D"/>
    <w:rsid w:val="00045F85"/>
    <w:rsid w:val="0004620F"/>
    <w:rsid w:val="000463E7"/>
    <w:rsid w:val="00046452"/>
    <w:rsid w:val="000468FE"/>
    <w:rsid w:val="00046915"/>
    <w:rsid w:val="00046ACA"/>
    <w:rsid w:val="00046E6D"/>
    <w:rsid w:val="0004738A"/>
    <w:rsid w:val="00047554"/>
    <w:rsid w:val="00047730"/>
    <w:rsid w:val="0005073D"/>
    <w:rsid w:val="00050870"/>
    <w:rsid w:val="000509AF"/>
    <w:rsid w:val="00050A7D"/>
    <w:rsid w:val="00050AC9"/>
    <w:rsid w:val="00050C3D"/>
    <w:rsid w:val="00050E95"/>
    <w:rsid w:val="00051224"/>
    <w:rsid w:val="000514E0"/>
    <w:rsid w:val="000515A4"/>
    <w:rsid w:val="0005185F"/>
    <w:rsid w:val="00051DA5"/>
    <w:rsid w:val="00051F60"/>
    <w:rsid w:val="0005217D"/>
    <w:rsid w:val="0005230E"/>
    <w:rsid w:val="000523C0"/>
    <w:rsid w:val="00052844"/>
    <w:rsid w:val="00052DED"/>
    <w:rsid w:val="0005317D"/>
    <w:rsid w:val="00053A89"/>
    <w:rsid w:val="0005447C"/>
    <w:rsid w:val="00054A9A"/>
    <w:rsid w:val="00054AB1"/>
    <w:rsid w:val="000554C9"/>
    <w:rsid w:val="00055C0E"/>
    <w:rsid w:val="00055CF7"/>
    <w:rsid w:val="00056063"/>
    <w:rsid w:val="000563AC"/>
    <w:rsid w:val="00056810"/>
    <w:rsid w:val="00056853"/>
    <w:rsid w:val="00056B9E"/>
    <w:rsid w:val="00056E90"/>
    <w:rsid w:val="0005702F"/>
    <w:rsid w:val="0005732A"/>
    <w:rsid w:val="0006049A"/>
    <w:rsid w:val="0006068E"/>
    <w:rsid w:val="000610B3"/>
    <w:rsid w:val="00061242"/>
    <w:rsid w:val="000613A3"/>
    <w:rsid w:val="00061745"/>
    <w:rsid w:val="0006275A"/>
    <w:rsid w:val="00062919"/>
    <w:rsid w:val="00062AA4"/>
    <w:rsid w:val="00062F88"/>
    <w:rsid w:val="00062FF5"/>
    <w:rsid w:val="00063C35"/>
    <w:rsid w:val="000641A1"/>
    <w:rsid w:val="000641CE"/>
    <w:rsid w:val="00064661"/>
    <w:rsid w:val="0006681A"/>
    <w:rsid w:val="00066E05"/>
    <w:rsid w:val="00067A88"/>
    <w:rsid w:val="00070F6D"/>
    <w:rsid w:val="00071AB1"/>
    <w:rsid w:val="00071CC9"/>
    <w:rsid w:val="00071D98"/>
    <w:rsid w:val="000728D2"/>
    <w:rsid w:val="00073645"/>
    <w:rsid w:val="00073AB3"/>
    <w:rsid w:val="00073B09"/>
    <w:rsid w:val="00073CDC"/>
    <w:rsid w:val="00074B33"/>
    <w:rsid w:val="0007548E"/>
    <w:rsid w:val="00075929"/>
    <w:rsid w:val="00075CF3"/>
    <w:rsid w:val="00075F39"/>
    <w:rsid w:val="00076036"/>
    <w:rsid w:val="00076710"/>
    <w:rsid w:val="000767D4"/>
    <w:rsid w:val="00076C69"/>
    <w:rsid w:val="000775B8"/>
    <w:rsid w:val="000775C6"/>
    <w:rsid w:val="00077A30"/>
    <w:rsid w:val="000807C8"/>
    <w:rsid w:val="00080F66"/>
    <w:rsid w:val="000811CB"/>
    <w:rsid w:val="00081402"/>
    <w:rsid w:val="0008175D"/>
    <w:rsid w:val="0008189F"/>
    <w:rsid w:val="00081D0C"/>
    <w:rsid w:val="000825B7"/>
    <w:rsid w:val="00083512"/>
    <w:rsid w:val="00083866"/>
    <w:rsid w:val="000838F5"/>
    <w:rsid w:val="00084455"/>
    <w:rsid w:val="00084521"/>
    <w:rsid w:val="00084BF2"/>
    <w:rsid w:val="0008523E"/>
    <w:rsid w:val="00085934"/>
    <w:rsid w:val="0008598C"/>
    <w:rsid w:val="00085A82"/>
    <w:rsid w:val="00085E9E"/>
    <w:rsid w:val="00085F9F"/>
    <w:rsid w:val="000861D5"/>
    <w:rsid w:val="00086206"/>
    <w:rsid w:val="0008627E"/>
    <w:rsid w:val="0008652B"/>
    <w:rsid w:val="00086E8C"/>
    <w:rsid w:val="0008735E"/>
    <w:rsid w:val="00087A00"/>
    <w:rsid w:val="00087CE0"/>
    <w:rsid w:val="0009028A"/>
    <w:rsid w:val="0009070E"/>
    <w:rsid w:val="0009113B"/>
    <w:rsid w:val="0009142B"/>
    <w:rsid w:val="00091805"/>
    <w:rsid w:val="00091B85"/>
    <w:rsid w:val="00092217"/>
    <w:rsid w:val="000924B7"/>
    <w:rsid w:val="000924BD"/>
    <w:rsid w:val="0009276C"/>
    <w:rsid w:val="000935AD"/>
    <w:rsid w:val="000941C1"/>
    <w:rsid w:val="00094223"/>
    <w:rsid w:val="00094E98"/>
    <w:rsid w:val="00094F45"/>
    <w:rsid w:val="00094FA4"/>
    <w:rsid w:val="00094FAD"/>
    <w:rsid w:val="00095066"/>
    <w:rsid w:val="000953B8"/>
    <w:rsid w:val="000954BE"/>
    <w:rsid w:val="00095E79"/>
    <w:rsid w:val="00096000"/>
    <w:rsid w:val="00096DAC"/>
    <w:rsid w:val="00096DAE"/>
    <w:rsid w:val="00096F89"/>
    <w:rsid w:val="000976FE"/>
    <w:rsid w:val="00097C16"/>
    <w:rsid w:val="00097F0D"/>
    <w:rsid w:val="000A07C3"/>
    <w:rsid w:val="000A07F8"/>
    <w:rsid w:val="000A0B85"/>
    <w:rsid w:val="000A1001"/>
    <w:rsid w:val="000A1501"/>
    <w:rsid w:val="000A1598"/>
    <w:rsid w:val="000A2156"/>
    <w:rsid w:val="000A22DF"/>
    <w:rsid w:val="000A27F0"/>
    <w:rsid w:val="000A30F3"/>
    <w:rsid w:val="000A31E6"/>
    <w:rsid w:val="000A3661"/>
    <w:rsid w:val="000A367E"/>
    <w:rsid w:val="000A3C03"/>
    <w:rsid w:val="000A3DFB"/>
    <w:rsid w:val="000A4302"/>
    <w:rsid w:val="000A4641"/>
    <w:rsid w:val="000A54FC"/>
    <w:rsid w:val="000A56F9"/>
    <w:rsid w:val="000A594D"/>
    <w:rsid w:val="000A66B8"/>
    <w:rsid w:val="000A6E19"/>
    <w:rsid w:val="000A7217"/>
    <w:rsid w:val="000A7430"/>
    <w:rsid w:val="000A7906"/>
    <w:rsid w:val="000A7C5B"/>
    <w:rsid w:val="000B0173"/>
    <w:rsid w:val="000B0556"/>
    <w:rsid w:val="000B071E"/>
    <w:rsid w:val="000B153E"/>
    <w:rsid w:val="000B15B4"/>
    <w:rsid w:val="000B266C"/>
    <w:rsid w:val="000B2706"/>
    <w:rsid w:val="000B2EA0"/>
    <w:rsid w:val="000B2FC1"/>
    <w:rsid w:val="000B49A6"/>
    <w:rsid w:val="000B49BC"/>
    <w:rsid w:val="000B522D"/>
    <w:rsid w:val="000B626E"/>
    <w:rsid w:val="000B68A2"/>
    <w:rsid w:val="000B6A5C"/>
    <w:rsid w:val="000B6BF9"/>
    <w:rsid w:val="000B6E6C"/>
    <w:rsid w:val="000B7135"/>
    <w:rsid w:val="000B7469"/>
    <w:rsid w:val="000B7755"/>
    <w:rsid w:val="000C1445"/>
    <w:rsid w:val="000C14E2"/>
    <w:rsid w:val="000C14FF"/>
    <w:rsid w:val="000C1667"/>
    <w:rsid w:val="000C2059"/>
    <w:rsid w:val="000C20F5"/>
    <w:rsid w:val="000C219F"/>
    <w:rsid w:val="000C27F5"/>
    <w:rsid w:val="000C281A"/>
    <w:rsid w:val="000C2A8D"/>
    <w:rsid w:val="000C2D83"/>
    <w:rsid w:val="000C33BC"/>
    <w:rsid w:val="000C3587"/>
    <w:rsid w:val="000C373D"/>
    <w:rsid w:val="000C464F"/>
    <w:rsid w:val="000C4A15"/>
    <w:rsid w:val="000C4BD1"/>
    <w:rsid w:val="000C50F5"/>
    <w:rsid w:val="000C52AB"/>
    <w:rsid w:val="000C5C52"/>
    <w:rsid w:val="000C6A50"/>
    <w:rsid w:val="000C7B17"/>
    <w:rsid w:val="000C7B74"/>
    <w:rsid w:val="000D0704"/>
    <w:rsid w:val="000D0746"/>
    <w:rsid w:val="000D08F4"/>
    <w:rsid w:val="000D1219"/>
    <w:rsid w:val="000D1423"/>
    <w:rsid w:val="000D184E"/>
    <w:rsid w:val="000D1FBF"/>
    <w:rsid w:val="000D205F"/>
    <w:rsid w:val="000D232C"/>
    <w:rsid w:val="000D237D"/>
    <w:rsid w:val="000D2CD2"/>
    <w:rsid w:val="000D383E"/>
    <w:rsid w:val="000D397E"/>
    <w:rsid w:val="000D3D9A"/>
    <w:rsid w:val="000D402E"/>
    <w:rsid w:val="000D4112"/>
    <w:rsid w:val="000D4FE3"/>
    <w:rsid w:val="000D5169"/>
    <w:rsid w:val="000D610E"/>
    <w:rsid w:val="000D6322"/>
    <w:rsid w:val="000D6B4F"/>
    <w:rsid w:val="000D6B81"/>
    <w:rsid w:val="000D6D2D"/>
    <w:rsid w:val="000D6F03"/>
    <w:rsid w:val="000D728B"/>
    <w:rsid w:val="000D74A6"/>
    <w:rsid w:val="000D780A"/>
    <w:rsid w:val="000D7BC2"/>
    <w:rsid w:val="000E03C8"/>
    <w:rsid w:val="000E07E6"/>
    <w:rsid w:val="000E0F64"/>
    <w:rsid w:val="000E167F"/>
    <w:rsid w:val="000E178D"/>
    <w:rsid w:val="000E2023"/>
    <w:rsid w:val="000E2029"/>
    <w:rsid w:val="000E26FE"/>
    <w:rsid w:val="000E27BC"/>
    <w:rsid w:val="000E28C6"/>
    <w:rsid w:val="000E2918"/>
    <w:rsid w:val="000E2D4C"/>
    <w:rsid w:val="000E3143"/>
    <w:rsid w:val="000E3963"/>
    <w:rsid w:val="000E3B2E"/>
    <w:rsid w:val="000E42CB"/>
    <w:rsid w:val="000E4A4B"/>
    <w:rsid w:val="000E5117"/>
    <w:rsid w:val="000E52A3"/>
    <w:rsid w:val="000E5852"/>
    <w:rsid w:val="000E5F51"/>
    <w:rsid w:val="000E674F"/>
    <w:rsid w:val="000E75B6"/>
    <w:rsid w:val="000E7749"/>
    <w:rsid w:val="000E7968"/>
    <w:rsid w:val="000F0307"/>
    <w:rsid w:val="000F0871"/>
    <w:rsid w:val="000F1062"/>
    <w:rsid w:val="000F1210"/>
    <w:rsid w:val="000F14C9"/>
    <w:rsid w:val="000F16F1"/>
    <w:rsid w:val="000F1EDB"/>
    <w:rsid w:val="000F2561"/>
    <w:rsid w:val="000F279C"/>
    <w:rsid w:val="000F405C"/>
    <w:rsid w:val="000F42B5"/>
    <w:rsid w:val="000F4736"/>
    <w:rsid w:val="000F4954"/>
    <w:rsid w:val="000F5018"/>
    <w:rsid w:val="000F52BD"/>
    <w:rsid w:val="000F55D4"/>
    <w:rsid w:val="000F5AB6"/>
    <w:rsid w:val="000F640F"/>
    <w:rsid w:val="000F6AED"/>
    <w:rsid w:val="0010055F"/>
    <w:rsid w:val="001006C1"/>
    <w:rsid w:val="00101DCB"/>
    <w:rsid w:val="00101E78"/>
    <w:rsid w:val="00101F95"/>
    <w:rsid w:val="00102522"/>
    <w:rsid w:val="00102833"/>
    <w:rsid w:val="00102938"/>
    <w:rsid w:val="00102CC9"/>
    <w:rsid w:val="00103335"/>
    <w:rsid w:val="00103961"/>
    <w:rsid w:val="0010468B"/>
    <w:rsid w:val="001047AF"/>
    <w:rsid w:val="00104E18"/>
    <w:rsid w:val="00104FF7"/>
    <w:rsid w:val="0010513B"/>
    <w:rsid w:val="001055D0"/>
    <w:rsid w:val="00105DB5"/>
    <w:rsid w:val="00105E9B"/>
    <w:rsid w:val="00106281"/>
    <w:rsid w:val="001062DD"/>
    <w:rsid w:val="00106363"/>
    <w:rsid w:val="00106944"/>
    <w:rsid w:val="00106BED"/>
    <w:rsid w:val="00106F52"/>
    <w:rsid w:val="00106F81"/>
    <w:rsid w:val="0010706A"/>
    <w:rsid w:val="0010761B"/>
    <w:rsid w:val="0010764A"/>
    <w:rsid w:val="0011003A"/>
    <w:rsid w:val="00110316"/>
    <w:rsid w:val="00110619"/>
    <w:rsid w:val="001108D9"/>
    <w:rsid w:val="001109DE"/>
    <w:rsid w:val="00110B64"/>
    <w:rsid w:val="00110BB5"/>
    <w:rsid w:val="00110E36"/>
    <w:rsid w:val="001121BD"/>
    <w:rsid w:val="001127EC"/>
    <w:rsid w:val="001129B8"/>
    <w:rsid w:val="00112F36"/>
    <w:rsid w:val="0011307A"/>
    <w:rsid w:val="0011352F"/>
    <w:rsid w:val="00113991"/>
    <w:rsid w:val="00113C12"/>
    <w:rsid w:val="00113C19"/>
    <w:rsid w:val="00113DE7"/>
    <w:rsid w:val="001141B9"/>
    <w:rsid w:val="00114748"/>
    <w:rsid w:val="00114AB6"/>
    <w:rsid w:val="00114C05"/>
    <w:rsid w:val="00115F7D"/>
    <w:rsid w:val="0011623B"/>
    <w:rsid w:val="001162E2"/>
    <w:rsid w:val="0011638B"/>
    <w:rsid w:val="0011682D"/>
    <w:rsid w:val="001170FD"/>
    <w:rsid w:val="0011712B"/>
    <w:rsid w:val="0011761A"/>
    <w:rsid w:val="00117B18"/>
    <w:rsid w:val="00120641"/>
    <w:rsid w:val="0012084E"/>
    <w:rsid w:val="00121019"/>
    <w:rsid w:val="0012143D"/>
    <w:rsid w:val="00121689"/>
    <w:rsid w:val="00122913"/>
    <w:rsid w:val="00122955"/>
    <w:rsid w:val="00122AF3"/>
    <w:rsid w:val="001230B7"/>
    <w:rsid w:val="001237EC"/>
    <w:rsid w:val="00123D69"/>
    <w:rsid w:val="00123FF6"/>
    <w:rsid w:val="001253C1"/>
    <w:rsid w:val="00125BA2"/>
    <w:rsid w:val="00125DAD"/>
    <w:rsid w:val="0012622B"/>
    <w:rsid w:val="001262FF"/>
    <w:rsid w:val="0012688E"/>
    <w:rsid w:val="00126F20"/>
    <w:rsid w:val="00127006"/>
    <w:rsid w:val="00127340"/>
    <w:rsid w:val="001273A0"/>
    <w:rsid w:val="00127B9D"/>
    <w:rsid w:val="001300D8"/>
    <w:rsid w:val="001302C2"/>
    <w:rsid w:val="0013082D"/>
    <w:rsid w:val="00130B39"/>
    <w:rsid w:val="001311E9"/>
    <w:rsid w:val="001318E9"/>
    <w:rsid w:val="00131F55"/>
    <w:rsid w:val="00132252"/>
    <w:rsid w:val="00132532"/>
    <w:rsid w:val="00132763"/>
    <w:rsid w:val="00132E0A"/>
    <w:rsid w:val="00132E3A"/>
    <w:rsid w:val="001334F6"/>
    <w:rsid w:val="00133511"/>
    <w:rsid w:val="0013364D"/>
    <w:rsid w:val="00133D7B"/>
    <w:rsid w:val="001343C2"/>
    <w:rsid w:val="001348D5"/>
    <w:rsid w:val="00134C08"/>
    <w:rsid w:val="001352F4"/>
    <w:rsid w:val="00135752"/>
    <w:rsid w:val="001358F2"/>
    <w:rsid w:val="00136011"/>
    <w:rsid w:val="00136658"/>
    <w:rsid w:val="00136995"/>
    <w:rsid w:val="00136B7B"/>
    <w:rsid w:val="0013799B"/>
    <w:rsid w:val="00140338"/>
    <w:rsid w:val="001406A8"/>
    <w:rsid w:val="001410EA"/>
    <w:rsid w:val="001417BA"/>
    <w:rsid w:val="00142183"/>
    <w:rsid w:val="00142345"/>
    <w:rsid w:val="001426FA"/>
    <w:rsid w:val="00142A67"/>
    <w:rsid w:val="0014303F"/>
    <w:rsid w:val="00143550"/>
    <w:rsid w:val="001437E1"/>
    <w:rsid w:val="00143E06"/>
    <w:rsid w:val="00143E16"/>
    <w:rsid w:val="0014477D"/>
    <w:rsid w:val="0014492C"/>
    <w:rsid w:val="00144D4F"/>
    <w:rsid w:val="00145132"/>
    <w:rsid w:val="00145C95"/>
    <w:rsid w:val="0014635E"/>
    <w:rsid w:val="001466E8"/>
    <w:rsid w:val="0014771B"/>
    <w:rsid w:val="00147E91"/>
    <w:rsid w:val="00150AEA"/>
    <w:rsid w:val="00150BFE"/>
    <w:rsid w:val="00150F75"/>
    <w:rsid w:val="00151038"/>
    <w:rsid w:val="001510B1"/>
    <w:rsid w:val="0015134E"/>
    <w:rsid w:val="0015146B"/>
    <w:rsid w:val="00151864"/>
    <w:rsid w:val="0015202E"/>
    <w:rsid w:val="001520EF"/>
    <w:rsid w:val="00152613"/>
    <w:rsid w:val="00152648"/>
    <w:rsid w:val="00152797"/>
    <w:rsid w:val="00152C3A"/>
    <w:rsid w:val="00152EE2"/>
    <w:rsid w:val="00153779"/>
    <w:rsid w:val="0015432A"/>
    <w:rsid w:val="001543FF"/>
    <w:rsid w:val="00154913"/>
    <w:rsid w:val="00154DB6"/>
    <w:rsid w:val="001552C8"/>
    <w:rsid w:val="001558BC"/>
    <w:rsid w:val="0015618A"/>
    <w:rsid w:val="00156423"/>
    <w:rsid w:val="001564F3"/>
    <w:rsid w:val="00157C05"/>
    <w:rsid w:val="00157E8C"/>
    <w:rsid w:val="00160618"/>
    <w:rsid w:val="001608C5"/>
    <w:rsid w:val="00161DF8"/>
    <w:rsid w:val="001623C8"/>
    <w:rsid w:val="00162B83"/>
    <w:rsid w:val="00162D84"/>
    <w:rsid w:val="00162FC0"/>
    <w:rsid w:val="001645DC"/>
    <w:rsid w:val="00164944"/>
    <w:rsid w:val="001652C9"/>
    <w:rsid w:val="00165BFD"/>
    <w:rsid w:val="00166232"/>
    <w:rsid w:val="00167541"/>
    <w:rsid w:val="00167A41"/>
    <w:rsid w:val="00167D86"/>
    <w:rsid w:val="00170F35"/>
    <w:rsid w:val="00171194"/>
    <w:rsid w:val="0017127E"/>
    <w:rsid w:val="0017135C"/>
    <w:rsid w:val="00171824"/>
    <w:rsid w:val="0017248F"/>
    <w:rsid w:val="001725B1"/>
    <w:rsid w:val="00172C51"/>
    <w:rsid w:val="00172EE1"/>
    <w:rsid w:val="0017350B"/>
    <w:rsid w:val="00173526"/>
    <w:rsid w:val="001738AE"/>
    <w:rsid w:val="001744A3"/>
    <w:rsid w:val="001751DD"/>
    <w:rsid w:val="001755FD"/>
    <w:rsid w:val="001757EA"/>
    <w:rsid w:val="001763DA"/>
    <w:rsid w:val="0017656F"/>
    <w:rsid w:val="00176CA5"/>
    <w:rsid w:val="00176DCF"/>
    <w:rsid w:val="0017761D"/>
    <w:rsid w:val="00177D0E"/>
    <w:rsid w:val="00177DBA"/>
    <w:rsid w:val="0018021A"/>
    <w:rsid w:val="0018072A"/>
    <w:rsid w:val="00180955"/>
    <w:rsid w:val="00180B77"/>
    <w:rsid w:val="0018118B"/>
    <w:rsid w:val="0018174D"/>
    <w:rsid w:val="00181784"/>
    <w:rsid w:val="00181985"/>
    <w:rsid w:val="00181E33"/>
    <w:rsid w:val="00182ABB"/>
    <w:rsid w:val="00182EA9"/>
    <w:rsid w:val="00182F31"/>
    <w:rsid w:val="00183C18"/>
    <w:rsid w:val="00183ECB"/>
    <w:rsid w:val="00184D24"/>
    <w:rsid w:val="001858AD"/>
    <w:rsid w:val="0018593E"/>
    <w:rsid w:val="00185A77"/>
    <w:rsid w:val="00185C33"/>
    <w:rsid w:val="00186F44"/>
    <w:rsid w:val="0018739F"/>
    <w:rsid w:val="001876CB"/>
    <w:rsid w:val="001879EA"/>
    <w:rsid w:val="00187BB5"/>
    <w:rsid w:val="00187CF0"/>
    <w:rsid w:val="00187E75"/>
    <w:rsid w:val="00187F78"/>
    <w:rsid w:val="00187F97"/>
    <w:rsid w:val="001905A0"/>
    <w:rsid w:val="00190704"/>
    <w:rsid w:val="00191220"/>
    <w:rsid w:val="001921C6"/>
    <w:rsid w:val="0019268C"/>
    <w:rsid w:val="0019272C"/>
    <w:rsid w:val="00192F1F"/>
    <w:rsid w:val="00193046"/>
    <w:rsid w:val="0019314D"/>
    <w:rsid w:val="0019386E"/>
    <w:rsid w:val="00193E39"/>
    <w:rsid w:val="00193F36"/>
    <w:rsid w:val="00194183"/>
    <w:rsid w:val="00194255"/>
    <w:rsid w:val="001949B6"/>
    <w:rsid w:val="0019609D"/>
    <w:rsid w:val="00196461"/>
    <w:rsid w:val="00196511"/>
    <w:rsid w:val="0019663B"/>
    <w:rsid w:val="00196856"/>
    <w:rsid w:val="00196B89"/>
    <w:rsid w:val="00196C6A"/>
    <w:rsid w:val="001974C0"/>
    <w:rsid w:val="001976E5"/>
    <w:rsid w:val="001977E8"/>
    <w:rsid w:val="0019783A"/>
    <w:rsid w:val="00197A2B"/>
    <w:rsid w:val="00197CC7"/>
    <w:rsid w:val="001A05CF"/>
    <w:rsid w:val="001A1970"/>
    <w:rsid w:val="001A1DDC"/>
    <w:rsid w:val="001A1DE0"/>
    <w:rsid w:val="001A1FEB"/>
    <w:rsid w:val="001A25EF"/>
    <w:rsid w:val="001A2DBD"/>
    <w:rsid w:val="001A2F7B"/>
    <w:rsid w:val="001A4D3C"/>
    <w:rsid w:val="001A6222"/>
    <w:rsid w:val="001A654E"/>
    <w:rsid w:val="001A77F1"/>
    <w:rsid w:val="001B0524"/>
    <w:rsid w:val="001B0EA1"/>
    <w:rsid w:val="001B1418"/>
    <w:rsid w:val="001B196A"/>
    <w:rsid w:val="001B1F5C"/>
    <w:rsid w:val="001B2120"/>
    <w:rsid w:val="001B224C"/>
    <w:rsid w:val="001B2CA7"/>
    <w:rsid w:val="001B2F34"/>
    <w:rsid w:val="001B2FD1"/>
    <w:rsid w:val="001B30C4"/>
    <w:rsid w:val="001B3BE2"/>
    <w:rsid w:val="001B47A9"/>
    <w:rsid w:val="001B4C66"/>
    <w:rsid w:val="001B588E"/>
    <w:rsid w:val="001B5A8A"/>
    <w:rsid w:val="001B5FE2"/>
    <w:rsid w:val="001B62EE"/>
    <w:rsid w:val="001B69CB"/>
    <w:rsid w:val="001B6DF0"/>
    <w:rsid w:val="001B6DFB"/>
    <w:rsid w:val="001B7A13"/>
    <w:rsid w:val="001C015B"/>
    <w:rsid w:val="001C06B2"/>
    <w:rsid w:val="001C0F6B"/>
    <w:rsid w:val="001C18A0"/>
    <w:rsid w:val="001C1915"/>
    <w:rsid w:val="001C1A73"/>
    <w:rsid w:val="001C2017"/>
    <w:rsid w:val="001C2093"/>
    <w:rsid w:val="001C25B8"/>
    <w:rsid w:val="001C28E1"/>
    <w:rsid w:val="001C3484"/>
    <w:rsid w:val="001C3B4A"/>
    <w:rsid w:val="001C44EA"/>
    <w:rsid w:val="001C47E4"/>
    <w:rsid w:val="001C4C92"/>
    <w:rsid w:val="001C4FFF"/>
    <w:rsid w:val="001C64DA"/>
    <w:rsid w:val="001C66C1"/>
    <w:rsid w:val="001C67AE"/>
    <w:rsid w:val="001C6EFC"/>
    <w:rsid w:val="001C770E"/>
    <w:rsid w:val="001C780A"/>
    <w:rsid w:val="001C78F4"/>
    <w:rsid w:val="001D057B"/>
    <w:rsid w:val="001D070F"/>
    <w:rsid w:val="001D0913"/>
    <w:rsid w:val="001D0BB4"/>
    <w:rsid w:val="001D1D29"/>
    <w:rsid w:val="001D1DEB"/>
    <w:rsid w:val="001D260C"/>
    <w:rsid w:val="001D3282"/>
    <w:rsid w:val="001D40B5"/>
    <w:rsid w:val="001D40E6"/>
    <w:rsid w:val="001D4181"/>
    <w:rsid w:val="001D49F3"/>
    <w:rsid w:val="001D4C48"/>
    <w:rsid w:val="001D4DDA"/>
    <w:rsid w:val="001D5199"/>
    <w:rsid w:val="001D5909"/>
    <w:rsid w:val="001D5A24"/>
    <w:rsid w:val="001D5D08"/>
    <w:rsid w:val="001D62BF"/>
    <w:rsid w:val="001D682E"/>
    <w:rsid w:val="001D71CA"/>
    <w:rsid w:val="001D75FE"/>
    <w:rsid w:val="001D7D40"/>
    <w:rsid w:val="001D7E02"/>
    <w:rsid w:val="001E04CE"/>
    <w:rsid w:val="001E062C"/>
    <w:rsid w:val="001E15C9"/>
    <w:rsid w:val="001E18BC"/>
    <w:rsid w:val="001E1E0F"/>
    <w:rsid w:val="001E2287"/>
    <w:rsid w:val="001E332F"/>
    <w:rsid w:val="001E3663"/>
    <w:rsid w:val="001E3675"/>
    <w:rsid w:val="001E3730"/>
    <w:rsid w:val="001E374B"/>
    <w:rsid w:val="001E5D1C"/>
    <w:rsid w:val="001E5EDB"/>
    <w:rsid w:val="001E5F13"/>
    <w:rsid w:val="001E64C1"/>
    <w:rsid w:val="001E6BDB"/>
    <w:rsid w:val="001E6D7D"/>
    <w:rsid w:val="001E790A"/>
    <w:rsid w:val="001E7C26"/>
    <w:rsid w:val="001E7F39"/>
    <w:rsid w:val="001F0506"/>
    <w:rsid w:val="001F05E5"/>
    <w:rsid w:val="001F0741"/>
    <w:rsid w:val="001F0E0F"/>
    <w:rsid w:val="001F1F29"/>
    <w:rsid w:val="001F204C"/>
    <w:rsid w:val="001F3179"/>
    <w:rsid w:val="001F3532"/>
    <w:rsid w:val="001F38B9"/>
    <w:rsid w:val="001F3D9B"/>
    <w:rsid w:val="001F4416"/>
    <w:rsid w:val="001F4F68"/>
    <w:rsid w:val="001F5112"/>
    <w:rsid w:val="001F515B"/>
    <w:rsid w:val="001F5392"/>
    <w:rsid w:val="001F5ED4"/>
    <w:rsid w:val="001F669D"/>
    <w:rsid w:val="001F6787"/>
    <w:rsid w:val="001F6B30"/>
    <w:rsid w:val="001F6F22"/>
    <w:rsid w:val="001F764A"/>
    <w:rsid w:val="001F7709"/>
    <w:rsid w:val="001F7ABF"/>
    <w:rsid w:val="001F7C3F"/>
    <w:rsid w:val="002003CA"/>
    <w:rsid w:val="002009A0"/>
    <w:rsid w:val="00200CA9"/>
    <w:rsid w:val="002014EA"/>
    <w:rsid w:val="002025FC"/>
    <w:rsid w:val="0020276B"/>
    <w:rsid w:val="00203984"/>
    <w:rsid w:val="00203B31"/>
    <w:rsid w:val="002041A7"/>
    <w:rsid w:val="0020489F"/>
    <w:rsid w:val="002056FB"/>
    <w:rsid w:val="00205719"/>
    <w:rsid w:val="00205B10"/>
    <w:rsid w:val="00205E32"/>
    <w:rsid w:val="00206C21"/>
    <w:rsid w:val="00207130"/>
    <w:rsid w:val="00207A5F"/>
    <w:rsid w:val="00210593"/>
    <w:rsid w:val="00210603"/>
    <w:rsid w:val="0021068A"/>
    <w:rsid w:val="0021072F"/>
    <w:rsid w:val="00210E93"/>
    <w:rsid w:val="002110C3"/>
    <w:rsid w:val="0021164B"/>
    <w:rsid w:val="002118DD"/>
    <w:rsid w:val="00211D96"/>
    <w:rsid w:val="002129F6"/>
    <w:rsid w:val="002132A9"/>
    <w:rsid w:val="00213AF5"/>
    <w:rsid w:val="00213BC1"/>
    <w:rsid w:val="00213D54"/>
    <w:rsid w:val="00213FE5"/>
    <w:rsid w:val="0021442A"/>
    <w:rsid w:val="0021481A"/>
    <w:rsid w:val="00214901"/>
    <w:rsid w:val="00214A55"/>
    <w:rsid w:val="002157D6"/>
    <w:rsid w:val="00215CF7"/>
    <w:rsid w:val="0021659E"/>
    <w:rsid w:val="00217E50"/>
    <w:rsid w:val="00217F5C"/>
    <w:rsid w:val="0022034E"/>
    <w:rsid w:val="0022069A"/>
    <w:rsid w:val="002210E7"/>
    <w:rsid w:val="002214C1"/>
    <w:rsid w:val="00221E5E"/>
    <w:rsid w:val="00222574"/>
    <w:rsid w:val="0022353C"/>
    <w:rsid w:val="00223CF7"/>
    <w:rsid w:val="00224150"/>
    <w:rsid w:val="00224F7A"/>
    <w:rsid w:val="002250AE"/>
    <w:rsid w:val="00225E81"/>
    <w:rsid w:val="002263B0"/>
    <w:rsid w:val="002267F8"/>
    <w:rsid w:val="00226C8C"/>
    <w:rsid w:val="00226FA7"/>
    <w:rsid w:val="00227C71"/>
    <w:rsid w:val="00227D15"/>
    <w:rsid w:val="00230386"/>
    <w:rsid w:val="00231045"/>
    <w:rsid w:val="002317D2"/>
    <w:rsid w:val="00231816"/>
    <w:rsid w:val="002329E1"/>
    <w:rsid w:val="00232A10"/>
    <w:rsid w:val="002337E1"/>
    <w:rsid w:val="00233ADD"/>
    <w:rsid w:val="0023410A"/>
    <w:rsid w:val="002343DE"/>
    <w:rsid w:val="00234949"/>
    <w:rsid w:val="002349DE"/>
    <w:rsid w:val="00234B1E"/>
    <w:rsid w:val="00234E41"/>
    <w:rsid w:val="002350DA"/>
    <w:rsid w:val="00235B0E"/>
    <w:rsid w:val="00235C97"/>
    <w:rsid w:val="00235F36"/>
    <w:rsid w:val="00235F88"/>
    <w:rsid w:val="00236B02"/>
    <w:rsid w:val="00236EB5"/>
    <w:rsid w:val="00237422"/>
    <w:rsid w:val="00237685"/>
    <w:rsid w:val="00237F13"/>
    <w:rsid w:val="00237F2D"/>
    <w:rsid w:val="00240237"/>
    <w:rsid w:val="00240C88"/>
    <w:rsid w:val="002410F4"/>
    <w:rsid w:val="0024185D"/>
    <w:rsid w:val="002422A7"/>
    <w:rsid w:val="002426A6"/>
    <w:rsid w:val="0024318C"/>
    <w:rsid w:val="0024390B"/>
    <w:rsid w:val="0024432B"/>
    <w:rsid w:val="002445BD"/>
    <w:rsid w:val="00244F76"/>
    <w:rsid w:val="0024555C"/>
    <w:rsid w:val="00245A93"/>
    <w:rsid w:val="0024604C"/>
    <w:rsid w:val="00247492"/>
    <w:rsid w:val="00247581"/>
    <w:rsid w:val="00250428"/>
    <w:rsid w:val="00250C1B"/>
    <w:rsid w:val="0025101A"/>
    <w:rsid w:val="0025128D"/>
    <w:rsid w:val="002517B5"/>
    <w:rsid w:val="00252485"/>
    <w:rsid w:val="002524B3"/>
    <w:rsid w:val="00252974"/>
    <w:rsid w:val="00253902"/>
    <w:rsid w:val="002540EE"/>
    <w:rsid w:val="00254AF9"/>
    <w:rsid w:val="00254D3C"/>
    <w:rsid w:val="00254D8D"/>
    <w:rsid w:val="002561B4"/>
    <w:rsid w:val="00256B32"/>
    <w:rsid w:val="00257652"/>
    <w:rsid w:val="00257B5F"/>
    <w:rsid w:val="00260336"/>
    <w:rsid w:val="00260685"/>
    <w:rsid w:val="00260A22"/>
    <w:rsid w:val="002613E8"/>
    <w:rsid w:val="0026190C"/>
    <w:rsid w:val="002627C3"/>
    <w:rsid w:val="00262C0D"/>
    <w:rsid w:val="00262E44"/>
    <w:rsid w:val="00263290"/>
    <w:rsid w:val="002633C4"/>
    <w:rsid w:val="00263650"/>
    <w:rsid w:val="0026388D"/>
    <w:rsid w:val="002641BA"/>
    <w:rsid w:val="00264260"/>
    <w:rsid w:val="002645C9"/>
    <w:rsid w:val="00264A43"/>
    <w:rsid w:val="00264E50"/>
    <w:rsid w:val="00265201"/>
    <w:rsid w:val="0026547F"/>
    <w:rsid w:val="0026555E"/>
    <w:rsid w:val="002669EE"/>
    <w:rsid w:val="00266F70"/>
    <w:rsid w:val="002671CD"/>
    <w:rsid w:val="00267260"/>
    <w:rsid w:val="00267362"/>
    <w:rsid w:val="0026750D"/>
    <w:rsid w:val="00267618"/>
    <w:rsid w:val="00270BDE"/>
    <w:rsid w:val="002714A5"/>
    <w:rsid w:val="00271530"/>
    <w:rsid w:val="00271983"/>
    <w:rsid w:val="0027276B"/>
    <w:rsid w:val="00272952"/>
    <w:rsid w:val="00272D38"/>
    <w:rsid w:val="00272DC0"/>
    <w:rsid w:val="00273414"/>
    <w:rsid w:val="00274AB5"/>
    <w:rsid w:val="00274F03"/>
    <w:rsid w:val="00275333"/>
    <w:rsid w:val="00275482"/>
    <w:rsid w:val="00275887"/>
    <w:rsid w:val="00275A4F"/>
    <w:rsid w:val="00276AC5"/>
    <w:rsid w:val="00277019"/>
    <w:rsid w:val="00277773"/>
    <w:rsid w:val="0027786B"/>
    <w:rsid w:val="00277C86"/>
    <w:rsid w:val="00280209"/>
    <w:rsid w:val="00280567"/>
    <w:rsid w:val="00280892"/>
    <w:rsid w:val="00282237"/>
    <w:rsid w:val="002827B8"/>
    <w:rsid w:val="00283142"/>
    <w:rsid w:val="00283527"/>
    <w:rsid w:val="0028399E"/>
    <w:rsid w:val="00283B6D"/>
    <w:rsid w:val="00283BD9"/>
    <w:rsid w:val="002840D4"/>
    <w:rsid w:val="0028431F"/>
    <w:rsid w:val="00284E62"/>
    <w:rsid w:val="00285835"/>
    <w:rsid w:val="002859B4"/>
    <w:rsid w:val="00285A7A"/>
    <w:rsid w:val="00285DBC"/>
    <w:rsid w:val="00285E79"/>
    <w:rsid w:val="002862BE"/>
    <w:rsid w:val="00286333"/>
    <w:rsid w:val="00286BD9"/>
    <w:rsid w:val="00286DBD"/>
    <w:rsid w:val="002872C9"/>
    <w:rsid w:val="002872D2"/>
    <w:rsid w:val="002873F1"/>
    <w:rsid w:val="00287802"/>
    <w:rsid w:val="00287878"/>
    <w:rsid w:val="00287F59"/>
    <w:rsid w:val="00290198"/>
    <w:rsid w:val="00290393"/>
    <w:rsid w:val="002910E2"/>
    <w:rsid w:val="002913A9"/>
    <w:rsid w:val="00291510"/>
    <w:rsid w:val="00291555"/>
    <w:rsid w:val="002917CD"/>
    <w:rsid w:val="00291AF4"/>
    <w:rsid w:val="00292AD1"/>
    <w:rsid w:val="00292BF1"/>
    <w:rsid w:val="00292D80"/>
    <w:rsid w:val="0029303D"/>
    <w:rsid w:val="002930E3"/>
    <w:rsid w:val="002934AE"/>
    <w:rsid w:val="00293A5C"/>
    <w:rsid w:val="002943C6"/>
    <w:rsid w:val="002948A9"/>
    <w:rsid w:val="002948B3"/>
    <w:rsid w:val="00294904"/>
    <w:rsid w:val="00295210"/>
    <w:rsid w:val="0029529C"/>
    <w:rsid w:val="00295E06"/>
    <w:rsid w:val="00295F03"/>
    <w:rsid w:val="00295F1C"/>
    <w:rsid w:val="00296867"/>
    <w:rsid w:val="00296D9C"/>
    <w:rsid w:val="00296E28"/>
    <w:rsid w:val="00297F6F"/>
    <w:rsid w:val="002A0FB6"/>
    <w:rsid w:val="002A1924"/>
    <w:rsid w:val="002A1A73"/>
    <w:rsid w:val="002A1D88"/>
    <w:rsid w:val="002A1E90"/>
    <w:rsid w:val="002A23B5"/>
    <w:rsid w:val="002A27ED"/>
    <w:rsid w:val="002A28AC"/>
    <w:rsid w:val="002A3277"/>
    <w:rsid w:val="002A3A7E"/>
    <w:rsid w:val="002A3D2C"/>
    <w:rsid w:val="002A3F7A"/>
    <w:rsid w:val="002A4274"/>
    <w:rsid w:val="002A4D69"/>
    <w:rsid w:val="002A4E7D"/>
    <w:rsid w:val="002A5998"/>
    <w:rsid w:val="002A5DC3"/>
    <w:rsid w:val="002A609F"/>
    <w:rsid w:val="002A71AD"/>
    <w:rsid w:val="002A755A"/>
    <w:rsid w:val="002A7EAB"/>
    <w:rsid w:val="002A7F44"/>
    <w:rsid w:val="002B0275"/>
    <w:rsid w:val="002B0A3E"/>
    <w:rsid w:val="002B0C06"/>
    <w:rsid w:val="002B1157"/>
    <w:rsid w:val="002B1937"/>
    <w:rsid w:val="002B1A06"/>
    <w:rsid w:val="002B1AE4"/>
    <w:rsid w:val="002B1B21"/>
    <w:rsid w:val="002B1C46"/>
    <w:rsid w:val="002B20A3"/>
    <w:rsid w:val="002B21EA"/>
    <w:rsid w:val="002B2568"/>
    <w:rsid w:val="002B28D2"/>
    <w:rsid w:val="002B2941"/>
    <w:rsid w:val="002B2BE8"/>
    <w:rsid w:val="002B2C27"/>
    <w:rsid w:val="002B3526"/>
    <w:rsid w:val="002B3C76"/>
    <w:rsid w:val="002B4190"/>
    <w:rsid w:val="002B4896"/>
    <w:rsid w:val="002B4F29"/>
    <w:rsid w:val="002B50C8"/>
    <w:rsid w:val="002B5447"/>
    <w:rsid w:val="002B58E3"/>
    <w:rsid w:val="002B59C3"/>
    <w:rsid w:val="002B5D77"/>
    <w:rsid w:val="002B5EBC"/>
    <w:rsid w:val="002B66F8"/>
    <w:rsid w:val="002B6920"/>
    <w:rsid w:val="002B7A32"/>
    <w:rsid w:val="002C013A"/>
    <w:rsid w:val="002C020E"/>
    <w:rsid w:val="002C054E"/>
    <w:rsid w:val="002C0D62"/>
    <w:rsid w:val="002C0E49"/>
    <w:rsid w:val="002C0ECA"/>
    <w:rsid w:val="002C1188"/>
    <w:rsid w:val="002C14B0"/>
    <w:rsid w:val="002C1AF1"/>
    <w:rsid w:val="002C383E"/>
    <w:rsid w:val="002C3894"/>
    <w:rsid w:val="002C414F"/>
    <w:rsid w:val="002C4652"/>
    <w:rsid w:val="002C46CB"/>
    <w:rsid w:val="002C472C"/>
    <w:rsid w:val="002C4A53"/>
    <w:rsid w:val="002C4A58"/>
    <w:rsid w:val="002C51E6"/>
    <w:rsid w:val="002C5822"/>
    <w:rsid w:val="002C5D5D"/>
    <w:rsid w:val="002C5FD1"/>
    <w:rsid w:val="002C6010"/>
    <w:rsid w:val="002C6F57"/>
    <w:rsid w:val="002C7310"/>
    <w:rsid w:val="002C764F"/>
    <w:rsid w:val="002C7B51"/>
    <w:rsid w:val="002C7FF1"/>
    <w:rsid w:val="002D03B3"/>
    <w:rsid w:val="002D063F"/>
    <w:rsid w:val="002D07A4"/>
    <w:rsid w:val="002D0859"/>
    <w:rsid w:val="002D0CB1"/>
    <w:rsid w:val="002D1418"/>
    <w:rsid w:val="002D1657"/>
    <w:rsid w:val="002D16F8"/>
    <w:rsid w:val="002D3704"/>
    <w:rsid w:val="002D39FD"/>
    <w:rsid w:val="002D3F08"/>
    <w:rsid w:val="002D44CB"/>
    <w:rsid w:val="002D45E9"/>
    <w:rsid w:val="002D48E4"/>
    <w:rsid w:val="002D5C69"/>
    <w:rsid w:val="002D5D25"/>
    <w:rsid w:val="002D5D8B"/>
    <w:rsid w:val="002D67FE"/>
    <w:rsid w:val="002D6A79"/>
    <w:rsid w:val="002D6C2D"/>
    <w:rsid w:val="002D6D1F"/>
    <w:rsid w:val="002D740D"/>
    <w:rsid w:val="002D752E"/>
    <w:rsid w:val="002D76AA"/>
    <w:rsid w:val="002E074A"/>
    <w:rsid w:val="002E08C2"/>
    <w:rsid w:val="002E0DB0"/>
    <w:rsid w:val="002E12D6"/>
    <w:rsid w:val="002E20C4"/>
    <w:rsid w:val="002E24E3"/>
    <w:rsid w:val="002E2C8C"/>
    <w:rsid w:val="002E2E24"/>
    <w:rsid w:val="002E44B2"/>
    <w:rsid w:val="002E4579"/>
    <w:rsid w:val="002E48C0"/>
    <w:rsid w:val="002E4958"/>
    <w:rsid w:val="002E4AB1"/>
    <w:rsid w:val="002E4C45"/>
    <w:rsid w:val="002E4E0E"/>
    <w:rsid w:val="002E4F49"/>
    <w:rsid w:val="002E574F"/>
    <w:rsid w:val="002E5A3F"/>
    <w:rsid w:val="002E6729"/>
    <w:rsid w:val="002E6A33"/>
    <w:rsid w:val="002E7320"/>
    <w:rsid w:val="002E76A8"/>
    <w:rsid w:val="002E779B"/>
    <w:rsid w:val="002E78A9"/>
    <w:rsid w:val="002E7982"/>
    <w:rsid w:val="002E7A26"/>
    <w:rsid w:val="002E7CC4"/>
    <w:rsid w:val="002F0A00"/>
    <w:rsid w:val="002F0A46"/>
    <w:rsid w:val="002F10B8"/>
    <w:rsid w:val="002F14B1"/>
    <w:rsid w:val="002F16FD"/>
    <w:rsid w:val="002F19E8"/>
    <w:rsid w:val="002F1A6C"/>
    <w:rsid w:val="002F2434"/>
    <w:rsid w:val="002F24D6"/>
    <w:rsid w:val="002F2626"/>
    <w:rsid w:val="002F2908"/>
    <w:rsid w:val="002F2DF4"/>
    <w:rsid w:val="002F2F3C"/>
    <w:rsid w:val="002F3318"/>
    <w:rsid w:val="002F3BC7"/>
    <w:rsid w:val="002F3D6F"/>
    <w:rsid w:val="002F3E19"/>
    <w:rsid w:val="002F3F7B"/>
    <w:rsid w:val="002F41B9"/>
    <w:rsid w:val="002F42D2"/>
    <w:rsid w:val="002F44D4"/>
    <w:rsid w:val="002F4B11"/>
    <w:rsid w:val="002F4C90"/>
    <w:rsid w:val="002F5425"/>
    <w:rsid w:val="002F54F6"/>
    <w:rsid w:val="002F555B"/>
    <w:rsid w:val="002F5C65"/>
    <w:rsid w:val="002F6093"/>
    <w:rsid w:val="002F6782"/>
    <w:rsid w:val="002F6A34"/>
    <w:rsid w:val="002F6D0E"/>
    <w:rsid w:val="002F7080"/>
    <w:rsid w:val="002F7350"/>
    <w:rsid w:val="002F7537"/>
    <w:rsid w:val="002F761C"/>
    <w:rsid w:val="002F7848"/>
    <w:rsid w:val="002F7BA4"/>
    <w:rsid w:val="00300040"/>
    <w:rsid w:val="00300754"/>
    <w:rsid w:val="003009AD"/>
    <w:rsid w:val="00300BD6"/>
    <w:rsid w:val="00300C5B"/>
    <w:rsid w:val="003010E6"/>
    <w:rsid w:val="00301183"/>
    <w:rsid w:val="00301185"/>
    <w:rsid w:val="003018AF"/>
    <w:rsid w:val="00301DBB"/>
    <w:rsid w:val="00301F4D"/>
    <w:rsid w:val="0030206A"/>
    <w:rsid w:val="00302428"/>
    <w:rsid w:val="00302A8E"/>
    <w:rsid w:val="00303AE3"/>
    <w:rsid w:val="0030482D"/>
    <w:rsid w:val="003058C2"/>
    <w:rsid w:val="00305A28"/>
    <w:rsid w:val="003063F2"/>
    <w:rsid w:val="003064CF"/>
    <w:rsid w:val="003065E4"/>
    <w:rsid w:val="00306C3D"/>
    <w:rsid w:val="00306C8E"/>
    <w:rsid w:val="0030719D"/>
    <w:rsid w:val="00307220"/>
    <w:rsid w:val="00307D1B"/>
    <w:rsid w:val="00307E64"/>
    <w:rsid w:val="003105C8"/>
    <w:rsid w:val="00310675"/>
    <w:rsid w:val="00311072"/>
    <w:rsid w:val="00312B14"/>
    <w:rsid w:val="00312E8E"/>
    <w:rsid w:val="003135B5"/>
    <w:rsid w:val="0031373C"/>
    <w:rsid w:val="003138B5"/>
    <w:rsid w:val="003151CE"/>
    <w:rsid w:val="00315E70"/>
    <w:rsid w:val="00316CFC"/>
    <w:rsid w:val="00316D48"/>
    <w:rsid w:val="003172EA"/>
    <w:rsid w:val="00317342"/>
    <w:rsid w:val="003174D3"/>
    <w:rsid w:val="00317565"/>
    <w:rsid w:val="003175C1"/>
    <w:rsid w:val="00320175"/>
    <w:rsid w:val="003208BE"/>
    <w:rsid w:val="00320DFA"/>
    <w:rsid w:val="00321175"/>
    <w:rsid w:val="00321776"/>
    <w:rsid w:val="00321C04"/>
    <w:rsid w:val="00321CFB"/>
    <w:rsid w:val="00321D41"/>
    <w:rsid w:val="00322360"/>
    <w:rsid w:val="00322537"/>
    <w:rsid w:val="00322A3C"/>
    <w:rsid w:val="00322DDD"/>
    <w:rsid w:val="00322FB6"/>
    <w:rsid w:val="00323599"/>
    <w:rsid w:val="003238B8"/>
    <w:rsid w:val="00324820"/>
    <w:rsid w:val="003250E7"/>
    <w:rsid w:val="003251BE"/>
    <w:rsid w:val="00325C56"/>
    <w:rsid w:val="00325C98"/>
    <w:rsid w:val="00326451"/>
    <w:rsid w:val="00326BA0"/>
    <w:rsid w:val="0033074B"/>
    <w:rsid w:val="003307FC"/>
    <w:rsid w:val="00331042"/>
    <w:rsid w:val="003312A5"/>
    <w:rsid w:val="003313B0"/>
    <w:rsid w:val="00331C62"/>
    <w:rsid w:val="00332AF9"/>
    <w:rsid w:val="00332CD0"/>
    <w:rsid w:val="003333B0"/>
    <w:rsid w:val="00333651"/>
    <w:rsid w:val="00333794"/>
    <w:rsid w:val="00333FE6"/>
    <w:rsid w:val="00334F4F"/>
    <w:rsid w:val="0033524C"/>
    <w:rsid w:val="00335A48"/>
    <w:rsid w:val="00335D13"/>
    <w:rsid w:val="00335E18"/>
    <w:rsid w:val="0033607E"/>
    <w:rsid w:val="003361BB"/>
    <w:rsid w:val="00336526"/>
    <w:rsid w:val="0033688B"/>
    <w:rsid w:val="00336C7D"/>
    <w:rsid w:val="00337119"/>
    <w:rsid w:val="003371C0"/>
    <w:rsid w:val="003371C5"/>
    <w:rsid w:val="003375E5"/>
    <w:rsid w:val="003376AF"/>
    <w:rsid w:val="00340000"/>
    <w:rsid w:val="003400E0"/>
    <w:rsid w:val="00340771"/>
    <w:rsid w:val="0034084F"/>
    <w:rsid w:val="00340C7A"/>
    <w:rsid w:val="00341A77"/>
    <w:rsid w:val="00342229"/>
    <w:rsid w:val="003429D1"/>
    <w:rsid w:val="00342C3F"/>
    <w:rsid w:val="00342DAE"/>
    <w:rsid w:val="0034302F"/>
    <w:rsid w:val="00343C8C"/>
    <w:rsid w:val="00345063"/>
    <w:rsid w:val="003456A6"/>
    <w:rsid w:val="00345AB4"/>
    <w:rsid w:val="00345F8F"/>
    <w:rsid w:val="00346071"/>
    <w:rsid w:val="00346144"/>
    <w:rsid w:val="0034668A"/>
    <w:rsid w:val="00346C5A"/>
    <w:rsid w:val="00346DFA"/>
    <w:rsid w:val="00346E2D"/>
    <w:rsid w:val="003470D6"/>
    <w:rsid w:val="00347F6A"/>
    <w:rsid w:val="00350B4A"/>
    <w:rsid w:val="00350C03"/>
    <w:rsid w:val="003521F7"/>
    <w:rsid w:val="003528E0"/>
    <w:rsid w:val="00352AFA"/>
    <w:rsid w:val="003530A5"/>
    <w:rsid w:val="0035344D"/>
    <w:rsid w:val="00353678"/>
    <w:rsid w:val="00353E3E"/>
    <w:rsid w:val="0035410F"/>
    <w:rsid w:val="00354158"/>
    <w:rsid w:val="003544EF"/>
    <w:rsid w:val="00354817"/>
    <w:rsid w:val="00354A77"/>
    <w:rsid w:val="00355070"/>
    <w:rsid w:val="003557C3"/>
    <w:rsid w:val="00356214"/>
    <w:rsid w:val="00356668"/>
    <w:rsid w:val="0035682D"/>
    <w:rsid w:val="00356E2F"/>
    <w:rsid w:val="0035721A"/>
    <w:rsid w:val="00357F1C"/>
    <w:rsid w:val="0036005D"/>
    <w:rsid w:val="0036088B"/>
    <w:rsid w:val="0036094F"/>
    <w:rsid w:val="003613ED"/>
    <w:rsid w:val="00361B70"/>
    <w:rsid w:val="00361E83"/>
    <w:rsid w:val="00363217"/>
    <w:rsid w:val="003634C1"/>
    <w:rsid w:val="003637AF"/>
    <w:rsid w:val="00363DE2"/>
    <w:rsid w:val="00363E52"/>
    <w:rsid w:val="00364197"/>
    <w:rsid w:val="0036426E"/>
    <w:rsid w:val="00364504"/>
    <w:rsid w:val="0036489C"/>
    <w:rsid w:val="003657BA"/>
    <w:rsid w:val="0036645F"/>
    <w:rsid w:val="00366494"/>
    <w:rsid w:val="00366A38"/>
    <w:rsid w:val="0036715F"/>
    <w:rsid w:val="00367529"/>
    <w:rsid w:val="003676D2"/>
    <w:rsid w:val="0036773D"/>
    <w:rsid w:val="00367855"/>
    <w:rsid w:val="00370620"/>
    <w:rsid w:val="00370D49"/>
    <w:rsid w:val="003715A2"/>
    <w:rsid w:val="00371979"/>
    <w:rsid w:val="00371B81"/>
    <w:rsid w:val="00371F52"/>
    <w:rsid w:val="0037213A"/>
    <w:rsid w:val="00372EEB"/>
    <w:rsid w:val="00372F59"/>
    <w:rsid w:val="003731FB"/>
    <w:rsid w:val="00373E24"/>
    <w:rsid w:val="00374582"/>
    <w:rsid w:val="0037500D"/>
    <w:rsid w:val="0037536D"/>
    <w:rsid w:val="003755AB"/>
    <w:rsid w:val="003756CE"/>
    <w:rsid w:val="00375E71"/>
    <w:rsid w:val="00375EBE"/>
    <w:rsid w:val="00375FCC"/>
    <w:rsid w:val="00376101"/>
    <w:rsid w:val="003763EB"/>
    <w:rsid w:val="0037670F"/>
    <w:rsid w:val="00376DCC"/>
    <w:rsid w:val="00377241"/>
    <w:rsid w:val="003775EA"/>
    <w:rsid w:val="00377A45"/>
    <w:rsid w:val="00377F7F"/>
    <w:rsid w:val="00380161"/>
    <w:rsid w:val="00380A99"/>
    <w:rsid w:val="00380ADC"/>
    <w:rsid w:val="00381060"/>
    <w:rsid w:val="00381C2A"/>
    <w:rsid w:val="00381D73"/>
    <w:rsid w:val="00382182"/>
    <w:rsid w:val="0038267F"/>
    <w:rsid w:val="00383374"/>
    <w:rsid w:val="003835D7"/>
    <w:rsid w:val="0038366F"/>
    <w:rsid w:val="00384375"/>
    <w:rsid w:val="00384BA6"/>
    <w:rsid w:val="00384C89"/>
    <w:rsid w:val="00384FD9"/>
    <w:rsid w:val="0038557C"/>
    <w:rsid w:val="0038584C"/>
    <w:rsid w:val="00385D18"/>
    <w:rsid w:val="00385E0B"/>
    <w:rsid w:val="003860C0"/>
    <w:rsid w:val="00386D12"/>
    <w:rsid w:val="00386DD4"/>
    <w:rsid w:val="00387E2D"/>
    <w:rsid w:val="003900E5"/>
    <w:rsid w:val="00390716"/>
    <w:rsid w:val="003907FA"/>
    <w:rsid w:val="00390C8D"/>
    <w:rsid w:val="0039125F"/>
    <w:rsid w:val="00391307"/>
    <w:rsid w:val="0039169C"/>
    <w:rsid w:val="003918D7"/>
    <w:rsid w:val="00391AAB"/>
    <w:rsid w:val="00392608"/>
    <w:rsid w:val="0039266B"/>
    <w:rsid w:val="003926D2"/>
    <w:rsid w:val="00392832"/>
    <w:rsid w:val="00392D40"/>
    <w:rsid w:val="003930B8"/>
    <w:rsid w:val="00393171"/>
    <w:rsid w:val="003938F2"/>
    <w:rsid w:val="00393F7B"/>
    <w:rsid w:val="0039426A"/>
    <w:rsid w:val="00394677"/>
    <w:rsid w:val="00394F2E"/>
    <w:rsid w:val="0039502A"/>
    <w:rsid w:val="00395030"/>
    <w:rsid w:val="0039595A"/>
    <w:rsid w:val="00395B37"/>
    <w:rsid w:val="00395F8D"/>
    <w:rsid w:val="00396448"/>
    <w:rsid w:val="003974A9"/>
    <w:rsid w:val="003974FB"/>
    <w:rsid w:val="00397512"/>
    <w:rsid w:val="003976A4"/>
    <w:rsid w:val="003976C5"/>
    <w:rsid w:val="00397759"/>
    <w:rsid w:val="00397CC0"/>
    <w:rsid w:val="00397E8E"/>
    <w:rsid w:val="003A009F"/>
    <w:rsid w:val="003A0271"/>
    <w:rsid w:val="003A0532"/>
    <w:rsid w:val="003A10C6"/>
    <w:rsid w:val="003A1D51"/>
    <w:rsid w:val="003A2098"/>
    <w:rsid w:val="003A20A0"/>
    <w:rsid w:val="003A210C"/>
    <w:rsid w:val="003A26A3"/>
    <w:rsid w:val="003A2C76"/>
    <w:rsid w:val="003A354B"/>
    <w:rsid w:val="003A48A0"/>
    <w:rsid w:val="003A4EDD"/>
    <w:rsid w:val="003A5231"/>
    <w:rsid w:val="003A5270"/>
    <w:rsid w:val="003A5403"/>
    <w:rsid w:val="003A58A8"/>
    <w:rsid w:val="003A5A54"/>
    <w:rsid w:val="003A5EF4"/>
    <w:rsid w:val="003A6268"/>
    <w:rsid w:val="003A71FD"/>
    <w:rsid w:val="003A7C7A"/>
    <w:rsid w:val="003A7E64"/>
    <w:rsid w:val="003B07F5"/>
    <w:rsid w:val="003B0D65"/>
    <w:rsid w:val="003B151F"/>
    <w:rsid w:val="003B28A2"/>
    <w:rsid w:val="003B2EF3"/>
    <w:rsid w:val="003B3C77"/>
    <w:rsid w:val="003B40B6"/>
    <w:rsid w:val="003B42C5"/>
    <w:rsid w:val="003B4438"/>
    <w:rsid w:val="003B5152"/>
    <w:rsid w:val="003B51F6"/>
    <w:rsid w:val="003B5BE3"/>
    <w:rsid w:val="003B6DB9"/>
    <w:rsid w:val="003B77B8"/>
    <w:rsid w:val="003B782A"/>
    <w:rsid w:val="003C0167"/>
    <w:rsid w:val="003C035A"/>
    <w:rsid w:val="003C0486"/>
    <w:rsid w:val="003C0BE0"/>
    <w:rsid w:val="003C114C"/>
    <w:rsid w:val="003C11CB"/>
    <w:rsid w:val="003C159A"/>
    <w:rsid w:val="003C17EF"/>
    <w:rsid w:val="003C1E28"/>
    <w:rsid w:val="003C2212"/>
    <w:rsid w:val="003C2388"/>
    <w:rsid w:val="003C275E"/>
    <w:rsid w:val="003C318D"/>
    <w:rsid w:val="003C344D"/>
    <w:rsid w:val="003C3F31"/>
    <w:rsid w:val="003C3F67"/>
    <w:rsid w:val="003C4044"/>
    <w:rsid w:val="003C43F2"/>
    <w:rsid w:val="003C5733"/>
    <w:rsid w:val="003C5747"/>
    <w:rsid w:val="003C5C53"/>
    <w:rsid w:val="003C5CCB"/>
    <w:rsid w:val="003C5CD6"/>
    <w:rsid w:val="003C5D4F"/>
    <w:rsid w:val="003C60C3"/>
    <w:rsid w:val="003C615E"/>
    <w:rsid w:val="003C6A2A"/>
    <w:rsid w:val="003C7097"/>
    <w:rsid w:val="003C733B"/>
    <w:rsid w:val="003C7A01"/>
    <w:rsid w:val="003C7A13"/>
    <w:rsid w:val="003C7C99"/>
    <w:rsid w:val="003D0A24"/>
    <w:rsid w:val="003D1A5F"/>
    <w:rsid w:val="003D2F21"/>
    <w:rsid w:val="003D306F"/>
    <w:rsid w:val="003D3238"/>
    <w:rsid w:val="003D3312"/>
    <w:rsid w:val="003D39DB"/>
    <w:rsid w:val="003D3A5B"/>
    <w:rsid w:val="003D4E13"/>
    <w:rsid w:val="003D52FB"/>
    <w:rsid w:val="003D553A"/>
    <w:rsid w:val="003D5878"/>
    <w:rsid w:val="003D5B14"/>
    <w:rsid w:val="003D5C05"/>
    <w:rsid w:val="003D6420"/>
    <w:rsid w:val="003D66A9"/>
    <w:rsid w:val="003D6928"/>
    <w:rsid w:val="003D6A57"/>
    <w:rsid w:val="003D6CA2"/>
    <w:rsid w:val="003E148C"/>
    <w:rsid w:val="003E14B7"/>
    <w:rsid w:val="003E186C"/>
    <w:rsid w:val="003E1A22"/>
    <w:rsid w:val="003E204D"/>
    <w:rsid w:val="003E2226"/>
    <w:rsid w:val="003E2246"/>
    <w:rsid w:val="003E2939"/>
    <w:rsid w:val="003E2EF7"/>
    <w:rsid w:val="003E3246"/>
    <w:rsid w:val="003E325F"/>
    <w:rsid w:val="003E3F72"/>
    <w:rsid w:val="003E4469"/>
    <w:rsid w:val="003E4802"/>
    <w:rsid w:val="003E5777"/>
    <w:rsid w:val="003E5F07"/>
    <w:rsid w:val="003E7AB1"/>
    <w:rsid w:val="003F0E20"/>
    <w:rsid w:val="003F1C80"/>
    <w:rsid w:val="003F1F98"/>
    <w:rsid w:val="003F206A"/>
    <w:rsid w:val="003F24B5"/>
    <w:rsid w:val="003F29BA"/>
    <w:rsid w:val="003F2AD6"/>
    <w:rsid w:val="003F2C39"/>
    <w:rsid w:val="003F2E21"/>
    <w:rsid w:val="003F2F5E"/>
    <w:rsid w:val="003F31EE"/>
    <w:rsid w:val="003F3EFB"/>
    <w:rsid w:val="003F437B"/>
    <w:rsid w:val="003F4840"/>
    <w:rsid w:val="003F5A40"/>
    <w:rsid w:val="003F5CE5"/>
    <w:rsid w:val="003F5FF6"/>
    <w:rsid w:val="003F6185"/>
    <w:rsid w:val="003F67F5"/>
    <w:rsid w:val="003F6F8E"/>
    <w:rsid w:val="003F728F"/>
    <w:rsid w:val="003F73E7"/>
    <w:rsid w:val="003F7440"/>
    <w:rsid w:val="003F7D92"/>
    <w:rsid w:val="003F7E9E"/>
    <w:rsid w:val="003F7F63"/>
    <w:rsid w:val="00400020"/>
    <w:rsid w:val="00400218"/>
    <w:rsid w:val="00400955"/>
    <w:rsid w:val="00400F85"/>
    <w:rsid w:val="00401092"/>
    <w:rsid w:val="004011BE"/>
    <w:rsid w:val="004013EF"/>
    <w:rsid w:val="00401576"/>
    <w:rsid w:val="004015DF"/>
    <w:rsid w:val="00401D13"/>
    <w:rsid w:val="0040202D"/>
    <w:rsid w:val="00402119"/>
    <w:rsid w:val="004021FF"/>
    <w:rsid w:val="00402458"/>
    <w:rsid w:val="00402806"/>
    <w:rsid w:val="00403108"/>
    <w:rsid w:val="004033FD"/>
    <w:rsid w:val="0040368A"/>
    <w:rsid w:val="00403B02"/>
    <w:rsid w:val="0040457B"/>
    <w:rsid w:val="00404A32"/>
    <w:rsid w:val="00404EA0"/>
    <w:rsid w:val="00404EBD"/>
    <w:rsid w:val="00405042"/>
    <w:rsid w:val="004052AB"/>
    <w:rsid w:val="004056B9"/>
    <w:rsid w:val="004056CE"/>
    <w:rsid w:val="0040734C"/>
    <w:rsid w:val="004073CB"/>
    <w:rsid w:val="004073F7"/>
    <w:rsid w:val="004077A4"/>
    <w:rsid w:val="00410A50"/>
    <w:rsid w:val="00410BD9"/>
    <w:rsid w:val="00410CF6"/>
    <w:rsid w:val="00410E57"/>
    <w:rsid w:val="00411A14"/>
    <w:rsid w:val="00411CD6"/>
    <w:rsid w:val="004128A1"/>
    <w:rsid w:val="00412905"/>
    <w:rsid w:val="00413224"/>
    <w:rsid w:val="00413AB2"/>
    <w:rsid w:val="00414C83"/>
    <w:rsid w:val="00414D33"/>
    <w:rsid w:val="004153E7"/>
    <w:rsid w:val="00415BB7"/>
    <w:rsid w:val="00415D2E"/>
    <w:rsid w:val="00415F51"/>
    <w:rsid w:val="00415FE0"/>
    <w:rsid w:val="004166F4"/>
    <w:rsid w:val="004169F7"/>
    <w:rsid w:val="00416BF4"/>
    <w:rsid w:val="00416FE7"/>
    <w:rsid w:val="0041740A"/>
    <w:rsid w:val="00417698"/>
    <w:rsid w:val="00417965"/>
    <w:rsid w:val="00417C07"/>
    <w:rsid w:val="00417C48"/>
    <w:rsid w:val="00420779"/>
    <w:rsid w:val="004208AA"/>
    <w:rsid w:val="00420AAE"/>
    <w:rsid w:val="00420ACA"/>
    <w:rsid w:val="0042127E"/>
    <w:rsid w:val="004218D3"/>
    <w:rsid w:val="00421A8C"/>
    <w:rsid w:val="004221A8"/>
    <w:rsid w:val="00422A28"/>
    <w:rsid w:val="00422A91"/>
    <w:rsid w:val="00422C3B"/>
    <w:rsid w:val="00422E62"/>
    <w:rsid w:val="004232A5"/>
    <w:rsid w:val="0042395A"/>
    <w:rsid w:val="00424025"/>
    <w:rsid w:val="0042478C"/>
    <w:rsid w:val="004249D5"/>
    <w:rsid w:val="0042642A"/>
    <w:rsid w:val="00427866"/>
    <w:rsid w:val="00427CD1"/>
    <w:rsid w:val="004300E1"/>
    <w:rsid w:val="00430274"/>
    <w:rsid w:val="00430653"/>
    <w:rsid w:val="00430748"/>
    <w:rsid w:val="00430A92"/>
    <w:rsid w:val="004314EA"/>
    <w:rsid w:val="00431BED"/>
    <w:rsid w:val="0043210A"/>
    <w:rsid w:val="0043227F"/>
    <w:rsid w:val="0043267D"/>
    <w:rsid w:val="00432762"/>
    <w:rsid w:val="00432B2A"/>
    <w:rsid w:val="004333F5"/>
    <w:rsid w:val="00433542"/>
    <w:rsid w:val="0043371C"/>
    <w:rsid w:val="004339E2"/>
    <w:rsid w:val="00433CC3"/>
    <w:rsid w:val="00433E2E"/>
    <w:rsid w:val="00434B96"/>
    <w:rsid w:val="00436151"/>
    <w:rsid w:val="00436326"/>
    <w:rsid w:val="004367EC"/>
    <w:rsid w:val="00436BE8"/>
    <w:rsid w:val="00437A75"/>
    <w:rsid w:val="00440775"/>
    <w:rsid w:val="004407FC"/>
    <w:rsid w:val="0044097D"/>
    <w:rsid w:val="00440C33"/>
    <w:rsid w:val="00440D3A"/>
    <w:rsid w:val="00440F60"/>
    <w:rsid w:val="004416F3"/>
    <w:rsid w:val="00442372"/>
    <w:rsid w:val="00442737"/>
    <w:rsid w:val="00442F7E"/>
    <w:rsid w:val="00443040"/>
    <w:rsid w:val="00443181"/>
    <w:rsid w:val="004431B9"/>
    <w:rsid w:val="00443471"/>
    <w:rsid w:val="0044368D"/>
    <w:rsid w:val="00443698"/>
    <w:rsid w:val="00443BFA"/>
    <w:rsid w:val="00443C56"/>
    <w:rsid w:val="00443C85"/>
    <w:rsid w:val="00443ECD"/>
    <w:rsid w:val="004440AE"/>
    <w:rsid w:val="004440CC"/>
    <w:rsid w:val="004442C8"/>
    <w:rsid w:val="00445615"/>
    <w:rsid w:val="0044579A"/>
    <w:rsid w:val="00445809"/>
    <w:rsid w:val="00445D01"/>
    <w:rsid w:val="0044620F"/>
    <w:rsid w:val="004463EC"/>
    <w:rsid w:val="00446D11"/>
    <w:rsid w:val="0044719C"/>
    <w:rsid w:val="004471A1"/>
    <w:rsid w:val="00447357"/>
    <w:rsid w:val="00447606"/>
    <w:rsid w:val="004476B9"/>
    <w:rsid w:val="00447D21"/>
    <w:rsid w:val="004502D2"/>
    <w:rsid w:val="00451527"/>
    <w:rsid w:val="00451623"/>
    <w:rsid w:val="004517C3"/>
    <w:rsid w:val="00451D70"/>
    <w:rsid w:val="00451E35"/>
    <w:rsid w:val="00451EC3"/>
    <w:rsid w:val="00451F95"/>
    <w:rsid w:val="0045247A"/>
    <w:rsid w:val="00452648"/>
    <w:rsid w:val="00452940"/>
    <w:rsid w:val="00452D42"/>
    <w:rsid w:val="00452FC9"/>
    <w:rsid w:val="00453952"/>
    <w:rsid w:val="00453EA5"/>
    <w:rsid w:val="0045427F"/>
    <w:rsid w:val="00454DA7"/>
    <w:rsid w:val="00454E17"/>
    <w:rsid w:val="0045579C"/>
    <w:rsid w:val="00455E66"/>
    <w:rsid w:val="00456157"/>
    <w:rsid w:val="004563D2"/>
    <w:rsid w:val="00456AA3"/>
    <w:rsid w:val="00456DEB"/>
    <w:rsid w:val="004575E1"/>
    <w:rsid w:val="0046110E"/>
    <w:rsid w:val="0046124D"/>
    <w:rsid w:val="00461402"/>
    <w:rsid w:val="00461B2D"/>
    <w:rsid w:val="004620BA"/>
    <w:rsid w:val="00462175"/>
    <w:rsid w:val="0046289B"/>
    <w:rsid w:val="00462DFC"/>
    <w:rsid w:val="00462F2B"/>
    <w:rsid w:val="00463174"/>
    <w:rsid w:val="00463206"/>
    <w:rsid w:val="004633D7"/>
    <w:rsid w:val="00463573"/>
    <w:rsid w:val="0046365F"/>
    <w:rsid w:val="004638E2"/>
    <w:rsid w:val="00463BE3"/>
    <w:rsid w:val="00464026"/>
    <w:rsid w:val="00464452"/>
    <w:rsid w:val="0046492E"/>
    <w:rsid w:val="00464BDF"/>
    <w:rsid w:val="00464C19"/>
    <w:rsid w:val="00465151"/>
    <w:rsid w:val="004656D9"/>
    <w:rsid w:val="00466CB4"/>
    <w:rsid w:val="004709A2"/>
    <w:rsid w:val="00470D31"/>
    <w:rsid w:val="00471CA0"/>
    <w:rsid w:val="00471E8D"/>
    <w:rsid w:val="00472C39"/>
    <w:rsid w:val="00472C91"/>
    <w:rsid w:val="00472F57"/>
    <w:rsid w:val="00473437"/>
    <w:rsid w:val="00473603"/>
    <w:rsid w:val="00473614"/>
    <w:rsid w:val="00473A5F"/>
    <w:rsid w:val="00473AAA"/>
    <w:rsid w:val="00473ADE"/>
    <w:rsid w:val="00475643"/>
    <w:rsid w:val="00475909"/>
    <w:rsid w:val="00476C94"/>
    <w:rsid w:val="00476E93"/>
    <w:rsid w:val="004779BD"/>
    <w:rsid w:val="00477DCE"/>
    <w:rsid w:val="00477EB6"/>
    <w:rsid w:val="0048008E"/>
    <w:rsid w:val="00480811"/>
    <w:rsid w:val="00480823"/>
    <w:rsid w:val="0048091A"/>
    <w:rsid w:val="004809A0"/>
    <w:rsid w:val="00480A15"/>
    <w:rsid w:val="00480E81"/>
    <w:rsid w:val="00481068"/>
    <w:rsid w:val="004813C8"/>
    <w:rsid w:val="004814F7"/>
    <w:rsid w:val="00481700"/>
    <w:rsid w:val="0048184F"/>
    <w:rsid w:val="00482132"/>
    <w:rsid w:val="0048268F"/>
    <w:rsid w:val="004830BB"/>
    <w:rsid w:val="0048317D"/>
    <w:rsid w:val="00483528"/>
    <w:rsid w:val="00483A6B"/>
    <w:rsid w:val="0048438A"/>
    <w:rsid w:val="00485063"/>
    <w:rsid w:val="004854AE"/>
    <w:rsid w:val="00486994"/>
    <w:rsid w:val="00486A16"/>
    <w:rsid w:val="00486B9A"/>
    <w:rsid w:val="00486D72"/>
    <w:rsid w:val="00487190"/>
    <w:rsid w:val="0048747D"/>
    <w:rsid w:val="0048764F"/>
    <w:rsid w:val="004877D7"/>
    <w:rsid w:val="00490AF9"/>
    <w:rsid w:val="00490D65"/>
    <w:rsid w:val="004916FD"/>
    <w:rsid w:val="00491E6D"/>
    <w:rsid w:val="004922F2"/>
    <w:rsid w:val="004923A6"/>
    <w:rsid w:val="00493438"/>
    <w:rsid w:val="00494342"/>
    <w:rsid w:val="004943E4"/>
    <w:rsid w:val="004947C1"/>
    <w:rsid w:val="004953BC"/>
    <w:rsid w:val="004955D8"/>
    <w:rsid w:val="004956EC"/>
    <w:rsid w:val="00495732"/>
    <w:rsid w:val="00495A0F"/>
    <w:rsid w:val="00495D2B"/>
    <w:rsid w:val="00495E37"/>
    <w:rsid w:val="00495ECE"/>
    <w:rsid w:val="00495F08"/>
    <w:rsid w:val="00495FC2"/>
    <w:rsid w:val="004967FB"/>
    <w:rsid w:val="0049682A"/>
    <w:rsid w:val="004969CA"/>
    <w:rsid w:val="004969D5"/>
    <w:rsid w:val="00496D3B"/>
    <w:rsid w:val="00496E06"/>
    <w:rsid w:val="004971C0"/>
    <w:rsid w:val="004972A1"/>
    <w:rsid w:val="00497D3A"/>
    <w:rsid w:val="00497D46"/>
    <w:rsid w:val="004A03A4"/>
    <w:rsid w:val="004A03FE"/>
    <w:rsid w:val="004A0868"/>
    <w:rsid w:val="004A1592"/>
    <w:rsid w:val="004A1F8C"/>
    <w:rsid w:val="004A29BE"/>
    <w:rsid w:val="004A3D62"/>
    <w:rsid w:val="004A479B"/>
    <w:rsid w:val="004A4883"/>
    <w:rsid w:val="004A4981"/>
    <w:rsid w:val="004A4B26"/>
    <w:rsid w:val="004A5645"/>
    <w:rsid w:val="004A5989"/>
    <w:rsid w:val="004A65AC"/>
    <w:rsid w:val="004A65F7"/>
    <w:rsid w:val="004A74BF"/>
    <w:rsid w:val="004A775E"/>
    <w:rsid w:val="004A7849"/>
    <w:rsid w:val="004A7973"/>
    <w:rsid w:val="004A7D80"/>
    <w:rsid w:val="004B0807"/>
    <w:rsid w:val="004B084E"/>
    <w:rsid w:val="004B0D85"/>
    <w:rsid w:val="004B1E29"/>
    <w:rsid w:val="004B2137"/>
    <w:rsid w:val="004B27AD"/>
    <w:rsid w:val="004B2BAD"/>
    <w:rsid w:val="004B2E5D"/>
    <w:rsid w:val="004B2FC4"/>
    <w:rsid w:val="004B30DD"/>
    <w:rsid w:val="004B3458"/>
    <w:rsid w:val="004B394E"/>
    <w:rsid w:val="004B3CAB"/>
    <w:rsid w:val="004B45EF"/>
    <w:rsid w:val="004B488C"/>
    <w:rsid w:val="004B50DE"/>
    <w:rsid w:val="004B5264"/>
    <w:rsid w:val="004B648E"/>
    <w:rsid w:val="004B6880"/>
    <w:rsid w:val="004B6953"/>
    <w:rsid w:val="004B72ED"/>
    <w:rsid w:val="004B7E30"/>
    <w:rsid w:val="004B7EB2"/>
    <w:rsid w:val="004C01E2"/>
    <w:rsid w:val="004C1178"/>
    <w:rsid w:val="004C1936"/>
    <w:rsid w:val="004C1D71"/>
    <w:rsid w:val="004C248D"/>
    <w:rsid w:val="004C2AC7"/>
    <w:rsid w:val="004C2B35"/>
    <w:rsid w:val="004C2D78"/>
    <w:rsid w:val="004C3121"/>
    <w:rsid w:val="004C3518"/>
    <w:rsid w:val="004C3629"/>
    <w:rsid w:val="004C383E"/>
    <w:rsid w:val="004C38FD"/>
    <w:rsid w:val="004C39C9"/>
    <w:rsid w:val="004C414E"/>
    <w:rsid w:val="004C4445"/>
    <w:rsid w:val="004C4572"/>
    <w:rsid w:val="004C4604"/>
    <w:rsid w:val="004C5152"/>
    <w:rsid w:val="004C53EB"/>
    <w:rsid w:val="004C5CF5"/>
    <w:rsid w:val="004C6098"/>
    <w:rsid w:val="004C6B4E"/>
    <w:rsid w:val="004C6F9B"/>
    <w:rsid w:val="004C6FF6"/>
    <w:rsid w:val="004C779C"/>
    <w:rsid w:val="004C7D2C"/>
    <w:rsid w:val="004C7F96"/>
    <w:rsid w:val="004D075A"/>
    <w:rsid w:val="004D07A7"/>
    <w:rsid w:val="004D0E99"/>
    <w:rsid w:val="004D1062"/>
    <w:rsid w:val="004D11FD"/>
    <w:rsid w:val="004D13D0"/>
    <w:rsid w:val="004D1CF2"/>
    <w:rsid w:val="004D1D6F"/>
    <w:rsid w:val="004D1FEE"/>
    <w:rsid w:val="004D23E5"/>
    <w:rsid w:val="004D299D"/>
    <w:rsid w:val="004D2DF1"/>
    <w:rsid w:val="004D339F"/>
    <w:rsid w:val="004D3CD2"/>
    <w:rsid w:val="004D3F37"/>
    <w:rsid w:val="004D3FCC"/>
    <w:rsid w:val="004D4024"/>
    <w:rsid w:val="004D4EE7"/>
    <w:rsid w:val="004D615F"/>
    <w:rsid w:val="004D625B"/>
    <w:rsid w:val="004D7831"/>
    <w:rsid w:val="004D7C24"/>
    <w:rsid w:val="004D7C25"/>
    <w:rsid w:val="004E07D0"/>
    <w:rsid w:val="004E0A3C"/>
    <w:rsid w:val="004E1279"/>
    <w:rsid w:val="004E14DD"/>
    <w:rsid w:val="004E1F4D"/>
    <w:rsid w:val="004E328B"/>
    <w:rsid w:val="004E3793"/>
    <w:rsid w:val="004E3AC2"/>
    <w:rsid w:val="004E4243"/>
    <w:rsid w:val="004E429A"/>
    <w:rsid w:val="004E4642"/>
    <w:rsid w:val="004E4DBA"/>
    <w:rsid w:val="004E5038"/>
    <w:rsid w:val="004E5C91"/>
    <w:rsid w:val="004E6044"/>
    <w:rsid w:val="004E60FD"/>
    <w:rsid w:val="004E61D2"/>
    <w:rsid w:val="004E6591"/>
    <w:rsid w:val="004E74C4"/>
    <w:rsid w:val="004E756A"/>
    <w:rsid w:val="004E777A"/>
    <w:rsid w:val="004E7B14"/>
    <w:rsid w:val="004F06DD"/>
    <w:rsid w:val="004F09E0"/>
    <w:rsid w:val="004F0BC9"/>
    <w:rsid w:val="004F0CD6"/>
    <w:rsid w:val="004F0F4E"/>
    <w:rsid w:val="004F15AA"/>
    <w:rsid w:val="004F16E0"/>
    <w:rsid w:val="004F188B"/>
    <w:rsid w:val="004F1A5E"/>
    <w:rsid w:val="004F24E7"/>
    <w:rsid w:val="004F2B44"/>
    <w:rsid w:val="004F322F"/>
    <w:rsid w:val="004F399E"/>
    <w:rsid w:val="004F3DA5"/>
    <w:rsid w:val="004F4807"/>
    <w:rsid w:val="004F53B7"/>
    <w:rsid w:val="004F5830"/>
    <w:rsid w:val="004F60B3"/>
    <w:rsid w:val="004F640B"/>
    <w:rsid w:val="004F6D1D"/>
    <w:rsid w:val="004F742B"/>
    <w:rsid w:val="00500652"/>
    <w:rsid w:val="00500BB5"/>
    <w:rsid w:val="00500E21"/>
    <w:rsid w:val="00501455"/>
    <w:rsid w:val="00501B5F"/>
    <w:rsid w:val="00501B83"/>
    <w:rsid w:val="00501D85"/>
    <w:rsid w:val="00501FDD"/>
    <w:rsid w:val="00502281"/>
    <w:rsid w:val="0050232E"/>
    <w:rsid w:val="005025CC"/>
    <w:rsid w:val="005028EA"/>
    <w:rsid w:val="00502A86"/>
    <w:rsid w:val="00502AD4"/>
    <w:rsid w:val="00502D52"/>
    <w:rsid w:val="0050343F"/>
    <w:rsid w:val="00503B3F"/>
    <w:rsid w:val="00503DAF"/>
    <w:rsid w:val="005041A7"/>
    <w:rsid w:val="00504400"/>
    <w:rsid w:val="00505402"/>
    <w:rsid w:val="005059C2"/>
    <w:rsid w:val="00505EB1"/>
    <w:rsid w:val="0050633C"/>
    <w:rsid w:val="005067EA"/>
    <w:rsid w:val="005071D6"/>
    <w:rsid w:val="00507673"/>
    <w:rsid w:val="0050799E"/>
    <w:rsid w:val="00510276"/>
    <w:rsid w:val="0051069B"/>
    <w:rsid w:val="00510AA9"/>
    <w:rsid w:val="00510D43"/>
    <w:rsid w:val="00510DE0"/>
    <w:rsid w:val="00511A49"/>
    <w:rsid w:val="00511FDC"/>
    <w:rsid w:val="005121D6"/>
    <w:rsid w:val="00512272"/>
    <w:rsid w:val="00513327"/>
    <w:rsid w:val="00514C6C"/>
    <w:rsid w:val="00515458"/>
    <w:rsid w:val="0051562B"/>
    <w:rsid w:val="0051576B"/>
    <w:rsid w:val="00515B8E"/>
    <w:rsid w:val="00515DDF"/>
    <w:rsid w:val="00515E0E"/>
    <w:rsid w:val="005164A3"/>
    <w:rsid w:val="005179E4"/>
    <w:rsid w:val="00520397"/>
    <w:rsid w:val="0052162D"/>
    <w:rsid w:val="005225AF"/>
    <w:rsid w:val="0052335C"/>
    <w:rsid w:val="00523425"/>
    <w:rsid w:val="00523CB6"/>
    <w:rsid w:val="00523DDA"/>
    <w:rsid w:val="00523E3E"/>
    <w:rsid w:val="00525428"/>
    <w:rsid w:val="0052585D"/>
    <w:rsid w:val="00525F9A"/>
    <w:rsid w:val="005262B2"/>
    <w:rsid w:val="005265B3"/>
    <w:rsid w:val="005269D3"/>
    <w:rsid w:val="005274CD"/>
    <w:rsid w:val="00530368"/>
    <w:rsid w:val="00530CC5"/>
    <w:rsid w:val="0053123D"/>
    <w:rsid w:val="00531705"/>
    <w:rsid w:val="00531817"/>
    <w:rsid w:val="00531A21"/>
    <w:rsid w:val="00532278"/>
    <w:rsid w:val="00532CD3"/>
    <w:rsid w:val="00532E2A"/>
    <w:rsid w:val="00532E49"/>
    <w:rsid w:val="0053307A"/>
    <w:rsid w:val="005334AE"/>
    <w:rsid w:val="00533750"/>
    <w:rsid w:val="00533827"/>
    <w:rsid w:val="005343DD"/>
    <w:rsid w:val="005344EF"/>
    <w:rsid w:val="005356E4"/>
    <w:rsid w:val="00535C5E"/>
    <w:rsid w:val="00535D17"/>
    <w:rsid w:val="005368A8"/>
    <w:rsid w:val="00536EC7"/>
    <w:rsid w:val="005373C5"/>
    <w:rsid w:val="00537683"/>
    <w:rsid w:val="00537A4A"/>
    <w:rsid w:val="00537A9C"/>
    <w:rsid w:val="00537B4A"/>
    <w:rsid w:val="00537D12"/>
    <w:rsid w:val="00540556"/>
    <w:rsid w:val="00540817"/>
    <w:rsid w:val="005413A6"/>
    <w:rsid w:val="005421E0"/>
    <w:rsid w:val="005428CA"/>
    <w:rsid w:val="00542C01"/>
    <w:rsid w:val="00542DB3"/>
    <w:rsid w:val="00544697"/>
    <w:rsid w:val="00544A26"/>
    <w:rsid w:val="00545009"/>
    <w:rsid w:val="00546047"/>
    <w:rsid w:val="00546DDA"/>
    <w:rsid w:val="0054734C"/>
    <w:rsid w:val="0054775A"/>
    <w:rsid w:val="00550256"/>
    <w:rsid w:val="00551B67"/>
    <w:rsid w:val="00551F70"/>
    <w:rsid w:val="005521EA"/>
    <w:rsid w:val="00552FD4"/>
    <w:rsid w:val="0055302A"/>
    <w:rsid w:val="00553AD5"/>
    <w:rsid w:val="00554083"/>
    <w:rsid w:val="005544AB"/>
    <w:rsid w:val="00554795"/>
    <w:rsid w:val="00554871"/>
    <w:rsid w:val="005550E2"/>
    <w:rsid w:val="00555A60"/>
    <w:rsid w:val="00556705"/>
    <w:rsid w:val="00556746"/>
    <w:rsid w:val="00556ADF"/>
    <w:rsid w:val="005570FF"/>
    <w:rsid w:val="005572DB"/>
    <w:rsid w:val="005575F4"/>
    <w:rsid w:val="00557970"/>
    <w:rsid w:val="00557E47"/>
    <w:rsid w:val="005605A3"/>
    <w:rsid w:val="0056113E"/>
    <w:rsid w:val="00561372"/>
    <w:rsid w:val="00561432"/>
    <w:rsid w:val="00561488"/>
    <w:rsid w:val="005620C8"/>
    <w:rsid w:val="005621B4"/>
    <w:rsid w:val="00562A9F"/>
    <w:rsid w:val="00562E07"/>
    <w:rsid w:val="005631CC"/>
    <w:rsid w:val="00563475"/>
    <w:rsid w:val="00563F26"/>
    <w:rsid w:val="0056403D"/>
    <w:rsid w:val="00564542"/>
    <w:rsid w:val="005645C0"/>
    <w:rsid w:val="005646D7"/>
    <w:rsid w:val="00566782"/>
    <w:rsid w:val="005674F6"/>
    <w:rsid w:val="00567670"/>
    <w:rsid w:val="00567734"/>
    <w:rsid w:val="00570322"/>
    <w:rsid w:val="00570D92"/>
    <w:rsid w:val="00570F69"/>
    <w:rsid w:val="005711F5"/>
    <w:rsid w:val="00571205"/>
    <w:rsid w:val="005712FE"/>
    <w:rsid w:val="005718EE"/>
    <w:rsid w:val="00571AFF"/>
    <w:rsid w:val="005721A4"/>
    <w:rsid w:val="005722A5"/>
    <w:rsid w:val="00572809"/>
    <w:rsid w:val="00572C4D"/>
    <w:rsid w:val="00572DE8"/>
    <w:rsid w:val="00573137"/>
    <w:rsid w:val="005731BC"/>
    <w:rsid w:val="00573361"/>
    <w:rsid w:val="005735DA"/>
    <w:rsid w:val="00573DBB"/>
    <w:rsid w:val="00573F02"/>
    <w:rsid w:val="00574143"/>
    <w:rsid w:val="0057455F"/>
    <w:rsid w:val="00575053"/>
    <w:rsid w:val="00575173"/>
    <w:rsid w:val="00575BA7"/>
    <w:rsid w:val="00575CA3"/>
    <w:rsid w:val="00576AD8"/>
    <w:rsid w:val="00576C46"/>
    <w:rsid w:val="00580327"/>
    <w:rsid w:val="0058075B"/>
    <w:rsid w:val="00580802"/>
    <w:rsid w:val="00580A8D"/>
    <w:rsid w:val="00580BF3"/>
    <w:rsid w:val="005816E6"/>
    <w:rsid w:val="00581924"/>
    <w:rsid w:val="00582157"/>
    <w:rsid w:val="005823D1"/>
    <w:rsid w:val="005828CA"/>
    <w:rsid w:val="00582B07"/>
    <w:rsid w:val="00582DB6"/>
    <w:rsid w:val="00582E69"/>
    <w:rsid w:val="0058330F"/>
    <w:rsid w:val="005834C3"/>
    <w:rsid w:val="00583A73"/>
    <w:rsid w:val="00583CFC"/>
    <w:rsid w:val="00584527"/>
    <w:rsid w:val="005848EE"/>
    <w:rsid w:val="00584D46"/>
    <w:rsid w:val="00584F54"/>
    <w:rsid w:val="005858A8"/>
    <w:rsid w:val="00585F29"/>
    <w:rsid w:val="005868AC"/>
    <w:rsid w:val="00586A85"/>
    <w:rsid w:val="00586D41"/>
    <w:rsid w:val="00586E04"/>
    <w:rsid w:val="0058797C"/>
    <w:rsid w:val="00590B57"/>
    <w:rsid w:val="00591AFE"/>
    <w:rsid w:val="005921B6"/>
    <w:rsid w:val="0059241D"/>
    <w:rsid w:val="00592456"/>
    <w:rsid w:val="00592F09"/>
    <w:rsid w:val="00593086"/>
    <w:rsid w:val="00593248"/>
    <w:rsid w:val="005932CD"/>
    <w:rsid w:val="005933DD"/>
    <w:rsid w:val="00593D14"/>
    <w:rsid w:val="00593D1B"/>
    <w:rsid w:val="00594457"/>
    <w:rsid w:val="005948CD"/>
    <w:rsid w:val="005950E3"/>
    <w:rsid w:val="00595DB8"/>
    <w:rsid w:val="00596E4E"/>
    <w:rsid w:val="00597525"/>
    <w:rsid w:val="005A0075"/>
    <w:rsid w:val="005A0F9F"/>
    <w:rsid w:val="005A2240"/>
    <w:rsid w:val="005A3B1A"/>
    <w:rsid w:val="005A3B47"/>
    <w:rsid w:val="005A3C5A"/>
    <w:rsid w:val="005A3D64"/>
    <w:rsid w:val="005A3DC9"/>
    <w:rsid w:val="005A53EC"/>
    <w:rsid w:val="005A55C0"/>
    <w:rsid w:val="005A5849"/>
    <w:rsid w:val="005A5BC7"/>
    <w:rsid w:val="005A5CBA"/>
    <w:rsid w:val="005A5CE9"/>
    <w:rsid w:val="005A640B"/>
    <w:rsid w:val="005A645B"/>
    <w:rsid w:val="005A673D"/>
    <w:rsid w:val="005A6A2C"/>
    <w:rsid w:val="005A70D6"/>
    <w:rsid w:val="005B0323"/>
    <w:rsid w:val="005B07B3"/>
    <w:rsid w:val="005B07DD"/>
    <w:rsid w:val="005B0854"/>
    <w:rsid w:val="005B0957"/>
    <w:rsid w:val="005B0A14"/>
    <w:rsid w:val="005B1056"/>
    <w:rsid w:val="005B1619"/>
    <w:rsid w:val="005B164A"/>
    <w:rsid w:val="005B1730"/>
    <w:rsid w:val="005B19F0"/>
    <w:rsid w:val="005B204F"/>
    <w:rsid w:val="005B2CDA"/>
    <w:rsid w:val="005B3008"/>
    <w:rsid w:val="005B3449"/>
    <w:rsid w:val="005B3B54"/>
    <w:rsid w:val="005B3E41"/>
    <w:rsid w:val="005B4060"/>
    <w:rsid w:val="005B456D"/>
    <w:rsid w:val="005B45A7"/>
    <w:rsid w:val="005B5162"/>
    <w:rsid w:val="005B5957"/>
    <w:rsid w:val="005B59A5"/>
    <w:rsid w:val="005B6653"/>
    <w:rsid w:val="005B6B92"/>
    <w:rsid w:val="005B712A"/>
    <w:rsid w:val="005B79AD"/>
    <w:rsid w:val="005C0057"/>
    <w:rsid w:val="005C0DA8"/>
    <w:rsid w:val="005C1026"/>
    <w:rsid w:val="005C2568"/>
    <w:rsid w:val="005C2829"/>
    <w:rsid w:val="005C28DF"/>
    <w:rsid w:val="005C3868"/>
    <w:rsid w:val="005C399B"/>
    <w:rsid w:val="005C3D09"/>
    <w:rsid w:val="005C42A2"/>
    <w:rsid w:val="005C4461"/>
    <w:rsid w:val="005C4795"/>
    <w:rsid w:val="005C48C1"/>
    <w:rsid w:val="005C4B16"/>
    <w:rsid w:val="005C501F"/>
    <w:rsid w:val="005C5219"/>
    <w:rsid w:val="005C60E9"/>
    <w:rsid w:val="005C6620"/>
    <w:rsid w:val="005C683D"/>
    <w:rsid w:val="005C6C76"/>
    <w:rsid w:val="005C6C82"/>
    <w:rsid w:val="005C74A3"/>
    <w:rsid w:val="005C76CB"/>
    <w:rsid w:val="005C79AE"/>
    <w:rsid w:val="005C7B35"/>
    <w:rsid w:val="005C7BA0"/>
    <w:rsid w:val="005C7F83"/>
    <w:rsid w:val="005D0199"/>
    <w:rsid w:val="005D08CD"/>
    <w:rsid w:val="005D0C26"/>
    <w:rsid w:val="005D0E19"/>
    <w:rsid w:val="005D169F"/>
    <w:rsid w:val="005D1B43"/>
    <w:rsid w:val="005D1B80"/>
    <w:rsid w:val="005D1EED"/>
    <w:rsid w:val="005D29A9"/>
    <w:rsid w:val="005D29B5"/>
    <w:rsid w:val="005D2F49"/>
    <w:rsid w:val="005D303A"/>
    <w:rsid w:val="005D32E8"/>
    <w:rsid w:val="005D3B7B"/>
    <w:rsid w:val="005D3CC8"/>
    <w:rsid w:val="005D3E35"/>
    <w:rsid w:val="005D3E97"/>
    <w:rsid w:val="005D4091"/>
    <w:rsid w:val="005D46FF"/>
    <w:rsid w:val="005D4902"/>
    <w:rsid w:val="005D5A71"/>
    <w:rsid w:val="005D61B1"/>
    <w:rsid w:val="005D61E6"/>
    <w:rsid w:val="005D6A7B"/>
    <w:rsid w:val="005D6B79"/>
    <w:rsid w:val="005D6E24"/>
    <w:rsid w:val="005D7388"/>
    <w:rsid w:val="005D7B90"/>
    <w:rsid w:val="005E02E8"/>
    <w:rsid w:val="005E0523"/>
    <w:rsid w:val="005E058E"/>
    <w:rsid w:val="005E06AD"/>
    <w:rsid w:val="005E0D24"/>
    <w:rsid w:val="005E1577"/>
    <w:rsid w:val="005E15D2"/>
    <w:rsid w:val="005E172E"/>
    <w:rsid w:val="005E17A8"/>
    <w:rsid w:val="005E1C20"/>
    <w:rsid w:val="005E2C26"/>
    <w:rsid w:val="005E2FFF"/>
    <w:rsid w:val="005E3263"/>
    <w:rsid w:val="005E3614"/>
    <w:rsid w:val="005E42B7"/>
    <w:rsid w:val="005E4393"/>
    <w:rsid w:val="005E53F1"/>
    <w:rsid w:val="005E5732"/>
    <w:rsid w:val="005E586C"/>
    <w:rsid w:val="005E5E57"/>
    <w:rsid w:val="005E65E5"/>
    <w:rsid w:val="005E670F"/>
    <w:rsid w:val="005E6BC6"/>
    <w:rsid w:val="005E6D5E"/>
    <w:rsid w:val="005E74AA"/>
    <w:rsid w:val="005E7E71"/>
    <w:rsid w:val="005F0135"/>
    <w:rsid w:val="005F013F"/>
    <w:rsid w:val="005F01A9"/>
    <w:rsid w:val="005F0750"/>
    <w:rsid w:val="005F1483"/>
    <w:rsid w:val="005F165F"/>
    <w:rsid w:val="005F1740"/>
    <w:rsid w:val="005F1F82"/>
    <w:rsid w:val="005F368A"/>
    <w:rsid w:val="005F3AF8"/>
    <w:rsid w:val="005F407B"/>
    <w:rsid w:val="005F51D3"/>
    <w:rsid w:val="005F5316"/>
    <w:rsid w:val="005F5835"/>
    <w:rsid w:val="005F5EBD"/>
    <w:rsid w:val="005F6F53"/>
    <w:rsid w:val="005F729C"/>
    <w:rsid w:val="005F7678"/>
    <w:rsid w:val="005F79B0"/>
    <w:rsid w:val="00600045"/>
    <w:rsid w:val="006007DE"/>
    <w:rsid w:val="00600889"/>
    <w:rsid w:val="00600FA8"/>
    <w:rsid w:val="0060149F"/>
    <w:rsid w:val="006018AF"/>
    <w:rsid w:val="0060259F"/>
    <w:rsid w:val="00602697"/>
    <w:rsid w:val="00603850"/>
    <w:rsid w:val="0060392F"/>
    <w:rsid w:val="006040E3"/>
    <w:rsid w:val="0060475E"/>
    <w:rsid w:val="00604A09"/>
    <w:rsid w:val="00604A7D"/>
    <w:rsid w:val="00604DA4"/>
    <w:rsid w:val="00604E51"/>
    <w:rsid w:val="00604E6F"/>
    <w:rsid w:val="0060551A"/>
    <w:rsid w:val="00605AD0"/>
    <w:rsid w:val="0060639A"/>
    <w:rsid w:val="00606510"/>
    <w:rsid w:val="00606949"/>
    <w:rsid w:val="00606B20"/>
    <w:rsid w:val="00606E2C"/>
    <w:rsid w:val="0060737C"/>
    <w:rsid w:val="00607803"/>
    <w:rsid w:val="0061050F"/>
    <w:rsid w:val="006106F8"/>
    <w:rsid w:val="00610880"/>
    <w:rsid w:val="0061091A"/>
    <w:rsid w:val="006114C5"/>
    <w:rsid w:val="006118E6"/>
    <w:rsid w:val="00611DFB"/>
    <w:rsid w:val="006122F8"/>
    <w:rsid w:val="0061246E"/>
    <w:rsid w:val="00612B45"/>
    <w:rsid w:val="0061335D"/>
    <w:rsid w:val="00613990"/>
    <w:rsid w:val="00614399"/>
    <w:rsid w:val="00614677"/>
    <w:rsid w:val="00614734"/>
    <w:rsid w:val="00614CE2"/>
    <w:rsid w:val="00615451"/>
    <w:rsid w:val="00615A36"/>
    <w:rsid w:val="006171B5"/>
    <w:rsid w:val="00617C3A"/>
    <w:rsid w:val="00620023"/>
    <w:rsid w:val="0062040A"/>
    <w:rsid w:val="00620415"/>
    <w:rsid w:val="006208EE"/>
    <w:rsid w:val="00620936"/>
    <w:rsid w:val="006209AA"/>
    <w:rsid w:val="00620D82"/>
    <w:rsid w:val="00621543"/>
    <w:rsid w:val="00621C4B"/>
    <w:rsid w:val="006227C3"/>
    <w:rsid w:val="006238FE"/>
    <w:rsid w:val="00623A89"/>
    <w:rsid w:val="00623F56"/>
    <w:rsid w:val="006241C3"/>
    <w:rsid w:val="006241F6"/>
    <w:rsid w:val="006241FA"/>
    <w:rsid w:val="006241FC"/>
    <w:rsid w:val="006243CD"/>
    <w:rsid w:val="00624E4D"/>
    <w:rsid w:val="00625435"/>
    <w:rsid w:val="00625B1B"/>
    <w:rsid w:val="00626542"/>
    <w:rsid w:val="006269A8"/>
    <w:rsid w:val="00626A0C"/>
    <w:rsid w:val="00626FAC"/>
    <w:rsid w:val="006300A6"/>
    <w:rsid w:val="00630F7F"/>
    <w:rsid w:val="006313D0"/>
    <w:rsid w:val="0063149F"/>
    <w:rsid w:val="00631FD1"/>
    <w:rsid w:val="00633C6F"/>
    <w:rsid w:val="00633CDB"/>
    <w:rsid w:val="006357C0"/>
    <w:rsid w:val="006359EC"/>
    <w:rsid w:val="00636A75"/>
    <w:rsid w:val="006377FC"/>
    <w:rsid w:val="00637B41"/>
    <w:rsid w:val="006401AC"/>
    <w:rsid w:val="00640628"/>
    <w:rsid w:val="006407A8"/>
    <w:rsid w:val="006413F6"/>
    <w:rsid w:val="00641FD0"/>
    <w:rsid w:val="006426EF"/>
    <w:rsid w:val="00642DDA"/>
    <w:rsid w:val="00642FCD"/>
    <w:rsid w:val="00643083"/>
    <w:rsid w:val="00643385"/>
    <w:rsid w:val="00643C04"/>
    <w:rsid w:val="00643F4D"/>
    <w:rsid w:val="00644494"/>
    <w:rsid w:val="00644566"/>
    <w:rsid w:val="0064457A"/>
    <w:rsid w:val="006448FB"/>
    <w:rsid w:val="00644A6A"/>
    <w:rsid w:val="006458F7"/>
    <w:rsid w:val="00645C0F"/>
    <w:rsid w:val="00646AD5"/>
    <w:rsid w:val="00647260"/>
    <w:rsid w:val="00647628"/>
    <w:rsid w:val="00647761"/>
    <w:rsid w:val="00647926"/>
    <w:rsid w:val="00647B4D"/>
    <w:rsid w:val="00650008"/>
    <w:rsid w:val="006501A4"/>
    <w:rsid w:val="006503CC"/>
    <w:rsid w:val="0065139E"/>
    <w:rsid w:val="00651C6D"/>
    <w:rsid w:val="006522C6"/>
    <w:rsid w:val="006523C7"/>
    <w:rsid w:val="00652932"/>
    <w:rsid w:val="00652FD9"/>
    <w:rsid w:val="00653473"/>
    <w:rsid w:val="0065372C"/>
    <w:rsid w:val="00653F26"/>
    <w:rsid w:val="00653FE9"/>
    <w:rsid w:val="006541DC"/>
    <w:rsid w:val="00654220"/>
    <w:rsid w:val="00654444"/>
    <w:rsid w:val="00654F96"/>
    <w:rsid w:val="006550AD"/>
    <w:rsid w:val="0065517B"/>
    <w:rsid w:val="00655C05"/>
    <w:rsid w:val="00656387"/>
    <w:rsid w:val="006567D5"/>
    <w:rsid w:val="006569B9"/>
    <w:rsid w:val="00656DBC"/>
    <w:rsid w:val="0065781E"/>
    <w:rsid w:val="00657C93"/>
    <w:rsid w:val="00657D30"/>
    <w:rsid w:val="00660313"/>
    <w:rsid w:val="006605BA"/>
    <w:rsid w:val="00660FCE"/>
    <w:rsid w:val="006612A7"/>
    <w:rsid w:val="00661584"/>
    <w:rsid w:val="0066221E"/>
    <w:rsid w:val="00662229"/>
    <w:rsid w:val="00662EC5"/>
    <w:rsid w:val="00663799"/>
    <w:rsid w:val="00663B67"/>
    <w:rsid w:val="00663BC8"/>
    <w:rsid w:val="00664DE7"/>
    <w:rsid w:val="00665260"/>
    <w:rsid w:val="006653E7"/>
    <w:rsid w:val="00665923"/>
    <w:rsid w:val="00665986"/>
    <w:rsid w:val="00666107"/>
    <w:rsid w:val="006664C7"/>
    <w:rsid w:val="006666FA"/>
    <w:rsid w:val="00666951"/>
    <w:rsid w:val="00666AB9"/>
    <w:rsid w:val="00666B5F"/>
    <w:rsid w:val="00667167"/>
    <w:rsid w:val="00667DC4"/>
    <w:rsid w:val="00667EC7"/>
    <w:rsid w:val="006700F1"/>
    <w:rsid w:val="0067038C"/>
    <w:rsid w:val="00670630"/>
    <w:rsid w:val="00670AC5"/>
    <w:rsid w:val="006710D2"/>
    <w:rsid w:val="00671214"/>
    <w:rsid w:val="00672871"/>
    <w:rsid w:val="00673271"/>
    <w:rsid w:val="0067344C"/>
    <w:rsid w:val="00673591"/>
    <w:rsid w:val="0067372B"/>
    <w:rsid w:val="006739E7"/>
    <w:rsid w:val="00673BF4"/>
    <w:rsid w:val="00674677"/>
    <w:rsid w:val="00674CFF"/>
    <w:rsid w:val="00675062"/>
    <w:rsid w:val="00675A1B"/>
    <w:rsid w:val="00675C8B"/>
    <w:rsid w:val="00676022"/>
    <w:rsid w:val="006774F0"/>
    <w:rsid w:val="006778E4"/>
    <w:rsid w:val="00677F31"/>
    <w:rsid w:val="00677FB5"/>
    <w:rsid w:val="0068024E"/>
    <w:rsid w:val="0068032F"/>
    <w:rsid w:val="00680E7A"/>
    <w:rsid w:val="00680E94"/>
    <w:rsid w:val="006811A2"/>
    <w:rsid w:val="00681287"/>
    <w:rsid w:val="006812A5"/>
    <w:rsid w:val="006814AE"/>
    <w:rsid w:val="00681841"/>
    <w:rsid w:val="00681847"/>
    <w:rsid w:val="006823E7"/>
    <w:rsid w:val="00682C2E"/>
    <w:rsid w:val="00682DE1"/>
    <w:rsid w:val="00682E95"/>
    <w:rsid w:val="00682ED2"/>
    <w:rsid w:val="006834F5"/>
    <w:rsid w:val="0068373D"/>
    <w:rsid w:val="00683742"/>
    <w:rsid w:val="006837CB"/>
    <w:rsid w:val="00683AFD"/>
    <w:rsid w:val="00683B89"/>
    <w:rsid w:val="00684531"/>
    <w:rsid w:val="00684649"/>
    <w:rsid w:val="0068497F"/>
    <w:rsid w:val="00684A16"/>
    <w:rsid w:val="00684C5D"/>
    <w:rsid w:val="00684E3D"/>
    <w:rsid w:val="006853EA"/>
    <w:rsid w:val="00685B7C"/>
    <w:rsid w:val="006860E0"/>
    <w:rsid w:val="00686673"/>
    <w:rsid w:val="006867FD"/>
    <w:rsid w:val="006869F7"/>
    <w:rsid w:val="00686DD8"/>
    <w:rsid w:val="00687897"/>
    <w:rsid w:val="00687E6E"/>
    <w:rsid w:val="006902D3"/>
    <w:rsid w:val="00691336"/>
    <w:rsid w:val="0069147E"/>
    <w:rsid w:val="006919A8"/>
    <w:rsid w:val="00691A4A"/>
    <w:rsid w:val="00691AB6"/>
    <w:rsid w:val="00691E88"/>
    <w:rsid w:val="006922BF"/>
    <w:rsid w:val="006925C6"/>
    <w:rsid w:val="00692AB6"/>
    <w:rsid w:val="006931B9"/>
    <w:rsid w:val="00693C35"/>
    <w:rsid w:val="00693EA7"/>
    <w:rsid w:val="0069461B"/>
    <w:rsid w:val="00694E24"/>
    <w:rsid w:val="00694E4F"/>
    <w:rsid w:val="0069618D"/>
    <w:rsid w:val="0069684B"/>
    <w:rsid w:val="006968D8"/>
    <w:rsid w:val="00696D28"/>
    <w:rsid w:val="00697713"/>
    <w:rsid w:val="00697AEA"/>
    <w:rsid w:val="006A0551"/>
    <w:rsid w:val="006A056F"/>
    <w:rsid w:val="006A0894"/>
    <w:rsid w:val="006A108B"/>
    <w:rsid w:val="006A10A9"/>
    <w:rsid w:val="006A1ACD"/>
    <w:rsid w:val="006A239B"/>
    <w:rsid w:val="006A2724"/>
    <w:rsid w:val="006A2851"/>
    <w:rsid w:val="006A3ED7"/>
    <w:rsid w:val="006A43C8"/>
    <w:rsid w:val="006A484F"/>
    <w:rsid w:val="006A4D32"/>
    <w:rsid w:val="006A53AF"/>
    <w:rsid w:val="006A5450"/>
    <w:rsid w:val="006A54E5"/>
    <w:rsid w:val="006A59B4"/>
    <w:rsid w:val="006A5DF1"/>
    <w:rsid w:val="006A622C"/>
    <w:rsid w:val="006A6A0D"/>
    <w:rsid w:val="006A6FFA"/>
    <w:rsid w:val="006A7DD9"/>
    <w:rsid w:val="006A7E59"/>
    <w:rsid w:val="006A7EF9"/>
    <w:rsid w:val="006B05DF"/>
    <w:rsid w:val="006B1882"/>
    <w:rsid w:val="006B222B"/>
    <w:rsid w:val="006B226D"/>
    <w:rsid w:val="006B4ADE"/>
    <w:rsid w:val="006B52F7"/>
    <w:rsid w:val="006B5364"/>
    <w:rsid w:val="006B554E"/>
    <w:rsid w:val="006B566D"/>
    <w:rsid w:val="006B5810"/>
    <w:rsid w:val="006B5813"/>
    <w:rsid w:val="006B61A2"/>
    <w:rsid w:val="006B626F"/>
    <w:rsid w:val="006B6EC5"/>
    <w:rsid w:val="006B7204"/>
    <w:rsid w:val="006B7272"/>
    <w:rsid w:val="006B7A81"/>
    <w:rsid w:val="006B7F8F"/>
    <w:rsid w:val="006C0A91"/>
    <w:rsid w:val="006C0D50"/>
    <w:rsid w:val="006C171A"/>
    <w:rsid w:val="006C180A"/>
    <w:rsid w:val="006C21B6"/>
    <w:rsid w:val="006C23AF"/>
    <w:rsid w:val="006C2995"/>
    <w:rsid w:val="006C2FDA"/>
    <w:rsid w:val="006C321D"/>
    <w:rsid w:val="006C3806"/>
    <w:rsid w:val="006C3A32"/>
    <w:rsid w:val="006C4AB8"/>
    <w:rsid w:val="006C4F32"/>
    <w:rsid w:val="006C4F99"/>
    <w:rsid w:val="006C4FB8"/>
    <w:rsid w:val="006C50DA"/>
    <w:rsid w:val="006C53C4"/>
    <w:rsid w:val="006C56E1"/>
    <w:rsid w:val="006C59B3"/>
    <w:rsid w:val="006C5C9C"/>
    <w:rsid w:val="006C5FE6"/>
    <w:rsid w:val="006C62AE"/>
    <w:rsid w:val="006C76E5"/>
    <w:rsid w:val="006C7FCD"/>
    <w:rsid w:val="006D00CD"/>
    <w:rsid w:val="006D027B"/>
    <w:rsid w:val="006D06B4"/>
    <w:rsid w:val="006D08D6"/>
    <w:rsid w:val="006D223C"/>
    <w:rsid w:val="006D27E3"/>
    <w:rsid w:val="006D2DCA"/>
    <w:rsid w:val="006D32F2"/>
    <w:rsid w:val="006D36D4"/>
    <w:rsid w:val="006D387C"/>
    <w:rsid w:val="006D3A10"/>
    <w:rsid w:val="006D4228"/>
    <w:rsid w:val="006D536E"/>
    <w:rsid w:val="006D5D71"/>
    <w:rsid w:val="006D626C"/>
    <w:rsid w:val="006D6A4F"/>
    <w:rsid w:val="006D6C34"/>
    <w:rsid w:val="006D7556"/>
    <w:rsid w:val="006D7B44"/>
    <w:rsid w:val="006E02D8"/>
    <w:rsid w:val="006E0378"/>
    <w:rsid w:val="006E03A2"/>
    <w:rsid w:val="006E0419"/>
    <w:rsid w:val="006E0805"/>
    <w:rsid w:val="006E082B"/>
    <w:rsid w:val="006E085A"/>
    <w:rsid w:val="006E0BEB"/>
    <w:rsid w:val="006E0BF5"/>
    <w:rsid w:val="006E170E"/>
    <w:rsid w:val="006E1C54"/>
    <w:rsid w:val="006E2111"/>
    <w:rsid w:val="006E2462"/>
    <w:rsid w:val="006E3710"/>
    <w:rsid w:val="006E43A7"/>
    <w:rsid w:val="006E498E"/>
    <w:rsid w:val="006E4EAF"/>
    <w:rsid w:val="006E4F19"/>
    <w:rsid w:val="006E5061"/>
    <w:rsid w:val="006E566A"/>
    <w:rsid w:val="006E5B4D"/>
    <w:rsid w:val="006E6157"/>
    <w:rsid w:val="006E6580"/>
    <w:rsid w:val="006E66E1"/>
    <w:rsid w:val="006E67CA"/>
    <w:rsid w:val="006E716A"/>
    <w:rsid w:val="006E7228"/>
    <w:rsid w:val="006E7C1E"/>
    <w:rsid w:val="006F05AE"/>
    <w:rsid w:val="006F0D75"/>
    <w:rsid w:val="006F1AFC"/>
    <w:rsid w:val="006F1E5C"/>
    <w:rsid w:val="006F2840"/>
    <w:rsid w:val="006F28BF"/>
    <w:rsid w:val="006F29F3"/>
    <w:rsid w:val="006F2DFF"/>
    <w:rsid w:val="006F331E"/>
    <w:rsid w:val="006F39BC"/>
    <w:rsid w:val="006F3A18"/>
    <w:rsid w:val="006F401A"/>
    <w:rsid w:val="006F4394"/>
    <w:rsid w:val="006F4498"/>
    <w:rsid w:val="006F4CA9"/>
    <w:rsid w:val="006F4CBE"/>
    <w:rsid w:val="006F5274"/>
    <w:rsid w:val="006F56D3"/>
    <w:rsid w:val="006F5924"/>
    <w:rsid w:val="006F5A36"/>
    <w:rsid w:val="006F5E05"/>
    <w:rsid w:val="006F6D97"/>
    <w:rsid w:val="006F6E84"/>
    <w:rsid w:val="00700691"/>
    <w:rsid w:val="007006E9"/>
    <w:rsid w:val="00700CBE"/>
    <w:rsid w:val="00700DC5"/>
    <w:rsid w:val="00700E57"/>
    <w:rsid w:val="0070122D"/>
    <w:rsid w:val="0070260A"/>
    <w:rsid w:val="00702BB8"/>
    <w:rsid w:val="007033BE"/>
    <w:rsid w:val="00704330"/>
    <w:rsid w:val="00704F57"/>
    <w:rsid w:val="007052A1"/>
    <w:rsid w:val="0070572D"/>
    <w:rsid w:val="0070579A"/>
    <w:rsid w:val="00706B18"/>
    <w:rsid w:val="00706EAC"/>
    <w:rsid w:val="00707218"/>
    <w:rsid w:val="007075A6"/>
    <w:rsid w:val="00707A2B"/>
    <w:rsid w:val="007100B0"/>
    <w:rsid w:val="007100D4"/>
    <w:rsid w:val="00710100"/>
    <w:rsid w:val="007101A2"/>
    <w:rsid w:val="00710C13"/>
    <w:rsid w:val="00710C89"/>
    <w:rsid w:val="00710D56"/>
    <w:rsid w:val="00711531"/>
    <w:rsid w:val="00711772"/>
    <w:rsid w:val="00711AF4"/>
    <w:rsid w:val="00712055"/>
    <w:rsid w:val="007121A4"/>
    <w:rsid w:val="007129D8"/>
    <w:rsid w:val="00712E55"/>
    <w:rsid w:val="00712EBC"/>
    <w:rsid w:val="007130BF"/>
    <w:rsid w:val="00713290"/>
    <w:rsid w:val="00713AF5"/>
    <w:rsid w:val="00714C27"/>
    <w:rsid w:val="00715597"/>
    <w:rsid w:val="00715912"/>
    <w:rsid w:val="00716359"/>
    <w:rsid w:val="0071681F"/>
    <w:rsid w:val="00716C17"/>
    <w:rsid w:val="00716C8A"/>
    <w:rsid w:val="00716C92"/>
    <w:rsid w:val="00716D39"/>
    <w:rsid w:val="00717972"/>
    <w:rsid w:val="00717C06"/>
    <w:rsid w:val="00717EC9"/>
    <w:rsid w:val="007200A9"/>
    <w:rsid w:val="007207C2"/>
    <w:rsid w:val="007207F1"/>
    <w:rsid w:val="00720BBE"/>
    <w:rsid w:val="007211B8"/>
    <w:rsid w:val="00721AE1"/>
    <w:rsid w:val="00721C26"/>
    <w:rsid w:val="00721E9F"/>
    <w:rsid w:val="00721F3C"/>
    <w:rsid w:val="00722115"/>
    <w:rsid w:val="0072232D"/>
    <w:rsid w:val="0072233C"/>
    <w:rsid w:val="007223D9"/>
    <w:rsid w:val="007228E0"/>
    <w:rsid w:val="00722D1A"/>
    <w:rsid w:val="00722E63"/>
    <w:rsid w:val="00723F2A"/>
    <w:rsid w:val="007240F2"/>
    <w:rsid w:val="007249C3"/>
    <w:rsid w:val="00724A68"/>
    <w:rsid w:val="00724AB7"/>
    <w:rsid w:val="0072551E"/>
    <w:rsid w:val="00725745"/>
    <w:rsid w:val="00726423"/>
    <w:rsid w:val="007264F7"/>
    <w:rsid w:val="00726540"/>
    <w:rsid w:val="0072799B"/>
    <w:rsid w:val="00727B98"/>
    <w:rsid w:val="00727F58"/>
    <w:rsid w:val="007304F0"/>
    <w:rsid w:val="0073083D"/>
    <w:rsid w:val="00730AC4"/>
    <w:rsid w:val="007310CA"/>
    <w:rsid w:val="007311A3"/>
    <w:rsid w:val="007315C7"/>
    <w:rsid w:val="00731FDA"/>
    <w:rsid w:val="00732EF7"/>
    <w:rsid w:val="00732FED"/>
    <w:rsid w:val="00733071"/>
    <w:rsid w:val="0073307B"/>
    <w:rsid w:val="00733435"/>
    <w:rsid w:val="00733BD3"/>
    <w:rsid w:val="00734545"/>
    <w:rsid w:val="0073474D"/>
    <w:rsid w:val="00734BDA"/>
    <w:rsid w:val="00734C39"/>
    <w:rsid w:val="00734ED0"/>
    <w:rsid w:val="007363A6"/>
    <w:rsid w:val="0073646F"/>
    <w:rsid w:val="00736501"/>
    <w:rsid w:val="00737892"/>
    <w:rsid w:val="00737B1B"/>
    <w:rsid w:val="00737F96"/>
    <w:rsid w:val="00740B19"/>
    <w:rsid w:val="00740E77"/>
    <w:rsid w:val="00740ECC"/>
    <w:rsid w:val="00741093"/>
    <w:rsid w:val="00741471"/>
    <w:rsid w:val="0074181E"/>
    <w:rsid w:val="00742880"/>
    <w:rsid w:val="007428BD"/>
    <w:rsid w:val="00742983"/>
    <w:rsid w:val="00742F9C"/>
    <w:rsid w:val="00743225"/>
    <w:rsid w:val="0074349F"/>
    <w:rsid w:val="00743540"/>
    <w:rsid w:val="00743690"/>
    <w:rsid w:val="007436E8"/>
    <w:rsid w:val="007442CE"/>
    <w:rsid w:val="00745007"/>
    <w:rsid w:val="007455E5"/>
    <w:rsid w:val="0074576E"/>
    <w:rsid w:val="00745D27"/>
    <w:rsid w:val="00746CAA"/>
    <w:rsid w:val="00751028"/>
    <w:rsid w:val="0075102A"/>
    <w:rsid w:val="0075119B"/>
    <w:rsid w:val="0075186B"/>
    <w:rsid w:val="00751E21"/>
    <w:rsid w:val="007521FB"/>
    <w:rsid w:val="007523E3"/>
    <w:rsid w:val="00752490"/>
    <w:rsid w:val="007524DA"/>
    <w:rsid w:val="00752BF1"/>
    <w:rsid w:val="00752CF4"/>
    <w:rsid w:val="00753AA9"/>
    <w:rsid w:val="00753AD6"/>
    <w:rsid w:val="00754141"/>
    <w:rsid w:val="00754A51"/>
    <w:rsid w:val="00754EC3"/>
    <w:rsid w:val="00754EEA"/>
    <w:rsid w:val="00755390"/>
    <w:rsid w:val="00755DAB"/>
    <w:rsid w:val="007570DE"/>
    <w:rsid w:val="007571EB"/>
    <w:rsid w:val="00757675"/>
    <w:rsid w:val="0076104B"/>
    <w:rsid w:val="00761553"/>
    <w:rsid w:val="00761582"/>
    <w:rsid w:val="007623BD"/>
    <w:rsid w:val="0076242F"/>
    <w:rsid w:val="00762ABF"/>
    <w:rsid w:val="00762BAB"/>
    <w:rsid w:val="00762CBE"/>
    <w:rsid w:val="00763F3B"/>
    <w:rsid w:val="00764396"/>
    <w:rsid w:val="00764C53"/>
    <w:rsid w:val="00764F2C"/>
    <w:rsid w:val="00764F63"/>
    <w:rsid w:val="007658EB"/>
    <w:rsid w:val="00766561"/>
    <w:rsid w:val="00766E64"/>
    <w:rsid w:val="007675A6"/>
    <w:rsid w:val="00767866"/>
    <w:rsid w:val="00767B4A"/>
    <w:rsid w:val="00767B56"/>
    <w:rsid w:val="00767D17"/>
    <w:rsid w:val="00767FE6"/>
    <w:rsid w:val="007705E7"/>
    <w:rsid w:val="007706E1"/>
    <w:rsid w:val="00770973"/>
    <w:rsid w:val="00771032"/>
    <w:rsid w:val="007717E2"/>
    <w:rsid w:val="00771CDC"/>
    <w:rsid w:val="00772154"/>
    <w:rsid w:val="0077286C"/>
    <w:rsid w:val="00772BF0"/>
    <w:rsid w:val="0077307F"/>
    <w:rsid w:val="00773BE7"/>
    <w:rsid w:val="00773D85"/>
    <w:rsid w:val="0077511A"/>
    <w:rsid w:val="0077532C"/>
    <w:rsid w:val="007754CD"/>
    <w:rsid w:val="00775BA6"/>
    <w:rsid w:val="00776147"/>
    <w:rsid w:val="00776387"/>
    <w:rsid w:val="0077681E"/>
    <w:rsid w:val="0077683D"/>
    <w:rsid w:val="00776C0F"/>
    <w:rsid w:val="00777574"/>
    <w:rsid w:val="00777CB9"/>
    <w:rsid w:val="00777CEF"/>
    <w:rsid w:val="007809DB"/>
    <w:rsid w:val="00780A3B"/>
    <w:rsid w:val="00781429"/>
    <w:rsid w:val="00781F38"/>
    <w:rsid w:val="00782709"/>
    <w:rsid w:val="00782916"/>
    <w:rsid w:val="00783283"/>
    <w:rsid w:val="00783421"/>
    <w:rsid w:val="00783480"/>
    <w:rsid w:val="00783905"/>
    <w:rsid w:val="00783B8D"/>
    <w:rsid w:val="00783C4D"/>
    <w:rsid w:val="00783EF6"/>
    <w:rsid w:val="007841B0"/>
    <w:rsid w:val="007841DB"/>
    <w:rsid w:val="00784A4F"/>
    <w:rsid w:val="00784E65"/>
    <w:rsid w:val="00784E8F"/>
    <w:rsid w:val="00785885"/>
    <w:rsid w:val="00785C9E"/>
    <w:rsid w:val="00785DC0"/>
    <w:rsid w:val="00785DEA"/>
    <w:rsid w:val="00785EAD"/>
    <w:rsid w:val="0078603D"/>
    <w:rsid w:val="0078603E"/>
    <w:rsid w:val="007869BE"/>
    <w:rsid w:val="00786E6C"/>
    <w:rsid w:val="007870E0"/>
    <w:rsid w:val="007874F0"/>
    <w:rsid w:val="007876EB"/>
    <w:rsid w:val="00787770"/>
    <w:rsid w:val="00790A89"/>
    <w:rsid w:val="00790AAC"/>
    <w:rsid w:val="00790F05"/>
    <w:rsid w:val="007916AA"/>
    <w:rsid w:val="00791B8A"/>
    <w:rsid w:val="00792345"/>
    <w:rsid w:val="00792528"/>
    <w:rsid w:val="0079289C"/>
    <w:rsid w:val="00792BF6"/>
    <w:rsid w:val="0079316D"/>
    <w:rsid w:val="00793371"/>
    <w:rsid w:val="0079339E"/>
    <w:rsid w:val="007933D6"/>
    <w:rsid w:val="00793684"/>
    <w:rsid w:val="0079397C"/>
    <w:rsid w:val="00794910"/>
    <w:rsid w:val="00794A49"/>
    <w:rsid w:val="00794C8F"/>
    <w:rsid w:val="00794DE1"/>
    <w:rsid w:val="00794F47"/>
    <w:rsid w:val="007951E1"/>
    <w:rsid w:val="007952B8"/>
    <w:rsid w:val="00795C52"/>
    <w:rsid w:val="00795E3B"/>
    <w:rsid w:val="0079662B"/>
    <w:rsid w:val="007967B1"/>
    <w:rsid w:val="0079692F"/>
    <w:rsid w:val="00796C7F"/>
    <w:rsid w:val="00797167"/>
    <w:rsid w:val="00797891"/>
    <w:rsid w:val="00797A5F"/>
    <w:rsid w:val="00797DE8"/>
    <w:rsid w:val="007A0A3C"/>
    <w:rsid w:val="007A0E6B"/>
    <w:rsid w:val="007A0F40"/>
    <w:rsid w:val="007A209F"/>
    <w:rsid w:val="007A2558"/>
    <w:rsid w:val="007A25AA"/>
    <w:rsid w:val="007A2EFE"/>
    <w:rsid w:val="007A3905"/>
    <w:rsid w:val="007A4781"/>
    <w:rsid w:val="007A51A5"/>
    <w:rsid w:val="007A5AB5"/>
    <w:rsid w:val="007A6FE5"/>
    <w:rsid w:val="007A70B5"/>
    <w:rsid w:val="007A73A1"/>
    <w:rsid w:val="007B0174"/>
    <w:rsid w:val="007B0BCC"/>
    <w:rsid w:val="007B114F"/>
    <w:rsid w:val="007B1CE4"/>
    <w:rsid w:val="007B2875"/>
    <w:rsid w:val="007B29B8"/>
    <w:rsid w:val="007B2B65"/>
    <w:rsid w:val="007B33DD"/>
    <w:rsid w:val="007B3475"/>
    <w:rsid w:val="007B3626"/>
    <w:rsid w:val="007B387C"/>
    <w:rsid w:val="007B40EC"/>
    <w:rsid w:val="007B43A0"/>
    <w:rsid w:val="007B449E"/>
    <w:rsid w:val="007B4C80"/>
    <w:rsid w:val="007B5214"/>
    <w:rsid w:val="007B5889"/>
    <w:rsid w:val="007B5DBD"/>
    <w:rsid w:val="007B67B9"/>
    <w:rsid w:val="007B72C7"/>
    <w:rsid w:val="007B74C3"/>
    <w:rsid w:val="007B792A"/>
    <w:rsid w:val="007B7976"/>
    <w:rsid w:val="007B7CDD"/>
    <w:rsid w:val="007B7E6D"/>
    <w:rsid w:val="007C0B6B"/>
    <w:rsid w:val="007C0FA8"/>
    <w:rsid w:val="007C1231"/>
    <w:rsid w:val="007C1E50"/>
    <w:rsid w:val="007C285C"/>
    <w:rsid w:val="007C351B"/>
    <w:rsid w:val="007C4781"/>
    <w:rsid w:val="007C5298"/>
    <w:rsid w:val="007C5B3F"/>
    <w:rsid w:val="007C63E2"/>
    <w:rsid w:val="007C66A2"/>
    <w:rsid w:val="007C6C0D"/>
    <w:rsid w:val="007C6E77"/>
    <w:rsid w:val="007C797A"/>
    <w:rsid w:val="007C7BA2"/>
    <w:rsid w:val="007C7E3F"/>
    <w:rsid w:val="007D008A"/>
    <w:rsid w:val="007D00C1"/>
    <w:rsid w:val="007D042C"/>
    <w:rsid w:val="007D05EE"/>
    <w:rsid w:val="007D08A1"/>
    <w:rsid w:val="007D08B9"/>
    <w:rsid w:val="007D0AB7"/>
    <w:rsid w:val="007D1904"/>
    <w:rsid w:val="007D1C2E"/>
    <w:rsid w:val="007D2214"/>
    <w:rsid w:val="007D27A6"/>
    <w:rsid w:val="007D2B9C"/>
    <w:rsid w:val="007D2C76"/>
    <w:rsid w:val="007D4727"/>
    <w:rsid w:val="007D4850"/>
    <w:rsid w:val="007D5E5D"/>
    <w:rsid w:val="007D5FF5"/>
    <w:rsid w:val="007D642C"/>
    <w:rsid w:val="007D6AB6"/>
    <w:rsid w:val="007D6CC8"/>
    <w:rsid w:val="007D6EBB"/>
    <w:rsid w:val="007D7328"/>
    <w:rsid w:val="007D76B9"/>
    <w:rsid w:val="007D7980"/>
    <w:rsid w:val="007D7AEB"/>
    <w:rsid w:val="007D7C46"/>
    <w:rsid w:val="007D7F46"/>
    <w:rsid w:val="007E0117"/>
    <w:rsid w:val="007E016B"/>
    <w:rsid w:val="007E0247"/>
    <w:rsid w:val="007E0424"/>
    <w:rsid w:val="007E066C"/>
    <w:rsid w:val="007E0D59"/>
    <w:rsid w:val="007E121A"/>
    <w:rsid w:val="007E1813"/>
    <w:rsid w:val="007E1A0F"/>
    <w:rsid w:val="007E2608"/>
    <w:rsid w:val="007E28E4"/>
    <w:rsid w:val="007E2989"/>
    <w:rsid w:val="007E2AAA"/>
    <w:rsid w:val="007E3426"/>
    <w:rsid w:val="007E3F4D"/>
    <w:rsid w:val="007E431F"/>
    <w:rsid w:val="007E44E7"/>
    <w:rsid w:val="007E460E"/>
    <w:rsid w:val="007E5829"/>
    <w:rsid w:val="007E5FC4"/>
    <w:rsid w:val="007E6BD7"/>
    <w:rsid w:val="007E7372"/>
    <w:rsid w:val="007E73C6"/>
    <w:rsid w:val="007E7901"/>
    <w:rsid w:val="007E7922"/>
    <w:rsid w:val="007E7971"/>
    <w:rsid w:val="007F1AE4"/>
    <w:rsid w:val="007F1B4E"/>
    <w:rsid w:val="007F1FFE"/>
    <w:rsid w:val="007F35EC"/>
    <w:rsid w:val="007F4589"/>
    <w:rsid w:val="007F472C"/>
    <w:rsid w:val="007F4C42"/>
    <w:rsid w:val="007F56F3"/>
    <w:rsid w:val="007F5A39"/>
    <w:rsid w:val="007F5ACD"/>
    <w:rsid w:val="007F5BA1"/>
    <w:rsid w:val="007F5C4D"/>
    <w:rsid w:val="007F5E79"/>
    <w:rsid w:val="007F6408"/>
    <w:rsid w:val="007F660A"/>
    <w:rsid w:val="007F703D"/>
    <w:rsid w:val="007F70C3"/>
    <w:rsid w:val="00800592"/>
    <w:rsid w:val="008005C2"/>
    <w:rsid w:val="008005E2"/>
    <w:rsid w:val="0080095A"/>
    <w:rsid w:val="00800C85"/>
    <w:rsid w:val="00800E26"/>
    <w:rsid w:val="008013EA"/>
    <w:rsid w:val="00801B55"/>
    <w:rsid w:val="00801BBD"/>
    <w:rsid w:val="0080231E"/>
    <w:rsid w:val="0080271D"/>
    <w:rsid w:val="00803C12"/>
    <w:rsid w:val="00803CA2"/>
    <w:rsid w:val="00803F2C"/>
    <w:rsid w:val="00803F97"/>
    <w:rsid w:val="00804058"/>
    <w:rsid w:val="008040D9"/>
    <w:rsid w:val="00804135"/>
    <w:rsid w:val="00804395"/>
    <w:rsid w:val="008049BB"/>
    <w:rsid w:val="00805B33"/>
    <w:rsid w:val="008067E4"/>
    <w:rsid w:val="00806F3E"/>
    <w:rsid w:val="00807800"/>
    <w:rsid w:val="00807FC6"/>
    <w:rsid w:val="0081001C"/>
    <w:rsid w:val="00810595"/>
    <w:rsid w:val="00811E92"/>
    <w:rsid w:val="00811EA4"/>
    <w:rsid w:val="00812938"/>
    <w:rsid w:val="00812EE3"/>
    <w:rsid w:val="00813066"/>
    <w:rsid w:val="00813E9B"/>
    <w:rsid w:val="008145A1"/>
    <w:rsid w:val="008147CF"/>
    <w:rsid w:val="008153BB"/>
    <w:rsid w:val="00815CDE"/>
    <w:rsid w:val="008169C0"/>
    <w:rsid w:val="00816A46"/>
    <w:rsid w:val="008172EF"/>
    <w:rsid w:val="00820744"/>
    <w:rsid w:val="00821561"/>
    <w:rsid w:val="00821864"/>
    <w:rsid w:val="00821B68"/>
    <w:rsid w:val="00821CD2"/>
    <w:rsid w:val="0082286C"/>
    <w:rsid w:val="00823036"/>
    <w:rsid w:val="00823570"/>
    <w:rsid w:val="00823919"/>
    <w:rsid w:val="0082398F"/>
    <w:rsid w:val="00823A5E"/>
    <w:rsid w:val="00823A6D"/>
    <w:rsid w:val="00823D18"/>
    <w:rsid w:val="00823D5D"/>
    <w:rsid w:val="0082434C"/>
    <w:rsid w:val="00824A81"/>
    <w:rsid w:val="008250A3"/>
    <w:rsid w:val="00825E08"/>
    <w:rsid w:val="00825EB1"/>
    <w:rsid w:val="008263C6"/>
    <w:rsid w:val="00827902"/>
    <w:rsid w:val="00827941"/>
    <w:rsid w:val="008279D8"/>
    <w:rsid w:val="00830158"/>
    <w:rsid w:val="008306F8"/>
    <w:rsid w:val="0083149B"/>
    <w:rsid w:val="0083149E"/>
    <w:rsid w:val="008314B4"/>
    <w:rsid w:val="008314D1"/>
    <w:rsid w:val="008319F6"/>
    <w:rsid w:val="00831BA4"/>
    <w:rsid w:val="00832B02"/>
    <w:rsid w:val="00833298"/>
    <w:rsid w:val="00833FB9"/>
    <w:rsid w:val="0083423D"/>
    <w:rsid w:val="0083473A"/>
    <w:rsid w:val="008349A0"/>
    <w:rsid w:val="00834DBF"/>
    <w:rsid w:val="00835982"/>
    <w:rsid w:val="00835A83"/>
    <w:rsid w:val="00835E6D"/>
    <w:rsid w:val="008369ED"/>
    <w:rsid w:val="00836BE6"/>
    <w:rsid w:val="00836FEB"/>
    <w:rsid w:val="008371E2"/>
    <w:rsid w:val="0083746F"/>
    <w:rsid w:val="00837670"/>
    <w:rsid w:val="00837B9F"/>
    <w:rsid w:val="008401B7"/>
    <w:rsid w:val="008409AF"/>
    <w:rsid w:val="00840DD3"/>
    <w:rsid w:val="008410C4"/>
    <w:rsid w:val="008410E5"/>
    <w:rsid w:val="0084167A"/>
    <w:rsid w:val="00841DC3"/>
    <w:rsid w:val="0084229B"/>
    <w:rsid w:val="008422A1"/>
    <w:rsid w:val="008422E5"/>
    <w:rsid w:val="008425E8"/>
    <w:rsid w:val="00842EB9"/>
    <w:rsid w:val="00843714"/>
    <w:rsid w:val="00844059"/>
    <w:rsid w:val="00844C2D"/>
    <w:rsid w:val="0084500D"/>
    <w:rsid w:val="008450B9"/>
    <w:rsid w:val="00845746"/>
    <w:rsid w:val="00846394"/>
    <w:rsid w:val="00846E22"/>
    <w:rsid w:val="00846F69"/>
    <w:rsid w:val="00847200"/>
    <w:rsid w:val="00847372"/>
    <w:rsid w:val="00847463"/>
    <w:rsid w:val="00847D57"/>
    <w:rsid w:val="0085023F"/>
    <w:rsid w:val="008509E3"/>
    <w:rsid w:val="00850C0D"/>
    <w:rsid w:val="00850CAA"/>
    <w:rsid w:val="0085169F"/>
    <w:rsid w:val="008520C9"/>
    <w:rsid w:val="00852332"/>
    <w:rsid w:val="0085262A"/>
    <w:rsid w:val="00852962"/>
    <w:rsid w:val="00852F42"/>
    <w:rsid w:val="00853620"/>
    <w:rsid w:val="00853A4A"/>
    <w:rsid w:val="008544C7"/>
    <w:rsid w:val="00854574"/>
    <w:rsid w:val="00854578"/>
    <w:rsid w:val="008547EA"/>
    <w:rsid w:val="00855CCE"/>
    <w:rsid w:val="00856102"/>
    <w:rsid w:val="008569DE"/>
    <w:rsid w:val="00856E0E"/>
    <w:rsid w:val="008570FD"/>
    <w:rsid w:val="00857262"/>
    <w:rsid w:val="00857494"/>
    <w:rsid w:val="00857E9E"/>
    <w:rsid w:val="0086061D"/>
    <w:rsid w:val="0086071C"/>
    <w:rsid w:val="008608C8"/>
    <w:rsid w:val="008609BC"/>
    <w:rsid w:val="00861323"/>
    <w:rsid w:val="00861697"/>
    <w:rsid w:val="00861758"/>
    <w:rsid w:val="008617EF"/>
    <w:rsid w:val="008618D4"/>
    <w:rsid w:val="00861FC5"/>
    <w:rsid w:val="00862A4F"/>
    <w:rsid w:val="00862BFA"/>
    <w:rsid w:val="00862C5F"/>
    <w:rsid w:val="0086334F"/>
    <w:rsid w:val="00863A1C"/>
    <w:rsid w:val="00863E0E"/>
    <w:rsid w:val="008643F0"/>
    <w:rsid w:val="008654B0"/>
    <w:rsid w:val="008654D6"/>
    <w:rsid w:val="0086563C"/>
    <w:rsid w:val="00866350"/>
    <w:rsid w:val="00866433"/>
    <w:rsid w:val="0086651B"/>
    <w:rsid w:val="00866A40"/>
    <w:rsid w:val="00866B10"/>
    <w:rsid w:val="00867A4E"/>
    <w:rsid w:val="00870022"/>
    <w:rsid w:val="008701C2"/>
    <w:rsid w:val="00870643"/>
    <w:rsid w:val="00870D1D"/>
    <w:rsid w:val="00871272"/>
    <w:rsid w:val="00871878"/>
    <w:rsid w:val="00872157"/>
    <w:rsid w:val="00872931"/>
    <w:rsid w:val="00872EE0"/>
    <w:rsid w:val="0087338C"/>
    <w:rsid w:val="008737DD"/>
    <w:rsid w:val="00873F4F"/>
    <w:rsid w:val="0087419E"/>
    <w:rsid w:val="00874FF4"/>
    <w:rsid w:val="00875070"/>
    <w:rsid w:val="008752F0"/>
    <w:rsid w:val="00875385"/>
    <w:rsid w:val="008758D2"/>
    <w:rsid w:val="00875A39"/>
    <w:rsid w:val="00875EB6"/>
    <w:rsid w:val="00875EF5"/>
    <w:rsid w:val="00876220"/>
    <w:rsid w:val="00876363"/>
    <w:rsid w:val="008764CD"/>
    <w:rsid w:val="008768DB"/>
    <w:rsid w:val="00876E5B"/>
    <w:rsid w:val="00877B99"/>
    <w:rsid w:val="00880119"/>
    <w:rsid w:val="00880C78"/>
    <w:rsid w:val="00880EFA"/>
    <w:rsid w:val="0088120D"/>
    <w:rsid w:val="00881627"/>
    <w:rsid w:val="00881952"/>
    <w:rsid w:val="008822AA"/>
    <w:rsid w:val="00882725"/>
    <w:rsid w:val="00882BFA"/>
    <w:rsid w:val="008833FF"/>
    <w:rsid w:val="008835B5"/>
    <w:rsid w:val="008837B3"/>
    <w:rsid w:val="00883B0E"/>
    <w:rsid w:val="00884543"/>
    <w:rsid w:val="0088454B"/>
    <w:rsid w:val="00884F88"/>
    <w:rsid w:val="008857DA"/>
    <w:rsid w:val="008864B7"/>
    <w:rsid w:val="00886C3B"/>
    <w:rsid w:val="0088714C"/>
    <w:rsid w:val="00887310"/>
    <w:rsid w:val="00887894"/>
    <w:rsid w:val="00892130"/>
    <w:rsid w:val="008921B8"/>
    <w:rsid w:val="00892431"/>
    <w:rsid w:val="00892D4B"/>
    <w:rsid w:val="0089319C"/>
    <w:rsid w:val="0089376B"/>
    <w:rsid w:val="00893972"/>
    <w:rsid w:val="00893A59"/>
    <w:rsid w:val="00893D40"/>
    <w:rsid w:val="00893F32"/>
    <w:rsid w:val="00894C31"/>
    <w:rsid w:val="008950D4"/>
    <w:rsid w:val="008955DA"/>
    <w:rsid w:val="00895B3A"/>
    <w:rsid w:val="00896511"/>
    <w:rsid w:val="008968C0"/>
    <w:rsid w:val="00896D35"/>
    <w:rsid w:val="0089765F"/>
    <w:rsid w:val="00897743"/>
    <w:rsid w:val="00897CFB"/>
    <w:rsid w:val="008A0349"/>
    <w:rsid w:val="008A03A8"/>
    <w:rsid w:val="008A040A"/>
    <w:rsid w:val="008A0B2C"/>
    <w:rsid w:val="008A18E1"/>
    <w:rsid w:val="008A1E84"/>
    <w:rsid w:val="008A2C6D"/>
    <w:rsid w:val="008A34BA"/>
    <w:rsid w:val="008A3E05"/>
    <w:rsid w:val="008A4642"/>
    <w:rsid w:val="008A480F"/>
    <w:rsid w:val="008A4F30"/>
    <w:rsid w:val="008A556F"/>
    <w:rsid w:val="008A56AD"/>
    <w:rsid w:val="008A5910"/>
    <w:rsid w:val="008A6059"/>
    <w:rsid w:val="008A64E3"/>
    <w:rsid w:val="008A69CF"/>
    <w:rsid w:val="008A7870"/>
    <w:rsid w:val="008A792F"/>
    <w:rsid w:val="008A7B0B"/>
    <w:rsid w:val="008A7CA9"/>
    <w:rsid w:val="008B0F3D"/>
    <w:rsid w:val="008B114B"/>
    <w:rsid w:val="008B1498"/>
    <w:rsid w:val="008B1CD6"/>
    <w:rsid w:val="008B2420"/>
    <w:rsid w:val="008B24F0"/>
    <w:rsid w:val="008B270B"/>
    <w:rsid w:val="008B2779"/>
    <w:rsid w:val="008B2CAE"/>
    <w:rsid w:val="008B33EF"/>
    <w:rsid w:val="008B357D"/>
    <w:rsid w:val="008B4288"/>
    <w:rsid w:val="008B481D"/>
    <w:rsid w:val="008B4DF8"/>
    <w:rsid w:val="008B4FFC"/>
    <w:rsid w:val="008B511A"/>
    <w:rsid w:val="008B541E"/>
    <w:rsid w:val="008B59EE"/>
    <w:rsid w:val="008B61EC"/>
    <w:rsid w:val="008B6DFF"/>
    <w:rsid w:val="008B748A"/>
    <w:rsid w:val="008B783E"/>
    <w:rsid w:val="008B7AAD"/>
    <w:rsid w:val="008C03FA"/>
    <w:rsid w:val="008C0474"/>
    <w:rsid w:val="008C0EC7"/>
    <w:rsid w:val="008C1B68"/>
    <w:rsid w:val="008C1C9C"/>
    <w:rsid w:val="008C20C1"/>
    <w:rsid w:val="008C2463"/>
    <w:rsid w:val="008C27F1"/>
    <w:rsid w:val="008C2DA3"/>
    <w:rsid w:val="008C363D"/>
    <w:rsid w:val="008C3C10"/>
    <w:rsid w:val="008C5408"/>
    <w:rsid w:val="008C6067"/>
    <w:rsid w:val="008C69A0"/>
    <w:rsid w:val="008C6B5A"/>
    <w:rsid w:val="008C6F5B"/>
    <w:rsid w:val="008C723C"/>
    <w:rsid w:val="008C7304"/>
    <w:rsid w:val="008C78F7"/>
    <w:rsid w:val="008C7928"/>
    <w:rsid w:val="008C7ADD"/>
    <w:rsid w:val="008C7CE0"/>
    <w:rsid w:val="008D037C"/>
    <w:rsid w:val="008D03CD"/>
    <w:rsid w:val="008D094D"/>
    <w:rsid w:val="008D0BDE"/>
    <w:rsid w:val="008D0E1A"/>
    <w:rsid w:val="008D18EF"/>
    <w:rsid w:val="008D1DBE"/>
    <w:rsid w:val="008D2895"/>
    <w:rsid w:val="008D29FD"/>
    <w:rsid w:val="008D32B8"/>
    <w:rsid w:val="008D3E73"/>
    <w:rsid w:val="008D4D88"/>
    <w:rsid w:val="008D4FC9"/>
    <w:rsid w:val="008D5383"/>
    <w:rsid w:val="008D5650"/>
    <w:rsid w:val="008D56DE"/>
    <w:rsid w:val="008D5BEB"/>
    <w:rsid w:val="008D5D88"/>
    <w:rsid w:val="008D5EC7"/>
    <w:rsid w:val="008D6283"/>
    <w:rsid w:val="008D7025"/>
    <w:rsid w:val="008E00B3"/>
    <w:rsid w:val="008E0B0C"/>
    <w:rsid w:val="008E1086"/>
    <w:rsid w:val="008E1091"/>
    <w:rsid w:val="008E3048"/>
    <w:rsid w:val="008E32D1"/>
    <w:rsid w:val="008E465C"/>
    <w:rsid w:val="008E4911"/>
    <w:rsid w:val="008E4AFF"/>
    <w:rsid w:val="008E4BB6"/>
    <w:rsid w:val="008E5C5E"/>
    <w:rsid w:val="008E6890"/>
    <w:rsid w:val="008E6F55"/>
    <w:rsid w:val="008E7342"/>
    <w:rsid w:val="008E797F"/>
    <w:rsid w:val="008E7A9A"/>
    <w:rsid w:val="008F0BAD"/>
    <w:rsid w:val="008F0FB2"/>
    <w:rsid w:val="008F17FD"/>
    <w:rsid w:val="008F182D"/>
    <w:rsid w:val="008F205D"/>
    <w:rsid w:val="008F2915"/>
    <w:rsid w:val="008F29B6"/>
    <w:rsid w:val="008F2BE5"/>
    <w:rsid w:val="008F3192"/>
    <w:rsid w:val="008F319A"/>
    <w:rsid w:val="008F3641"/>
    <w:rsid w:val="008F36A1"/>
    <w:rsid w:val="008F36C5"/>
    <w:rsid w:val="008F36F8"/>
    <w:rsid w:val="008F3792"/>
    <w:rsid w:val="008F39E3"/>
    <w:rsid w:val="008F3CA5"/>
    <w:rsid w:val="008F42FD"/>
    <w:rsid w:val="008F4819"/>
    <w:rsid w:val="008F48F9"/>
    <w:rsid w:val="008F4BA8"/>
    <w:rsid w:val="008F58F0"/>
    <w:rsid w:val="008F5AA0"/>
    <w:rsid w:val="008F5D75"/>
    <w:rsid w:val="008F659F"/>
    <w:rsid w:val="008F6D4A"/>
    <w:rsid w:val="008F6FD4"/>
    <w:rsid w:val="008F713D"/>
    <w:rsid w:val="008F734C"/>
    <w:rsid w:val="008F742B"/>
    <w:rsid w:val="008F7BAD"/>
    <w:rsid w:val="008F7C96"/>
    <w:rsid w:val="00900373"/>
    <w:rsid w:val="00900AE4"/>
    <w:rsid w:val="009011DC"/>
    <w:rsid w:val="009011EF"/>
    <w:rsid w:val="00901C13"/>
    <w:rsid w:val="00901EFB"/>
    <w:rsid w:val="009023BB"/>
    <w:rsid w:val="0090262C"/>
    <w:rsid w:val="009026C2"/>
    <w:rsid w:val="00904329"/>
    <w:rsid w:val="00904F35"/>
    <w:rsid w:val="00905695"/>
    <w:rsid w:val="00905E0D"/>
    <w:rsid w:val="009064DE"/>
    <w:rsid w:val="009064DF"/>
    <w:rsid w:val="0090660F"/>
    <w:rsid w:val="00906B58"/>
    <w:rsid w:val="00906CFF"/>
    <w:rsid w:val="009072D2"/>
    <w:rsid w:val="009076A8"/>
    <w:rsid w:val="00907B9D"/>
    <w:rsid w:val="00907F75"/>
    <w:rsid w:val="00910641"/>
    <w:rsid w:val="009107C8"/>
    <w:rsid w:val="009117A4"/>
    <w:rsid w:val="00911955"/>
    <w:rsid w:val="00912017"/>
    <w:rsid w:val="00912930"/>
    <w:rsid w:val="009129E1"/>
    <w:rsid w:val="009139F8"/>
    <w:rsid w:val="00914464"/>
    <w:rsid w:val="0091482B"/>
    <w:rsid w:val="00914A4E"/>
    <w:rsid w:val="00914B5B"/>
    <w:rsid w:val="00914BCF"/>
    <w:rsid w:val="00915353"/>
    <w:rsid w:val="0091540A"/>
    <w:rsid w:val="009154ED"/>
    <w:rsid w:val="00915CB9"/>
    <w:rsid w:val="00915D9B"/>
    <w:rsid w:val="00916EF0"/>
    <w:rsid w:val="00917986"/>
    <w:rsid w:val="00917E38"/>
    <w:rsid w:val="00917E8B"/>
    <w:rsid w:val="00920384"/>
    <w:rsid w:val="009207C0"/>
    <w:rsid w:val="00920B9F"/>
    <w:rsid w:val="00920C8F"/>
    <w:rsid w:val="00920C99"/>
    <w:rsid w:val="00921271"/>
    <w:rsid w:val="0092168B"/>
    <w:rsid w:val="00922725"/>
    <w:rsid w:val="00922DCE"/>
    <w:rsid w:val="00922E6B"/>
    <w:rsid w:val="009236F9"/>
    <w:rsid w:val="00923DB4"/>
    <w:rsid w:val="00923E4B"/>
    <w:rsid w:val="00924174"/>
    <w:rsid w:val="0092426B"/>
    <w:rsid w:val="0092478B"/>
    <w:rsid w:val="00924E45"/>
    <w:rsid w:val="00924E98"/>
    <w:rsid w:val="00924F66"/>
    <w:rsid w:val="00925387"/>
    <w:rsid w:val="009253BD"/>
    <w:rsid w:val="00925784"/>
    <w:rsid w:val="0092596E"/>
    <w:rsid w:val="0092656E"/>
    <w:rsid w:val="00926F22"/>
    <w:rsid w:val="0092769D"/>
    <w:rsid w:val="009276DC"/>
    <w:rsid w:val="0092781A"/>
    <w:rsid w:val="00927873"/>
    <w:rsid w:val="00927892"/>
    <w:rsid w:val="00927C08"/>
    <w:rsid w:val="00930F7B"/>
    <w:rsid w:val="009315AF"/>
    <w:rsid w:val="009322F0"/>
    <w:rsid w:val="0093257A"/>
    <w:rsid w:val="0093274A"/>
    <w:rsid w:val="009328E8"/>
    <w:rsid w:val="009328EA"/>
    <w:rsid w:val="009329C6"/>
    <w:rsid w:val="00933054"/>
    <w:rsid w:val="00933710"/>
    <w:rsid w:val="0093371A"/>
    <w:rsid w:val="00933992"/>
    <w:rsid w:val="009342DD"/>
    <w:rsid w:val="009343A2"/>
    <w:rsid w:val="00934D78"/>
    <w:rsid w:val="009352F6"/>
    <w:rsid w:val="00935372"/>
    <w:rsid w:val="009359E1"/>
    <w:rsid w:val="00935F3F"/>
    <w:rsid w:val="00935F5A"/>
    <w:rsid w:val="00936A73"/>
    <w:rsid w:val="00936AFB"/>
    <w:rsid w:val="00936E14"/>
    <w:rsid w:val="00937D1C"/>
    <w:rsid w:val="00940055"/>
    <w:rsid w:val="009400B4"/>
    <w:rsid w:val="0094081A"/>
    <w:rsid w:val="0094116C"/>
    <w:rsid w:val="009411A3"/>
    <w:rsid w:val="00941224"/>
    <w:rsid w:val="0094185B"/>
    <w:rsid w:val="00941950"/>
    <w:rsid w:val="00942298"/>
    <w:rsid w:val="00942746"/>
    <w:rsid w:val="00942A8F"/>
    <w:rsid w:val="00942A90"/>
    <w:rsid w:val="00943065"/>
    <w:rsid w:val="0094318F"/>
    <w:rsid w:val="00943370"/>
    <w:rsid w:val="00943A08"/>
    <w:rsid w:val="00943A19"/>
    <w:rsid w:val="00943A91"/>
    <w:rsid w:val="00943CB5"/>
    <w:rsid w:val="00943DF7"/>
    <w:rsid w:val="00944016"/>
    <w:rsid w:val="009442E3"/>
    <w:rsid w:val="00944428"/>
    <w:rsid w:val="00944445"/>
    <w:rsid w:val="0094467A"/>
    <w:rsid w:val="00944A23"/>
    <w:rsid w:val="0094546C"/>
    <w:rsid w:val="009456D6"/>
    <w:rsid w:val="0094578A"/>
    <w:rsid w:val="00946070"/>
    <w:rsid w:val="009461C8"/>
    <w:rsid w:val="0094670E"/>
    <w:rsid w:val="00946840"/>
    <w:rsid w:val="009471C4"/>
    <w:rsid w:val="0094729E"/>
    <w:rsid w:val="00947CA6"/>
    <w:rsid w:val="0095012B"/>
    <w:rsid w:val="0095056C"/>
    <w:rsid w:val="009506AE"/>
    <w:rsid w:val="0095096C"/>
    <w:rsid w:val="00950CD4"/>
    <w:rsid w:val="00952016"/>
    <w:rsid w:val="0095214A"/>
    <w:rsid w:val="00952151"/>
    <w:rsid w:val="009525F7"/>
    <w:rsid w:val="00952842"/>
    <w:rsid w:val="00952891"/>
    <w:rsid w:val="00952CD6"/>
    <w:rsid w:val="00952E85"/>
    <w:rsid w:val="00952FC2"/>
    <w:rsid w:val="009534D3"/>
    <w:rsid w:val="00953B37"/>
    <w:rsid w:val="00953C65"/>
    <w:rsid w:val="00953F9F"/>
    <w:rsid w:val="00954571"/>
    <w:rsid w:val="00954B13"/>
    <w:rsid w:val="00955EF7"/>
    <w:rsid w:val="00956F04"/>
    <w:rsid w:val="00957678"/>
    <w:rsid w:val="0095783B"/>
    <w:rsid w:val="00957AB5"/>
    <w:rsid w:val="00957C03"/>
    <w:rsid w:val="0096019C"/>
    <w:rsid w:val="00960AC8"/>
    <w:rsid w:val="0096175E"/>
    <w:rsid w:val="00961EFD"/>
    <w:rsid w:val="00961FBC"/>
    <w:rsid w:val="009626DD"/>
    <w:rsid w:val="00962784"/>
    <w:rsid w:val="00962C7A"/>
    <w:rsid w:val="00963161"/>
    <w:rsid w:val="00963421"/>
    <w:rsid w:val="00963946"/>
    <w:rsid w:val="0096467D"/>
    <w:rsid w:val="00964A01"/>
    <w:rsid w:val="00964C79"/>
    <w:rsid w:val="00964D2F"/>
    <w:rsid w:val="00965414"/>
    <w:rsid w:val="00965EEA"/>
    <w:rsid w:val="00966A20"/>
    <w:rsid w:val="00966B53"/>
    <w:rsid w:val="00966B64"/>
    <w:rsid w:val="00970466"/>
    <w:rsid w:val="00970508"/>
    <w:rsid w:val="0097063A"/>
    <w:rsid w:val="0097082D"/>
    <w:rsid w:val="00970880"/>
    <w:rsid w:val="009708C1"/>
    <w:rsid w:val="009709EA"/>
    <w:rsid w:val="00970E2B"/>
    <w:rsid w:val="00970EC2"/>
    <w:rsid w:val="00971BB9"/>
    <w:rsid w:val="0097238B"/>
    <w:rsid w:val="009726F5"/>
    <w:rsid w:val="009727F8"/>
    <w:rsid w:val="00973349"/>
    <w:rsid w:val="00973512"/>
    <w:rsid w:val="00973899"/>
    <w:rsid w:val="00973E9C"/>
    <w:rsid w:val="00974E1E"/>
    <w:rsid w:val="009754F3"/>
    <w:rsid w:val="0097553E"/>
    <w:rsid w:val="009755E1"/>
    <w:rsid w:val="009757EC"/>
    <w:rsid w:val="0097590C"/>
    <w:rsid w:val="00975AB9"/>
    <w:rsid w:val="00975D7D"/>
    <w:rsid w:val="00975E1D"/>
    <w:rsid w:val="009769AA"/>
    <w:rsid w:val="00976F2E"/>
    <w:rsid w:val="009772F2"/>
    <w:rsid w:val="009776CD"/>
    <w:rsid w:val="00977857"/>
    <w:rsid w:val="00977885"/>
    <w:rsid w:val="00977DF4"/>
    <w:rsid w:val="009803D1"/>
    <w:rsid w:val="009804AB"/>
    <w:rsid w:val="00980721"/>
    <w:rsid w:val="00980973"/>
    <w:rsid w:val="00980A7C"/>
    <w:rsid w:val="00980FBE"/>
    <w:rsid w:val="00981216"/>
    <w:rsid w:val="00981621"/>
    <w:rsid w:val="00981674"/>
    <w:rsid w:val="00982013"/>
    <w:rsid w:val="009821CA"/>
    <w:rsid w:val="009827FB"/>
    <w:rsid w:val="00982841"/>
    <w:rsid w:val="0098309F"/>
    <w:rsid w:val="00983B4A"/>
    <w:rsid w:val="00984138"/>
    <w:rsid w:val="00984445"/>
    <w:rsid w:val="00984F0D"/>
    <w:rsid w:val="00985169"/>
    <w:rsid w:val="00985323"/>
    <w:rsid w:val="009856FC"/>
    <w:rsid w:val="00985F7A"/>
    <w:rsid w:val="00986A63"/>
    <w:rsid w:val="00987104"/>
    <w:rsid w:val="009874A6"/>
    <w:rsid w:val="00990379"/>
    <w:rsid w:val="009903DA"/>
    <w:rsid w:val="00990D9B"/>
    <w:rsid w:val="00991147"/>
    <w:rsid w:val="00991410"/>
    <w:rsid w:val="00991973"/>
    <w:rsid w:val="00991E7C"/>
    <w:rsid w:val="00992184"/>
    <w:rsid w:val="00993376"/>
    <w:rsid w:val="0099338B"/>
    <w:rsid w:val="009933BC"/>
    <w:rsid w:val="0099368B"/>
    <w:rsid w:val="00993855"/>
    <w:rsid w:val="00993DB6"/>
    <w:rsid w:val="0099408A"/>
    <w:rsid w:val="009948D0"/>
    <w:rsid w:val="00994D45"/>
    <w:rsid w:val="00994E13"/>
    <w:rsid w:val="00996053"/>
    <w:rsid w:val="009960C1"/>
    <w:rsid w:val="00996590"/>
    <w:rsid w:val="00996E9D"/>
    <w:rsid w:val="00996F00"/>
    <w:rsid w:val="009970B9"/>
    <w:rsid w:val="00997411"/>
    <w:rsid w:val="00997459"/>
    <w:rsid w:val="009979BD"/>
    <w:rsid w:val="00997CA7"/>
    <w:rsid w:val="009A0282"/>
    <w:rsid w:val="009A0947"/>
    <w:rsid w:val="009A0D80"/>
    <w:rsid w:val="009A11DD"/>
    <w:rsid w:val="009A1585"/>
    <w:rsid w:val="009A15C2"/>
    <w:rsid w:val="009A1DFF"/>
    <w:rsid w:val="009A23DB"/>
    <w:rsid w:val="009A23E1"/>
    <w:rsid w:val="009A2CEB"/>
    <w:rsid w:val="009A3236"/>
    <w:rsid w:val="009A3702"/>
    <w:rsid w:val="009A3BD1"/>
    <w:rsid w:val="009A3C6E"/>
    <w:rsid w:val="009A438A"/>
    <w:rsid w:val="009A4CD8"/>
    <w:rsid w:val="009A4FE8"/>
    <w:rsid w:val="009A5399"/>
    <w:rsid w:val="009A6FA1"/>
    <w:rsid w:val="009A7794"/>
    <w:rsid w:val="009A7A55"/>
    <w:rsid w:val="009A7E3A"/>
    <w:rsid w:val="009A7E53"/>
    <w:rsid w:val="009B01EE"/>
    <w:rsid w:val="009B0238"/>
    <w:rsid w:val="009B0B01"/>
    <w:rsid w:val="009B111D"/>
    <w:rsid w:val="009B17A7"/>
    <w:rsid w:val="009B1857"/>
    <w:rsid w:val="009B1E2C"/>
    <w:rsid w:val="009B2391"/>
    <w:rsid w:val="009B2A73"/>
    <w:rsid w:val="009B2A7D"/>
    <w:rsid w:val="009B2D4C"/>
    <w:rsid w:val="009B2DB7"/>
    <w:rsid w:val="009B2E6D"/>
    <w:rsid w:val="009B31C1"/>
    <w:rsid w:val="009B3B62"/>
    <w:rsid w:val="009B4D14"/>
    <w:rsid w:val="009B4E11"/>
    <w:rsid w:val="009B5B37"/>
    <w:rsid w:val="009B640C"/>
    <w:rsid w:val="009B648C"/>
    <w:rsid w:val="009B6716"/>
    <w:rsid w:val="009B682D"/>
    <w:rsid w:val="009B68EC"/>
    <w:rsid w:val="009B69E0"/>
    <w:rsid w:val="009B6BF4"/>
    <w:rsid w:val="009B71F9"/>
    <w:rsid w:val="009B736D"/>
    <w:rsid w:val="009B763A"/>
    <w:rsid w:val="009B7A32"/>
    <w:rsid w:val="009B7D39"/>
    <w:rsid w:val="009C07A9"/>
    <w:rsid w:val="009C0802"/>
    <w:rsid w:val="009C08FA"/>
    <w:rsid w:val="009C0C5C"/>
    <w:rsid w:val="009C0E19"/>
    <w:rsid w:val="009C0FB6"/>
    <w:rsid w:val="009C13FA"/>
    <w:rsid w:val="009C1CFA"/>
    <w:rsid w:val="009C1D94"/>
    <w:rsid w:val="009C1E0A"/>
    <w:rsid w:val="009C21E1"/>
    <w:rsid w:val="009C225F"/>
    <w:rsid w:val="009C23DC"/>
    <w:rsid w:val="009C2E46"/>
    <w:rsid w:val="009C2F65"/>
    <w:rsid w:val="009C35A2"/>
    <w:rsid w:val="009C3811"/>
    <w:rsid w:val="009C4424"/>
    <w:rsid w:val="009C4462"/>
    <w:rsid w:val="009C4483"/>
    <w:rsid w:val="009C44BF"/>
    <w:rsid w:val="009C4929"/>
    <w:rsid w:val="009C5374"/>
    <w:rsid w:val="009C5E16"/>
    <w:rsid w:val="009C61DB"/>
    <w:rsid w:val="009C6CC2"/>
    <w:rsid w:val="009C6EA7"/>
    <w:rsid w:val="009C7582"/>
    <w:rsid w:val="009C77D0"/>
    <w:rsid w:val="009D0377"/>
    <w:rsid w:val="009D0452"/>
    <w:rsid w:val="009D0638"/>
    <w:rsid w:val="009D114A"/>
    <w:rsid w:val="009D1E76"/>
    <w:rsid w:val="009D21E7"/>
    <w:rsid w:val="009D2C0B"/>
    <w:rsid w:val="009D2D84"/>
    <w:rsid w:val="009D31F1"/>
    <w:rsid w:val="009D33A3"/>
    <w:rsid w:val="009D3A56"/>
    <w:rsid w:val="009D3C4A"/>
    <w:rsid w:val="009D40E4"/>
    <w:rsid w:val="009D466F"/>
    <w:rsid w:val="009D4A19"/>
    <w:rsid w:val="009D4BAC"/>
    <w:rsid w:val="009D4E27"/>
    <w:rsid w:val="009D4EE3"/>
    <w:rsid w:val="009D5372"/>
    <w:rsid w:val="009D5CEF"/>
    <w:rsid w:val="009D5F44"/>
    <w:rsid w:val="009D6366"/>
    <w:rsid w:val="009D64DA"/>
    <w:rsid w:val="009D6605"/>
    <w:rsid w:val="009D7927"/>
    <w:rsid w:val="009D7C31"/>
    <w:rsid w:val="009D7D20"/>
    <w:rsid w:val="009E0FE0"/>
    <w:rsid w:val="009E193A"/>
    <w:rsid w:val="009E1BB3"/>
    <w:rsid w:val="009E1C09"/>
    <w:rsid w:val="009E21F0"/>
    <w:rsid w:val="009E22DF"/>
    <w:rsid w:val="009E235B"/>
    <w:rsid w:val="009E2DA0"/>
    <w:rsid w:val="009E2ED4"/>
    <w:rsid w:val="009E3C09"/>
    <w:rsid w:val="009E415D"/>
    <w:rsid w:val="009E42B5"/>
    <w:rsid w:val="009E4448"/>
    <w:rsid w:val="009E452F"/>
    <w:rsid w:val="009E4613"/>
    <w:rsid w:val="009E4618"/>
    <w:rsid w:val="009E486D"/>
    <w:rsid w:val="009E5126"/>
    <w:rsid w:val="009E55D5"/>
    <w:rsid w:val="009E560B"/>
    <w:rsid w:val="009E56EF"/>
    <w:rsid w:val="009E60C3"/>
    <w:rsid w:val="009E6214"/>
    <w:rsid w:val="009E62B7"/>
    <w:rsid w:val="009E6E13"/>
    <w:rsid w:val="009E707B"/>
    <w:rsid w:val="009E7390"/>
    <w:rsid w:val="009E7C80"/>
    <w:rsid w:val="009F02BD"/>
    <w:rsid w:val="009F0315"/>
    <w:rsid w:val="009F0FD6"/>
    <w:rsid w:val="009F110F"/>
    <w:rsid w:val="009F120F"/>
    <w:rsid w:val="009F1892"/>
    <w:rsid w:val="009F1A5A"/>
    <w:rsid w:val="009F1B77"/>
    <w:rsid w:val="009F1E24"/>
    <w:rsid w:val="009F232E"/>
    <w:rsid w:val="009F245D"/>
    <w:rsid w:val="009F2DC7"/>
    <w:rsid w:val="009F2DE9"/>
    <w:rsid w:val="009F3123"/>
    <w:rsid w:val="009F34CB"/>
    <w:rsid w:val="009F4025"/>
    <w:rsid w:val="009F4253"/>
    <w:rsid w:val="009F42F3"/>
    <w:rsid w:val="009F4732"/>
    <w:rsid w:val="009F5528"/>
    <w:rsid w:val="009F71FF"/>
    <w:rsid w:val="009F761D"/>
    <w:rsid w:val="009F764E"/>
    <w:rsid w:val="009F786E"/>
    <w:rsid w:val="00A0012E"/>
    <w:rsid w:val="00A00158"/>
    <w:rsid w:val="00A0147D"/>
    <w:rsid w:val="00A0170E"/>
    <w:rsid w:val="00A018D3"/>
    <w:rsid w:val="00A01D0D"/>
    <w:rsid w:val="00A0282D"/>
    <w:rsid w:val="00A02E64"/>
    <w:rsid w:val="00A03392"/>
    <w:rsid w:val="00A0356C"/>
    <w:rsid w:val="00A03724"/>
    <w:rsid w:val="00A03D35"/>
    <w:rsid w:val="00A03F23"/>
    <w:rsid w:val="00A04107"/>
    <w:rsid w:val="00A04273"/>
    <w:rsid w:val="00A04AC6"/>
    <w:rsid w:val="00A04AE3"/>
    <w:rsid w:val="00A04C79"/>
    <w:rsid w:val="00A04EE3"/>
    <w:rsid w:val="00A05189"/>
    <w:rsid w:val="00A053A1"/>
    <w:rsid w:val="00A056CD"/>
    <w:rsid w:val="00A06585"/>
    <w:rsid w:val="00A07036"/>
    <w:rsid w:val="00A070CD"/>
    <w:rsid w:val="00A0774F"/>
    <w:rsid w:val="00A10A14"/>
    <w:rsid w:val="00A10F3A"/>
    <w:rsid w:val="00A1115A"/>
    <w:rsid w:val="00A11437"/>
    <w:rsid w:val="00A116A6"/>
    <w:rsid w:val="00A12019"/>
    <w:rsid w:val="00A1249F"/>
    <w:rsid w:val="00A12DB6"/>
    <w:rsid w:val="00A131BA"/>
    <w:rsid w:val="00A13BBD"/>
    <w:rsid w:val="00A14F70"/>
    <w:rsid w:val="00A1500C"/>
    <w:rsid w:val="00A154B8"/>
    <w:rsid w:val="00A15538"/>
    <w:rsid w:val="00A156A9"/>
    <w:rsid w:val="00A15A3F"/>
    <w:rsid w:val="00A17061"/>
    <w:rsid w:val="00A174EC"/>
    <w:rsid w:val="00A17647"/>
    <w:rsid w:val="00A17D43"/>
    <w:rsid w:val="00A2196B"/>
    <w:rsid w:val="00A21AA2"/>
    <w:rsid w:val="00A21CCE"/>
    <w:rsid w:val="00A22618"/>
    <w:rsid w:val="00A22B6D"/>
    <w:rsid w:val="00A22EF1"/>
    <w:rsid w:val="00A234FF"/>
    <w:rsid w:val="00A23A8F"/>
    <w:rsid w:val="00A23B32"/>
    <w:rsid w:val="00A24499"/>
    <w:rsid w:val="00A24656"/>
    <w:rsid w:val="00A246A9"/>
    <w:rsid w:val="00A24B6F"/>
    <w:rsid w:val="00A2510E"/>
    <w:rsid w:val="00A259BF"/>
    <w:rsid w:val="00A2606B"/>
    <w:rsid w:val="00A261E7"/>
    <w:rsid w:val="00A263F7"/>
    <w:rsid w:val="00A26533"/>
    <w:rsid w:val="00A26601"/>
    <w:rsid w:val="00A26DA1"/>
    <w:rsid w:val="00A27187"/>
    <w:rsid w:val="00A2722A"/>
    <w:rsid w:val="00A27235"/>
    <w:rsid w:val="00A279D1"/>
    <w:rsid w:val="00A30222"/>
    <w:rsid w:val="00A302FE"/>
    <w:rsid w:val="00A30456"/>
    <w:rsid w:val="00A30FAE"/>
    <w:rsid w:val="00A31098"/>
    <w:rsid w:val="00A312E8"/>
    <w:rsid w:val="00A31743"/>
    <w:rsid w:val="00A31B4C"/>
    <w:rsid w:val="00A32221"/>
    <w:rsid w:val="00A3228E"/>
    <w:rsid w:val="00A32A48"/>
    <w:rsid w:val="00A32D2F"/>
    <w:rsid w:val="00A33801"/>
    <w:rsid w:val="00A34113"/>
    <w:rsid w:val="00A343FD"/>
    <w:rsid w:val="00A34935"/>
    <w:rsid w:val="00A34B80"/>
    <w:rsid w:val="00A351D7"/>
    <w:rsid w:val="00A35602"/>
    <w:rsid w:val="00A35ACB"/>
    <w:rsid w:val="00A35F4E"/>
    <w:rsid w:val="00A3600D"/>
    <w:rsid w:val="00A37BEA"/>
    <w:rsid w:val="00A37EE9"/>
    <w:rsid w:val="00A408B2"/>
    <w:rsid w:val="00A40A12"/>
    <w:rsid w:val="00A41114"/>
    <w:rsid w:val="00A41580"/>
    <w:rsid w:val="00A43142"/>
    <w:rsid w:val="00A436AE"/>
    <w:rsid w:val="00A437E1"/>
    <w:rsid w:val="00A439B9"/>
    <w:rsid w:val="00A43B57"/>
    <w:rsid w:val="00A43C6C"/>
    <w:rsid w:val="00A43D29"/>
    <w:rsid w:val="00A4436C"/>
    <w:rsid w:val="00A44490"/>
    <w:rsid w:val="00A44766"/>
    <w:rsid w:val="00A449B7"/>
    <w:rsid w:val="00A44AF7"/>
    <w:rsid w:val="00A45714"/>
    <w:rsid w:val="00A468EE"/>
    <w:rsid w:val="00A46AA1"/>
    <w:rsid w:val="00A46BBC"/>
    <w:rsid w:val="00A47122"/>
    <w:rsid w:val="00A477AA"/>
    <w:rsid w:val="00A47871"/>
    <w:rsid w:val="00A47949"/>
    <w:rsid w:val="00A47B40"/>
    <w:rsid w:val="00A5038C"/>
    <w:rsid w:val="00A50678"/>
    <w:rsid w:val="00A50CFF"/>
    <w:rsid w:val="00A50DE9"/>
    <w:rsid w:val="00A51617"/>
    <w:rsid w:val="00A516E9"/>
    <w:rsid w:val="00A51974"/>
    <w:rsid w:val="00A51C77"/>
    <w:rsid w:val="00A51D09"/>
    <w:rsid w:val="00A51EB7"/>
    <w:rsid w:val="00A529C7"/>
    <w:rsid w:val="00A52D8D"/>
    <w:rsid w:val="00A534B6"/>
    <w:rsid w:val="00A53645"/>
    <w:rsid w:val="00A538E9"/>
    <w:rsid w:val="00A54176"/>
    <w:rsid w:val="00A5481A"/>
    <w:rsid w:val="00A54BB7"/>
    <w:rsid w:val="00A5558F"/>
    <w:rsid w:val="00A555A1"/>
    <w:rsid w:val="00A55A64"/>
    <w:rsid w:val="00A55A65"/>
    <w:rsid w:val="00A55E09"/>
    <w:rsid w:val="00A56590"/>
    <w:rsid w:val="00A56D33"/>
    <w:rsid w:val="00A5705D"/>
    <w:rsid w:val="00A57165"/>
    <w:rsid w:val="00A572C6"/>
    <w:rsid w:val="00A57A76"/>
    <w:rsid w:val="00A601FD"/>
    <w:rsid w:val="00A60597"/>
    <w:rsid w:val="00A6082D"/>
    <w:rsid w:val="00A60897"/>
    <w:rsid w:val="00A60A91"/>
    <w:rsid w:val="00A6114C"/>
    <w:rsid w:val="00A612E2"/>
    <w:rsid w:val="00A6249C"/>
    <w:rsid w:val="00A62C31"/>
    <w:rsid w:val="00A63728"/>
    <w:rsid w:val="00A63AC1"/>
    <w:rsid w:val="00A63D77"/>
    <w:rsid w:val="00A63F13"/>
    <w:rsid w:val="00A646C0"/>
    <w:rsid w:val="00A64E2B"/>
    <w:rsid w:val="00A64F18"/>
    <w:rsid w:val="00A65196"/>
    <w:rsid w:val="00A652EC"/>
    <w:rsid w:val="00A65AFD"/>
    <w:rsid w:val="00A6601F"/>
    <w:rsid w:val="00A6625F"/>
    <w:rsid w:val="00A66742"/>
    <w:rsid w:val="00A667AA"/>
    <w:rsid w:val="00A669D1"/>
    <w:rsid w:val="00A66A96"/>
    <w:rsid w:val="00A675B4"/>
    <w:rsid w:val="00A6775C"/>
    <w:rsid w:val="00A678DE"/>
    <w:rsid w:val="00A67FE5"/>
    <w:rsid w:val="00A70230"/>
    <w:rsid w:val="00A71212"/>
    <w:rsid w:val="00A716F2"/>
    <w:rsid w:val="00A71840"/>
    <w:rsid w:val="00A718F4"/>
    <w:rsid w:val="00A71BBF"/>
    <w:rsid w:val="00A71BFB"/>
    <w:rsid w:val="00A7289E"/>
    <w:rsid w:val="00A728AA"/>
    <w:rsid w:val="00A7307C"/>
    <w:rsid w:val="00A732A7"/>
    <w:rsid w:val="00A73FD6"/>
    <w:rsid w:val="00A75261"/>
    <w:rsid w:val="00A753DE"/>
    <w:rsid w:val="00A7540B"/>
    <w:rsid w:val="00A76171"/>
    <w:rsid w:val="00A7618D"/>
    <w:rsid w:val="00A76386"/>
    <w:rsid w:val="00A76D5F"/>
    <w:rsid w:val="00A76EB4"/>
    <w:rsid w:val="00A76EFD"/>
    <w:rsid w:val="00A77490"/>
    <w:rsid w:val="00A779DE"/>
    <w:rsid w:val="00A77A0E"/>
    <w:rsid w:val="00A803D3"/>
    <w:rsid w:val="00A805FC"/>
    <w:rsid w:val="00A8067A"/>
    <w:rsid w:val="00A80B1B"/>
    <w:rsid w:val="00A813D8"/>
    <w:rsid w:val="00A813E0"/>
    <w:rsid w:val="00A818E9"/>
    <w:rsid w:val="00A822C4"/>
    <w:rsid w:val="00A82C18"/>
    <w:rsid w:val="00A82C87"/>
    <w:rsid w:val="00A82E2A"/>
    <w:rsid w:val="00A8318E"/>
    <w:rsid w:val="00A83742"/>
    <w:rsid w:val="00A83E08"/>
    <w:rsid w:val="00A84908"/>
    <w:rsid w:val="00A84CE2"/>
    <w:rsid w:val="00A8572A"/>
    <w:rsid w:val="00A861FD"/>
    <w:rsid w:val="00A86255"/>
    <w:rsid w:val="00A865C4"/>
    <w:rsid w:val="00A86EFD"/>
    <w:rsid w:val="00A87370"/>
    <w:rsid w:val="00A901D7"/>
    <w:rsid w:val="00A90851"/>
    <w:rsid w:val="00A90A93"/>
    <w:rsid w:val="00A90E10"/>
    <w:rsid w:val="00A91141"/>
    <w:rsid w:val="00A91265"/>
    <w:rsid w:val="00A91986"/>
    <w:rsid w:val="00A91CB8"/>
    <w:rsid w:val="00A91F6C"/>
    <w:rsid w:val="00A92208"/>
    <w:rsid w:val="00A9275A"/>
    <w:rsid w:val="00A92978"/>
    <w:rsid w:val="00A93258"/>
    <w:rsid w:val="00A9327C"/>
    <w:rsid w:val="00A93B70"/>
    <w:rsid w:val="00A93CCD"/>
    <w:rsid w:val="00A94A14"/>
    <w:rsid w:val="00A94AE2"/>
    <w:rsid w:val="00A94B8B"/>
    <w:rsid w:val="00A95AFD"/>
    <w:rsid w:val="00A95B5B"/>
    <w:rsid w:val="00A95B62"/>
    <w:rsid w:val="00A96C74"/>
    <w:rsid w:val="00A96EE8"/>
    <w:rsid w:val="00A96FAA"/>
    <w:rsid w:val="00A96FBE"/>
    <w:rsid w:val="00A97246"/>
    <w:rsid w:val="00A9771E"/>
    <w:rsid w:val="00A977FC"/>
    <w:rsid w:val="00A979FE"/>
    <w:rsid w:val="00AA0916"/>
    <w:rsid w:val="00AA0E9C"/>
    <w:rsid w:val="00AA1429"/>
    <w:rsid w:val="00AA2103"/>
    <w:rsid w:val="00AA2554"/>
    <w:rsid w:val="00AA2607"/>
    <w:rsid w:val="00AA35F2"/>
    <w:rsid w:val="00AA53BB"/>
    <w:rsid w:val="00AA5687"/>
    <w:rsid w:val="00AA6943"/>
    <w:rsid w:val="00AA6E0A"/>
    <w:rsid w:val="00AA6ED7"/>
    <w:rsid w:val="00AA6F91"/>
    <w:rsid w:val="00AA74AB"/>
    <w:rsid w:val="00AA7742"/>
    <w:rsid w:val="00AA7C8D"/>
    <w:rsid w:val="00AB125D"/>
    <w:rsid w:val="00AB14B5"/>
    <w:rsid w:val="00AB16CD"/>
    <w:rsid w:val="00AB2209"/>
    <w:rsid w:val="00AB258F"/>
    <w:rsid w:val="00AB25D4"/>
    <w:rsid w:val="00AB2680"/>
    <w:rsid w:val="00AB2D8F"/>
    <w:rsid w:val="00AB2F0F"/>
    <w:rsid w:val="00AB331B"/>
    <w:rsid w:val="00AB395F"/>
    <w:rsid w:val="00AB4079"/>
    <w:rsid w:val="00AB419D"/>
    <w:rsid w:val="00AB4DEC"/>
    <w:rsid w:val="00AB5711"/>
    <w:rsid w:val="00AB57D1"/>
    <w:rsid w:val="00AB677D"/>
    <w:rsid w:val="00AB68EB"/>
    <w:rsid w:val="00AB692F"/>
    <w:rsid w:val="00AB6B89"/>
    <w:rsid w:val="00AB6D7F"/>
    <w:rsid w:val="00AB76BE"/>
    <w:rsid w:val="00AB7936"/>
    <w:rsid w:val="00AB7A83"/>
    <w:rsid w:val="00AC1A6B"/>
    <w:rsid w:val="00AC1D17"/>
    <w:rsid w:val="00AC23DE"/>
    <w:rsid w:val="00AC31B6"/>
    <w:rsid w:val="00AC35ED"/>
    <w:rsid w:val="00AC38DC"/>
    <w:rsid w:val="00AC4000"/>
    <w:rsid w:val="00AC42AF"/>
    <w:rsid w:val="00AC4EAC"/>
    <w:rsid w:val="00AC4FD9"/>
    <w:rsid w:val="00AC50E3"/>
    <w:rsid w:val="00AC5688"/>
    <w:rsid w:val="00AC5DA7"/>
    <w:rsid w:val="00AC6267"/>
    <w:rsid w:val="00AC62F3"/>
    <w:rsid w:val="00AC6342"/>
    <w:rsid w:val="00AC6CAB"/>
    <w:rsid w:val="00AC7097"/>
    <w:rsid w:val="00AC789C"/>
    <w:rsid w:val="00AC78AE"/>
    <w:rsid w:val="00AC7D7E"/>
    <w:rsid w:val="00AC7E36"/>
    <w:rsid w:val="00AD0265"/>
    <w:rsid w:val="00AD043B"/>
    <w:rsid w:val="00AD17C3"/>
    <w:rsid w:val="00AD18DD"/>
    <w:rsid w:val="00AD1DD0"/>
    <w:rsid w:val="00AD2103"/>
    <w:rsid w:val="00AD2D24"/>
    <w:rsid w:val="00AD31F7"/>
    <w:rsid w:val="00AD34D4"/>
    <w:rsid w:val="00AD36B0"/>
    <w:rsid w:val="00AD38B9"/>
    <w:rsid w:val="00AD3939"/>
    <w:rsid w:val="00AD3F70"/>
    <w:rsid w:val="00AD5142"/>
    <w:rsid w:val="00AD5265"/>
    <w:rsid w:val="00AD564F"/>
    <w:rsid w:val="00AD5996"/>
    <w:rsid w:val="00AD5B29"/>
    <w:rsid w:val="00AD5DFF"/>
    <w:rsid w:val="00AD5E02"/>
    <w:rsid w:val="00AD604C"/>
    <w:rsid w:val="00AD625D"/>
    <w:rsid w:val="00AD688B"/>
    <w:rsid w:val="00AD68DE"/>
    <w:rsid w:val="00AD6A9A"/>
    <w:rsid w:val="00AD6D75"/>
    <w:rsid w:val="00AD6E0D"/>
    <w:rsid w:val="00AD72ED"/>
    <w:rsid w:val="00AD7950"/>
    <w:rsid w:val="00AD797A"/>
    <w:rsid w:val="00AD7C12"/>
    <w:rsid w:val="00AE06CC"/>
    <w:rsid w:val="00AE0FFA"/>
    <w:rsid w:val="00AE10B1"/>
    <w:rsid w:val="00AE10F3"/>
    <w:rsid w:val="00AE1397"/>
    <w:rsid w:val="00AE1F78"/>
    <w:rsid w:val="00AE22EC"/>
    <w:rsid w:val="00AE25F6"/>
    <w:rsid w:val="00AE279D"/>
    <w:rsid w:val="00AE2B5F"/>
    <w:rsid w:val="00AE2DA2"/>
    <w:rsid w:val="00AE3077"/>
    <w:rsid w:val="00AE3710"/>
    <w:rsid w:val="00AE3961"/>
    <w:rsid w:val="00AE3B37"/>
    <w:rsid w:val="00AE44EC"/>
    <w:rsid w:val="00AE4BA6"/>
    <w:rsid w:val="00AE5B1E"/>
    <w:rsid w:val="00AE5E7B"/>
    <w:rsid w:val="00AE6016"/>
    <w:rsid w:val="00AE6625"/>
    <w:rsid w:val="00AE7782"/>
    <w:rsid w:val="00AE7DE9"/>
    <w:rsid w:val="00AF0715"/>
    <w:rsid w:val="00AF0D31"/>
    <w:rsid w:val="00AF0F27"/>
    <w:rsid w:val="00AF1573"/>
    <w:rsid w:val="00AF21C3"/>
    <w:rsid w:val="00AF28DA"/>
    <w:rsid w:val="00AF2BBE"/>
    <w:rsid w:val="00AF3083"/>
    <w:rsid w:val="00AF317C"/>
    <w:rsid w:val="00AF33A8"/>
    <w:rsid w:val="00AF3718"/>
    <w:rsid w:val="00AF3CB8"/>
    <w:rsid w:val="00AF413F"/>
    <w:rsid w:val="00AF4922"/>
    <w:rsid w:val="00AF4CDB"/>
    <w:rsid w:val="00AF50BD"/>
    <w:rsid w:val="00AF50C8"/>
    <w:rsid w:val="00AF5867"/>
    <w:rsid w:val="00AF6506"/>
    <w:rsid w:val="00AF6A0E"/>
    <w:rsid w:val="00AF6ABC"/>
    <w:rsid w:val="00AF6FB5"/>
    <w:rsid w:val="00AF759F"/>
    <w:rsid w:val="00AF78A6"/>
    <w:rsid w:val="00B00023"/>
    <w:rsid w:val="00B00407"/>
    <w:rsid w:val="00B006F9"/>
    <w:rsid w:val="00B008E1"/>
    <w:rsid w:val="00B00914"/>
    <w:rsid w:val="00B010B4"/>
    <w:rsid w:val="00B01BD3"/>
    <w:rsid w:val="00B02199"/>
    <w:rsid w:val="00B02D9E"/>
    <w:rsid w:val="00B038C1"/>
    <w:rsid w:val="00B03936"/>
    <w:rsid w:val="00B03B00"/>
    <w:rsid w:val="00B03D02"/>
    <w:rsid w:val="00B0436E"/>
    <w:rsid w:val="00B04964"/>
    <w:rsid w:val="00B04AB9"/>
    <w:rsid w:val="00B04BE3"/>
    <w:rsid w:val="00B04CED"/>
    <w:rsid w:val="00B04EA4"/>
    <w:rsid w:val="00B05204"/>
    <w:rsid w:val="00B05722"/>
    <w:rsid w:val="00B05EF3"/>
    <w:rsid w:val="00B06A98"/>
    <w:rsid w:val="00B06AE0"/>
    <w:rsid w:val="00B06C0D"/>
    <w:rsid w:val="00B075E4"/>
    <w:rsid w:val="00B07BD1"/>
    <w:rsid w:val="00B103BB"/>
    <w:rsid w:val="00B10426"/>
    <w:rsid w:val="00B10980"/>
    <w:rsid w:val="00B10A77"/>
    <w:rsid w:val="00B10F08"/>
    <w:rsid w:val="00B1118D"/>
    <w:rsid w:val="00B1161C"/>
    <w:rsid w:val="00B11ABD"/>
    <w:rsid w:val="00B11E2E"/>
    <w:rsid w:val="00B11EEC"/>
    <w:rsid w:val="00B12910"/>
    <w:rsid w:val="00B13B32"/>
    <w:rsid w:val="00B13DDA"/>
    <w:rsid w:val="00B143A0"/>
    <w:rsid w:val="00B14CFC"/>
    <w:rsid w:val="00B151FC"/>
    <w:rsid w:val="00B15A24"/>
    <w:rsid w:val="00B16869"/>
    <w:rsid w:val="00B17653"/>
    <w:rsid w:val="00B1783C"/>
    <w:rsid w:val="00B17C21"/>
    <w:rsid w:val="00B20163"/>
    <w:rsid w:val="00B2111F"/>
    <w:rsid w:val="00B21177"/>
    <w:rsid w:val="00B21285"/>
    <w:rsid w:val="00B2172C"/>
    <w:rsid w:val="00B21C14"/>
    <w:rsid w:val="00B21FB7"/>
    <w:rsid w:val="00B23085"/>
    <w:rsid w:val="00B24300"/>
    <w:rsid w:val="00B243F8"/>
    <w:rsid w:val="00B24C01"/>
    <w:rsid w:val="00B250F3"/>
    <w:rsid w:val="00B254BD"/>
    <w:rsid w:val="00B25513"/>
    <w:rsid w:val="00B26507"/>
    <w:rsid w:val="00B268F3"/>
    <w:rsid w:val="00B26A06"/>
    <w:rsid w:val="00B26A52"/>
    <w:rsid w:val="00B270A1"/>
    <w:rsid w:val="00B270DF"/>
    <w:rsid w:val="00B273EF"/>
    <w:rsid w:val="00B27590"/>
    <w:rsid w:val="00B279A1"/>
    <w:rsid w:val="00B27F76"/>
    <w:rsid w:val="00B30687"/>
    <w:rsid w:val="00B30A53"/>
    <w:rsid w:val="00B30DBC"/>
    <w:rsid w:val="00B30F9F"/>
    <w:rsid w:val="00B310F8"/>
    <w:rsid w:val="00B31293"/>
    <w:rsid w:val="00B31512"/>
    <w:rsid w:val="00B31E99"/>
    <w:rsid w:val="00B329C1"/>
    <w:rsid w:val="00B32B5D"/>
    <w:rsid w:val="00B32BD9"/>
    <w:rsid w:val="00B32CAA"/>
    <w:rsid w:val="00B32EEA"/>
    <w:rsid w:val="00B3315C"/>
    <w:rsid w:val="00B33D75"/>
    <w:rsid w:val="00B34376"/>
    <w:rsid w:val="00B34699"/>
    <w:rsid w:val="00B34789"/>
    <w:rsid w:val="00B35086"/>
    <w:rsid w:val="00B3563F"/>
    <w:rsid w:val="00B359DE"/>
    <w:rsid w:val="00B35B0B"/>
    <w:rsid w:val="00B35C43"/>
    <w:rsid w:val="00B35F1A"/>
    <w:rsid w:val="00B3679D"/>
    <w:rsid w:val="00B36C12"/>
    <w:rsid w:val="00B37541"/>
    <w:rsid w:val="00B3778B"/>
    <w:rsid w:val="00B401F4"/>
    <w:rsid w:val="00B40560"/>
    <w:rsid w:val="00B40712"/>
    <w:rsid w:val="00B408F0"/>
    <w:rsid w:val="00B40A3D"/>
    <w:rsid w:val="00B41402"/>
    <w:rsid w:val="00B4209A"/>
    <w:rsid w:val="00B425A2"/>
    <w:rsid w:val="00B43418"/>
    <w:rsid w:val="00B4383B"/>
    <w:rsid w:val="00B43CB5"/>
    <w:rsid w:val="00B43D9F"/>
    <w:rsid w:val="00B45181"/>
    <w:rsid w:val="00B454DA"/>
    <w:rsid w:val="00B457C1"/>
    <w:rsid w:val="00B45F86"/>
    <w:rsid w:val="00B45FB2"/>
    <w:rsid w:val="00B45FF0"/>
    <w:rsid w:val="00B46302"/>
    <w:rsid w:val="00B463CE"/>
    <w:rsid w:val="00B46533"/>
    <w:rsid w:val="00B4668E"/>
    <w:rsid w:val="00B4674D"/>
    <w:rsid w:val="00B46C58"/>
    <w:rsid w:val="00B47077"/>
    <w:rsid w:val="00B471BB"/>
    <w:rsid w:val="00B471CA"/>
    <w:rsid w:val="00B4782E"/>
    <w:rsid w:val="00B47B95"/>
    <w:rsid w:val="00B47C8C"/>
    <w:rsid w:val="00B50257"/>
    <w:rsid w:val="00B5033E"/>
    <w:rsid w:val="00B5070C"/>
    <w:rsid w:val="00B50ECC"/>
    <w:rsid w:val="00B50FD9"/>
    <w:rsid w:val="00B52121"/>
    <w:rsid w:val="00B52765"/>
    <w:rsid w:val="00B528C2"/>
    <w:rsid w:val="00B52C19"/>
    <w:rsid w:val="00B53220"/>
    <w:rsid w:val="00B54278"/>
    <w:rsid w:val="00B543A2"/>
    <w:rsid w:val="00B543C5"/>
    <w:rsid w:val="00B54811"/>
    <w:rsid w:val="00B5543D"/>
    <w:rsid w:val="00B55DC2"/>
    <w:rsid w:val="00B56C5F"/>
    <w:rsid w:val="00B57998"/>
    <w:rsid w:val="00B57D1B"/>
    <w:rsid w:val="00B60026"/>
    <w:rsid w:val="00B6080A"/>
    <w:rsid w:val="00B60CD0"/>
    <w:rsid w:val="00B61559"/>
    <w:rsid w:val="00B61608"/>
    <w:rsid w:val="00B61DD5"/>
    <w:rsid w:val="00B62C0C"/>
    <w:rsid w:val="00B62C7E"/>
    <w:rsid w:val="00B62EE0"/>
    <w:rsid w:val="00B63A84"/>
    <w:rsid w:val="00B63BF7"/>
    <w:rsid w:val="00B63E08"/>
    <w:rsid w:val="00B647A5"/>
    <w:rsid w:val="00B64CE9"/>
    <w:rsid w:val="00B65124"/>
    <w:rsid w:val="00B65CA7"/>
    <w:rsid w:val="00B65D77"/>
    <w:rsid w:val="00B65F42"/>
    <w:rsid w:val="00B66ADB"/>
    <w:rsid w:val="00B66B51"/>
    <w:rsid w:val="00B66D62"/>
    <w:rsid w:val="00B677BF"/>
    <w:rsid w:val="00B67A63"/>
    <w:rsid w:val="00B67B34"/>
    <w:rsid w:val="00B700BA"/>
    <w:rsid w:val="00B70399"/>
    <w:rsid w:val="00B70AA3"/>
    <w:rsid w:val="00B70ECB"/>
    <w:rsid w:val="00B712E0"/>
    <w:rsid w:val="00B72BF2"/>
    <w:rsid w:val="00B73359"/>
    <w:rsid w:val="00B73A8E"/>
    <w:rsid w:val="00B740F8"/>
    <w:rsid w:val="00B74734"/>
    <w:rsid w:val="00B748BA"/>
    <w:rsid w:val="00B74C63"/>
    <w:rsid w:val="00B754E1"/>
    <w:rsid w:val="00B75A82"/>
    <w:rsid w:val="00B75E63"/>
    <w:rsid w:val="00B7605F"/>
    <w:rsid w:val="00B76220"/>
    <w:rsid w:val="00B763C5"/>
    <w:rsid w:val="00B7691D"/>
    <w:rsid w:val="00B769C6"/>
    <w:rsid w:val="00B76AEE"/>
    <w:rsid w:val="00B77199"/>
    <w:rsid w:val="00B77957"/>
    <w:rsid w:val="00B8002C"/>
    <w:rsid w:val="00B805EB"/>
    <w:rsid w:val="00B80D4B"/>
    <w:rsid w:val="00B8138D"/>
    <w:rsid w:val="00B81457"/>
    <w:rsid w:val="00B819C8"/>
    <w:rsid w:val="00B824D7"/>
    <w:rsid w:val="00B82DBB"/>
    <w:rsid w:val="00B830E9"/>
    <w:rsid w:val="00B8321C"/>
    <w:rsid w:val="00B8345A"/>
    <w:rsid w:val="00B845CE"/>
    <w:rsid w:val="00B846B1"/>
    <w:rsid w:val="00B8638D"/>
    <w:rsid w:val="00B86769"/>
    <w:rsid w:val="00B8694B"/>
    <w:rsid w:val="00B900BD"/>
    <w:rsid w:val="00B9034C"/>
    <w:rsid w:val="00B9049F"/>
    <w:rsid w:val="00B911A5"/>
    <w:rsid w:val="00B92284"/>
    <w:rsid w:val="00B92601"/>
    <w:rsid w:val="00B9284F"/>
    <w:rsid w:val="00B92B1C"/>
    <w:rsid w:val="00B9305E"/>
    <w:rsid w:val="00B930B5"/>
    <w:rsid w:val="00B93731"/>
    <w:rsid w:val="00B94113"/>
    <w:rsid w:val="00B94536"/>
    <w:rsid w:val="00B9468C"/>
    <w:rsid w:val="00B94A6A"/>
    <w:rsid w:val="00B94DF5"/>
    <w:rsid w:val="00B95199"/>
    <w:rsid w:val="00B955DF"/>
    <w:rsid w:val="00B957B0"/>
    <w:rsid w:val="00B957C0"/>
    <w:rsid w:val="00B959A9"/>
    <w:rsid w:val="00B95C1C"/>
    <w:rsid w:val="00B95D53"/>
    <w:rsid w:val="00B96991"/>
    <w:rsid w:val="00B96DCC"/>
    <w:rsid w:val="00BA0A53"/>
    <w:rsid w:val="00BA13A9"/>
    <w:rsid w:val="00BA20EA"/>
    <w:rsid w:val="00BA3931"/>
    <w:rsid w:val="00BA43A3"/>
    <w:rsid w:val="00BA4463"/>
    <w:rsid w:val="00BA4B68"/>
    <w:rsid w:val="00BA5521"/>
    <w:rsid w:val="00BA59C2"/>
    <w:rsid w:val="00BA5BD0"/>
    <w:rsid w:val="00BA5C73"/>
    <w:rsid w:val="00BA5C76"/>
    <w:rsid w:val="00BA69A4"/>
    <w:rsid w:val="00BA766B"/>
    <w:rsid w:val="00BB05E4"/>
    <w:rsid w:val="00BB0622"/>
    <w:rsid w:val="00BB0C94"/>
    <w:rsid w:val="00BB1003"/>
    <w:rsid w:val="00BB1310"/>
    <w:rsid w:val="00BB174A"/>
    <w:rsid w:val="00BB1820"/>
    <w:rsid w:val="00BB3261"/>
    <w:rsid w:val="00BB37C7"/>
    <w:rsid w:val="00BB3E26"/>
    <w:rsid w:val="00BB552A"/>
    <w:rsid w:val="00BB5695"/>
    <w:rsid w:val="00BB5B95"/>
    <w:rsid w:val="00BB5EC7"/>
    <w:rsid w:val="00BB65C7"/>
    <w:rsid w:val="00BB65CD"/>
    <w:rsid w:val="00BB6646"/>
    <w:rsid w:val="00BB674E"/>
    <w:rsid w:val="00BB71E6"/>
    <w:rsid w:val="00BB74A2"/>
    <w:rsid w:val="00BB7857"/>
    <w:rsid w:val="00BB7F85"/>
    <w:rsid w:val="00BC02DD"/>
    <w:rsid w:val="00BC04DF"/>
    <w:rsid w:val="00BC0946"/>
    <w:rsid w:val="00BC1361"/>
    <w:rsid w:val="00BC1B0B"/>
    <w:rsid w:val="00BC1D06"/>
    <w:rsid w:val="00BC2179"/>
    <w:rsid w:val="00BC2210"/>
    <w:rsid w:val="00BC254B"/>
    <w:rsid w:val="00BC25CA"/>
    <w:rsid w:val="00BC297B"/>
    <w:rsid w:val="00BC29FC"/>
    <w:rsid w:val="00BC2D94"/>
    <w:rsid w:val="00BC2F37"/>
    <w:rsid w:val="00BC372A"/>
    <w:rsid w:val="00BC3D31"/>
    <w:rsid w:val="00BC4395"/>
    <w:rsid w:val="00BC4463"/>
    <w:rsid w:val="00BC46AD"/>
    <w:rsid w:val="00BC4839"/>
    <w:rsid w:val="00BC55FD"/>
    <w:rsid w:val="00BC56B4"/>
    <w:rsid w:val="00BC5753"/>
    <w:rsid w:val="00BC5ED6"/>
    <w:rsid w:val="00BC6AD1"/>
    <w:rsid w:val="00BC7211"/>
    <w:rsid w:val="00BC728C"/>
    <w:rsid w:val="00BC7568"/>
    <w:rsid w:val="00BC7832"/>
    <w:rsid w:val="00BD0233"/>
    <w:rsid w:val="00BD0791"/>
    <w:rsid w:val="00BD1BA9"/>
    <w:rsid w:val="00BD1C0C"/>
    <w:rsid w:val="00BD210B"/>
    <w:rsid w:val="00BD2791"/>
    <w:rsid w:val="00BD2BC6"/>
    <w:rsid w:val="00BD3003"/>
    <w:rsid w:val="00BD32BD"/>
    <w:rsid w:val="00BD359C"/>
    <w:rsid w:val="00BD3C1D"/>
    <w:rsid w:val="00BD3C5E"/>
    <w:rsid w:val="00BD41DB"/>
    <w:rsid w:val="00BD4252"/>
    <w:rsid w:val="00BD4689"/>
    <w:rsid w:val="00BD4AED"/>
    <w:rsid w:val="00BD51B3"/>
    <w:rsid w:val="00BD5864"/>
    <w:rsid w:val="00BD5C83"/>
    <w:rsid w:val="00BD64F0"/>
    <w:rsid w:val="00BD69C7"/>
    <w:rsid w:val="00BD7441"/>
    <w:rsid w:val="00BD7D3D"/>
    <w:rsid w:val="00BE0E3C"/>
    <w:rsid w:val="00BE0ED1"/>
    <w:rsid w:val="00BE179C"/>
    <w:rsid w:val="00BE19DB"/>
    <w:rsid w:val="00BE19FA"/>
    <w:rsid w:val="00BE1EF4"/>
    <w:rsid w:val="00BE1F08"/>
    <w:rsid w:val="00BE204E"/>
    <w:rsid w:val="00BE2AD3"/>
    <w:rsid w:val="00BE2CF6"/>
    <w:rsid w:val="00BE2F11"/>
    <w:rsid w:val="00BE3081"/>
    <w:rsid w:val="00BE30E2"/>
    <w:rsid w:val="00BE3856"/>
    <w:rsid w:val="00BE3991"/>
    <w:rsid w:val="00BE3CA6"/>
    <w:rsid w:val="00BE3F2E"/>
    <w:rsid w:val="00BE4AF2"/>
    <w:rsid w:val="00BE4BDD"/>
    <w:rsid w:val="00BE4EDC"/>
    <w:rsid w:val="00BE5177"/>
    <w:rsid w:val="00BE51CB"/>
    <w:rsid w:val="00BE571F"/>
    <w:rsid w:val="00BE5AE3"/>
    <w:rsid w:val="00BE5C04"/>
    <w:rsid w:val="00BE5ECF"/>
    <w:rsid w:val="00BE6130"/>
    <w:rsid w:val="00BE6236"/>
    <w:rsid w:val="00BE6524"/>
    <w:rsid w:val="00BE659B"/>
    <w:rsid w:val="00BE6C08"/>
    <w:rsid w:val="00BE6F67"/>
    <w:rsid w:val="00BE73B8"/>
    <w:rsid w:val="00BE7687"/>
    <w:rsid w:val="00BE7BDA"/>
    <w:rsid w:val="00BE7E95"/>
    <w:rsid w:val="00BF015F"/>
    <w:rsid w:val="00BF0D5E"/>
    <w:rsid w:val="00BF0E86"/>
    <w:rsid w:val="00BF23E0"/>
    <w:rsid w:val="00BF2574"/>
    <w:rsid w:val="00BF3036"/>
    <w:rsid w:val="00BF32BC"/>
    <w:rsid w:val="00BF34D9"/>
    <w:rsid w:val="00BF35F0"/>
    <w:rsid w:val="00BF38FC"/>
    <w:rsid w:val="00BF395E"/>
    <w:rsid w:val="00BF3CE0"/>
    <w:rsid w:val="00BF3D7C"/>
    <w:rsid w:val="00BF4A97"/>
    <w:rsid w:val="00BF51BD"/>
    <w:rsid w:val="00BF54A6"/>
    <w:rsid w:val="00BF5600"/>
    <w:rsid w:val="00BF5846"/>
    <w:rsid w:val="00BF586F"/>
    <w:rsid w:val="00BF59A4"/>
    <w:rsid w:val="00BF5E70"/>
    <w:rsid w:val="00BF64B1"/>
    <w:rsid w:val="00BF6637"/>
    <w:rsid w:val="00BF66A7"/>
    <w:rsid w:val="00BF6920"/>
    <w:rsid w:val="00BF72BA"/>
    <w:rsid w:val="00BF7355"/>
    <w:rsid w:val="00BF79E1"/>
    <w:rsid w:val="00BF7B75"/>
    <w:rsid w:val="00BF7C9F"/>
    <w:rsid w:val="00BF7FCF"/>
    <w:rsid w:val="00C0080D"/>
    <w:rsid w:val="00C00860"/>
    <w:rsid w:val="00C00A05"/>
    <w:rsid w:val="00C00F50"/>
    <w:rsid w:val="00C00FB4"/>
    <w:rsid w:val="00C01233"/>
    <w:rsid w:val="00C019F9"/>
    <w:rsid w:val="00C01DDD"/>
    <w:rsid w:val="00C03594"/>
    <w:rsid w:val="00C03898"/>
    <w:rsid w:val="00C0390A"/>
    <w:rsid w:val="00C03978"/>
    <w:rsid w:val="00C03A93"/>
    <w:rsid w:val="00C03D55"/>
    <w:rsid w:val="00C0401E"/>
    <w:rsid w:val="00C04244"/>
    <w:rsid w:val="00C04253"/>
    <w:rsid w:val="00C04D6E"/>
    <w:rsid w:val="00C04E34"/>
    <w:rsid w:val="00C050F6"/>
    <w:rsid w:val="00C05320"/>
    <w:rsid w:val="00C0564B"/>
    <w:rsid w:val="00C0584A"/>
    <w:rsid w:val="00C05872"/>
    <w:rsid w:val="00C06220"/>
    <w:rsid w:val="00C062D4"/>
    <w:rsid w:val="00C073D5"/>
    <w:rsid w:val="00C0751A"/>
    <w:rsid w:val="00C0759E"/>
    <w:rsid w:val="00C07CEF"/>
    <w:rsid w:val="00C101A6"/>
    <w:rsid w:val="00C101FA"/>
    <w:rsid w:val="00C1024C"/>
    <w:rsid w:val="00C102DB"/>
    <w:rsid w:val="00C102EC"/>
    <w:rsid w:val="00C1078A"/>
    <w:rsid w:val="00C10A94"/>
    <w:rsid w:val="00C114BC"/>
    <w:rsid w:val="00C1172F"/>
    <w:rsid w:val="00C11824"/>
    <w:rsid w:val="00C11E2B"/>
    <w:rsid w:val="00C11E89"/>
    <w:rsid w:val="00C12287"/>
    <w:rsid w:val="00C124EE"/>
    <w:rsid w:val="00C1278C"/>
    <w:rsid w:val="00C147D0"/>
    <w:rsid w:val="00C147E9"/>
    <w:rsid w:val="00C14E7C"/>
    <w:rsid w:val="00C14F37"/>
    <w:rsid w:val="00C1524D"/>
    <w:rsid w:val="00C15F5D"/>
    <w:rsid w:val="00C16CB5"/>
    <w:rsid w:val="00C16F5E"/>
    <w:rsid w:val="00C1754F"/>
    <w:rsid w:val="00C179C2"/>
    <w:rsid w:val="00C17BC4"/>
    <w:rsid w:val="00C17CDF"/>
    <w:rsid w:val="00C20029"/>
    <w:rsid w:val="00C21B10"/>
    <w:rsid w:val="00C21DF9"/>
    <w:rsid w:val="00C2219A"/>
    <w:rsid w:val="00C22968"/>
    <w:rsid w:val="00C23209"/>
    <w:rsid w:val="00C2343E"/>
    <w:rsid w:val="00C23BA2"/>
    <w:rsid w:val="00C23BE8"/>
    <w:rsid w:val="00C23C1B"/>
    <w:rsid w:val="00C23D79"/>
    <w:rsid w:val="00C2409B"/>
    <w:rsid w:val="00C24590"/>
    <w:rsid w:val="00C25227"/>
    <w:rsid w:val="00C2557F"/>
    <w:rsid w:val="00C25660"/>
    <w:rsid w:val="00C26A16"/>
    <w:rsid w:val="00C2733C"/>
    <w:rsid w:val="00C27801"/>
    <w:rsid w:val="00C27C09"/>
    <w:rsid w:val="00C301F8"/>
    <w:rsid w:val="00C30763"/>
    <w:rsid w:val="00C30A6B"/>
    <w:rsid w:val="00C310D3"/>
    <w:rsid w:val="00C3197E"/>
    <w:rsid w:val="00C319E5"/>
    <w:rsid w:val="00C31BFE"/>
    <w:rsid w:val="00C31FBE"/>
    <w:rsid w:val="00C3251C"/>
    <w:rsid w:val="00C32946"/>
    <w:rsid w:val="00C32C53"/>
    <w:rsid w:val="00C32CCD"/>
    <w:rsid w:val="00C332D4"/>
    <w:rsid w:val="00C33559"/>
    <w:rsid w:val="00C33835"/>
    <w:rsid w:val="00C33962"/>
    <w:rsid w:val="00C33BA9"/>
    <w:rsid w:val="00C33FDC"/>
    <w:rsid w:val="00C341DD"/>
    <w:rsid w:val="00C34F79"/>
    <w:rsid w:val="00C366A7"/>
    <w:rsid w:val="00C36827"/>
    <w:rsid w:val="00C36CA8"/>
    <w:rsid w:val="00C37336"/>
    <w:rsid w:val="00C373EC"/>
    <w:rsid w:val="00C37A8A"/>
    <w:rsid w:val="00C37B13"/>
    <w:rsid w:val="00C37CB7"/>
    <w:rsid w:val="00C40081"/>
    <w:rsid w:val="00C40328"/>
    <w:rsid w:val="00C408A6"/>
    <w:rsid w:val="00C40A00"/>
    <w:rsid w:val="00C41640"/>
    <w:rsid w:val="00C417BA"/>
    <w:rsid w:val="00C417FB"/>
    <w:rsid w:val="00C41F10"/>
    <w:rsid w:val="00C4230A"/>
    <w:rsid w:val="00C428FF"/>
    <w:rsid w:val="00C42C4A"/>
    <w:rsid w:val="00C43891"/>
    <w:rsid w:val="00C43B5B"/>
    <w:rsid w:val="00C43E25"/>
    <w:rsid w:val="00C43F25"/>
    <w:rsid w:val="00C4484E"/>
    <w:rsid w:val="00C4487E"/>
    <w:rsid w:val="00C448C9"/>
    <w:rsid w:val="00C44A0B"/>
    <w:rsid w:val="00C44A1F"/>
    <w:rsid w:val="00C45397"/>
    <w:rsid w:val="00C45399"/>
    <w:rsid w:val="00C45BFE"/>
    <w:rsid w:val="00C45D42"/>
    <w:rsid w:val="00C464E6"/>
    <w:rsid w:val="00C46822"/>
    <w:rsid w:val="00C46A69"/>
    <w:rsid w:val="00C46E15"/>
    <w:rsid w:val="00C46EDE"/>
    <w:rsid w:val="00C47280"/>
    <w:rsid w:val="00C47654"/>
    <w:rsid w:val="00C4798D"/>
    <w:rsid w:val="00C50526"/>
    <w:rsid w:val="00C50844"/>
    <w:rsid w:val="00C51707"/>
    <w:rsid w:val="00C51F41"/>
    <w:rsid w:val="00C5237C"/>
    <w:rsid w:val="00C525A5"/>
    <w:rsid w:val="00C52E7F"/>
    <w:rsid w:val="00C5409E"/>
    <w:rsid w:val="00C542E7"/>
    <w:rsid w:val="00C54938"/>
    <w:rsid w:val="00C54947"/>
    <w:rsid w:val="00C54E3F"/>
    <w:rsid w:val="00C54FC4"/>
    <w:rsid w:val="00C5530A"/>
    <w:rsid w:val="00C56319"/>
    <w:rsid w:val="00C5648C"/>
    <w:rsid w:val="00C56CE6"/>
    <w:rsid w:val="00C56F54"/>
    <w:rsid w:val="00C579E0"/>
    <w:rsid w:val="00C57FE3"/>
    <w:rsid w:val="00C60632"/>
    <w:rsid w:val="00C60B82"/>
    <w:rsid w:val="00C60BD8"/>
    <w:rsid w:val="00C60BFC"/>
    <w:rsid w:val="00C60C56"/>
    <w:rsid w:val="00C60D7C"/>
    <w:rsid w:val="00C6102E"/>
    <w:rsid w:val="00C61041"/>
    <w:rsid w:val="00C61A19"/>
    <w:rsid w:val="00C61BB7"/>
    <w:rsid w:val="00C62005"/>
    <w:rsid w:val="00C62566"/>
    <w:rsid w:val="00C626C1"/>
    <w:rsid w:val="00C627A2"/>
    <w:rsid w:val="00C630E0"/>
    <w:rsid w:val="00C63202"/>
    <w:rsid w:val="00C6334A"/>
    <w:rsid w:val="00C63D66"/>
    <w:rsid w:val="00C64348"/>
    <w:rsid w:val="00C65584"/>
    <w:rsid w:val="00C65B50"/>
    <w:rsid w:val="00C65C1C"/>
    <w:rsid w:val="00C65D4D"/>
    <w:rsid w:val="00C65DB5"/>
    <w:rsid w:val="00C667F9"/>
    <w:rsid w:val="00C67102"/>
    <w:rsid w:val="00C67195"/>
    <w:rsid w:val="00C671BA"/>
    <w:rsid w:val="00C678D2"/>
    <w:rsid w:val="00C67D90"/>
    <w:rsid w:val="00C70311"/>
    <w:rsid w:val="00C70D0D"/>
    <w:rsid w:val="00C7138F"/>
    <w:rsid w:val="00C715A4"/>
    <w:rsid w:val="00C71A6B"/>
    <w:rsid w:val="00C72673"/>
    <w:rsid w:val="00C72727"/>
    <w:rsid w:val="00C7329F"/>
    <w:rsid w:val="00C735CB"/>
    <w:rsid w:val="00C7388C"/>
    <w:rsid w:val="00C7429F"/>
    <w:rsid w:val="00C743A4"/>
    <w:rsid w:val="00C7461F"/>
    <w:rsid w:val="00C749C7"/>
    <w:rsid w:val="00C755D0"/>
    <w:rsid w:val="00C75D43"/>
    <w:rsid w:val="00C76519"/>
    <w:rsid w:val="00C7674D"/>
    <w:rsid w:val="00C76B7F"/>
    <w:rsid w:val="00C76D27"/>
    <w:rsid w:val="00C76DC5"/>
    <w:rsid w:val="00C76DE7"/>
    <w:rsid w:val="00C76E35"/>
    <w:rsid w:val="00C77076"/>
    <w:rsid w:val="00C77490"/>
    <w:rsid w:val="00C7754B"/>
    <w:rsid w:val="00C775A6"/>
    <w:rsid w:val="00C803F6"/>
    <w:rsid w:val="00C809C7"/>
    <w:rsid w:val="00C81BF7"/>
    <w:rsid w:val="00C82228"/>
    <w:rsid w:val="00C828E4"/>
    <w:rsid w:val="00C82B33"/>
    <w:rsid w:val="00C83993"/>
    <w:rsid w:val="00C83CE7"/>
    <w:rsid w:val="00C845DC"/>
    <w:rsid w:val="00C84B44"/>
    <w:rsid w:val="00C84D09"/>
    <w:rsid w:val="00C85591"/>
    <w:rsid w:val="00C85FB9"/>
    <w:rsid w:val="00C8605E"/>
    <w:rsid w:val="00C860FE"/>
    <w:rsid w:val="00C86A30"/>
    <w:rsid w:val="00C87A19"/>
    <w:rsid w:val="00C87E5A"/>
    <w:rsid w:val="00C90172"/>
    <w:rsid w:val="00C9051E"/>
    <w:rsid w:val="00C90BE7"/>
    <w:rsid w:val="00C91159"/>
    <w:rsid w:val="00C91793"/>
    <w:rsid w:val="00C91A6A"/>
    <w:rsid w:val="00C92163"/>
    <w:rsid w:val="00C92CFC"/>
    <w:rsid w:val="00C93C3F"/>
    <w:rsid w:val="00C93E55"/>
    <w:rsid w:val="00C94750"/>
    <w:rsid w:val="00C9488B"/>
    <w:rsid w:val="00C9489E"/>
    <w:rsid w:val="00C94B25"/>
    <w:rsid w:val="00C957D4"/>
    <w:rsid w:val="00C95B61"/>
    <w:rsid w:val="00C95D3A"/>
    <w:rsid w:val="00C962F0"/>
    <w:rsid w:val="00C9656A"/>
    <w:rsid w:val="00C9685F"/>
    <w:rsid w:val="00C96EA9"/>
    <w:rsid w:val="00C975E0"/>
    <w:rsid w:val="00CA02F6"/>
    <w:rsid w:val="00CA10C2"/>
    <w:rsid w:val="00CA11B7"/>
    <w:rsid w:val="00CA1273"/>
    <w:rsid w:val="00CA1337"/>
    <w:rsid w:val="00CA136A"/>
    <w:rsid w:val="00CA1D5C"/>
    <w:rsid w:val="00CA1EF8"/>
    <w:rsid w:val="00CA1F1D"/>
    <w:rsid w:val="00CA20AC"/>
    <w:rsid w:val="00CA2153"/>
    <w:rsid w:val="00CA23E1"/>
    <w:rsid w:val="00CA2680"/>
    <w:rsid w:val="00CA27BD"/>
    <w:rsid w:val="00CA39C2"/>
    <w:rsid w:val="00CA4B99"/>
    <w:rsid w:val="00CA56C0"/>
    <w:rsid w:val="00CA57CA"/>
    <w:rsid w:val="00CA5C33"/>
    <w:rsid w:val="00CA5E9D"/>
    <w:rsid w:val="00CA670F"/>
    <w:rsid w:val="00CA6BA3"/>
    <w:rsid w:val="00CA709B"/>
    <w:rsid w:val="00CA7202"/>
    <w:rsid w:val="00CA73B3"/>
    <w:rsid w:val="00CA7538"/>
    <w:rsid w:val="00CA79A4"/>
    <w:rsid w:val="00CA7C2C"/>
    <w:rsid w:val="00CB0CBB"/>
    <w:rsid w:val="00CB10AE"/>
    <w:rsid w:val="00CB1774"/>
    <w:rsid w:val="00CB1A03"/>
    <w:rsid w:val="00CB1D59"/>
    <w:rsid w:val="00CB292A"/>
    <w:rsid w:val="00CB34C1"/>
    <w:rsid w:val="00CB3A4B"/>
    <w:rsid w:val="00CB3FD5"/>
    <w:rsid w:val="00CB4320"/>
    <w:rsid w:val="00CB46B2"/>
    <w:rsid w:val="00CB4E5C"/>
    <w:rsid w:val="00CB4F14"/>
    <w:rsid w:val="00CB5C1A"/>
    <w:rsid w:val="00CB6384"/>
    <w:rsid w:val="00CB650E"/>
    <w:rsid w:val="00CB7238"/>
    <w:rsid w:val="00CB7AB5"/>
    <w:rsid w:val="00CB7B8A"/>
    <w:rsid w:val="00CB7C75"/>
    <w:rsid w:val="00CB7DE9"/>
    <w:rsid w:val="00CB7E82"/>
    <w:rsid w:val="00CC010F"/>
    <w:rsid w:val="00CC103E"/>
    <w:rsid w:val="00CC1175"/>
    <w:rsid w:val="00CC11A4"/>
    <w:rsid w:val="00CC1512"/>
    <w:rsid w:val="00CC1868"/>
    <w:rsid w:val="00CC20AB"/>
    <w:rsid w:val="00CC2281"/>
    <w:rsid w:val="00CC273E"/>
    <w:rsid w:val="00CC3005"/>
    <w:rsid w:val="00CC306B"/>
    <w:rsid w:val="00CC35A3"/>
    <w:rsid w:val="00CC3F7C"/>
    <w:rsid w:val="00CC44D1"/>
    <w:rsid w:val="00CC501A"/>
    <w:rsid w:val="00CC52C8"/>
    <w:rsid w:val="00CC58B3"/>
    <w:rsid w:val="00CC5E1A"/>
    <w:rsid w:val="00CC60F0"/>
    <w:rsid w:val="00CC73CD"/>
    <w:rsid w:val="00CC782E"/>
    <w:rsid w:val="00CC79D3"/>
    <w:rsid w:val="00CC79D4"/>
    <w:rsid w:val="00CC7C97"/>
    <w:rsid w:val="00CD0102"/>
    <w:rsid w:val="00CD0C64"/>
    <w:rsid w:val="00CD1337"/>
    <w:rsid w:val="00CD137D"/>
    <w:rsid w:val="00CD1A42"/>
    <w:rsid w:val="00CD1D91"/>
    <w:rsid w:val="00CD1E36"/>
    <w:rsid w:val="00CD2921"/>
    <w:rsid w:val="00CD2B3B"/>
    <w:rsid w:val="00CD2DCF"/>
    <w:rsid w:val="00CD30D9"/>
    <w:rsid w:val="00CD3566"/>
    <w:rsid w:val="00CD39B5"/>
    <w:rsid w:val="00CD4045"/>
    <w:rsid w:val="00CD477F"/>
    <w:rsid w:val="00CD49FC"/>
    <w:rsid w:val="00CD4AE2"/>
    <w:rsid w:val="00CD4DD0"/>
    <w:rsid w:val="00CD51A5"/>
    <w:rsid w:val="00CD5222"/>
    <w:rsid w:val="00CD5727"/>
    <w:rsid w:val="00CD5A06"/>
    <w:rsid w:val="00CD6970"/>
    <w:rsid w:val="00CD721F"/>
    <w:rsid w:val="00CD779C"/>
    <w:rsid w:val="00CD78CC"/>
    <w:rsid w:val="00CD7CA7"/>
    <w:rsid w:val="00CE0213"/>
    <w:rsid w:val="00CE0673"/>
    <w:rsid w:val="00CE077F"/>
    <w:rsid w:val="00CE0C31"/>
    <w:rsid w:val="00CE27E0"/>
    <w:rsid w:val="00CE2B89"/>
    <w:rsid w:val="00CE2C6E"/>
    <w:rsid w:val="00CE3025"/>
    <w:rsid w:val="00CE30CC"/>
    <w:rsid w:val="00CE34AE"/>
    <w:rsid w:val="00CE37D6"/>
    <w:rsid w:val="00CE3C14"/>
    <w:rsid w:val="00CE4542"/>
    <w:rsid w:val="00CE4B8B"/>
    <w:rsid w:val="00CE4D9F"/>
    <w:rsid w:val="00CE4E57"/>
    <w:rsid w:val="00CE4ED3"/>
    <w:rsid w:val="00CE51AA"/>
    <w:rsid w:val="00CE52F4"/>
    <w:rsid w:val="00CE56EA"/>
    <w:rsid w:val="00CE67EE"/>
    <w:rsid w:val="00CE6D1F"/>
    <w:rsid w:val="00CE76CD"/>
    <w:rsid w:val="00CE7DBF"/>
    <w:rsid w:val="00CE7EB4"/>
    <w:rsid w:val="00CF0017"/>
    <w:rsid w:val="00CF0BEF"/>
    <w:rsid w:val="00CF129A"/>
    <w:rsid w:val="00CF16A7"/>
    <w:rsid w:val="00CF1872"/>
    <w:rsid w:val="00CF1BCF"/>
    <w:rsid w:val="00CF1ED5"/>
    <w:rsid w:val="00CF2115"/>
    <w:rsid w:val="00CF266C"/>
    <w:rsid w:val="00CF2926"/>
    <w:rsid w:val="00CF41F3"/>
    <w:rsid w:val="00CF4577"/>
    <w:rsid w:val="00CF4DAC"/>
    <w:rsid w:val="00CF52D2"/>
    <w:rsid w:val="00CF5406"/>
    <w:rsid w:val="00CF56E7"/>
    <w:rsid w:val="00CF5FFB"/>
    <w:rsid w:val="00CF6044"/>
    <w:rsid w:val="00CF65F6"/>
    <w:rsid w:val="00CF66EA"/>
    <w:rsid w:val="00CF72E3"/>
    <w:rsid w:val="00CF7526"/>
    <w:rsid w:val="00CF76A9"/>
    <w:rsid w:val="00CF7C9A"/>
    <w:rsid w:val="00D00222"/>
    <w:rsid w:val="00D01012"/>
    <w:rsid w:val="00D015A6"/>
    <w:rsid w:val="00D0190D"/>
    <w:rsid w:val="00D01950"/>
    <w:rsid w:val="00D023F8"/>
    <w:rsid w:val="00D02BAD"/>
    <w:rsid w:val="00D035F3"/>
    <w:rsid w:val="00D03EDC"/>
    <w:rsid w:val="00D041CD"/>
    <w:rsid w:val="00D04252"/>
    <w:rsid w:val="00D04416"/>
    <w:rsid w:val="00D044A2"/>
    <w:rsid w:val="00D04BBB"/>
    <w:rsid w:val="00D04C52"/>
    <w:rsid w:val="00D04C5D"/>
    <w:rsid w:val="00D0502E"/>
    <w:rsid w:val="00D0578E"/>
    <w:rsid w:val="00D05F89"/>
    <w:rsid w:val="00D0603B"/>
    <w:rsid w:val="00D0608F"/>
    <w:rsid w:val="00D06114"/>
    <w:rsid w:val="00D06426"/>
    <w:rsid w:val="00D065EF"/>
    <w:rsid w:val="00D066F8"/>
    <w:rsid w:val="00D069A9"/>
    <w:rsid w:val="00D06CE3"/>
    <w:rsid w:val="00D075B5"/>
    <w:rsid w:val="00D10F77"/>
    <w:rsid w:val="00D11319"/>
    <w:rsid w:val="00D119F6"/>
    <w:rsid w:val="00D11F1E"/>
    <w:rsid w:val="00D12A65"/>
    <w:rsid w:val="00D14243"/>
    <w:rsid w:val="00D146A7"/>
    <w:rsid w:val="00D14BBA"/>
    <w:rsid w:val="00D15178"/>
    <w:rsid w:val="00D15203"/>
    <w:rsid w:val="00D15DE6"/>
    <w:rsid w:val="00D15ED0"/>
    <w:rsid w:val="00D15F83"/>
    <w:rsid w:val="00D16404"/>
    <w:rsid w:val="00D1678A"/>
    <w:rsid w:val="00D1689E"/>
    <w:rsid w:val="00D1715D"/>
    <w:rsid w:val="00D17C80"/>
    <w:rsid w:val="00D17DB2"/>
    <w:rsid w:val="00D200DB"/>
    <w:rsid w:val="00D209B5"/>
    <w:rsid w:val="00D20A50"/>
    <w:rsid w:val="00D20F65"/>
    <w:rsid w:val="00D21299"/>
    <w:rsid w:val="00D21C4A"/>
    <w:rsid w:val="00D21F55"/>
    <w:rsid w:val="00D225F8"/>
    <w:rsid w:val="00D236E2"/>
    <w:rsid w:val="00D23769"/>
    <w:rsid w:val="00D24278"/>
    <w:rsid w:val="00D24AD5"/>
    <w:rsid w:val="00D24D3A"/>
    <w:rsid w:val="00D24E3D"/>
    <w:rsid w:val="00D25399"/>
    <w:rsid w:val="00D253AA"/>
    <w:rsid w:val="00D254AC"/>
    <w:rsid w:val="00D25848"/>
    <w:rsid w:val="00D25D2A"/>
    <w:rsid w:val="00D260FE"/>
    <w:rsid w:val="00D26645"/>
    <w:rsid w:val="00D2683A"/>
    <w:rsid w:val="00D269D6"/>
    <w:rsid w:val="00D27502"/>
    <w:rsid w:val="00D27D19"/>
    <w:rsid w:val="00D30B95"/>
    <w:rsid w:val="00D30DD1"/>
    <w:rsid w:val="00D313F5"/>
    <w:rsid w:val="00D3181D"/>
    <w:rsid w:val="00D31A50"/>
    <w:rsid w:val="00D31B15"/>
    <w:rsid w:val="00D3265F"/>
    <w:rsid w:val="00D32719"/>
    <w:rsid w:val="00D330E9"/>
    <w:rsid w:val="00D33A80"/>
    <w:rsid w:val="00D33B93"/>
    <w:rsid w:val="00D33BF2"/>
    <w:rsid w:val="00D3453A"/>
    <w:rsid w:val="00D350DE"/>
    <w:rsid w:val="00D350E7"/>
    <w:rsid w:val="00D354AF"/>
    <w:rsid w:val="00D3599D"/>
    <w:rsid w:val="00D35E34"/>
    <w:rsid w:val="00D360A6"/>
    <w:rsid w:val="00D36482"/>
    <w:rsid w:val="00D365E0"/>
    <w:rsid w:val="00D367D5"/>
    <w:rsid w:val="00D36E13"/>
    <w:rsid w:val="00D36FC0"/>
    <w:rsid w:val="00D37371"/>
    <w:rsid w:val="00D37962"/>
    <w:rsid w:val="00D3798B"/>
    <w:rsid w:val="00D40556"/>
    <w:rsid w:val="00D40678"/>
    <w:rsid w:val="00D4071E"/>
    <w:rsid w:val="00D40878"/>
    <w:rsid w:val="00D40A38"/>
    <w:rsid w:val="00D40ACE"/>
    <w:rsid w:val="00D41527"/>
    <w:rsid w:val="00D41555"/>
    <w:rsid w:val="00D418CA"/>
    <w:rsid w:val="00D41CFD"/>
    <w:rsid w:val="00D41E85"/>
    <w:rsid w:val="00D4267B"/>
    <w:rsid w:val="00D42BC2"/>
    <w:rsid w:val="00D42D4C"/>
    <w:rsid w:val="00D43092"/>
    <w:rsid w:val="00D434A3"/>
    <w:rsid w:val="00D438BF"/>
    <w:rsid w:val="00D439E2"/>
    <w:rsid w:val="00D43CFB"/>
    <w:rsid w:val="00D43F2D"/>
    <w:rsid w:val="00D4407B"/>
    <w:rsid w:val="00D443C2"/>
    <w:rsid w:val="00D44A57"/>
    <w:rsid w:val="00D44A66"/>
    <w:rsid w:val="00D44EA1"/>
    <w:rsid w:val="00D455AA"/>
    <w:rsid w:val="00D458C7"/>
    <w:rsid w:val="00D46A07"/>
    <w:rsid w:val="00D46B5F"/>
    <w:rsid w:val="00D47249"/>
    <w:rsid w:val="00D47A22"/>
    <w:rsid w:val="00D501B6"/>
    <w:rsid w:val="00D5073E"/>
    <w:rsid w:val="00D50789"/>
    <w:rsid w:val="00D508EC"/>
    <w:rsid w:val="00D514E8"/>
    <w:rsid w:val="00D51B1E"/>
    <w:rsid w:val="00D5233E"/>
    <w:rsid w:val="00D52495"/>
    <w:rsid w:val="00D52668"/>
    <w:rsid w:val="00D529B7"/>
    <w:rsid w:val="00D52B0F"/>
    <w:rsid w:val="00D52B6A"/>
    <w:rsid w:val="00D53655"/>
    <w:rsid w:val="00D5371D"/>
    <w:rsid w:val="00D53872"/>
    <w:rsid w:val="00D54353"/>
    <w:rsid w:val="00D55448"/>
    <w:rsid w:val="00D555A5"/>
    <w:rsid w:val="00D560C6"/>
    <w:rsid w:val="00D5614C"/>
    <w:rsid w:val="00D570DD"/>
    <w:rsid w:val="00D57160"/>
    <w:rsid w:val="00D5743A"/>
    <w:rsid w:val="00D5798D"/>
    <w:rsid w:val="00D57CAD"/>
    <w:rsid w:val="00D57F7C"/>
    <w:rsid w:val="00D60BD9"/>
    <w:rsid w:val="00D60D73"/>
    <w:rsid w:val="00D61512"/>
    <w:rsid w:val="00D61AAA"/>
    <w:rsid w:val="00D61C68"/>
    <w:rsid w:val="00D62B9D"/>
    <w:rsid w:val="00D62BD3"/>
    <w:rsid w:val="00D62F35"/>
    <w:rsid w:val="00D631EF"/>
    <w:rsid w:val="00D63684"/>
    <w:rsid w:val="00D646D1"/>
    <w:rsid w:val="00D6575A"/>
    <w:rsid w:val="00D65BE5"/>
    <w:rsid w:val="00D65E07"/>
    <w:rsid w:val="00D671B4"/>
    <w:rsid w:val="00D67366"/>
    <w:rsid w:val="00D70792"/>
    <w:rsid w:val="00D708D9"/>
    <w:rsid w:val="00D709AE"/>
    <w:rsid w:val="00D709E4"/>
    <w:rsid w:val="00D70A31"/>
    <w:rsid w:val="00D70D95"/>
    <w:rsid w:val="00D71076"/>
    <w:rsid w:val="00D71637"/>
    <w:rsid w:val="00D71879"/>
    <w:rsid w:val="00D72464"/>
    <w:rsid w:val="00D727D6"/>
    <w:rsid w:val="00D72939"/>
    <w:rsid w:val="00D72A86"/>
    <w:rsid w:val="00D72BEF"/>
    <w:rsid w:val="00D72D3D"/>
    <w:rsid w:val="00D7393F"/>
    <w:rsid w:val="00D73B7C"/>
    <w:rsid w:val="00D7410F"/>
    <w:rsid w:val="00D748FF"/>
    <w:rsid w:val="00D74E2E"/>
    <w:rsid w:val="00D753C0"/>
    <w:rsid w:val="00D755C0"/>
    <w:rsid w:val="00D75741"/>
    <w:rsid w:val="00D75874"/>
    <w:rsid w:val="00D75CAE"/>
    <w:rsid w:val="00D75DC5"/>
    <w:rsid w:val="00D774FD"/>
    <w:rsid w:val="00D77D02"/>
    <w:rsid w:val="00D77D58"/>
    <w:rsid w:val="00D8045A"/>
    <w:rsid w:val="00D80853"/>
    <w:rsid w:val="00D8093F"/>
    <w:rsid w:val="00D81567"/>
    <w:rsid w:val="00D817EB"/>
    <w:rsid w:val="00D81BDC"/>
    <w:rsid w:val="00D81C0E"/>
    <w:rsid w:val="00D82067"/>
    <w:rsid w:val="00D823AC"/>
    <w:rsid w:val="00D838CA"/>
    <w:rsid w:val="00D839C9"/>
    <w:rsid w:val="00D84C55"/>
    <w:rsid w:val="00D857D2"/>
    <w:rsid w:val="00D85816"/>
    <w:rsid w:val="00D85BE8"/>
    <w:rsid w:val="00D86395"/>
    <w:rsid w:val="00D87448"/>
    <w:rsid w:val="00D874FC"/>
    <w:rsid w:val="00D87C85"/>
    <w:rsid w:val="00D9075E"/>
    <w:rsid w:val="00D90AF9"/>
    <w:rsid w:val="00D90E3B"/>
    <w:rsid w:val="00D91118"/>
    <w:rsid w:val="00D911BE"/>
    <w:rsid w:val="00D912CB"/>
    <w:rsid w:val="00D914E5"/>
    <w:rsid w:val="00D91980"/>
    <w:rsid w:val="00D91ACB"/>
    <w:rsid w:val="00D91BC9"/>
    <w:rsid w:val="00D91E12"/>
    <w:rsid w:val="00D91F0D"/>
    <w:rsid w:val="00D92001"/>
    <w:rsid w:val="00D9270A"/>
    <w:rsid w:val="00D92A7A"/>
    <w:rsid w:val="00D92F3C"/>
    <w:rsid w:val="00D92F6C"/>
    <w:rsid w:val="00D93295"/>
    <w:rsid w:val="00D932FE"/>
    <w:rsid w:val="00D9365D"/>
    <w:rsid w:val="00D93C2D"/>
    <w:rsid w:val="00D93F99"/>
    <w:rsid w:val="00D944E1"/>
    <w:rsid w:val="00D94569"/>
    <w:rsid w:val="00D94950"/>
    <w:rsid w:val="00D94D5C"/>
    <w:rsid w:val="00D94F0E"/>
    <w:rsid w:val="00D96452"/>
    <w:rsid w:val="00D96646"/>
    <w:rsid w:val="00D974C5"/>
    <w:rsid w:val="00D97765"/>
    <w:rsid w:val="00D97BCC"/>
    <w:rsid w:val="00DA0786"/>
    <w:rsid w:val="00DA083F"/>
    <w:rsid w:val="00DA0ED8"/>
    <w:rsid w:val="00DA1842"/>
    <w:rsid w:val="00DA1B6D"/>
    <w:rsid w:val="00DA1EF7"/>
    <w:rsid w:val="00DA1F19"/>
    <w:rsid w:val="00DA23DD"/>
    <w:rsid w:val="00DA2B5E"/>
    <w:rsid w:val="00DA2C17"/>
    <w:rsid w:val="00DA2C7E"/>
    <w:rsid w:val="00DA309A"/>
    <w:rsid w:val="00DA3417"/>
    <w:rsid w:val="00DA38C9"/>
    <w:rsid w:val="00DA46E9"/>
    <w:rsid w:val="00DA471C"/>
    <w:rsid w:val="00DA490E"/>
    <w:rsid w:val="00DA4E21"/>
    <w:rsid w:val="00DA4F6E"/>
    <w:rsid w:val="00DA5D45"/>
    <w:rsid w:val="00DA623B"/>
    <w:rsid w:val="00DA62B5"/>
    <w:rsid w:val="00DA6A2A"/>
    <w:rsid w:val="00DB0038"/>
    <w:rsid w:val="00DB0936"/>
    <w:rsid w:val="00DB0DF2"/>
    <w:rsid w:val="00DB0E27"/>
    <w:rsid w:val="00DB0EAC"/>
    <w:rsid w:val="00DB1677"/>
    <w:rsid w:val="00DB18E4"/>
    <w:rsid w:val="00DB1E42"/>
    <w:rsid w:val="00DB21A9"/>
    <w:rsid w:val="00DB22DE"/>
    <w:rsid w:val="00DB2761"/>
    <w:rsid w:val="00DB2A38"/>
    <w:rsid w:val="00DB2F47"/>
    <w:rsid w:val="00DB3755"/>
    <w:rsid w:val="00DB3AA9"/>
    <w:rsid w:val="00DB44B2"/>
    <w:rsid w:val="00DB4BA5"/>
    <w:rsid w:val="00DB5A3E"/>
    <w:rsid w:val="00DB603B"/>
    <w:rsid w:val="00DB71CD"/>
    <w:rsid w:val="00DB741F"/>
    <w:rsid w:val="00DC0041"/>
    <w:rsid w:val="00DC01CF"/>
    <w:rsid w:val="00DC048A"/>
    <w:rsid w:val="00DC0678"/>
    <w:rsid w:val="00DC0F8F"/>
    <w:rsid w:val="00DC256D"/>
    <w:rsid w:val="00DC268A"/>
    <w:rsid w:val="00DC275E"/>
    <w:rsid w:val="00DC2767"/>
    <w:rsid w:val="00DC281F"/>
    <w:rsid w:val="00DC31B3"/>
    <w:rsid w:val="00DC3581"/>
    <w:rsid w:val="00DC3592"/>
    <w:rsid w:val="00DC4FAE"/>
    <w:rsid w:val="00DC5AA3"/>
    <w:rsid w:val="00DC5CB3"/>
    <w:rsid w:val="00DC6474"/>
    <w:rsid w:val="00DC6A85"/>
    <w:rsid w:val="00DC6CFE"/>
    <w:rsid w:val="00DC6F09"/>
    <w:rsid w:val="00DC74C6"/>
    <w:rsid w:val="00DC7B58"/>
    <w:rsid w:val="00DC7BA4"/>
    <w:rsid w:val="00DD001F"/>
    <w:rsid w:val="00DD011C"/>
    <w:rsid w:val="00DD07F1"/>
    <w:rsid w:val="00DD0A57"/>
    <w:rsid w:val="00DD1173"/>
    <w:rsid w:val="00DD12FE"/>
    <w:rsid w:val="00DD14E3"/>
    <w:rsid w:val="00DD158C"/>
    <w:rsid w:val="00DD2501"/>
    <w:rsid w:val="00DD25CB"/>
    <w:rsid w:val="00DD2A67"/>
    <w:rsid w:val="00DD2F87"/>
    <w:rsid w:val="00DD353C"/>
    <w:rsid w:val="00DD38D3"/>
    <w:rsid w:val="00DD3B1B"/>
    <w:rsid w:val="00DD3CB2"/>
    <w:rsid w:val="00DD4403"/>
    <w:rsid w:val="00DD4B3E"/>
    <w:rsid w:val="00DD5ECB"/>
    <w:rsid w:val="00DD64C7"/>
    <w:rsid w:val="00DD6735"/>
    <w:rsid w:val="00DD6B77"/>
    <w:rsid w:val="00DD6C1A"/>
    <w:rsid w:val="00DD6F9E"/>
    <w:rsid w:val="00DD7671"/>
    <w:rsid w:val="00DD77E2"/>
    <w:rsid w:val="00DD7FEC"/>
    <w:rsid w:val="00DE0338"/>
    <w:rsid w:val="00DE08B6"/>
    <w:rsid w:val="00DE13A5"/>
    <w:rsid w:val="00DE156A"/>
    <w:rsid w:val="00DE18D2"/>
    <w:rsid w:val="00DE1D77"/>
    <w:rsid w:val="00DE2263"/>
    <w:rsid w:val="00DE22E9"/>
    <w:rsid w:val="00DE25B4"/>
    <w:rsid w:val="00DE3B36"/>
    <w:rsid w:val="00DE3E94"/>
    <w:rsid w:val="00DE3F7A"/>
    <w:rsid w:val="00DE3FAB"/>
    <w:rsid w:val="00DE42A1"/>
    <w:rsid w:val="00DE43B7"/>
    <w:rsid w:val="00DE4760"/>
    <w:rsid w:val="00DE4762"/>
    <w:rsid w:val="00DE50E3"/>
    <w:rsid w:val="00DE5290"/>
    <w:rsid w:val="00DE567F"/>
    <w:rsid w:val="00DE5B18"/>
    <w:rsid w:val="00DE5C00"/>
    <w:rsid w:val="00DE613E"/>
    <w:rsid w:val="00DE655A"/>
    <w:rsid w:val="00DE65C8"/>
    <w:rsid w:val="00DE67B7"/>
    <w:rsid w:val="00DE6CC6"/>
    <w:rsid w:val="00DE7045"/>
    <w:rsid w:val="00DE76DD"/>
    <w:rsid w:val="00DE79EF"/>
    <w:rsid w:val="00DE7ADD"/>
    <w:rsid w:val="00DE7BB9"/>
    <w:rsid w:val="00DE7F87"/>
    <w:rsid w:val="00DF00D9"/>
    <w:rsid w:val="00DF0DD6"/>
    <w:rsid w:val="00DF0F27"/>
    <w:rsid w:val="00DF1447"/>
    <w:rsid w:val="00DF1552"/>
    <w:rsid w:val="00DF2479"/>
    <w:rsid w:val="00DF2AAD"/>
    <w:rsid w:val="00DF2CCD"/>
    <w:rsid w:val="00DF2FD9"/>
    <w:rsid w:val="00DF2FFD"/>
    <w:rsid w:val="00DF4334"/>
    <w:rsid w:val="00DF48AA"/>
    <w:rsid w:val="00DF491D"/>
    <w:rsid w:val="00DF5556"/>
    <w:rsid w:val="00DF5C78"/>
    <w:rsid w:val="00DF6164"/>
    <w:rsid w:val="00DF68D4"/>
    <w:rsid w:val="00DF75E5"/>
    <w:rsid w:val="00DF768D"/>
    <w:rsid w:val="00DF76CE"/>
    <w:rsid w:val="00DF77D2"/>
    <w:rsid w:val="00E00026"/>
    <w:rsid w:val="00E002DD"/>
    <w:rsid w:val="00E00656"/>
    <w:rsid w:val="00E0100F"/>
    <w:rsid w:val="00E01493"/>
    <w:rsid w:val="00E01931"/>
    <w:rsid w:val="00E01E91"/>
    <w:rsid w:val="00E0254C"/>
    <w:rsid w:val="00E027D2"/>
    <w:rsid w:val="00E028E5"/>
    <w:rsid w:val="00E030C3"/>
    <w:rsid w:val="00E04723"/>
    <w:rsid w:val="00E04C02"/>
    <w:rsid w:val="00E04CBA"/>
    <w:rsid w:val="00E0525D"/>
    <w:rsid w:val="00E05C8D"/>
    <w:rsid w:val="00E05DEA"/>
    <w:rsid w:val="00E064CC"/>
    <w:rsid w:val="00E06687"/>
    <w:rsid w:val="00E06762"/>
    <w:rsid w:val="00E06E4C"/>
    <w:rsid w:val="00E06EBB"/>
    <w:rsid w:val="00E07045"/>
    <w:rsid w:val="00E07741"/>
    <w:rsid w:val="00E0787C"/>
    <w:rsid w:val="00E0796C"/>
    <w:rsid w:val="00E07BB5"/>
    <w:rsid w:val="00E07F8C"/>
    <w:rsid w:val="00E102B9"/>
    <w:rsid w:val="00E10844"/>
    <w:rsid w:val="00E10B96"/>
    <w:rsid w:val="00E1187A"/>
    <w:rsid w:val="00E11D3D"/>
    <w:rsid w:val="00E1210F"/>
    <w:rsid w:val="00E122F1"/>
    <w:rsid w:val="00E1278C"/>
    <w:rsid w:val="00E130CD"/>
    <w:rsid w:val="00E13173"/>
    <w:rsid w:val="00E13267"/>
    <w:rsid w:val="00E1335A"/>
    <w:rsid w:val="00E13D28"/>
    <w:rsid w:val="00E13D77"/>
    <w:rsid w:val="00E13F22"/>
    <w:rsid w:val="00E1468F"/>
    <w:rsid w:val="00E14CE0"/>
    <w:rsid w:val="00E15835"/>
    <w:rsid w:val="00E159BF"/>
    <w:rsid w:val="00E15E9A"/>
    <w:rsid w:val="00E1653F"/>
    <w:rsid w:val="00E16761"/>
    <w:rsid w:val="00E168AA"/>
    <w:rsid w:val="00E16C39"/>
    <w:rsid w:val="00E1779E"/>
    <w:rsid w:val="00E17B31"/>
    <w:rsid w:val="00E201A2"/>
    <w:rsid w:val="00E2030B"/>
    <w:rsid w:val="00E207A3"/>
    <w:rsid w:val="00E20DDE"/>
    <w:rsid w:val="00E21D1B"/>
    <w:rsid w:val="00E22657"/>
    <w:rsid w:val="00E23113"/>
    <w:rsid w:val="00E2315A"/>
    <w:rsid w:val="00E236C8"/>
    <w:rsid w:val="00E236EC"/>
    <w:rsid w:val="00E2491C"/>
    <w:rsid w:val="00E2497F"/>
    <w:rsid w:val="00E24AB3"/>
    <w:rsid w:val="00E24F9D"/>
    <w:rsid w:val="00E25142"/>
    <w:rsid w:val="00E2552D"/>
    <w:rsid w:val="00E25596"/>
    <w:rsid w:val="00E25844"/>
    <w:rsid w:val="00E25D5A"/>
    <w:rsid w:val="00E2692D"/>
    <w:rsid w:val="00E27466"/>
    <w:rsid w:val="00E27567"/>
    <w:rsid w:val="00E27B42"/>
    <w:rsid w:val="00E27F49"/>
    <w:rsid w:val="00E30FF9"/>
    <w:rsid w:val="00E3143C"/>
    <w:rsid w:val="00E31802"/>
    <w:rsid w:val="00E31B8B"/>
    <w:rsid w:val="00E32EFC"/>
    <w:rsid w:val="00E33FBC"/>
    <w:rsid w:val="00E341A4"/>
    <w:rsid w:val="00E341C3"/>
    <w:rsid w:val="00E3482F"/>
    <w:rsid w:val="00E34F07"/>
    <w:rsid w:val="00E3506C"/>
    <w:rsid w:val="00E359CC"/>
    <w:rsid w:val="00E35B28"/>
    <w:rsid w:val="00E35CC6"/>
    <w:rsid w:val="00E36D58"/>
    <w:rsid w:val="00E37041"/>
    <w:rsid w:val="00E40A29"/>
    <w:rsid w:val="00E40A3B"/>
    <w:rsid w:val="00E40CF9"/>
    <w:rsid w:val="00E410F0"/>
    <w:rsid w:val="00E4185F"/>
    <w:rsid w:val="00E420B4"/>
    <w:rsid w:val="00E42A24"/>
    <w:rsid w:val="00E42DFB"/>
    <w:rsid w:val="00E4376B"/>
    <w:rsid w:val="00E43825"/>
    <w:rsid w:val="00E43C22"/>
    <w:rsid w:val="00E44366"/>
    <w:rsid w:val="00E4499F"/>
    <w:rsid w:val="00E44CFC"/>
    <w:rsid w:val="00E45F54"/>
    <w:rsid w:val="00E50779"/>
    <w:rsid w:val="00E50815"/>
    <w:rsid w:val="00E5178A"/>
    <w:rsid w:val="00E51B43"/>
    <w:rsid w:val="00E53020"/>
    <w:rsid w:val="00E533B5"/>
    <w:rsid w:val="00E536FF"/>
    <w:rsid w:val="00E54160"/>
    <w:rsid w:val="00E54348"/>
    <w:rsid w:val="00E553B8"/>
    <w:rsid w:val="00E5560A"/>
    <w:rsid w:val="00E55814"/>
    <w:rsid w:val="00E56319"/>
    <w:rsid w:val="00E570A4"/>
    <w:rsid w:val="00E57297"/>
    <w:rsid w:val="00E574CF"/>
    <w:rsid w:val="00E57917"/>
    <w:rsid w:val="00E57B21"/>
    <w:rsid w:val="00E57E19"/>
    <w:rsid w:val="00E60A45"/>
    <w:rsid w:val="00E618E3"/>
    <w:rsid w:val="00E61F43"/>
    <w:rsid w:val="00E62BFD"/>
    <w:rsid w:val="00E62EF1"/>
    <w:rsid w:val="00E63485"/>
    <w:rsid w:val="00E645DE"/>
    <w:rsid w:val="00E647A6"/>
    <w:rsid w:val="00E66402"/>
    <w:rsid w:val="00E66425"/>
    <w:rsid w:val="00E66462"/>
    <w:rsid w:val="00E66479"/>
    <w:rsid w:val="00E6693B"/>
    <w:rsid w:val="00E67345"/>
    <w:rsid w:val="00E6735A"/>
    <w:rsid w:val="00E6742C"/>
    <w:rsid w:val="00E677ED"/>
    <w:rsid w:val="00E67815"/>
    <w:rsid w:val="00E7022E"/>
    <w:rsid w:val="00E7036D"/>
    <w:rsid w:val="00E7083C"/>
    <w:rsid w:val="00E70855"/>
    <w:rsid w:val="00E7123A"/>
    <w:rsid w:val="00E716C1"/>
    <w:rsid w:val="00E71A08"/>
    <w:rsid w:val="00E72415"/>
    <w:rsid w:val="00E72539"/>
    <w:rsid w:val="00E72554"/>
    <w:rsid w:val="00E72BEC"/>
    <w:rsid w:val="00E73031"/>
    <w:rsid w:val="00E7377B"/>
    <w:rsid w:val="00E73A63"/>
    <w:rsid w:val="00E74432"/>
    <w:rsid w:val="00E74EA9"/>
    <w:rsid w:val="00E74FD3"/>
    <w:rsid w:val="00E752F8"/>
    <w:rsid w:val="00E75427"/>
    <w:rsid w:val="00E7544D"/>
    <w:rsid w:val="00E754D2"/>
    <w:rsid w:val="00E75770"/>
    <w:rsid w:val="00E7592B"/>
    <w:rsid w:val="00E75BF9"/>
    <w:rsid w:val="00E75E05"/>
    <w:rsid w:val="00E7600E"/>
    <w:rsid w:val="00E76F0C"/>
    <w:rsid w:val="00E772FF"/>
    <w:rsid w:val="00E77590"/>
    <w:rsid w:val="00E77615"/>
    <w:rsid w:val="00E77915"/>
    <w:rsid w:val="00E77E36"/>
    <w:rsid w:val="00E80EC4"/>
    <w:rsid w:val="00E8120A"/>
    <w:rsid w:val="00E81490"/>
    <w:rsid w:val="00E81921"/>
    <w:rsid w:val="00E81B2B"/>
    <w:rsid w:val="00E8201E"/>
    <w:rsid w:val="00E82536"/>
    <w:rsid w:val="00E82683"/>
    <w:rsid w:val="00E82780"/>
    <w:rsid w:val="00E8287B"/>
    <w:rsid w:val="00E829C9"/>
    <w:rsid w:val="00E83849"/>
    <w:rsid w:val="00E83FD9"/>
    <w:rsid w:val="00E8480C"/>
    <w:rsid w:val="00E84987"/>
    <w:rsid w:val="00E850E4"/>
    <w:rsid w:val="00E85746"/>
    <w:rsid w:val="00E85A1C"/>
    <w:rsid w:val="00E85FAB"/>
    <w:rsid w:val="00E8632F"/>
    <w:rsid w:val="00E8669B"/>
    <w:rsid w:val="00E86A65"/>
    <w:rsid w:val="00E872B4"/>
    <w:rsid w:val="00E87334"/>
    <w:rsid w:val="00E87843"/>
    <w:rsid w:val="00E87CF5"/>
    <w:rsid w:val="00E87D12"/>
    <w:rsid w:val="00E900D1"/>
    <w:rsid w:val="00E90C60"/>
    <w:rsid w:val="00E91023"/>
    <w:rsid w:val="00E916E5"/>
    <w:rsid w:val="00E91A60"/>
    <w:rsid w:val="00E91CBD"/>
    <w:rsid w:val="00E91D07"/>
    <w:rsid w:val="00E91FDC"/>
    <w:rsid w:val="00E9270B"/>
    <w:rsid w:val="00E92978"/>
    <w:rsid w:val="00E929AE"/>
    <w:rsid w:val="00E92B51"/>
    <w:rsid w:val="00E9372E"/>
    <w:rsid w:val="00E93891"/>
    <w:rsid w:val="00E93D4F"/>
    <w:rsid w:val="00E940CD"/>
    <w:rsid w:val="00E94A49"/>
    <w:rsid w:val="00E94A6A"/>
    <w:rsid w:val="00E94F35"/>
    <w:rsid w:val="00E95886"/>
    <w:rsid w:val="00E96EDD"/>
    <w:rsid w:val="00E97083"/>
    <w:rsid w:val="00E975D8"/>
    <w:rsid w:val="00E97A90"/>
    <w:rsid w:val="00E97ABF"/>
    <w:rsid w:val="00E97E9B"/>
    <w:rsid w:val="00EA0467"/>
    <w:rsid w:val="00EA046D"/>
    <w:rsid w:val="00EA058E"/>
    <w:rsid w:val="00EA07B2"/>
    <w:rsid w:val="00EA0A9E"/>
    <w:rsid w:val="00EA0D0C"/>
    <w:rsid w:val="00EA103A"/>
    <w:rsid w:val="00EA1EE9"/>
    <w:rsid w:val="00EA28E5"/>
    <w:rsid w:val="00EA2C08"/>
    <w:rsid w:val="00EA2D81"/>
    <w:rsid w:val="00EA2EDF"/>
    <w:rsid w:val="00EA319D"/>
    <w:rsid w:val="00EA328A"/>
    <w:rsid w:val="00EA329E"/>
    <w:rsid w:val="00EA37E0"/>
    <w:rsid w:val="00EA3A6A"/>
    <w:rsid w:val="00EA4236"/>
    <w:rsid w:val="00EA4492"/>
    <w:rsid w:val="00EA5346"/>
    <w:rsid w:val="00EA5E35"/>
    <w:rsid w:val="00EA5FC9"/>
    <w:rsid w:val="00EA68E4"/>
    <w:rsid w:val="00EA7402"/>
    <w:rsid w:val="00EA7EBB"/>
    <w:rsid w:val="00EB0331"/>
    <w:rsid w:val="00EB042C"/>
    <w:rsid w:val="00EB0EDA"/>
    <w:rsid w:val="00EB193D"/>
    <w:rsid w:val="00EB1BF0"/>
    <w:rsid w:val="00EB1C76"/>
    <w:rsid w:val="00EB240F"/>
    <w:rsid w:val="00EB29AA"/>
    <w:rsid w:val="00EB2BA3"/>
    <w:rsid w:val="00EB3263"/>
    <w:rsid w:val="00EB3317"/>
    <w:rsid w:val="00EB331F"/>
    <w:rsid w:val="00EB36CC"/>
    <w:rsid w:val="00EB44D5"/>
    <w:rsid w:val="00EB5AE7"/>
    <w:rsid w:val="00EB5B80"/>
    <w:rsid w:val="00EB5CD3"/>
    <w:rsid w:val="00EB5F2F"/>
    <w:rsid w:val="00EB61EE"/>
    <w:rsid w:val="00EB734D"/>
    <w:rsid w:val="00EB7446"/>
    <w:rsid w:val="00EB7998"/>
    <w:rsid w:val="00EC0493"/>
    <w:rsid w:val="00EC0D85"/>
    <w:rsid w:val="00EC0E98"/>
    <w:rsid w:val="00EC1217"/>
    <w:rsid w:val="00EC127B"/>
    <w:rsid w:val="00EC1882"/>
    <w:rsid w:val="00EC1C8D"/>
    <w:rsid w:val="00EC1D56"/>
    <w:rsid w:val="00EC1D7C"/>
    <w:rsid w:val="00EC1DF4"/>
    <w:rsid w:val="00EC1E22"/>
    <w:rsid w:val="00EC2C23"/>
    <w:rsid w:val="00EC3545"/>
    <w:rsid w:val="00EC3F02"/>
    <w:rsid w:val="00EC408A"/>
    <w:rsid w:val="00EC4830"/>
    <w:rsid w:val="00EC4D6F"/>
    <w:rsid w:val="00EC4E93"/>
    <w:rsid w:val="00EC5121"/>
    <w:rsid w:val="00EC5B5C"/>
    <w:rsid w:val="00EC5FCE"/>
    <w:rsid w:val="00EC6319"/>
    <w:rsid w:val="00EC6423"/>
    <w:rsid w:val="00EC66DB"/>
    <w:rsid w:val="00EC736F"/>
    <w:rsid w:val="00EC757D"/>
    <w:rsid w:val="00EC7DF0"/>
    <w:rsid w:val="00ED0DFD"/>
    <w:rsid w:val="00ED20B0"/>
    <w:rsid w:val="00ED3B2B"/>
    <w:rsid w:val="00ED3D97"/>
    <w:rsid w:val="00ED3E93"/>
    <w:rsid w:val="00ED415B"/>
    <w:rsid w:val="00ED426C"/>
    <w:rsid w:val="00ED433B"/>
    <w:rsid w:val="00ED43F2"/>
    <w:rsid w:val="00ED458D"/>
    <w:rsid w:val="00ED4AAE"/>
    <w:rsid w:val="00ED4BD8"/>
    <w:rsid w:val="00ED5AD6"/>
    <w:rsid w:val="00ED5BF5"/>
    <w:rsid w:val="00ED6427"/>
    <w:rsid w:val="00ED69B2"/>
    <w:rsid w:val="00ED7147"/>
    <w:rsid w:val="00ED727A"/>
    <w:rsid w:val="00ED7399"/>
    <w:rsid w:val="00ED7707"/>
    <w:rsid w:val="00ED7752"/>
    <w:rsid w:val="00ED797F"/>
    <w:rsid w:val="00ED79FE"/>
    <w:rsid w:val="00ED7C19"/>
    <w:rsid w:val="00ED7DD2"/>
    <w:rsid w:val="00ED7E9E"/>
    <w:rsid w:val="00EE01A1"/>
    <w:rsid w:val="00EE074A"/>
    <w:rsid w:val="00EE089F"/>
    <w:rsid w:val="00EE0CC2"/>
    <w:rsid w:val="00EE1380"/>
    <w:rsid w:val="00EE14A1"/>
    <w:rsid w:val="00EE1B7F"/>
    <w:rsid w:val="00EE1FA5"/>
    <w:rsid w:val="00EE2984"/>
    <w:rsid w:val="00EE2B40"/>
    <w:rsid w:val="00EE3230"/>
    <w:rsid w:val="00EE326F"/>
    <w:rsid w:val="00EE3B0F"/>
    <w:rsid w:val="00EE441C"/>
    <w:rsid w:val="00EE4ABA"/>
    <w:rsid w:val="00EE5220"/>
    <w:rsid w:val="00EE5495"/>
    <w:rsid w:val="00EE5880"/>
    <w:rsid w:val="00EE68F9"/>
    <w:rsid w:val="00EE6A16"/>
    <w:rsid w:val="00EE6D52"/>
    <w:rsid w:val="00EE7090"/>
    <w:rsid w:val="00EE7F75"/>
    <w:rsid w:val="00EF07B2"/>
    <w:rsid w:val="00EF08C9"/>
    <w:rsid w:val="00EF0A49"/>
    <w:rsid w:val="00EF1943"/>
    <w:rsid w:val="00EF1B9F"/>
    <w:rsid w:val="00EF2C5F"/>
    <w:rsid w:val="00EF2FBC"/>
    <w:rsid w:val="00EF2FF7"/>
    <w:rsid w:val="00EF3C6B"/>
    <w:rsid w:val="00EF3CA9"/>
    <w:rsid w:val="00EF4294"/>
    <w:rsid w:val="00EF4464"/>
    <w:rsid w:val="00EF4DE0"/>
    <w:rsid w:val="00EF4FBF"/>
    <w:rsid w:val="00EF5997"/>
    <w:rsid w:val="00EF5AAA"/>
    <w:rsid w:val="00EF5EA7"/>
    <w:rsid w:val="00EF5F57"/>
    <w:rsid w:val="00EF62AE"/>
    <w:rsid w:val="00EF68E8"/>
    <w:rsid w:val="00EF738F"/>
    <w:rsid w:val="00EF7AB0"/>
    <w:rsid w:val="00EF7C39"/>
    <w:rsid w:val="00F00142"/>
    <w:rsid w:val="00F00159"/>
    <w:rsid w:val="00F00548"/>
    <w:rsid w:val="00F00CD6"/>
    <w:rsid w:val="00F00D5A"/>
    <w:rsid w:val="00F00D90"/>
    <w:rsid w:val="00F016FE"/>
    <w:rsid w:val="00F02238"/>
    <w:rsid w:val="00F025F3"/>
    <w:rsid w:val="00F028CE"/>
    <w:rsid w:val="00F02A00"/>
    <w:rsid w:val="00F0347C"/>
    <w:rsid w:val="00F037B1"/>
    <w:rsid w:val="00F03B31"/>
    <w:rsid w:val="00F0402B"/>
    <w:rsid w:val="00F04369"/>
    <w:rsid w:val="00F04741"/>
    <w:rsid w:val="00F049F9"/>
    <w:rsid w:val="00F053A6"/>
    <w:rsid w:val="00F058AA"/>
    <w:rsid w:val="00F05C0D"/>
    <w:rsid w:val="00F06148"/>
    <w:rsid w:val="00F06191"/>
    <w:rsid w:val="00F066D5"/>
    <w:rsid w:val="00F067E8"/>
    <w:rsid w:val="00F072BB"/>
    <w:rsid w:val="00F0769E"/>
    <w:rsid w:val="00F07999"/>
    <w:rsid w:val="00F07A2A"/>
    <w:rsid w:val="00F07ADB"/>
    <w:rsid w:val="00F1097A"/>
    <w:rsid w:val="00F10B1E"/>
    <w:rsid w:val="00F114C5"/>
    <w:rsid w:val="00F11634"/>
    <w:rsid w:val="00F116C4"/>
    <w:rsid w:val="00F11FD3"/>
    <w:rsid w:val="00F1210F"/>
    <w:rsid w:val="00F1215B"/>
    <w:rsid w:val="00F1259D"/>
    <w:rsid w:val="00F125AE"/>
    <w:rsid w:val="00F126ED"/>
    <w:rsid w:val="00F1390F"/>
    <w:rsid w:val="00F13947"/>
    <w:rsid w:val="00F140D8"/>
    <w:rsid w:val="00F14F17"/>
    <w:rsid w:val="00F1544C"/>
    <w:rsid w:val="00F1561C"/>
    <w:rsid w:val="00F1593F"/>
    <w:rsid w:val="00F160B4"/>
    <w:rsid w:val="00F16315"/>
    <w:rsid w:val="00F16A95"/>
    <w:rsid w:val="00F17151"/>
    <w:rsid w:val="00F176FB"/>
    <w:rsid w:val="00F17ABA"/>
    <w:rsid w:val="00F17C8E"/>
    <w:rsid w:val="00F17CD1"/>
    <w:rsid w:val="00F17E1D"/>
    <w:rsid w:val="00F17E1E"/>
    <w:rsid w:val="00F200AB"/>
    <w:rsid w:val="00F2043A"/>
    <w:rsid w:val="00F20708"/>
    <w:rsid w:val="00F2110B"/>
    <w:rsid w:val="00F212CB"/>
    <w:rsid w:val="00F213F6"/>
    <w:rsid w:val="00F2152E"/>
    <w:rsid w:val="00F21AF2"/>
    <w:rsid w:val="00F228AA"/>
    <w:rsid w:val="00F229A6"/>
    <w:rsid w:val="00F2360B"/>
    <w:rsid w:val="00F2389F"/>
    <w:rsid w:val="00F24103"/>
    <w:rsid w:val="00F24A85"/>
    <w:rsid w:val="00F24C95"/>
    <w:rsid w:val="00F25145"/>
    <w:rsid w:val="00F255E5"/>
    <w:rsid w:val="00F265A8"/>
    <w:rsid w:val="00F26730"/>
    <w:rsid w:val="00F276B0"/>
    <w:rsid w:val="00F2784F"/>
    <w:rsid w:val="00F30264"/>
    <w:rsid w:val="00F30503"/>
    <w:rsid w:val="00F308FC"/>
    <w:rsid w:val="00F30923"/>
    <w:rsid w:val="00F30982"/>
    <w:rsid w:val="00F30F93"/>
    <w:rsid w:val="00F3153C"/>
    <w:rsid w:val="00F3180B"/>
    <w:rsid w:val="00F32352"/>
    <w:rsid w:val="00F32EE3"/>
    <w:rsid w:val="00F333F1"/>
    <w:rsid w:val="00F33871"/>
    <w:rsid w:val="00F338C5"/>
    <w:rsid w:val="00F33B0E"/>
    <w:rsid w:val="00F33DBF"/>
    <w:rsid w:val="00F340AA"/>
    <w:rsid w:val="00F34942"/>
    <w:rsid w:val="00F34A9B"/>
    <w:rsid w:val="00F35198"/>
    <w:rsid w:val="00F35F64"/>
    <w:rsid w:val="00F361A3"/>
    <w:rsid w:val="00F36CCC"/>
    <w:rsid w:val="00F36F83"/>
    <w:rsid w:val="00F370B9"/>
    <w:rsid w:val="00F37874"/>
    <w:rsid w:val="00F402A1"/>
    <w:rsid w:val="00F410EA"/>
    <w:rsid w:val="00F412D6"/>
    <w:rsid w:val="00F41661"/>
    <w:rsid w:val="00F41A60"/>
    <w:rsid w:val="00F41B83"/>
    <w:rsid w:val="00F41CD1"/>
    <w:rsid w:val="00F41FA2"/>
    <w:rsid w:val="00F4233D"/>
    <w:rsid w:val="00F423EC"/>
    <w:rsid w:val="00F4265D"/>
    <w:rsid w:val="00F426BC"/>
    <w:rsid w:val="00F42A56"/>
    <w:rsid w:val="00F42C02"/>
    <w:rsid w:val="00F42CBD"/>
    <w:rsid w:val="00F433F2"/>
    <w:rsid w:val="00F43A57"/>
    <w:rsid w:val="00F44461"/>
    <w:rsid w:val="00F446DF"/>
    <w:rsid w:val="00F4525F"/>
    <w:rsid w:val="00F45B18"/>
    <w:rsid w:val="00F465B7"/>
    <w:rsid w:val="00F468E4"/>
    <w:rsid w:val="00F46AA8"/>
    <w:rsid w:val="00F46F75"/>
    <w:rsid w:val="00F474C0"/>
    <w:rsid w:val="00F4757F"/>
    <w:rsid w:val="00F504A2"/>
    <w:rsid w:val="00F50834"/>
    <w:rsid w:val="00F50897"/>
    <w:rsid w:val="00F50AA3"/>
    <w:rsid w:val="00F515AD"/>
    <w:rsid w:val="00F51B0C"/>
    <w:rsid w:val="00F525F7"/>
    <w:rsid w:val="00F5267C"/>
    <w:rsid w:val="00F5271B"/>
    <w:rsid w:val="00F52760"/>
    <w:rsid w:val="00F52D63"/>
    <w:rsid w:val="00F533AC"/>
    <w:rsid w:val="00F53423"/>
    <w:rsid w:val="00F5422D"/>
    <w:rsid w:val="00F5496C"/>
    <w:rsid w:val="00F54E9C"/>
    <w:rsid w:val="00F55334"/>
    <w:rsid w:val="00F55507"/>
    <w:rsid w:val="00F56055"/>
    <w:rsid w:val="00F560AB"/>
    <w:rsid w:val="00F5646F"/>
    <w:rsid w:val="00F56F42"/>
    <w:rsid w:val="00F570B3"/>
    <w:rsid w:val="00F5727C"/>
    <w:rsid w:val="00F57780"/>
    <w:rsid w:val="00F57C0A"/>
    <w:rsid w:val="00F57E5F"/>
    <w:rsid w:val="00F60AB9"/>
    <w:rsid w:val="00F60AEE"/>
    <w:rsid w:val="00F61483"/>
    <w:rsid w:val="00F61921"/>
    <w:rsid w:val="00F61A71"/>
    <w:rsid w:val="00F61BD2"/>
    <w:rsid w:val="00F6210F"/>
    <w:rsid w:val="00F62793"/>
    <w:rsid w:val="00F62829"/>
    <w:rsid w:val="00F62B15"/>
    <w:rsid w:val="00F63198"/>
    <w:rsid w:val="00F633B2"/>
    <w:rsid w:val="00F63685"/>
    <w:rsid w:val="00F63DA6"/>
    <w:rsid w:val="00F63E1E"/>
    <w:rsid w:val="00F645D8"/>
    <w:rsid w:val="00F64A9C"/>
    <w:rsid w:val="00F64D77"/>
    <w:rsid w:val="00F64F3D"/>
    <w:rsid w:val="00F65207"/>
    <w:rsid w:val="00F65E48"/>
    <w:rsid w:val="00F65E98"/>
    <w:rsid w:val="00F65F06"/>
    <w:rsid w:val="00F66301"/>
    <w:rsid w:val="00F66DE7"/>
    <w:rsid w:val="00F66ED5"/>
    <w:rsid w:val="00F6726B"/>
    <w:rsid w:val="00F679FE"/>
    <w:rsid w:val="00F67C8D"/>
    <w:rsid w:val="00F67E78"/>
    <w:rsid w:val="00F700C7"/>
    <w:rsid w:val="00F70172"/>
    <w:rsid w:val="00F7021D"/>
    <w:rsid w:val="00F70FBD"/>
    <w:rsid w:val="00F715DC"/>
    <w:rsid w:val="00F71CC6"/>
    <w:rsid w:val="00F720AB"/>
    <w:rsid w:val="00F72252"/>
    <w:rsid w:val="00F72D9E"/>
    <w:rsid w:val="00F72F6D"/>
    <w:rsid w:val="00F73692"/>
    <w:rsid w:val="00F7397B"/>
    <w:rsid w:val="00F74ADD"/>
    <w:rsid w:val="00F753B0"/>
    <w:rsid w:val="00F75AFE"/>
    <w:rsid w:val="00F76867"/>
    <w:rsid w:val="00F76BCA"/>
    <w:rsid w:val="00F773CE"/>
    <w:rsid w:val="00F77A53"/>
    <w:rsid w:val="00F77DD9"/>
    <w:rsid w:val="00F80242"/>
    <w:rsid w:val="00F80424"/>
    <w:rsid w:val="00F8068C"/>
    <w:rsid w:val="00F80D66"/>
    <w:rsid w:val="00F812E3"/>
    <w:rsid w:val="00F81AE8"/>
    <w:rsid w:val="00F81EFE"/>
    <w:rsid w:val="00F8211F"/>
    <w:rsid w:val="00F8298A"/>
    <w:rsid w:val="00F82BEC"/>
    <w:rsid w:val="00F8375F"/>
    <w:rsid w:val="00F84182"/>
    <w:rsid w:val="00F846CF"/>
    <w:rsid w:val="00F84B1B"/>
    <w:rsid w:val="00F85212"/>
    <w:rsid w:val="00F85D0A"/>
    <w:rsid w:val="00F86378"/>
    <w:rsid w:val="00F8655F"/>
    <w:rsid w:val="00F86BD2"/>
    <w:rsid w:val="00F86F76"/>
    <w:rsid w:val="00F876FB"/>
    <w:rsid w:val="00F878CD"/>
    <w:rsid w:val="00F9009F"/>
    <w:rsid w:val="00F90467"/>
    <w:rsid w:val="00F90604"/>
    <w:rsid w:val="00F90B6E"/>
    <w:rsid w:val="00F90EE8"/>
    <w:rsid w:val="00F9117F"/>
    <w:rsid w:val="00F9131E"/>
    <w:rsid w:val="00F91352"/>
    <w:rsid w:val="00F91996"/>
    <w:rsid w:val="00F91B5B"/>
    <w:rsid w:val="00F9262D"/>
    <w:rsid w:val="00F92689"/>
    <w:rsid w:val="00F92DB7"/>
    <w:rsid w:val="00F94FD9"/>
    <w:rsid w:val="00F95217"/>
    <w:rsid w:val="00F95830"/>
    <w:rsid w:val="00F958A2"/>
    <w:rsid w:val="00F95ADB"/>
    <w:rsid w:val="00F95E5D"/>
    <w:rsid w:val="00F961E5"/>
    <w:rsid w:val="00F96AE3"/>
    <w:rsid w:val="00F977E7"/>
    <w:rsid w:val="00F97912"/>
    <w:rsid w:val="00F97B80"/>
    <w:rsid w:val="00FA010E"/>
    <w:rsid w:val="00FA0158"/>
    <w:rsid w:val="00FA024C"/>
    <w:rsid w:val="00FA0CC0"/>
    <w:rsid w:val="00FA0DD1"/>
    <w:rsid w:val="00FA184B"/>
    <w:rsid w:val="00FA1906"/>
    <w:rsid w:val="00FA269F"/>
    <w:rsid w:val="00FA27EC"/>
    <w:rsid w:val="00FA2972"/>
    <w:rsid w:val="00FA2BAB"/>
    <w:rsid w:val="00FA32D9"/>
    <w:rsid w:val="00FA3CB6"/>
    <w:rsid w:val="00FA4086"/>
    <w:rsid w:val="00FA4469"/>
    <w:rsid w:val="00FA4591"/>
    <w:rsid w:val="00FA462B"/>
    <w:rsid w:val="00FA5108"/>
    <w:rsid w:val="00FA5BD2"/>
    <w:rsid w:val="00FA6016"/>
    <w:rsid w:val="00FA6353"/>
    <w:rsid w:val="00FA6808"/>
    <w:rsid w:val="00FA6C68"/>
    <w:rsid w:val="00FA73F2"/>
    <w:rsid w:val="00FA7758"/>
    <w:rsid w:val="00FB05B0"/>
    <w:rsid w:val="00FB1223"/>
    <w:rsid w:val="00FB12E4"/>
    <w:rsid w:val="00FB1325"/>
    <w:rsid w:val="00FB172B"/>
    <w:rsid w:val="00FB1C39"/>
    <w:rsid w:val="00FB1E84"/>
    <w:rsid w:val="00FB2FDE"/>
    <w:rsid w:val="00FB390B"/>
    <w:rsid w:val="00FB3E7D"/>
    <w:rsid w:val="00FB40C8"/>
    <w:rsid w:val="00FB4306"/>
    <w:rsid w:val="00FB4310"/>
    <w:rsid w:val="00FB4663"/>
    <w:rsid w:val="00FB4D01"/>
    <w:rsid w:val="00FB5105"/>
    <w:rsid w:val="00FB67B1"/>
    <w:rsid w:val="00FB6AFA"/>
    <w:rsid w:val="00FB781A"/>
    <w:rsid w:val="00FB7ED6"/>
    <w:rsid w:val="00FB7F40"/>
    <w:rsid w:val="00FC0321"/>
    <w:rsid w:val="00FC0970"/>
    <w:rsid w:val="00FC0CFB"/>
    <w:rsid w:val="00FC0EB0"/>
    <w:rsid w:val="00FC0F03"/>
    <w:rsid w:val="00FC1B07"/>
    <w:rsid w:val="00FC1ED1"/>
    <w:rsid w:val="00FC1FA0"/>
    <w:rsid w:val="00FC24B8"/>
    <w:rsid w:val="00FC26B5"/>
    <w:rsid w:val="00FC2F9F"/>
    <w:rsid w:val="00FC333E"/>
    <w:rsid w:val="00FC3B5B"/>
    <w:rsid w:val="00FC434B"/>
    <w:rsid w:val="00FC574F"/>
    <w:rsid w:val="00FC59B3"/>
    <w:rsid w:val="00FC60F6"/>
    <w:rsid w:val="00FC685F"/>
    <w:rsid w:val="00FC6876"/>
    <w:rsid w:val="00FC6A25"/>
    <w:rsid w:val="00FC6C08"/>
    <w:rsid w:val="00FC7412"/>
    <w:rsid w:val="00FC7639"/>
    <w:rsid w:val="00FC77F1"/>
    <w:rsid w:val="00FD07A6"/>
    <w:rsid w:val="00FD11C6"/>
    <w:rsid w:val="00FD13DA"/>
    <w:rsid w:val="00FD1668"/>
    <w:rsid w:val="00FD17FA"/>
    <w:rsid w:val="00FD1C41"/>
    <w:rsid w:val="00FD2053"/>
    <w:rsid w:val="00FD26E5"/>
    <w:rsid w:val="00FD30AA"/>
    <w:rsid w:val="00FD3167"/>
    <w:rsid w:val="00FD3B27"/>
    <w:rsid w:val="00FD409A"/>
    <w:rsid w:val="00FD4703"/>
    <w:rsid w:val="00FD4AD3"/>
    <w:rsid w:val="00FD500D"/>
    <w:rsid w:val="00FD57C8"/>
    <w:rsid w:val="00FD5E87"/>
    <w:rsid w:val="00FD6082"/>
    <w:rsid w:val="00FD60E9"/>
    <w:rsid w:val="00FD67D6"/>
    <w:rsid w:val="00FD68CE"/>
    <w:rsid w:val="00FD6A55"/>
    <w:rsid w:val="00FD6AB9"/>
    <w:rsid w:val="00FD6F31"/>
    <w:rsid w:val="00FD7B18"/>
    <w:rsid w:val="00FD7F67"/>
    <w:rsid w:val="00FE0A8B"/>
    <w:rsid w:val="00FE1D53"/>
    <w:rsid w:val="00FE2C4F"/>
    <w:rsid w:val="00FE316E"/>
    <w:rsid w:val="00FE39C6"/>
    <w:rsid w:val="00FE455B"/>
    <w:rsid w:val="00FE4764"/>
    <w:rsid w:val="00FE4AD4"/>
    <w:rsid w:val="00FE4C2B"/>
    <w:rsid w:val="00FE511F"/>
    <w:rsid w:val="00FE5306"/>
    <w:rsid w:val="00FE572D"/>
    <w:rsid w:val="00FE5AC5"/>
    <w:rsid w:val="00FE5E22"/>
    <w:rsid w:val="00FE644E"/>
    <w:rsid w:val="00FE6B00"/>
    <w:rsid w:val="00FE6E68"/>
    <w:rsid w:val="00FE6FDB"/>
    <w:rsid w:val="00FE70BF"/>
    <w:rsid w:val="00FE720F"/>
    <w:rsid w:val="00FE7E5B"/>
    <w:rsid w:val="00FE7F99"/>
    <w:rsid w:val="00FF07A1"/>
    <w:rsid w:val="00FF0861"/>
    <w:rsid w:val="00FF11FC"/>
    <w:rsid w:val="00FF215A"/>
    <w:rsid w:val="00FF226F"/>
    <w:rsid w:val="00FF2535"/>
    <w:rsid w:val="00FF274B"/>
    <w:rsid w:val="00FF2AE4"/>
    <w:rsid w:val="00FF3049"/>
    <w:rsid w:val="00FF34BB"/>
    <w:rsid w:val="00FF361D"/>
    <w:rsid w:val="00FF37A9"/>
    <w:rsid w:val="00FF39E9"/>
    <w:rsid w:val="00FF3A41"/>
    <w:rsid w:val="00FF3D10"/>
    <w:rsid w:val="00FF3DF6"/>
    <w:rsid w:val="00FF44C1"/>
    <w:rsid w:val="00FF49D9"/>
    <w:rsid w:val="00FF58AB"/>
    <w:rsid w:val="00FF5938"/>
    <w:rsid w:val="00FF593D"/>
    <w:rsid w:val="00FF5FBF"/>
    <w:rsid w:val="00FF6187"/>
    <w:rsid w:val="00FF6476"/>
    <w:rsid w:val="00FF6754"/>
    <w:rsid w:val="00FF7774"/>
    <w:rsid w:val="00FF7C8D"/>
    <w:rsid w:val="00FF7D9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17985DE"/>
  <w15:chartTrackingRefBased/>
  <w15:docId w15:val="{8AEFFBA2-CAB1-4DC5-859E-5FA193EA75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uiPriority="99"/>
    <w:lsdException w:name="toc 1" w:uiPriority="39"/>
    <w:lsdException w:name="toc 2" w:uiPriority="39"/>
    <w:lsdException w:name="toc 3" w:uiPriority="39"/>
    <w:lsdException w:name="header" w:uiPriority="99"/>
    <w:lsdException w:name="footer" w:uiPriority="99"/>
    <w:lsdException w:name="index heading" w:qFormat="1"/>
    <w:lsdException w:name="caption" w:qFormat="1"/>
    <w:lsdException w:name="endnote text" w:uiPriority="99"/>
    <w:lsdException w:name="Title" w:qFormat="1"/>
    <w:lsdException w:name="Subtitle" w:qFormat="1"/>
    <w:lsdException w:name="Body Text 2" w:uiPriority="99"/>
    <w:lsdException w:name="Body Text Indent 2" w:qFormat="1"/>
    <w:lsdException w:name="Hyperlink" w:uiPriority="99"/>
    <w:lsdException w:name="Strong" w:uiPriority="22" w:qFormat="1"/>
    <w:lsdException w:name="Emphasis" w:uiPriority="20" w:qFormat="1"/>
    <w:lsdException w:name="Normal (Web)" w:uiPriority="99" w:qFormat="1"/>
    <w:lsdException w:name="HTML Preformatted"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qFormat="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8752F0"/>
  </w:style>
  <w:style w:type="paragraph" w:styleId="10">
    <w:name w:val="heading 1"/>
    <w:basedOn w:val="a1"/>
    <w:next w:val="a1"/>
    <w:link w:val="11"/>
    <w:uiPriority w:val="9"/>
    <w:qFormat/>
    <w:rsid w:val="00D455AA"/>
    <w:pPr>
      <w:keepNext/>
      <w:spacing w:before="240" w:after="60"/>
      <w:outlineLvl w:val="0"/>
    </w:pPr>
    <w:rPr>
      <w:rFonts w:ascii="Arial" w:hAnsi="Arial"/>
      <w:b/>
      <w:bCs/>
      <w:kern w:val="32"/>
      <w:sz w:val="32"/>
      <w:szCs w:val="32"/>
      <w:lang w:val="x-none" w:eastAsia="x-none"/>
    </w:rPr>
  </w:style>
  <w:style w:type="paragraph" w:styleId="20">
    <w:name w:val="heading 2"/>
    <w:basedOn w:val="a1"/>
    <w:next w:val="a1"/>
    <w:link w:val="21"/>
    <w:uiPriority w:val="9"/>
    <w:qFormat/>
    <w:rsid w:val="00F20708"/>
    <w:pPr>
      <w:keepNext/>
      <w:spacing w:before="240" w:after="60"/>
      <w:outlineLvl w:val="1"/>
    </w:pPr>
    <w:rPr>
      <w:rFonts w:ascii="Arial" w:hAnsi="Arial"/>
      <w:b/>
      <w:i/>
      <w:sz w:val="24"/>
      <w:lang w:val="x-none" w:eastAsia="x-none"/>
    </w:rPr>
  </w:style>
  <w:style w:type="paragraph" w:styleId="30">
    <w:name w:val="heading 3"/>
    <w:basedOn w:val="a1"/>
    <w:next w:val="a1"/>
    <w:link w:val="31"/>
    <w:qFormat/>
    <w:rsid w:val="00F20708"/>
    <w:pPr>
      <w:keepNext/>
      <w:spacing w:before="240" w:after="60"/>
      <w:outlineLvl w:val="2"/>
    </w:pPr>
    <w:rPr>
      <w:rFonts w:ascii="Arial" w:hAnsi="Arial"/>
      <w:sz w:val="24"/>
      <w:lang w:val="x-none" w:eastAsia="x-none"/>
    </w:rPr>
  </w:style>
  <w:style w:type="paragraph" w:styleId="40">
    <w:name w:val="heading 4"/>
    <w:basedOn w:val="a1"/>
    <w:next w:val="a1"/>
    <w:link w:val="41"/>
    <w:qFormat/>
    <w:rsid w:val="00F20708"/>
    <w:pPr>
      <w:keepNext/>
      <w:spacing w:before="240" w:after="60"/>
      <w:outlineLvl w:val="3"/>
    </w:pPr>
    <w:rPr>
      <w:rFonts w:ascii="Arial" w:hAnsi="Arial"/>
      <w:b/>
      <w:sz w:val="24"/>
      <w:lang w:val="x-none" w:eastAsia="x-none"/>
    </w:rPr>
  </w:style>
  <w:style w:type="paragraph" w:styleId="5">
    <w:name w:val="heading 5"/>
    <w:basedOn w:val="a1"/>
    <w:next w:val="a1"/>
    <w:link w:val="50"/>
    <w:qFormat/>
    <w:rsid w:val="00F20708"/>
    <w:pPr>
      <w:keepNext/>
      <w:outlineLvl w:val="4"/>
    </w:pPr>
    <w:rPr>
      <w:i/>
      <w:sz w:val="22"/>
      <w:lang w:val="x-none" w:eastAsia="x-none"/>
    </w:rPr>
  </w:style>
  <w:style w:type="paragraph" w:styleId="6">
    <w:name w:val="heading 6"/>
    <w:basedOn w:val="a1"/>
    <w:next w:val="a1"/>
    <w:link w:val="60"/>
    <w:qFormat/>
    <w:rsid w:val="00F20708"/>
    <w:pPr>
      <w:spacing w:before="240" w:after="60"/>
      <w:outlineLvl w:val="5"/>
    </w:pPr>
    <w:rPr>
      <w:rFonts w:ascii="Calibri" w:hAnsi="Calibri"/>
      <w:b/>
      <w:bCs/>
      <w:sz w:val="22"/>
      <w:szCs w:val="22"/>
      <w:lang w:val="x-none" w:eastAsia="x-none"/>
    </w:rPr>
  </w:style>
  <w:style w:type="paragraph" w:styleId="7">
    <w:name w:val="heading 7"/>
    <w:basedOn w:val="a1"/>
    <w:next w:val="a1"/>
    <w:link w:val="70"/>
    <w:qFormat/>
    <w:rsid w:val="00F20708"/>
    <w:pPr>
      <w:keepNext/>
      <w:spacing w:line="288" w:lineRule="auto"/>
      <w:jc w:val="both"/>
      <w:outlineLvl w:val="6"/>
    </w:pPr>
    <w:rPr>
      <w:sz w:val="28"/>
      <w:lang w:val="x-none" w:eastAsia="x-none"/>
    </w:rPr>
  </w:style>
  <w:style w:type="paragraph" w:styleId="8">
    <w:name w:val="heading 8"/>
    <w:basedOn w:val="a1"/>
    <w:next w:val="a1"/>
    <w:link w:val="80"/>
    <w:qFormat/>
    <w:rsid w:val="00F20708"/>
    <w:pPr>
      <w:keepNext/>
      <w:outlineLvl w:val="7"/>
    </w:pPr>
    <w:rPr>
      <w:i/>
      <w:lang w:val="x-none" w:eastAsia="x-none"/>
    </w:rPr>
  </w:style>
  <w:style w:type="paragraph" w:styleId="9">
    <w:name w:val="heading 9"/>
    <w:basedOn w:val="a1"/>
    <w:next w:val="a1"/>
    <w:link w:val="90"/>
    <w:qFormat/>
    <w:rsid w:val="00F20708"/>
    <w:pPr>
      <w:keepNext/>
      <w:outlineLvl w:val="8"/>
    </w:pPr>
    <w:rPr>
      <w:sz w:val="28"/>
      <w:lang w:val="x-none" w:eastAsia="x-none"/>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Body Text"/>
    <w:basedOn w:val="a1"/>
    <w:link w:val="a6"/>
    <w:rsid w:val="00D455AA"/>
    <w:pPr>
      <w:spacing w:before="360"/>
      <w:jc w:val="center"/>
    </w:pPr>
    <w:rPr>
      <w:sz w:val="28"/>
    </w:rPr>
  </w:style>
  <w:style w:type="paragraph" w:styleId="a7">
    <w:name w:val="header"/>
    <w:basedOn w:val="a1"/>
    <w:link w:val="a8"/>
    <w:uiPriority w:val="99"/>
    <w:rsid w:val="00D455AA"/>
    <w:pPr>
      <w:tabs>
        <w:tab w:val="center" w:pos="4153"/>
        <w:tab w:val="right" w:pos="8306"/>
      </w:tabs>
    </w:pPr>
  </w:style>
  <w:style w:type="paragraph" w:styleId="a9">
    <w:name w:val="footer"/>
    <w:basedOn w:val="a1"/>
    <w:link w:val="aa"/>
    <w:uiPriority w:val="99"/>
    <w:rsid w:val="00D455AA"/>
    <w:pPr>
      <w:tabs>
        <w:tab w:val="center" w:pos="4677"/>
        <w:tab w:val="right" w:pos="9355"/>
      </w:tabs>
    </w:pPr>
  </w:style>
  <w:style w:type="paragraph" w:styleId="ab">
    <w:name w:val="Body Text Indent"/>
    <w:basedOn w:val="a1"/>
    <w:link w:val="ac"/>
    <w:rsid w:val="00D455AA"/>
    <w:pPr>
      <w:spacing w:after="120"/>
      <w:ind w:left="283"/>
    </w:pPr>
  </w:style>
  <w:style w:type="table" w:styleId="ad">
    <w:name w:val="Table Grid"/>
    <w:basedOn w:val="a3"/>
    <w:uiPriority w:val="39"/>
    <w:rsid w:val="00D455A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22">
    <w:name w:val="Body Text Indent 2"/>
    <w:basedOn w:val="a1"/>
    <w:link w:val="23"/>
    <w:qFormat/>
    <w:rsid w:val="00D455AA"/>
    <w:pPr>
      <w:spacing w:after="120" w:line="480" w:lineRule="auto"/>
      <w:ind w:left="283"/>
    </w:pPr>
  </w:style>
  <w:style w:type="paragraph" w:styleId="12">
    <w:name w:val="toc 1"/>
    <w:basedOn w:val="a1"/>
    <w:next w:val="a1"/>
    <w:autoRedefine/>
    <w:uiPriority w:val="39"/>
    <w:rsid w:val="00135752"/>
    <w:pPr>
      <w:tabs>
        <w:tab w:val="right" w:leader="dot" w:pos="9356"/>
      </w:tabs>
      <w:spacing w:line="276" w:lineRule="auto"/>
      <w:ind w:right="424"/>
      <w:jc w:val="center"/>
    </w:pPr>
    <w:rPr>
      <w:b/>
      <w:bCs/>
      <w:noProof/>
      <w:sz w:val="32"/>
      <w:szCs w:val="28"/>
    </w:rPr>
  </w:style>
  <w:style w:type="character" w:styleId="ae">
    <w:name w:val="Hyperlink"/>
    <w:uiPriority w:val="99"/>
    <w:rsid w:val="00D455AA"/>
    <w:rPr>
      <w:color w:val="0000FF"/>
      <w:u w:val="single"/>
    </w:rPr>
  </w:style>
  <w:style w:type="character" w:styleId="af">
    <w:name w:val="page number"/>
    <w:basedOn w:val="a2"/>
    <w:rsid w:val="00D455AA"/>
  </w:style>
  <w:style w:type="character" w:customStyle="1" w:styleId="60">
    <w:name w:val="Заголовок 6 Знак"/>
    <w:link w:val="6"/>
    <w:semiHidden/>
    <w:rsid w:val="00F20708"/>
    <w:rPr>
      <w:rFonts w:ascii="Calibri" w:eastAsia="Times New Roman" w:hAnsi="Calibri" w:cs="Times New Roman"/>
      <w:b/>
      <w:bCs/>
      <w:sz w:val="22"/>
      <w:szCs w:val="22"/>
    </w:rPr>
  </w:style>
  <w:style w:type="paragraph" w:styleId="af0">
    <w:name w:val="TOC Heading"/>
    <w:basedOn w:val="10"/>
    <w:next w:val="a1"/>
    <w:uiPriority w:val="39"/>
    <w:qFormat/>
    <w:rsid w:val="00F20708"/>
    <w:pPr>
      <w:outlineLvl w:val="9"/>
    </w:pPr>
    <w:rPr>
      <w:rFonts w:ascii="Cambria" w:hAnsi="Cambria"/>
    </w:rPr>
  </w:style>
  <w:style w:type="character" w:customStyle="1" w:styleId="21">
    <w:name w:val="Заголовок 2 Знак"/>
    <w:link w:val="20"/>
    <w:uiPriority w:val="9"/>
    <w:qFormat/>
    <w:rsid w:val="00F20708"/>
    <w:rPr>
      <w:rFonts w:ascii="Arial" w:hAnsi="Arial"/>
      <w:b/>
      <w:i/>
      <w:sz w:val="24"/>
    </w:rPr>
  </w:style>
  <w:style w:type="character" w:customStyle="1" w:styleId="31">
    <w:name w:val="Заголовок 3 Знак"/>
    <w:link w:val="30"/>
    <w:rsid w:val="00F20708"/>
    <w:rPr>
      <w:rFonts w:ascii="Arial" w:hAnsi="Arial"/>
      <w:sz w:val="24"/>
    </w:rPr>
  </w:style>
  <w:style w:type="character" w:customStyle="1" w:styleId="41">
    <w:name w:val="Заголовок 4 Знак"/>
    <w:link w:val="40"/>
    <w:rsid w:val="00F20708"/>
    <w:rPr>
      <w:rFonts w:ascii="Arial" w:hAnsi="Arial"/>
      <w:b/>
      <w:sz w:val="24"/>
    </w:rPr>
  </w:style>
  <w:style w:type="character" w:customStyle="1" w:styleId="50">
    <w:name w:val="Заголовок 5 Знак"/>
    <w:link w:val="5"/>
    <w:rsid w:val="00F20708"/>
    <w:rPr>
      <w:i/>
      <w:sz w:val="22"/>
    </w:rPr>
  </w:style>
  <w:style w:type="character" w:customStyle="1" w:styleId="70">
    <w:name w:val="Заголовок 7 Знак"/>
    <w:link w:val="7"/>
    <w:rsid w:val="00F20708"/>
    <w:rPr>
      <w:sz w:val="28"/>
    </w:rPr>
  </w:style>
  <w:style w:type="character" w:customStyle="1" w:styleId="80">
    <w:name w:val="Заголовок 8 Знак"/>
    <w:link w:val="8"/>
    <w:rsid w:val="00F20708"/>
    <w:rPr>
      <w:i/>
    </w:rPr>
  </w:style>
  <w:style w:type="character" w:customStyle="1" w:styleId="90">
    <w:name w:val="Заголовок 9 Знак"/>
    <w:link w:val="9"/>
    <w:rsid w:val="00F20708"/>
    <w:rPr>
      <w:sz w:val="28"/>
    </w:rPr>
  </w:style>
  <w:style w:type="paragraph" w:customStyle="1" w:styleId="af1">
    <w:name w:val="ОбычныйГОСТ"/>
    <w:basedOn w:val="a1"/>
    <w:rsid w:val="00F20708"/>
    <w:pPr>
      <w:spacing w:line="288" w:lineRule="auto"/>
      <w:ind w:firstLine="709"/>
      <w:jc w:val="both"/>
    </w:pPr>
    <w:rPr>
      <w:sz w:val="28"/>
    </w:rPr>
  </w:style>
  <w:style w:type="paragraph" w:customStyle="1" w:styleId="a">
    <w:name w:val="СписокГОСТ"/>
    <w:basedOn w:val="a1"/>
    <w:qFormat/>
    <w:rsid w:val="00F20708"/>
    <w:pPr>
      <w:numPr>
        <w:numId w:val="3"/>
      </w:numPr>
      <w:tabs>
        <w:tab w:val="left" w:pos="1134"/>
      </w:tabs>
      <w:spacing w:line="288" w:lineRule="auto"/>
      <w:jc w:val="both"/>
    </w:pPr>
    <w:rPr>
      <w:sz w:val="28"/>
    </w:rPr>
  </w:style>
  <w:style w:type="paragraph" w:customStyle="1" w:styleId="1">
    <w:name w:val="Заголовок1ГОСТ"/>
    <w:basedOn w:val="af1"/>
    <w:autoRedefine/>
    <w:rsid w:val="00F20708"/>
    <w:pPr>
      <w:numPr>
        <w:numId w:val="2"/>
      </w:numPr>
      <w:ind w:hanging="425"/>
    </w:pPr>
  </w:style>
  <w:style w:type="paragraph" w:customStyle="1" w:styleId="2">
    <w:name w:val="Заголовок2ГОСТ"/>
    <w:basedOn w:val="1"/>
    <w:rsid w:val="00F20708"/>
    <w:pPr>
      <w:numPr>
        <w:ilvl w:val="1"/>
        <w:numId w:val="4"/>
      </w:numPr>
      <w:tabs>
        <w:tab w:val="clear" w:pos="1276"/>
        <w:tab w:val="num" w:pos="1134"/>
      </w:tabs>
      <w:ind w:left="1134" w:hanging="425"/>
    </w:pPr>
  </w:style>
  <w:style w:type="paragraph" w:customStyle="1" w:styleId="3">
    <w:name w:val="Заголовок3ГОСТ"/>
    <w:basedOn w:val="2"/>
    <w:rsid w:val="00F20708"/>
    <w:pPr>
      <w:numPr>
        <w:ilvl w:val="2"/>
      </w:numPr>
    </w:pPr>
  </w:style>
  <w:style w:type="paragraph" w:customStyle="1" w:styleId="4">
    <w:name w:val="Заголовок4ГОСТ"/>
    <w:basedOn w:val="3"/>
    <w:rsid w:val="00F20708"/>
    <w:pPr>
      <w:numPr>
        <w:ilvl w:val="3"/>
        <w:numId w:val="1"/>
      </w:numPr>
      <w:tabs>
        <w:tab w:val="clear" w:pos="1559"/>
        <w:tab w:val="num" w:pos="1418"/>
      </w:tabs>
      <w:ind w:left="1418" w:hanging="1418"/>
    </w:pPr>
  </w:style>
  <w:style w:type="paragraph" w:customStyle="1" w:styleId="af2">
    <w:name w:val="Стиль"/>
    <w:rsid w:val="00F20708"/>
  </w:style>
  <w:style w:type="paragraph" w:customStyle="1" w:styleId="24">
    <w:name w:val="Список2ГОСТ"/>
    <w:basedOn w:val="a"/>
    <w:rsid w:val="00F20708"/>
    <w:pPr>
      <w:tabs>
        <w:tab w:val="clear" w:pos="1134"/>
        <w:tab w:val="left" w:pos="1843"/>
      </w:tabs>
      <w:ind w:firstLine="1418"/>
    </w:pPr>
  </w:style>
  <w:style w:type="paragraph" w:customStyle="1" w:styleId="af3">
    <w:name w:val="ЗаголовокГОСТ"/>
    <w:basedOn w:val="af1"/>
    <w:rsid w:val="00F20708"/>
    <w:pPr>
      <w:ind w:left="709" w:firstLine="0"/>
    </w:pPr>
    <w:rPr>
      <w:lang w:val="en-US"/>
    </w:rPr>
  </w:style>
  <w:style w:type="paragraph" w:customStyle="1" w:styleId="32">
    <w:name w:val="Список3ГОСТ"/>
    <w:basedOn w:val="24"/>
    <w:qFormat/>
    <w:rsid w:val="00F20708"/>
    <w:pPr>
      <w:tabs>
        <w:tab w:val="clear" w:pos="1843"/>
        <w:tab w:val="left" w:pos="2552"/>
      </w:tabs>
      <w:ind w:firstLine="2126"/>
    </w:pPr>
  </w:style>
  <w:style w:type="paragraph" w:styleId="13">
    <w:name w:val="index 1"/>
    <w:basedOn w:val="a1"/>
    <w:next w:val="a1"/>
    <w:autoRedefine/>
    <w:uiPriority w:val="99"/>
    <w:rsid w:val="00F20708"/>
    <w:pPr>
      <w:ind w:left="200" w:hanging="200"/>
    </w:pPr>
    <w:rPr>
      <w:sz w:val="18"/>
    </w:rPr>
  </w:style>
  <w:style w:type="paragraph" w:styleId="25">
    <w:name w:val="index 2"/>
    <w:basedOn w:val="a1"/>
    <w:next w:val="a1"/>
    <w:autoRedefine/>
    <w:rsid w:val="00F20708"/>
    <w:pPr>
      <w:ind w:left="400" w:hanging="200"/>
    </w:pPr>
    <w:rPr>
      <w:sz w:val="18"/>
    </w:rPr>
  </w:style>
  <w:style w:type="paragraph" w:styleId="33">
    <w:name w:val="index 3"/>
    <w:basedOn w:val="a1"/>
    <w:next w:val="a1"/>
    <w:autoRedefine/>
    <w:rsid w:val="00F20708"/>
    <w:pPr>
      <w:ind w:left="600" w:hanging="200"/>
    </w:pPr>
    <w:rPr>
      <w:sz w:val="18"/>
    </w:rPr>
  </w:style>
  <w:style w:type="paragraph" w:styleId="42">
    <w:name w:val="index 4"/>
    <w:basedOn w:val="a1"/>
    <w:next w:val="a1"/>
    <w:autoRedefine/>
    <w:rsid w:val="00F20708"/>
    <w:pPr>
      <w:ind w:left="800" w:hanging="200"/>
    </w:pPr>
    <w:rPr>
      <w:sz w:val="18"/>
    </w:rPr>
  </w:style>
  <w:style w:type="paragraph" w:styleId="51">
    <w:name w:val="index 5"/>
    <w:basedOn w:val="a1"/>
    <w:next w:val="a1"/>
    <w:autoRedefine/>
    <w:rsid w:val="00F20708"/>
    <w:pPr>
      <w:ind w:left="1000" w:hanging="200"/>
    </w:pPr>
    <w:rPr>
      <w:sz w:val="18"/>
    </w:rPr>
  </w:style>
  <w:style w:type="paragraph" w:styleId="61">
    <w:name w:val="index 6"/>
    <w:basedOn w:val="a1"/>
    <w:next w:val="a1"/>
    <w:autoRedefine/>
    <w:rsid w:val="00F20708"/>
    <w:pPr>
      <w:ind w:left="1200" w:hanging="200"/>
    </w:pPr>
    <w:rPr>
      <w:sz w:val="18"/>
    </w:rPr>
  </w:style>
  <w:style w:type="paragraph" w:styleId="71">
    <w:name w:val="index 7"/>
    <w:basedOn w:val="a1"/>
    <w:next w:val="a1"/>
    <w:autoRedefine/>
    <w:rsid w:val="00F20708"/>
    <w:pPr>
      <w:ind w:left="1400" w:hanging="200"/>
    </w:pPr>
    <w:rPr>
      <w:sz w:val="18"/>
    </w:rPr>
  </w:style>
  <w:style w:type="paragraph" w:styleId="81">
    <w:name w:val="index 8"/>
    <w:basedOn w:val="a1"/>
    <w:next w:val="a1"/>
    <w:autoRedefine/>
    <w:rsid w:val="00F20708"/>
    <w:pPr>
      <w:ind w:left="1600" w:hanging="200"/>
    </w:pPr>
    <w:rPr>
      <w:sz w:val="18"/>
    </w:rPr>
  </w:style>
  <w:style w:type="paragraph" w:styleId="91">
    <w:name w:val="index 9"/>
    <w:basedOn w:val="a1"/>
    <w:next w:val="a1"/>
    <w:autoRedefine/>
    <w:rsid w:val="00F20708"/>
    <w:pPr>
      <w:ind w:left="1800" w:hanging="200"/>
    </w:pPr>
    <w:rPr>
      <w:sz w:val="18"/>
    </w:rPr>
  </w:style>
  <w:style w:type="paragraph" w:styleId="af4">
    <w:name w:val="index heading"/>
    <w:basedOn w:val="a1"/>
    <w:next w:val="13"/>
    <w:qFormat/>
    <w:rsid w:val="00F20708"/>
    <w:pPr>
      <w:pBdr>
        <w:top w:val="single" w:sz="12" w:space="0" w:color="auto"/>
      </w:pBdr>
      <w:spacing w:before="360" w:after="240"/>
    </w:pPr>
    <w:rPr>
      <w:b/>
      <w:i/>
      <w:sz w:val="26"/>
    </w:rPr>
  </w:style>
  <w:style w:type="paragraph" w:styleId="26">
    <w:name w:val="toc 2"/>
    <w:basedOn w:val="a1"/>
    <w:next w:val="a1"/>
    <w:autoRedefine/>
    <w:uiPriority w:val="39"/>
    <w:rsid w:val="00DD6F9E"/>
    <w:pPr>
      <w:tabs>
        <w:tab w:val="right" w:leader="dot" w:pos="9356"/>
      </w:tabs>
      <w:spacing w:line="276" w:lineRule="auto"/>
      <w:ind w:right="424"/>
      <w:jc w:val="both"/>
    </w:pPr>
    <w:rPr>
      <w:bCs/>
      <w:noProof/>
      <w:sz w:val="28"/>
      <w:szCs w:val="28"/>
    </w:rPr>
  </w:style>
  <w:style w:type="paragraph" w:styleId="34">
    <w:name w:val="toc 3"/>
    <w:basedOn w:val="a1"/>
    <w:next w:val="a1"/>
    <w:autoRedefine/>
    <w:uiPriority w:val="39"/>
    <w:rsid w:val="00F20708"/>
    <w:pPr>
      <w:ind w:left="400"/>
    </w:pPr>
  </w:style>
  <w:style w:type="paragraph" w:styleId="43">
    <w:name w:val="toc 4"/>
    <w:basedOn w:val="a1"/>
    <w:next w:val="a1"/>
    <w:autoRedefine/>
    <w:rsid w:val="00F20708"/>
    <w:pPr>
      <w:ind w:left="600"/>
    </w:pPr>
  </w:style>
  <w:style w:type="paragraph" w:styleId="52">
    <w:name w:val="toc 5"/>
    <w:basedOn w:val="a1"/>
    <w:next w:val="a1"/>
    <w:autoRedefine/>
    <w:rsid w:val="00F20708"/>
    <w:pPr>
      <w:ind w:left="800"/>
    </w:pPr>
  </w:style>
  <w:style w:type="paragraph" w:styleId="62">
    <w:name w:val="toc 6"/>
    <w:basedOn w:val="a1"/>
    <w:next w:val="a1"/>
    <w:autoRedefine/>
    <w:rsid w:val="00F20708"/>
    <w:pPr>
      <w:ind w:left="1000"/>
    </w:pPr>
  </w:style>
  <w:style w:type="paragraph" w:styleId="72">
    <w:name w:val="toc 7"/>
    <w:basedOn w:val="a1"/>
    <w:next w:val="a1"/>
    <w:autoRedefine/>
    <w:rsid w:val="00F20708"/>
    <w:pPr>
      <w:ind w:left="1200"/>
    </w:pPr>
  </w:style>
  <w:style w:type="paragraph" w:styleId="82">
    <w:name w:val="toc 8"/>
    <w:basedOn w:val="a1"/>
    <w:next w:val="a1"/>
    <w:autoRedefine/>
    <w:rsid w:val="00F20708"/>
    <w:pPr>
      <w:ind w:left="1400"/>
    </w:pPr>
  </w:style>
  <w:style w:type="paragraph" w:styleId="92">
    <w:name w:val="toc 9"/>
    <w:basedOn w:val="af1"/>
    <w:next w:val="a1"/>
    <w:autoRedefine/>
    <w:rsid w:val="00F20708"/>
    <w:pPr>
      <w:spacing w:line="240" w:lineRule="auto"/>
      <w:ind w:left="1600" w:firstLine="0"/>
      <w:jc w:val="left"/>
    </w:pPr>
    <w:rPr>
      <w:sz w:val="20"/>
    </w:rPr>
  </w:style>
  <w:style w:type="character" w:styleId="af5">
    <w:name w:val="annotation reference"/>
    <w:rsid w:val="00F20708"/>
    <w:rPr>
      <w:sz w:val="16"/>
    </w:rPr>
  </w:style>
  <w:style w:type="paragraph" w:styleId="af6">
    <w:name w:val="annotation text"/>
    <w:basedOn w:val="a1"/>
    <w:link w:val="af7"/>
    <w:rsid w:val="00F20708"/>
  </w:style>
  <w:style w:type="character" w:customStyle="1" w:styleId="af7">
    <w:name w:val="Текст примечания Знак"/>
    <w:basedOn w:val="a2"/>
    <w:link w:val="af6"/>
    <w:rsid w:val="00F20708"/>
  </w:style>
  <w:style w:type="paragraph" w:customStyle="1" w:styleId="af8">
    <w:name w:val="ЗаголовокПД"/>
    <w:basedOn w:val="1"/>
    <w:rsid w:val="00F20708"/>
    <w:pPr>
      <w:numPr>
        <w:numId w:val="0"/>
      </w:numPr>
      <w:tabs>
        <w:tab w:val="num" w:pos="1134"/>
      </w:tabs>
      <w:ind w:left="1134" w:hanging="425"/>
    </w:pPr>
  </w:style>
  <w:style w:type="paragraph" w:styleId="27">
    <w:name w:val="Body Text 2"/>
    <w:basedOn w:val="a1"/>
    <w:link w:val="28"/>
    <w:uiPriority w:val="99"/>
    <w:rsid w:val="00F20708"/>
    <w:pPr>
      <w:jc w:val="center"/>
    </w:pPr>
  </w:style>
  <w:style w:type="character" w:customStyle="1" w:styleId="28">
    <w:name w:val="Основной текст 2 Знак"/>
    <w:basedOn w:val="a2"/>
    <w:link w:val="27"/>
    <w:uiPriority w:val="99"/>
    <w:rsid w:val="00F20708"/>
  </w:style>
  <w:style w:type="paragraph" w:styleId="af9">
    <w:name w:val="Document Map"/>
    <w:basedOn w:val="a1"/>
    <w:link w:val="afa"/>
    <w:rsid w:val="00F20708"/>
    <w:pPr>
      <w:shd w:val="clear" w:color="auto" w:fill="000080"/>
    </w:pPr>
    <w:rPr>
      <w:rFonts w:ascii="Tahoma" w:hAnsi="Tahoma"/>
      <w:lang w:val="x-none" w:eastAsia="x-none"/>
    </w:rPr>
  </w:style>
  <w:style w:type="character" w:customStyle="1" w:styleId="afa">
    <w:name w:val="Схема документа Знак"/>
    <w:link w:val="af9"/>
    <w:rsid w:val="00F20708"/>
    <w:rPr>
      <w:rFonts w:ascii="Tahoma" w:hAnsi="Tahoma"/>
      <w:shd w:val="clear" w:color="auto" w:fill="000080"/>
    </w:rPr>
  </w:style>
  <w:style w:type="paragraph" w:customStyle="1" w:styleId="Drawings9">
    <w:name w:val="Drawings9"/>
    <w:basedOn w:val="a1"/>
    <w:autoRedefine/>
    <w:rsid w:val="00F20708"/>
    <w:rPr>
      <w:rFonts w:ascii="Arial" w:hAnsi="Arial"/>
      <w:i/>
      <w:sz w:val="18"/>
    </w:rPr>
  </w:style>
  <w:style w:type="paragraph" w:customStyle="1" w:styleId="Drawings14">
    <w:name w:val="Drawings14"/>
    <w:basedOn w:val="a1"/>
    <w:autoRedefine/>
    <w:rsid w:val="00F20708"/>
    <w:pPr>
      <w:jc w:val="center"/>
    </w:pPr>
    <w:rPr>
      <w:rFonts w:ascii="Arial" w:hAnsi="Arial"/>
      <w:i/>
      <w:sz w:val="28"/>
    </w:rPr>
  </w:style>
  <w:style w:type="paragraph" w:styleId="35">
    <w:name w:val="Body Text 3"/>
    <w:basedOn w:val="a1"/>
    <w:link w:val="36"/>
    <w:rsid w:val="00F20708"/>
    <w:pPr>
      <w:spacing w:line="288" w:lineRule="auto"/>
      <w:ind w:right="70"/>
      <w:jc w:val="center"/>
    </w:pPr>
    <w:rPr>
      <w:sz w:val="22"/>
      <w:lang w:val="x-none" w:eastAsia="x-none"/>
    </w:rPr>
  </w:style>
  <w:style w:type="character" w:customStyle="1" w:styleId="36">
    <w:name w:val="Основной текст 3 Знак"/>
    <w:link w:val="35"/>
    <w:rsid w:val="00F20708"/>
    <w:rPr>
      <w:sz w:val="22"/>
    </w:rPr>
  </w:style>
  <w:style w:type="paragraph" w:styleId="afb">
    <w:name w:val="Plain Text"/>
    <w:basedOn w:val="a1"/>
    <w:link w:val="afc"/>
    <w:rsid w:val="00F20708"/>
    <w:pPr>
      <w:spacing w:line="312" w:lineRule="auto"/>
      <w:ind w:firstLine="720"/>
      <w:jc w:val="both"/>
    </w:pPr>
    <w:rPr>
      <w:sz w:val="28"/>
      <w:lang w:val="x-none" w:eastAsia="x-none"/>
    </w:rPr>
  </w:style>
  <w:style w:type="character" w:customStyle="1" w:styleId="afc">
    <w:name w:val="Текст Знак"/>
    <w:link w:val="afb"/>
    <w:rsid w:val="00F20708"/>
    <w:rPr>
      <w:sz w:val="28"/>
    </w:rPr>
  </w:style>
  <w:style w:type="paragraph" w:customStyle="1" w:styleId="14">
    <w:name w:val="Обычный1"/>
    <w:rsid w:val="00F20708"/>
    <w:pPr>
      <w:widowControl w:val="0"/>
      <w:ind w:firstLine="720"/>
    </w:pPr>
    <w:rPr>
      <w:rFonts w:ascii="Courier New" w:hAnsi="Courier New"/>
      <w:snapToGrid w:val="0"/>
      <w:sz w:val="28"/>
    </w:rPr>
  </w:style>
  <w:style w:type="paragraph" w:customStyle="1" w:styleId="FR1">
    <w:name w:val="FR1"/>
    <w:rsid w:val="00F20708"/>
    <w:pPr>
      <w:widowControl w:val="0"/>
      <w:ind w:left="120" w:firstLine="440"/>
    </w:pPr>
    <w:rPr>
      <w:rFonts w:ascii="Arial" w:hAnsi="Arial"/>
      <w:snapToGrid w:val="0"/>
      <w:sz w:val="16"/>
    </w:rPr>
  </w:style>
  <w:style w:type="paragraph" w:styleId="37">
    <w:name w:val="Body Text Indent 3"/>
    <w:basedOn w:val="a1"/>
    <w:link w:val="38"/>
    <w:rsid w:val="00F20708"/>
    <w:pPr>
      <w:ind w:left="-360" w:firstLine="720"/>
    </w:pPr>
    <w:rPr>
      <w:sz w:val="28"/>
      <w:lang w:val="x-none" w:eastAsia="x-none"/>
    </w:rPr>
  </w:style>
  <w:style w:type="character" w:customStyle="1" w:styleId="38">
    <w:name w:val="Основной текст с отступом 3 Знак"/>
    <w:link w:val="37"/>
    <w:rsid w:val="00F20708"/>
    <w:rPr>
      <w:sz w:val="28"/>
    </w:rPr>
  </w:style>
  <w:style w:type="paragraph" w:styleId="afd">
    <w:name w:val="Block Text"/>
    <w:basedOn w:val="a1"/>
    <w:rsid w:val="00F20708"/>
    <w:pPr>
      <w:spacing w:line="360" w:lineRule="auto"/>
      <w:ind w:left="142" w:right="284" w:firstLine="567"/>
    </w:pPr>
    <w:rPr>
      <w:sz w:val="28"/>
    </w:rPr>
  </w:style>
  <w:style w:type="paragraph" w:customStyle="1" w:styleId="15">
    <w:name w:val="Обычный (веб)1"/>
    <w:basedOn w:val="a1"/>
    <w:uiPriority w:val="99"/>
    <w:rsid w:val="00F20708"/>
    <w:pPr>
      <w:spacing w:before="100" w:beforeAutospacing="1" w:after="100" w:afterAutospacing="1"/>
    </w:pPr>
    <w:rPr>
      <w:sz w:val="24"/>
      <w:szCs w:val="24"/>
    </w:rPr>
  </w:style>
  <w:style w:type="paragraph" w:styleId="HTML">
    <w:name w:val="HTML Preformatted"/>
    <w:basedOn w:val="a1"/>
    <w:link w:val="HTML0"/>
    <w:uiPriority w:val="99"/>
    <w:rsid w:val="00F20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lang w:val="x-none" w:eastAsia="x-none"/>
    </w:rPr>
  </w:style>
  <w:style w:type="character" w:customStyle="1" w:styleId="HTML0">
    <w:name w:val="Стандартный HTML Знак"/>
    <w:link w:val="HTML"/>
    <w:uiPriority w:val="99"/>
    <w:rsid w:val="00F20708"/>
    <w:rPr>
      <w:rFonts w:ascii="Courier New" w:eastAsia="Courier New" w:hAnsi="Courier New" w:cs="Courier New"/>
    </w:rPr>
  </w:style>
  <w:style w:type="character" w:styleId="HTML1">
    <w:name w:val="HTML Typewriter"/>
    <w:rsid w:val="00F20708"/>
    <w:rPr>
      <w:rFonts w:ascii="Courier New" w:eastAsia="Courier New" w:hAnsi="Courier New" w:cs="Courier New"/>
      <w:sz w:val="20"/>
      <w:szCs w:val="20"/>
    </w:rPr>
  </w:style>
  <w:style w:type="character" w:customStyle="1" w:styleId="ac">
    <w:name w:val="Основной текст с отступом Знак"/>
    <w:basedOn w:val="a2"/>
    <w:link w:val="ab"/>
    <w:qFormat/>
    <w:rsid w:val="00F20708"/>
  </w:style>
  <w:style w:type="paragraph" w:styleId="afe">
    <w:name w:val="Balloon Text"/>
    <w:basedOn w:val="a1"/>
    <w:link w:val="aff"/>
    <w:uiPriority w:val="99"/>
    <w:unhideWhenUsed/>
    <w:qFormat/>
    <w:rsid w:val="00F20708"/>
    <w:rPr>
      <w:rFonts w:ascii="Tahoma" w:hAnsi="Tahoma"/>
      <w:sz w:val="16"/>
      <w:szCs w:val="16"/>
      <w:lang w:val="x-none" w:eastAsia="x-none"/>
    </w:rPr>
  </w:style>
  <w:style w:type="character" w:customStyle="1" w:styleId="aff">
    <w:name w:val="Текст выноски Знак"/>
    <w:link w:val="afe"/>
    <w:uiPriority w:val="99"/>
    <w:qFormat/>
    <w:rsid w:val="00F20708"/>
    <w:rPr>
      <w:rFonts w:ascii="Tahoma" w:hAnsi="Tahoma" w:cs="Tahoma"/>
      <w:sz w:val="16"/>
      <w:szCs w:val="16"/>
    </w:rPr>
  </w:style>
  <w:style w:type="paragraph" w:customStyle="1" w:styleId="29">
    <w:name w:val="Обычный2"/>
    <w:rsid w:val="00F20708"/>
    <w:pPr>
      <w:widowControl w:val="0"/>
      <w:spacing w:before="40"/>
      <w:ind w:left="40" w:firstLine="300"/>
      <w:jc w:val="both"/>
    </w:pPr>
    <w:rPr>
      <w:snapToGrid w:val="0"/>
    </w:rPr>
  </w:style>
  <w:style w:type="character" w:customStyle="1" w:styleId="11">
    <w:name w:val="Заголовок 1 Знак"/>
    <w:link w:val="10"/>
    <w:uiPriority w:val="9"/>
    <w:qFormat/>
    <w:rsid w:val="00F20708"/>
    <w:rPr>
      <w:rFonts w:ascii="Arial" w:hAnsi="Arial" w:cs="Arial"/>
      <w:b/>
      <w:bCs/>
      <w:kern w:val="32"/>
      <w:sz w:val="32"/>
      <w:szCs w:val="32"/>
    </w:rPr>
  </w:style>
  <w:style w:type="paragraph" w:styleId="aff0">
    <w:name w:val="List Paragraph"/>
    <w:basedOn w:val="a1"/>
    <w:uiPriority w:val="34"/>
    <w:qFormat/>
    <w:rsid w:val="00F20708"/>
    <w:pPr>
      <w:ind w:left="720"/>
      <w:contextualSpacing/>
    </w:pPr>
  </w:style>
  <w:style w:type="paragraph" w:customStyle="1" w:styleId="2a">
    <w:name w:val="й2"/>
    <w:basedOn w:val="20"/>
    <w:qFormat/>
    <w:rsid w:val="00B21C14"/>
    <w:pPr>
      <w:jc w:val="center"/>
    </w:pPr>
    <w:rPr>
      <w:rFonts w:ascii="Times New Roman" w:hAnsi="Times New Roman"/>
      <w:bCs/>
      <w:i w:val="0"/>
      <w:iCs/>
      <w:sz w:val="28"/>
      <w:szCs w:val="28"/>
    </w:rPr>
  </w:style>
  <w:style w:type="paragraph" w:customStyle="1" w:styleId="Default">
    <w:name w:val="Default"/>
    <w:rsid w:val="00E0100F"/>
    <w:pPr>
      <w:autoSpaceDE w:val="0"/>
      <w:autoSpaceDN w:val="0"/>
      <w:adjustRightInd w:val="0"/>
    </w:pPr>
    <w:rPr>
      <w:color w:val="000000"/>
      <w:sz w:val="24"/>
      <w:szCs w:val="24"/>
    </w:rPr>
  </w:style>
  <w:style w:type="character" w:customStyle="1" w:styleId="apple-converted-space">
    <w:name w:val="apple-converted-space"/>
    <w:qFormat/>
    <w:rsid w:val="000825B7"/>
  </w:style>
  <w:style w:type="character" w:customStyle="1" w:styleId="aff1">
    <w:name w:val="Код Знак"/>
    <w:link w:val="aff2"/>
    <w:locked/>
    <w:rsid w:val="000825B7"/>
    <w:rPr>
      <w:rFonts w:ascii="Courier New" w:hAnsi="Courier New" w:cs="Courier New"/>
      <w:color w:val="0000FF"/>
      <w:sz w:val="24"/>
      <w:szCs w:val="28"/>
      <w:lang w:val="en-US"/>
    </w:rPr>
  </w:style>
  <w:style w:type="paragraph" w:customStyle="1" w:styleId="aff2">
    <w:name w:val="Код"/>
    <w:basedOn w:val="a1"/>
    <w:next w:val="a1"/>
    <w:link w:val="aff1"/>
    <w:rsid w:val="000825B7"/>
    <w:pPr>
      <w:ind w:left="1440" w:hanging="720"/>
      <w:jc w:val="both"/>
    </w:pPr>
    <w:rPr>
      <w:rFonts w:ascii="Courier New" w:hAnsi="Courier New" w:cs="Courier New"/>
      <w:color w:val="0000FF"/>
      <w:sz w:val="24"/>
      <w:szCs w:val="28"/>
      <w:lang w:val="en-US"/>
    </w:rPr>
  </w:style>
  <w:style w:type="paragraph" w:customStyle="1" w:styleId="aff3">
    <w:name w:val="Содержимое таблицы"/>
    <w:basedOn w:val="a1"/>
    <w:rsid w:val="005E06AD"/>
    <w:pPr>
      <w:widowControl w:val="0"/>
      <w:suppressLineNumbers/>
      <w:suppressAutoHyphens/>
      <w:jc w:val="both"/>
    </w:pPr>
    <w:rPr>
      <w:rFonts w:eastAsia="Arial Unicode MS"/>
      <w:kern w:val="1"/>
      <w:sz w:val="24"/>
      <w:szCs w:val="24"/>
    </w:rPr>
  </w:style>
  <w:style w:type="paragraph" w:customStyle="1" w:styleId="aff4">
    <w:name w:val="Таблица"/>
    <w:basedOn w:val="a5"/>
    <w:rsid w:val="005E06AD"/>
    <w:pPr>
      <w:widowControl w:val="0"/>
      <w:suppressAutoHyphens/>
      <w:spacing w:before="0"/>
    </w:pPr>
    <w:rPr>
      <w:rFonts w:eastAsia="Arial Unicode MS"/>
      <w:kern w:val="1"/>
      <w:sz w:val="20"/>
    </w:rPr>
  </w:style>
  <w:style w:type="paragraph" w:customStyle="1" w:styleId="aff5">
    <w:name w:val="Заголовок таблицы"/>
    <w:basedOn w:val="a5"/>
    <w:rsid w:val="005E06AD"/>
    <w:pPr>
      <w:widowControl w:val="0"/>
      <w:suppressAutoHyphens/>
      <w:spacing w:before="0" w:after="120"/>
      <w:ind w:firstLine="709"/>
      <w:jc w:val="both"/>
    </w:pPr>
    <w:rPr>
      <w:rFonts w:eastAsia="Arial Unicode MS"/>
      <w:kern w:val="1"/>
      <w:sz w:val="24"/>
      <w:szCs w:val="24"/>
    </w:rPr>
  </w:style>
  <w:style w:type="paragraph" w:customStyle="1" w:styleId="aff6">
    <w:name w:val="ОбычныйГОСТ Знак"/>
    <w:basedOn w:val="a1"/>
    <w:rsid w:val="00AE2B5F"/>
    <w:pPr>
      <w:spacing w:line="288" w:lineRule="auto"/>
      <w:ind w:firstLine="709"/>
      <w:jc w:val="both"/>
    </w:pPr>
    <w:rPr>
      <w:sz w:val="28"/>
    </w:rPr>
  </w:style>
  <w:style w:type="character" w:styleId="aff7">
    <w:name w:val="Strong"/>
    <w:uiPriority w:val="22"/>
    <w:qFormat/>
    <w:rsid w:val="007F1AE4"/>
    <w:rPr>
      <w:b/>
      <w:bCs/>
      <w:color w:val="666666"/>
    </w:rPr>
  </w:style>
  <w:style w:type="character" w:styleId="aff8">
    <w:name w:val="FollowedHyperlink"/>
    <w:rsid w:val="00F308FC"/>
    <w:rPr>
      <w:color w:val="800080"/>
      <w:u w:val="single"/>
    </w:rPr>
  </w:style>
  <w:style w:type="character" w:customStyle="1" w:styleId="b-pricesnum">
    <w:name w:val="b-prices__num"/>
    <w:rsid w:val="00D434A3"/>
  </w:style>
  <w:style w:type="character" w:styleId="aff9">
    <w:name w:val="Emphasis"/>
    <w:uiPriority w:val="20"/>
    <w:qFormat/>
    <w:rsid w:val="00260685"/>
    <w:rPr>
      <w:i/>
      <w:iCs/>
    </w:rPr>
  </w:style>
  <w:style w:type="character" w:customStyle="1" w:styleId="b-productprice">
    <w:name w:val="b-product__price"/>
    <w:rsid w:val="00D15DE6"/>
  </w:style>
  <w:style w:type="character" w:customStyle="1" w:styleId="4pt">
    <w:name w:val="Основной текст + Интервал 4 pt"/>
    <w:rsid w:val="0092478B"/>
    <w:rPr>
      <w:rFonts w:ascii="Courier New" w:eastAsia="Courier New" w:hAnsi="Courier New" w:cs="Courier New"/>
      <w:color w:val="000000"/>
      <w:spacing w:val="80"/>
      <w:w w:val="100"/>
      <w:position w:val="0"/>
      <w:sz w:val="19"/>
      <w:szCs w:val="19"/>
      <w:shd w:val="clear" w:color="auto" w:fill="FFFFFF"/>
      <w:lang w:val="ru-RU" w:eastAsia="ru-RU" w:bidi="ru-RU"/>
    </w:rPr>
  </w:style>
  <w:style w:type="character" w:customStyle="1" w:styleId="16">
    <w:name w:val="Основной текст1"/>
    <w:rsid w:val="00DE156A"/>
    <w:rPr>
      <w:rFonts w:ascii="Courier New" w:eastAsia="Courier New" w:hAnsi="Courier New" w:cs="Courier New"/>
      <w:color w:val="000000"/>
      <w:spacing w:val="0"/>
      <w:w w:val="100"/>
      <w:position w:val="0"/>
      <w:sz w:val="19"/>
      <w:szCs w:val="19"/>
      <w:shd w:val="clear" w:color="auto" w:fill="FFFFFF"/>
      <w:lang w:val="ru-RU" w:eastAsia="ru-RU" w:bidi="ru-RU"/>
    </w:rPr>
  </w:style>
  <w:style w:type="character" w:customStyle="1" w:styleId="2b">
    <w:name w:val="Основной текст2"/>
    <w:rsid w:val="00DE156A"/>
    <w:rPr>
      <w:rFonts w:ascii="Courier New" w:eastAsia="Courier New" w:hAnsi="Courier New" w:cs="Courier New"/>
      <w:color w:val="000000"/>
      <w:spacing w:val="0"/>
      <w:w w:val="100"/>
      <w:position w:val="0"/>
      <w:sz w:val="19"/>
      <w:szCs w:val="19"/>
      <w:shd w:val="clear" w:color="auto" w:fill="FFFFFF"/>
      <w:lang w:val="ru-RU" w:eastAsia="ru-RU" w:bidi="ru-RU"/>
    </w:rPr>
  </w:style>
  <w:style w:type="character" w:customStyle="1" w:styleId="-1pt">
    <w:name w:val="Основной текст + Интервал -1 pt"/>
    <w:rsid w:val="00DE156A"/>
    <w:rPr>
      <w:rFonts w:ascii="Courier New" w:eastAsia="Courier New" w:hAnsi="Courier New" w:cs="Courier New"/>
      <w:color w:val="000000"/>
      <w:spacing w:val="-30"/>
      <w:w w:val="100"/>
      <w:position w:val="0"/>
      <w:sz w:val="19"/>
      <w:szCs w:val="19"/>
      <w:shd w:val="clear" w:color="auto" w:fill="FFFFFF"/>
      <w:lang w:val="ru-RU" w:eastAsia="ru-RU" w:bidi="ru-RU"/>
    </w:rPr>
  </w:style>
  <w:style w:type="character" w:customStyle="1" w:styleId="2pt">
    <w:name w:val="Основной текст + Интервал 2 pt"/>
    <w:rsid w:val="00DE156A"/>
    <w:rPr>
      <w:rFonts w:ascii="Courier New" w:eastAsia="Courier New" w:hAnsi="Courier New" w:cs="Courier New"/>
      <w:b w:val="0"/>
      <w:bCs w:val="0"/>
      <w:i w:val="0"/>
      <w:iCs w:val="0"/>
      <w:smallCaps w:val="0"/>
      <w:strike w:val="0"/>
      <w:color w:val="000000"/>
      <w:spacing w:val="40"/>
      <w:w w:val="100"/>
      <w:position w:val="0"/>
      <w:sz w:val="19"/>
      <w:szCs w:val="19"/>
      <w:u w:val="none"/>
      <w:shd w:val="clear" w:color="auto" w:fill="FFFFFF"/>
      <w:lang w:val="ru-RU" w:eastAsia="ru-RU" w:bidi="ru-RU"/>
    </w:rPr>
  </w:style>
  <w:style w:type="character" w:customStyle="1" w:styleId="7pt">
    <w:name w:val="Основной текст + 7 pt;Полужирный"/>
    <w:rsid w:val="00F53423"/>
    <w:rPr>
      <w:rFonts w:ascii="Courier New" w:eastAsia="Courier New" w:hAnsi="Courier New" w:cs="Courier New"/>
      <w:b/>
      <w:bCs/>
      <w:i w:val="0"/>
      <w:iCs w:val="0"/>
      <w:smallCaps w:val="0"/>
      <w:strike w:val="0"/>
      <w:color w:val="000000"/>
      <w:spacing w:val="0"/>
      <w:w w:val="100"/>
      <w:position w:val="0"/>
      <w:sz w:val="14"/>
      <w:szCs w:val="14"/>
      <w:u w:val="none"/>
      <w:shd w:val="clear" w:color="auto" w:fill="FFFFFF"/>
      <w:lang w:val="ru-RU" w:eastAsia="ru-RU" w:bidi="ru-RU"/>
    </w:rPr>
  </w:style>
  <w:style w:type="character" w:customStyle="1" w:styleId="7pt0">
    <w:name w:val="Основной текст + 7 pt"/>
    <w:rsid w:val="00F53423"/>
    <w:rPr>
      <w:rFonts w:ascii="Courier New" w:eastAsia="Courier New" w:hAnsi="Courier New" w:cs="Courier New"/>
      <w:b w:val="0"/>
      <w:bCs w:val="0"/>
      <w:i w:val="0"/>
      <w:iCs w:val="0"/>
      <w:smallCaps w:val="0"/>
      <w:strike w:val="0"/>
      <w:color w:val="000000"/>
      <w:spacing w:val="0"/>
      <w:w w:val="100"/>
      <w:position w:val="0"/>
      <w:sz w:val="14"/>
      <w:szCs w:val="14"/>
      <w:u w:val="none"/>
      <w:shd w:val="clear" w:color="auto" w:fill="FFFFFF"/>
      <w:lang w:val="ru-RU" w:eastAsia="ru-RU" w:bidi="ru-RU"/>
    </w:rPr>
  </w:style>
  <w:style w:type="paragraph" w:customStyle="1" w:styleId="17">
    <w:name w:val="Абзац списка1"/>
    <w:aliases w:val="Нумерация_циферная"/>
    <w:basedOn w:val="a1"/>
    <w:link w:val="ListParagraphChar"/>
    <w:rsid w:val="009343A2"/>
    <w:pPr>
      <w:ind w:left="720"/>
    </w:pPr>
    <w:rPr>
      <w:rFonts w:eastAsia="Calibri"/>
    </w:rPr>
  </w:style>
  <w:style w:type="paragraph" w:customStyle="1" w:styleId="affa">
    <w:name w:val="Курсовой"/>
    <w:basedOn w:val="a1"/>
    <w:rsid w:val="005F368A"/>
    <w:pPr>
      <w:spacing w:line="360" w:lineRule="auto"/>
      <w:ind w:firstLine="709"/>
      <w:jc w:val="both"/>
    </w:pPr>
    <w:rPr>
      <w:sz w:val="26"/>
      <w:szCs w:val="22"/>
      <w:lang w:eastAsia="en-US"/>
    </w:rPr>
  </w:style>
  <w:style w:type="character" w:customStyle="1" w:styleId="Heading8Char">
    <w:name w:val="Heading 8 Char"/>
    <w:locked/>
    <w:rsid w:val="00C56CE6"/>
    <w:rPr>
      <w:i/>
      <w:sz w:val="24"/>
    </w:rPr>
  </w:style>
  <w:style w:type="character" w:customStyle="1" w:styleId="PlainTextChar">
    <w:name w:val="Plain Text Char"/>
    <w:locked/>
    <w:rsid w:val="009207C0"/>
    <w:rPr>
      <w:rFonts w:ascii="Courier New" w:hAnsi="Courier New" w:cs="Courier New"/>
      <w:sz w:val="20"/>
      <w:szCs w:val="20"/>
      <w:lang w:val="x-none" w:eastAsia="ru-RU"/>
    </w:rPr>
  </w:style>
  <w:style w:type="paragraph" w:styleId="affb">
    <w:name w:val="caption"/>
    <w:basedOn w:val="a1"/>
    <w:next w:val="a1"/>
    <w:qFormat/>
    <w:rsid w:val="007207C2"/>
    <w:pPr>
      <w:spacing w:after="200"/>
    </w:pPr>
    <w:rPr>
      <w:rFonts w:eastAsia="Calibri"/>
      <w:b/>
      <w:bCs/>
      <w:color w:val="4F81BD"/>
      <w:sz w:val="18"/>
      <w:szCs w:val="18"/>
    </w:rPr>
  </w:style>
  <w:style w:type="paragraph" w:customStyle="1" w:styleId="TableTextNormal">
    <w:name w:val="Table Text Normal"/>
    <w:next w:val="a1"/>
    <w:rsid w:val="00392608"/>
    <w:pPr>
      <w:widowControl w:val="0"/>
      <w:autoSpaceDE w:val="0"/>
      <w:autoSpaceDN w:val="0"/>
      <w:adjustRightInd w:val="0"/>
      <w:spacing w:before="20" w:after="20"/>
      <w:ind w:left="270" w:right="270"/>
    </w:pPr>
    <w:rPr>
      <w:sz w:val="18"/>
      <w:szCs w:val="18"/>
      <w:lang w:val="be-BY"/>
    </w:rPr>
  </w:style>
  <w:style w:type="paragraph" w:customStyle="1" w:styleId="TableHeadingLight">
    <w:name w:val="Table Heading Light"/>
    <w:next w:val="a1"/>
    <w:rsid w:val="00392608"/>
    <w:pPr>
      <w:widowControl w:val="0"/>
      <w:autoSpaceDE w:val="0"/>
      <w:autoSpaceDN w:val="0"/>
      <w:adjustRightInd w:val="0"/>
      <w:spacing w:before="80" w:after="40"/>
      <w:ind w:left="90" w:right="90"/>
    </w:pPr>
    <w:rPr>
      <w:b/>
      <w:bCs/>
      <w:color w:val="4F4F4F"/>
      <w:sz w:val="18"/>
      <w:szCs w:val="18"/>
      <w:lang w:val="be-BY"/>
    </w:rPr>
  </w:style>
  <w:style w:type="character" w:customStyle="1" w:styleId="TableFieldLabel">
    <w:name w:val="Table Field Label"/>
    <w:rsid w:val="00392608"/>
    <w:rPr>
      <w:rFonts w:ascii="Times New Roman" w:hAnsi="Times New Roman"/>
      <w:color w:val="6F6F6F"/>
    </w:rPr>
  </w:style>
  <w:style w:type="paragraph" w:customStyle="1" w:styleId="44">
    <w:name w:val="заголовок 4"/>
    <w:basedOn w:val="a1"/>
    <w:next w:val="a1"/>
    <w:rsid w:val="00620936"/>
    <w:pPr>
      <w:keepNext/>
      <w:tabs>
        <w:tab w:val="left" w:pos="2160"/>
        <w:tab w:val="left" w:pos="3024"/>
      </w:tabs>
      <w:jc w:val="center"/>
    </w:pPr>
    <w:rPr>
      <w:rFonts w:eastAsia="Calibri"/>
      <w:sz w:val="24"/>
    </w:rPr>
  </w:style>
  <w:style w:type="paragraph" w:customStyle="1" w:styleId="affc">
    <w:name w:val="Чертежный"/>
    <w:link w:val="affd"/>
    <w:rsid w:val="002D39FD"/>
    <w:pPr>
      <w:jc w:val="both"/>
    </w:pPr>
    <w:rPr>
      <w:rFonts w:ascii="ISOCPEUR" w:hAnsi="ISOCPEUR"/>
      <w:i/>
      <w:sz w:val="28"/>
      <w:szCs w:val="22"/>
      <w:lang w:val="uk-UA" w:eastAsia="en-US"/>
    </w:rPr>
  </w:style>
  <w:style w:type="character" w:customStyle="1" w:styleId="affd">
    <w:name w:val="Чертежный Знак"/>
    <w:link w:val="affc"/>
    <w:locked/>
    <w:rsid w:val="002D39FD"/>
    <w:rPr>
      <w:rFonts w:ascii="ISOCPEUR" w:hAnsi="ISOCPEUR"/>
      <w:i/>
      <w:sz w:val="28"/>
      <w:szCs w:val="22"/>
      <w:lang w:val="uk-UA" w:eastAsia="en-US" w:bidi="ar-SA"/>
    </w:rPr>
  </w:style>
  <w:style w:type="character" w:customStyle="1" w:styleId="05172">
    <w:name w:val="Стиль ДипломМой + Слева:  05 см Первая строка:  172 см Справа: ... Знак"/>
    <w:link w:val="051720"/>
    <w:locked/>
    <w:rsid w:val="00245A93"/>
    <w:rPr>
      <w:sz w:val="28"/>
      <w:shd w:val="clear" w:color="auto" w:fill="FFFFFF"/>
      <w:lang w:bidi="ar-SA"/>
    </w:rPr>
  </w:style>
  <w:style w:type="paragraph" w:customStyle="1" w:styleId="051720">
    <w:name w:val="Стиль ДипломМой + Слева:  05 см Первая строка:  172 см Справа: ..."/>
    <w:basedOn w:val="a1"/>
    <w:link w:val="05172"/>
    <w:rsid w:val="00245A93"/>
    <w:pPr>
      <w:shd w:val="clear" w:color="auto" w:fill="FFFFFF"/>
      <w:spacing w:before="120" w:after="120" w:line="360" w:lineRule="auto"/>
      <w:ind w:left="284" w:right="284" w:firstLine="975"/>
      <w:jc w:val="both"/>
    </w:pPr>
    <w:rPr>
      <w:sz w:val="28"/>
      <w:shd w:val="clear" w:color="auto" w:fill="FFFFFF"/>
    </w:rPr>
  </w:style>
  <w:style w:type="paragraph" w:customStyle="1" w:styleId="1315">
    <w:name w:val="Стиль обычный ГОСТ + 13 пт Междустр.интервал:  15 строки"/>
    <w:basedOn w:val="a1"/>
    <w:rsid w:val="0071681F"/>
    <w:pPr>
      <w:spacing w:line="360" w:lineRule="auto"/>
      <w:ind w:firstLine="709"/>
      <w:jc w:val="both"/>
    </w:pPr>
    <w:rPr>
      <w:sz w:val="26"/>
    </w:rPr>
  </w:style>
  <w:style w:type="paragraph" w:customStyle="1" w:styleId="affe">
    <w:name w:val="обычный ГОСТ"/>
    <w:basedOn w:val="a1"/>
    <w:link w:val="afff"/>
    <w:rsid w:val="009A3236"/>
    <w:pPr>
      <w:spacing w:line="312" w:lineRule="auto"/>
      <w:ind w:firstLine="709"/>
      <w:jc w:val="both"/>
    </w:pPr>
    <w:rPr>
      <w:sz w:val="28"/>
      <w:szCs w:val="28"/>
    </w:rPr>
  </w:style>
  <w:style w:type="character" w:customStyle="1" w:styleId="afff">
    <w:name w:val="обычный ГОСТ Знак"/>
    <w:link w:val="affe"/>
    <w:rsid w:val="009A3236"/>
    <w:rPr>
      <w:sz w:val="28"/>
      <w:szCs w:val="28"/>
      <w:lang w:val="ru-RU" w:eastAsia="ru-RU" w:bidi="ar-SA"/>
    </w:rPr>
  </w:style>
  <w:style w:type="paragraph" w:customStyle="1" w:styleId="afff0">
    <w:name w:val="Текст диплома"/>
    <w:basedOn w:val="a5"/>
    <w:rsid w:val="009A3236"/>
    <w:pPr>
      <w:spacing w:before="0" w:line="360" w:lineRule="auto"/>
      <w:ind w:firstLine="720"/>
      <w:jc w:val="both"/>
    </w:pPr>
    <w:rPr>
      <w:szCs w:val="28"/>
    </w:rPr>
  </w:style>
  <w:style w:type="paragraph" w:customStyle="1" w:styleId="afff1">
    <w:name w:val="Текст диплома Знак"/>
    <w:basedOn w:val="a5"/>
    <w:link w:val="afff2"/>
    <w:rsid w:val="009A3236"/>
    <w:pPr>
      <w:spacing w:before="0" w:line="360" w:lineRule="auto"/>
      <w:ind w:firstLine="720"/>
      <w:jc w:val="both"/>
    </w:pPr>
    <w:rPr>
      <w:szCs w:val="28"/>
    </w:rPr>
  </w:style>
  <w:style w:type="character" w:customStyle="1" w:styleId="afff2">
    <w:name w:val="Текст диплома Знак Знак"/>
    <w:link w:val="afff1"/>
    <w:rsid w:val="009A3236"/>
    <w:rPr>
      <w:sz w:val="28"/>
      <w:szCs w:val="28"/>
      <w:lang w:val="ru-RU" w:eastAsia="ru-RU" w:bidi="ar-SA"/>
    </w:rPr>
  </w:style>
  <w:style w:type="character" w:customStyle="1" w:styleId="FontStyle20">
    <w:name w:val="Font Style20"/>
    <w:rsid w:val="00CD5222"/>
    <w:rPr>
      <w:rFonts w:ascii="Times New Roman" w:hAnsi="Times New Roman" w:cs="Times New Roman"/>
      <w:sz w:val="18"/>
      <w:szCs w:val="18"/>
    </w:rPr>
  </w:style>
  <w:style w:type="character" w:customStyle="1" w:styleId="ListParagraphChar">
    <w:name w:val="List Paragraph Char"/>
    <w:aliases w:val="Нумерация_циферная Char"/>
    <w:link w:val="17"/>
    <w:locked/>
    <w:rsid w:val="00236B02"/>
    <w:rPr>
      <w:rFonts w:eastAsia="Calibri"/>
      <w:lang w:val="ru-RU" w:eastAsia="ru-RU" w:bidi="ar-SA"/>
    </w:rPr>
  </w:style>
  <w:style w:type="character" w:customStyle="1" w:styleId="addmd">
    <w:name w:val="addmd"/>
    <w:basedOn w:val="a2"/>
    <w:rsid w:val="00A37BEA"/>
  </w:style>
  <w:style w:type="paragraph" w:customStyle="1" w:styleId="afff3">
    <w:name w:val="Штамп"/>
    <w:basedOn w:val="a1"/>
    <w:rsid w:val="00804058"/>
    <w:pPr>
      <w:jc w:val="center"/>
    </w:pPr>
    <w:rPr>
      <w:rFonts w:ascii="ГОСТ тип А" w:hAnsi="ГОСТ тип А"/>
      <w:i/>
      <w:noProof/>
      <w:sz w:val="18"/>
    </w:rPr>
  </w:style>
  <w:style w:type="character" w:customStyle="1" w:styleId="HTMLPreformattedChar">
    <w:name w:val="HTML Preformatted Char"/>
    <w:locked/>
    <w:rsid w:val="007A4781"/>
    <w:rPr>
      <w:rFonts w:ascii="Courier New" w:hAnsi="Courier New" w:cs="Courier New"/>
    </w:rPr>
  </w:style>
  <w:style w:type="paragraph" w:customStyle="1" w:styleId="39">
    <w:name w:val="Стиль3"/>
    <w:basedOn w:val="a1"/>
    <w:rsid w:val="007A4781"/>
    <w:pPr>
      <w:spacing w:before="240" w:after="240" w:line="360" w:lineRule="auto"/>
      <w:ind w:firstLine="992"/>
      <w:jc w:val="both"/>
      <w:outlineLvl w:val="0"/>
    </w:pPr>
    <w:rPr>
      <w:b/>
      <w:kern w:val="32"/>
      <w:sz w:val="26"/>
      <w:lang w:val="en-US"/>
    </w:rPr>
  </w:style>
  <w:style w:type="paragraph" w:customStyle="1" w:styleId="-2">
    <w:name w:val="Диплом-заголовок2"/>
    <w:next w:val="a1"/>
    <w:rsid w:val="007A4781"/>
    <w:pPr>
      <w:jc w:val="center"/>
    </w:pPr>
    <w:rPr>
      <w:rFonts w:ascii="Arial" w:hAnsi="Arial"/>
      <w:noProof/>
      <w:sz w:val="26"/>
    </w:rPr>
  </w:style>
  <w:style w:type="character" w:customStyle="1" w:styleId="afff4">
    <w:name w:val="Абзац списка Знак"/>
    <w:aliases w:val="Нумерация_циферная Знак"/>
    <w:uiPriority w:val="34"/>
    <w:qFormat/>
    <w:locked/>
    <w:rsid w:val="00CB650E"/>
    <w:rPr>
      <w:rFonts w:ascii="Calibri" w:eastAsia="Calibri" w:hAnsi="Calibri"/>
      <w:sz w:val="22"/>
      <w:szCs w:val="22"/>
      <w:lang w:val="ru-RU" w:eastAsia="en-US" w:bidi="ar-SA"/>
    </w:rPr>
  </w:style>
  <w:style w:type="character" w:customStyle="1" w:styleId="afff5">
    <w:name w:val="ДСписокНумервТексте Знак"/>
    <w:link w:val="a0"/>
    <w:locked/>
    <w:rsid w:val="0021481A"/>
    <w:rPr>
      <w:sz w:val="26"/>
      <w:szCs w:val="26"/>
      <w:lang w:val="en-US" w:eastAsia="ru-RU"/>
    </w:rPr>
  </w:style>
  <w:style w:type="paragraph" w:customStyle="1" w:styleId="a0">
    <w:name w:val="ДСписокНумервТексте"/>
    <w:basedOn w:val="a1"/>
    <w:link w:val="afff5"/>
    <w:rsid w:val="0021481A"/>
    <w:pPr>
      <w:numPr>
        <w:ilvl w:val="1"/>
        <w:numId w:val="5"/>
      </w:numPr>
      <w:spacing w:line="276" w:lineRule="auto"/>
      <w:jc w:val="both"/>
    </w:pPr>
    <w:rPr>
      <w:sz w:val="26"/>
      <w:szCs w:val="26"/>
      <w:lang w:val="en-US"/>
    </w:rPr>
  </w:style>
  <w:style w:type="character" w:customStyle="1" w:styleId="a6">
    <w:name w:val="Основной текст Знак"/>
    <w:link w:val="a5"/>
    <w:locked/>
    <w:rsid w:val="007D1C2E"/>
    <w:rPr>
      <w:sz w:val="28"/>
      <w:lang w:val="ru-RU" w:eastAsia="ru-RU" w:bidi="ar-SA"/>
    </w:rPr>
  </w:style>
  <w:style w:type="paragraph" w:customStyle="1" w:styleId="msobodytextcxspmiddle">
    <w:name w:val="msobodytextcxspmiddle"/>
    <w:basedOn w:val="a1"/>
    <w:rsid w:val="007D1C2E"/>
    <w:pPr>
      <w:spacing w:before="100" w:beforeAutospacing="1" w:after="100" w:afterAutospacing="1"/>
    </w:pPr>
    <w:rPr>
      <w:sz w:val="24"/>
      <w:szCs w:val="24"/>
    </w:rPr>
  </w:style>
  <w:style w:type="paragraph" w:customStyle="1" w:styleId="msobodytextcxsplast">
    <w:name w:val="msobodytextcxsplast"/>
    <w:basedOn w:val="a1"/>
    <w:rsid w:val="007D1C2E"/>
    <w:pPr>
      <w:spacing w:before="100" w:beforeAutospacing="1" w:after="100" w:afterAutospacing="1"/>
    </w:pPr>
    <w:rPr>
      <w:sz w:val="24"/>
      <w:szCs w:val="24"/>
    </w:rPr>
  </w:style>
  <w:style w:type="character" w:customStyle="1" w:styleId="afff6">
    <w:name w:val="Диплом Знак"/>
    <w:link w:val="afff7"/>
    <w:qFormat/>
    <w:locked/>
    <w:rsid w:val="00F33B0E"/>
    <w:rPr>
      <w:sz w:val="28"/>
      <w:szCs w:val="28"/>
      <w:lang w:eastAsia="ru-RU" w:bidi="ar-SA"/>
    </w:rPr>
  </w:style>
  <w:style w:type="paragraph" w:customStyle="1" w:styleId="afff7">
    <w:name w:val="Диплом"/>
    <w:basedOn w:val="a1"/>
    <w:link w:val="afff6"/>
    <w:qFormat/>
    <w:rsid w:val="00F33B0E"/>
    <w:pPr>
      <w:widowControl w:val="0"/>
      <w:spacing w:after="240" w:line="312" w:lineRule="auto"/>
      <w:ind w:firstLine="709"/>
      <w:jc w:val="both"/>
    </w:pPr>
    <w:rPr>
      <w:sz w:val="28"/>
      <w:szCs w:val="28"/>
    </w:rPr>
  </w:style>
  <w:style w:type="paragraph" w:customStyle="1" w:styleId="afff8">
    <w:name w:val="Формулы"/>
    <w:basedOn w:val="a1"/>
    <w:rsid w:val="0058075B"/>
    <w:pPr>
      <w:widowControl w:val="0"/>
      <w:spacing w:before="120" w:after="120" w:line="312" w:lineRule="auto"/>
      <w:ind w:firstLine="709"/>
      <w:jc w:val="right"/>
    </w:pPr>
    <w:rPr>
      <w:sz w:val="28"/>
      <w:szCs w:val="28"/>
      <w:lang w:eastAsia="en-US"/>
    </w:rPr>
  </w:style>
  <w:style w:type="character" w:customStyle="1" w:styleId="UnresolvedMention">
    <w:name w:val="Unresolved Mention"/>
    <w:uiPriority w:val="99"/>
    <w:semiHidden/>
    <w:unhideWhenUsed/>
    <w:rsid w:val="00C6334A"/>
    <w:rPr>
      <w:color w:val="605E5C"/>
      <w:shd w:val="clear" w:color="auto" w:fill="E1DFDD"/>
    </w:rPr>
  </w:style>
  <w:style w:type="paragraph" w:styleId="afff9">
    <w:name w:val="Revision"/>
    <w:hidden/>
    <w:uiPriority w:val="99"/>
    <w:semiHidden/>
    <w:rsid w:val="00C6334A"/>
  </w:style>
  <w:style w:type="character" w:styleId="afffa">
    <w:name w:val="Placeholder Text"/>
    <w:basedOn w:val="a2"/>
    <w:uiPriority w:val="99"/>
    <w:semiHidden/>
    <w:rsid w:val="00502281"/>
    <w:rPr>
      <w:color w:val="808080"/>
    </w:rPr>
  </w:style>
  <w:style w:type="numbering" w:customStyle="1" w:styleId="18">
    <w:name w:val="Нет списка1"/>
    <w:next w:val="a4"/>
    <w:uiPriority w:val="99"/>
    <w:semiHidden/>
    <w:unhideWhenUsed/>
    <w:rsid w:val="00A6249C"/>
  </w:style>
  <w:style w:type="table" w:customStyle="1" w:styleId="19">
    <w:name w:val="Сетка таблицы1"/>
    <w:basedOn w:val="a3"/>
    <w:next w:val="ad"/>
    <w:uiPriority w:val="39"/>
    <w:rsid w:val="00A6249C"/>
    <w:pPr>
      <w:jc w:val="center"/>
    </w:pPr>
    <w:rPr>
      <w:rFonts w:eastAsiaTheme="minorHAnsi"/>
      <w:sz w:val="28"/>
      <w:szCs w:val="28"/>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8">
    <w:name w:val="Верхний колонтитул Знак"/>
    <w:basedOn w:val="a2"/>
    <w:link w:val="a7"/>
    <w:uiPriority w:val="99"/>
    <w:rsid w:val="00A6249C"/>
  </w:style>
  <w:style w:type="character" w:customStyle="1" w:styleId="aa">
    <w:name w:val="Нижний колонтитул Знак"/>
    <w:basedOn w:val="a2"/>
    <w:link w:val="a9"/>
    <w:uiPriority w:val="99"/>
    <w:rsid w:val="00A6249C"/>
  </w:style>
  <w:style w:type="table" w:customStyle="1" w:styleId="2c">
    <w:name w:val="Сетка таблицы2"/>
    <w:basedOn w:val="a3"/>
    <w:next w:val="ad"/>
    <w:uiPriority w:val="39"/>
    <w:rsid w:val="00A6249C"/>
    <w:pPr>
      <w:jc w:val="center"/>
    </w:pPr>
    <w:rPr>
      <w:rFonts w:eastAsiaTheme="minorHAnsi"/>
      <w:sz w:val="28"/>
      <w:szCs w:val="28"/>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a">
    <w:name w:val="Сетка таблицы3"/>
    <w:basedOn w:val="a3"/>
    <w:next w:val="ad"/>
    <w:uiPriority w:val="39"/>
    <w:rsid w:val="00A6249C"/>
    <w:pPr>
      <w:jc w:val="center"/>
    </w:pPr>
    <w:rPr>
      <w:rFonts w:eastAsiaTheme="minorHAnsi"/>
      <w:sz w:val="28"/>
      <w:szCs w:val="28"/>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5">
    <w:name w:val="Сетка таблицы4"/>
    <w:basedOn w:val="a3"/>
    <w:next w:val="ad"/>
    <w:uiPriority w:val="39"/>
    <w:rsid w:val="00A6249C"/>
    <w:pPr>
      <w:jc w:val="center"/>
    </w:pPr>
    <w:rPr>
      <w:rFonts w:eastAsiaTheme="minorHAnsi"/>
      <w:sz w:val="28"/>
      <w:szCs w:val="28"/>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3">
    <w:name w:val="Сетка таблицы5"/>
    <w:basedOn w:val="a3"/>
    <w:next w:val="ad"/>
    <w:uiPriority w:val="39"/>
    <w:rsid w:val="00A6249C"/>
    <w:pPr>
      <w:jc w:val="center"/>
    </w:pPr>
    <w:rPr>
      <w:rFonts w:eastAsiaTheme="minorHAnsi"/>
      <w:sz w:val="28"/>
      <w:szCs w:val="28"/>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3">
    <w:name w:val="Сетка таблицы6"/>
    <w:basedOn w:val="a3"/>
    <w:next w:val="ad"/>
    <w:uiPriority w:val="39"/>
    <w:rsid w:val="00A6249C"/>
    <w:pPr>
      <w:jc w:val="center"/>
    </w:pPr>
    <w:rPr>
      <w:rFonts w:eastAsiaTheme="minorHAnsi"/>
      <w:sz w:val="28"/>
      <w:szCs w:val="28"/>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3">
    <w:name w:val="Сетка таблицы7"/>
    <w:basedOn w:val="a3"/>
    <w:next w:val="ad"/>
    <w:uiPriority w:val="39"/>
    <w:rsid w:val="00A6249C"/>
    <w:pPr>
      <w:jc w:val="center"/>
    </w:pPr>
    <w:rPr>
      <w:rFonts w:eastAsiaTheme="minorHAnsi"/>
      <w:sz w:val="28"/>
      <w:szCs w:val="28"/>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3">
    <w:name w:val="Сетка таблицы8"/>
    <w:basedOn w:val="a3"/>
    <w:next w:val="ad"/>
    <w:uiPriority w:val="39"/>
    <w:rsid w:val="00FD6A55"/>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4">
    <w:name w:val="c4"/>
    <w:basedOn w:val="a1"/>
    <w:qFormat/>
    <w:rsid w:val="0069147E"/>
    <w:pPr>
      <w:spacing w:before="100" w:beforeAutospacing="1" w:after="100" w:afterAutospacing="1"/>
    </w:pPr>
    <w:rPr>
      <w:sz w:val="24"/>
      <w:szCs w:val="24"/>
    </w:rPr>
  </w:style>
  <w:style w:type="paragraph" w:customStyle="1" w:styleId="Style1">
    <w:name w:val="Style1"/>
    <w:basedOn w:val="a1"/>
    <w:link w:val="Style1Char"/>
    <w:qFormat/>
    <w:rsid w:val="005B3008"/>
    <w:pPr>
      <w:suppressAutoHyphens/>
      <w:spacing w:line="276" w:lineRule="auto"/>
      <w:ind w:firstLine="706"/>
      <w:jc w:val="both"/>
    </w:pPr>
    <w:rPr>
      <w:rFonts w:cs="Arial"/>
      <w:bCs/>
      <w:kern w:val="2"/>
      <w:sz w:val="26"/>
      <w:szCs w:val="32"/>
      <w:lang w:eastAsia="zh-CN"/>
    </w:rPr>
  </w:style>
  <w:style w:type="character" w:customStyle="1" w:styleId="Style1Char">
    <w:name w:val="Style1 Char"/>
    <w:link w:val="Style1"/>
    <w:rsid w:val="005B3008"/>
    <w:rPr>
      <w:rFonts w:cs="Arial"/>
      <w:bCs/>
      <w:kern w:val="2"/>
      <w:sz w:val="26"/>
      <w:szCs w:val="32"/>
      <w:lang w:eastAsia="zh-CN"/>
    </w:rPr>
  </w:style>
  <w:style w:type="paragraph" w:customStyle="1" w:styleId="numberedHeader">
    <w:name w:val="numberedHeader"/>
    <w:basedOn w:val="10"/>
    <w:link w:val="numberedHeaderChar"/>
    <w:qFormat/>
    <w:rsid w:val="005B3008"/>
    <w:pPr>
      <w:numPr>
        <w:numId w:val="17"/>
      </w:numPr>
      <w:spacing w:before="0" w:after="280" w:line="276" w:lineRule="auto"/>
      <w:ind w:right="141"/>
      <w:jc w:val="both"/>
    </w:pPr>
    <w:rPr>
      <w:rFonts w:ascii="Times New Roman" w:hAnsi="Times New Roman"/>
      <w:b w:val="0"/>
      <w:sz w:val="28"/>
      <w:szCs w:val="28"/>
    </w:rPr>
  </w:style>
  <w:style w:type="character" w:customStyle="1" w:styleId="numberedHeaderChar">
    <w:name w:val="numberedHeader Char"/>
    <w:link w:val="numberedHeader"/>
    <w:rsid w:val="005B3008"/>
    <w:rPr>
      <w:bCs/>
      <w:kern w:val="32"/>
      <w:sz w:val="28"/>
      <w:szCs w:val="28"/>
      <w:lang w:val="x-none" w:eastAsia="x-none"/>
    </w:rPr>
  </w:style>
  <w:style w:type="paragraph" w:customStyle="1" w:styleId="afffb">
    <w:name w:val="НеРазделыДиплома"/>
    <w:basedOn w:val="a1"/>
    <w:link w:val="afffc"/>
    <w:qFormat/>
    <w:rsid w:val="00535D17"/>
    <w:pPr>
      <w:spacing w:before="240" w:after="240" w:line="259" w:lineRule="auto"/>
      <w:ind w:firstLine="709"/>
      <w:jc w:val="center"/>
    </w:pPr>
    <w:rPr>
      <w:b/>
      <w:sz w:val="32"/>
      <w:szCs w:val="32"/>
      <w:lang w:eastAsia="en-US"/>
    </w:rPr>
  </w:style>
  <w:style w:type="character" w:customStyle="1" w:styleId="afffc">
    <w:name w:val="НеРазделыДиплома Знак"/>
    <w:basedOn w:val="a2"/>
    <w:link w:val="afffb"/>
    <w:rsid w:val="00535D17"/>
    <w:rPr>
      <w:b/>
      <w:sz w:val="32"/>
      <w:szCs w:val="32"/>
      <w:lang w:eastAsia="en-US"/>
    </w:rPr>
  </w:style>
  <w:style w:type="paragraph" w:customStyle="1" w:styleId="afffd">
    <w:name w:val="РазделыДиплом"/>
    <w:basedOn w:val="a1"/>
    <w:link w:val="afffe"/>
    <w:rsid w:val="00B46533"/>
    <w:pPr>
      <w:spacing w:before="240" w:after="240" w:line="259" w:lineRule="auto"/>
      <w:ind w:firstLine="709"/>
      <w:jc w:val="both"/>
    </w:pPr>
    <w:rPr>
      <w:sz w:val="28"/>
      <w:szCs w:val="28"/>
      <w:lang w:eastAsia="en-US"/>
    </w:rPr>
  </w:style>
  <w:style w:type="character" w:customStyle="1" w:styleId="afffe">
    <w:name w:val="РазделыДиплом Знак"/>
    <w:link w:val="afffd"/>
    <w:rsid w:val="00B46533"/>
    <w:rPr>
      <w:sz w:val="28"/>
      <w:szCs w:val="28"/>
      <w:lang w:eastAsia="en-US"/>
    </w:rPr>
  </w:style>
  <w:style w:type="paragraph" w:customStyle="1" w:styleId="affff">
    <w:name w:val="Основной"/>
    <w:basedOn w:val="a1"/>
    <w:link w:val="affff0"/>
    <w:qFormat/>
    <w:rsid w:val="00D075B5"/>
    <w:pPr>
      <w:spacing w:line="360" w:lineRule="auto"/>
      <w:ind w:left="425" w:right="284" w:firstLine="284"/>
      <w:jc w:val="both"/>
    </w:pPr>
    <w:rPr>
      <w:rFonts w:eastAsiaTheme="minorHAnsi" w:cstheme="minorBidi"/>
      <w:sz w:val="28"/>
      <w:szCs w:val="22"/>
      <w:lang w:val="en-US" w:eastAsia="en-US"/>
    </w:rPr>
  </w:style>
  <w:style w:type="character" w:customStyle="1" w:styleId="affff0">
    <w:name w:val="Основной Знак"/>
    <w:basedOn w:val="a2"/>
    <w:link w:val="affff"/>
    <w:rsid w:val="00D075B5"/>
    <w:rPr>
      <w:rFonts w:eastAsiaTheme="minorHAnsi" w:cstheme="minorBidi"/>
      <w:sz w:val="28"/>
      <w:szCs w:val="22"/>
      <w:lang w:val="en-US" w:eastAsia="en-US"/>
    </w:rPr>
  </w:style>
  <w:style w:type="paragraph" w:styleId="affff1">
    <w:name w:val="Normal (Web)"/>
    <w:aliases w:val="Обычный (Web)"/>
    <w:basedOn w:val="a1"/>
    <w:uiPriority w:val="99"/>
    <w:unhideWhenUsed/>
    <w:qFormat/>
    <w:rsid w:val="006A0894"/>
    <w:pPr>
      <w:spacing w:before="100" w:beforeAutospacing="1" w:after="100" w:afterAutospacing="1"/>
    </w:pPr>
    <w:rPr>
      <w:sz w:val="24"/>
      <w:szCs w:val="24"/>
    </w:rPr>
  </w:style>
  <w:style w:type="paragraph" w:customStyle="1" w:styleId="2d">
    <w:name w:val="Мой_раздел_2"/>
    <w:basedOn w:val="a1"/>
    <w:qFormat/>
    <w:rsid w:val="0025128D"/>
    <w:pPr>
      <w:keepNext/>
      <w:spacing w:before="240" w:after="240"/>
      <w:ind w:firstLine="709"/>
      <w:jc w:val="both"/>
      <w:outlineLvl w:val="1"/>
    </w:pPr>
    <w:rPr>
      <w:bCs/>
      <w:iCs/>
      <w:sz w:val="28"/>
      <w:szCs w:val="28"/>
      <w:lang w:eastAsia="en-US"/>
    </w:rPr>
  </w:style>
  <w:style w:type="paragraph" w:customStyle="1" w:styleId="affff2">
    <w:name w:val="ОСНОВНОЙ СТИЛЬ ЗАПИСКИ"/>
    <w:basedOn w:val="a1"/>
    <w:qFormat/>
    <w:rsid w:val="0025128D"/>
    <w:pPr>
      <w:spacing w:line="360" w:lineRule="auto"/>
      <w:ind w:left="425" w:right="284" w:firstLine="284"/>
      <w:jc w:val="both"/>
    </w:pPr>
    <w:rPr>
      <w:rFonts w:eastAsia="Calibri"/>
      <w:sz w:val="28"/>
      <w:szCs w:val="22"/>
      <w:lang w:eastAsia="en-US"/>
    </w:rPr>
  </w:style>
  <w:style w:type="character" w:customStyle="1" w:styleId="affff3">
    <w:name w:val="Привязка концевой сноски"/>
    <w:rsid w:val="0025128D"/>
    <w:rPr>
      <w:vertAlign w:val="superscript"/>
    </w:rPr>
  </w:style>
  <w:style w:type="character" w:customStyle="1" w:styleId="comlekt">
    <w:name w:val="comlekt"/>
    <w:basedOn w:val="a2"/>
    <w:qFormat/>
    <w:rsid w:val="0025128D"/>
  </w:style>
  <w:style w:type="character" w:customStyle="1" w:styleId="price-old">
    <w:name w:val="price-old"/>
    <w:basedOn w:val="a2"/>
    <w:qFormat/>
    <w:rsid w:val="0025128D"/>
  </w:style>
  <w:style w:type="character" w:customStyle="1" w:styleId="price-new">
    <w:name w:val="price-new"/>
    <w:basedOn w:val="a2"/>
    <w:qFormat/>
    <w:rsid w:val="0025128D"/>
  </w:style>
  <w:style w:type="character" w:customStyle="1" w:styleId="nds">
    <w:name w:val="nds"/>
    <w:basedOn w:val="a2"/>
    <w:qFormat/>
    <w:rsid w:val="0025128D"/>
  </w:style>
  <w:style w:type="character" w:customStyle="1" w:styleId="-">
    <w:name w:val="Интернет-ссылка"/>
    <w:basedOn w:val="a2"/>
    <w:uiPriority w:val="99"/>
    <w:unhideWhenUsed/>
    <w:rsid w:val="0025128D"/>
    <w:rPr>
      <w:color w:val="0563C1" w:themeColor="hyperlink"/>
      <w:u w:val="single"/>
    </w:rPr>
  </w:style>
  <w:style w:type="character" w:customStyle="1" w:styleId="link">
    <w:name w:val="link"/>
    <w:basedOn w:val="a2"/>
    <w:qFormat/>
    <w:rsid w:val="0025128D"/>
  </w:style>
  <w:style w:type="paragraph" w:styleId="affff4">
    <w:name w:val="Title"/>
    <w:basedOn w:val="a1"/>
    <w:next w:val="a5"/>
    <w:link w:val="affff5"/>
    <w:qFormat/>
    <w:rsid w:val="0025128D"/>
    <w:pPr>
      <w:keepNext/>
      <w:spacing w:before="240" w:after="120" w:line="259" w:lineRule="auto"/>
    </w:pPr>
    <w:rPr>
      <w:rFonts w:ascii="Liberation Sans" w:eastAsia="Microsoft YaHei" w:hAnsi="Liberation Sans" w:cs="Lucida Sans"/>
      <w:sz w:val="28"/>
      <w:szCs w:val="28"/>
      <w:lang w:eastAsia="en-US"/>
    </w:rPr>
  </w:style>
  <w:style w:type="character" w:customStyle="1" w:styleId="affff5">
    <w:name w:val="Заголовок Знак"/>
    <w:basedOn w:val="a2"/>
    <w:link w:val="affff4"/>
    <w:rsid w:val="0025128D"/>
    <w:rPr>
      <w:rFonts w:ascii="Liberation Sans" w:eastAsia="Microsoft YaHei" w:hAnsi="Liberation Sans" w:cs="Lucida Sans"/>
      <w:sz w:val="28"/>
      <w:szCs w:val="28"/>
      <w:lang w:eastAsia="en-US"/>
    </w:rPr>
  </w:style>
  <w:style w:type="paragraph" w:styleId="affff6">
    <w:name w:val="List"/>
    <w:basedOn w:val="a5"/>
    <w:rsid w:val="0025128D"/>
    <w:pPr>
      <w:spacing w:before="0" w:after="140" w:line="276" w:lineRule="auto"/>
      <w:jc w:val="left"/>
    </w:pPr>
    <w:rPr>
      <w:rFonts w:asciiTheme="minorHAnsi" w:eastAsiaTheme="minorHAnsi" w:hAnsiTheme="minorHAnsi" w:cs="Lucida Sans"/>
      <w:sz w:val="22"/>
      <w:szCs w:val="22"/>
      <w:lang w:eastAsia="en-US"/>
    </w:rPr>
  </w:style>
  <w:style w:type="character" w:customStyle="1" w:styleId="affff7">
    <w:name w:val="Текст концевой сноски Знак"/>
    <w:basedOn w:val="a2"/>
    <w:link w:val="affff8"/>
    <w:uiPriority w:val="99"/>
    <w:qFormat/>
    <w:rsid w:val="0025128D"/>
  </w:style>
  <w:style w:type="paragraph" w:styleId="affff8">
    <w:name w:val="endnote text"/>
    <w:basedOn w:val="a1"/>
    <w:link w:val="affff7"/>
    <w:uiPriority w:val="99"/>
    <w:unhideWhenUsed/>
    <w:rsid w:val="0025128D"/>
  </w:style>
  <w:style w:type="character" w:customStyle="1" w:styleId="1a">
    <w:name w:val="Текст концевой сноски Знак1"/>
    <w:basedOn w:val="a2"/>
    <w:rsid w:val="0025128D"/>
  </w:style>
  <w:style w:type="character" w:customStyle="1" w:styleId="23">
    <w:name w:val="Основной текст с отступом 2 Знак"/>
    <w:basedOn w:val="a2"/>
    <w:link w:val="22"/>
    <w:rsid w:val="0025128D"/>
  </w:style>
  <w:style w:type="paragraph" w:customStyle="1" w:styleId="affff9">
    <w:name w:val="Мой заголовок"/>
    <w:basedOn w:val="a1"/>
    <w:link w:val="affffa"/>
    <w:qFormat/>
    <w:rsid w:val="000775B8"/>
    <w:pPr>
      <w:spacing w:after="160" w:line="259" w:lineRule="auto"/>
    </w:pPr>
    <w:rPr>
      <w:rFonts w:eastAsiaTheme="minorHAnsi"/>
      <w:sz w:val="28"/>
      <w:szCs w:val="28"/>
      <w:lang w:eastAsia="en-US"/>
    </w:rPr>
  </w:style>
  <w:style w:type="character" w:customStyle="1" w:styleId="affffa">
    <w:name w:val="Мой заголовок Знак"/>
    <w:basedOn w:val="a2"/>
    <w:link w:val="affff9"/>
    <w:rsid w:val="000775B8"/>
    <w:rPr>
      <w:rFonts w:eastAsiaTheme="minorHAnsi"/>
      <w:sz w:val="28"/>
      <w:szCs w:val="28"/>
      <w:lang w:eastAsia="en-US"/>
    </w:rPr>
  </w:style>
  <w:style w:type="paragraph" w:customStyle="1" w:styleId="paragraph">
    <w:name w:val="paragraph"/>
    <w:basedOn w:val="a1"/>
    <w:rsid w:val="00D0578E"/>
    <w:pPr>
      <w:spacing w:before="100" w:beforeAutospacing="1" w:after="100" w:afterAutospacing="1"/>
    </w:pPr>
    <w:rPr>
      <w:sz w:val="24"/>
      <w:szCs w:val="24"/>
      <w:lang w:val="en-US" w:eastAsia="en-US"/>
    </w:rPr>
  </w:style>
  <w:style w:type="character" w:customStyle="1" w:styleId="normaltextrun">
    <w:name w:val="normaltextrun"/>
    <w:basedOn w:val="a2"/>
    <w:rsid w:val="00D0578E"/>
  </w:style>
  <w:style w:type="character" w:customStyle="1" w:styleId="spellingerror">
    <w:name w:val="spellingerror"/>
    <w:basedOn w:val="a2"/>
    <w:rsid w:val="00D0578E"/>
  </w:style>
  <w:style w:type="character" w:customStyle="1" w:styleId="eop">
    <w:name w:val="eop"/>
    <w:basedOn w:val="a2"/>
    <w:rsid w:val="00D0578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177052">
      <w:bodyDiv w:val="1"/>
      <w:marLeft w:val="0"/>
      <w:marRight w:val="0"/>
      <w:marTop w:val="0"/>
      <w:marBottom w:val="0"/>
      <w:divBdr>
        <w:top w:val="none" w:sz="0" w:space="0" w:color="auto"/>
        <w:left w:val="none" w:sz="0" w:space="0" w:color="auto"/>
        <w:bottom w:val="none" w:sz="0" w:space="0" w:color="auto"/>
        <w:right w:val="none" w:sz="0" w:space="0" w:color="auto"/>
      </w:divBdr>
    </w:div>
    <w:div w:id="51121815">
      <w:bodyDiv w:val="1"/>
      <w:marLeft w:val="0"/>
      <w:marRight w:val="0"/>
      <w:marTop w:val="0"/>
      <w:marBottom w:val="0"/>
      <w:divBdr>
        <w:top w:val="none" w:sz="0" w:space="0" w:color="auto"/>
        <w:left w:val="none" w:sz="0" w:space="0" w:color="auto"/>
        <w:bottom w:val="none" w:sz="0" w:space="0" w:color="auto"/>
        <w:right w:val="none" w:sz="0" w:space="0" w:color="auto"/>
      </w:divBdr>
    </w:div>
    <w:div w:id="74520872">
      <w:bodyDiv w:val="1"/>
      <w:marLeft w:val="0"/>
      <w:marRight w:val="0"/>
      <w:marTop w:val="0"/>
      <w:marBottom w:val="0"/>
      <w:divBdr>
        <w:top w:val="none" w:sz="0" w:space="0" w:color="auto"/>
        <w:left w:val="none" w:sz="0" w:space="0" w:color="auto"/>
        <w:bottom w:val="none" w:sz="0" w:space="0" w:color="auto"/>
        <w:right w:val="none" w:sz="0" w:space="0" w:color="auto"/>
      </w:divBdr>
    </w:div>
    <w:div w:id="75830445">
      <w:bodyDiv w:val="1"/>
      <w:marLeft w:val="0"/>
      <w:marRight w:val="0"/>
      <w:marTop w:val="0"/>
      <w:marBottom w:val="0"/>
      <w:divBdr>
        <w:top w:val="none" w:sz="0" w:space="0" w:color="auto"/>
        <w:left w:val="none" w:sz="0" w:space="0" w:color="auto"/>
        <w:bottom w:val="none" w:sz="0" w:space="0" w:color="auto"/>
        <w:right w:val="none" w:sz="0" w:space="0" w:color="auto"/>
      </w:divBdr>
    </w:div>
    <w:div w:id="91320008">
      <w:bodyDiv w:val="1"/>
      <w:marLeft w:val="0"/>
      <w:marRight w:val="0"/>
      <w:marTop w:val="0"/>
      <w:marBottom w:val="0"/>
      <w:divBdr>
        <w:top w:val="none" w:sz="0" w:space="0" w:color="auto"/>
        <w:left w:val="none" w:sz="0" w:space="0" w:color="auto"/>
        <w:bottom w:val="none" w:sz="0" w:space="0" w:color="auto"/>
        <w:right w:val="none" w:sz="0" w:space="0" w:color="auto"/>
      </w:divBdr>
    </w:div>
    <w:div w:id="93787100">
      <w:bodyDiv w:val="1"/>
      <w:marLeft w:val="0"/>
      <w:marRight w:val="0"/>
      <w:marTop w:val="0"/>
      <w:marBottom w:val="0"/>
      <w:divBdr>
        <w:top w:val="none" w:sz="0" w:space="0" w:color="auto"/>
        <w:left w:val="none" w:sz="0" w:space="0" w:color="auto"/>
        <w:bottom w:val="none" w:sz="0" w:space="0" w:color="auto"/>
        <w:right w:val="none" w:sz="0" w:space="0" w:color="auto"/>
      </w:divBdr>
    </w:div>
    <w:div w:id="107627231">
      <w:bodyDiv w:val="1"/>
      <w:marLeft w:val="0"/>
      <w:marRight w:val="0"/>
      <w:marTop w:val="0"/>
      <w:marBottom w:val="0"/>
      <w:divBdr>
        <w:top w:val="none" w:sz="0" w:space="0" w:color="auto"/>
        <w:left w:val="none" w:sz="0" w:space="0" w:color="auto"/>
        <w:bottom w:val="none" w:sz="0" w:space="0" w:color="auto"/>
        <w:right w:val="none" w:sz="0" w:space="0" w:color="auto"/>
      </w:divBdr>
    </w:div>
    <w:div w:id="108935801">
      <w:bodyDiv w:val="1"/>
      <w:marLeft w:val="0"/>
      <w:marRight w:val="0"/>
      <w:marTop w:val="0"/>
      <w:marBottom w:val="0"/>
      <w:divBdr>
        <w:top w:val="none" w:sz="0" w:space="0" w:color="auto"/>
        <w:left w:val="none" w:sz="0" w:space="0" w:color="auto"/>
        <w:bottom w:val="none" w:sz="0" w:space="0" w:color="auto"/>
        <w:right w:val="none" w:sz="0" w:space="0" w:color="auto"/>
      </w:divBdr>
    </w:div>
    <w:div w:id="113061286">
      <w:bodyDiv w:val="1"/>
      <w:marLeft w:val="0"/>
      <w:marRight w:val="0"/>
      <w:marTop w:val="0"/>
      <w:marBottom w:val="0"/>
      <w:divBdr>
        <w:top w:val="none" w:sz="0" w:space="0" w:color="auto"/>
        <w:left w:val="none" w:sz="0" w:space="0" w:color="auto"/>
        <w:bottom w:val="none" w:sz="0" w:space="0" w:color="auto"/>
        <w:right w:val="none" w:sz="0" w:space="0" w:color="auto"/>
      </w:divBdr>
    </w:div>
    <w:div w:id="115950516">
      <w:bodyDiv w:val="1"/>
      <w:marLeft w:val="0"/>
      <w:marRight w:val="0"/>
      <w:marTop w:val="0"/>
      <w:marBottom w:val="0"/>
      <w:divBdr>
        <w:top w:val="none" w:sz="0" w:space="0" w:color="auto"/>
        <w:left w:val="none" w:sz="0" w:space="0" w:color="auto"/>
        <w:bottom w:val="none" w:sz="0" w:space="0" w:color="auto"/>
        <w:right w:val="none" w:sz="0" w:space="0" w:color="auto"/>
      </w:divBdr>
      <w:divsChild>
        <w:div w:id="1630470728">
          <w:marLeft w:val="0"/>
          <w:marRight w:val="0"/>
          <w:marTop w:val="0"/>
          <w:marBottom w:val="0"/>
          <w:divBdr>
            <w:top w:val="none" w:sz="0" w:space="0" w:color="auto"/>
            <w:left w:val="none" w:sz="0" w:space="0" w:color="auto"/>
            <w:bottom w:val="none" w:sz="0" w:space="0" w:color="auto"/>
            <w:right w:val="none" w:sz="0" w:space="0" w:color="auto"/>
          </w:divBdr>
          <w:divsChild>
            <w:div w:id="1156336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67496">
      <w:bodyDiv w:val="1"/>
      <w:marLeft w:val="0"/>
      <w:marRight w:val="0"/>
      <w:marTop w:val="0"/>
      <w:marBottom w:val="0"/>
      <w:divBdr>
        <w:top w:val="none" w:sz="0" w:space="0" w:color="auto"/>
        <w:left w:val="none" w:sz="0" w:space="0" w:color="auto"/>
        <w:bottom w:val="none" w:sz="0" w:space="0" w:color="auto"/>
        <w:right w:val="none" w:sz="0" w:space="0" w:color="auto"/>
      </w:divBdr>
    </w:div>
    <w:div w:id="164514752">
      <w:bodyDiv w:val="1"/>
      <w:marLeft w:val="0"/>
      <w:marRight w:val="0"/>
      <w:marTop w:val="0"/>
      <w:marBottom w:val="0"/>
      <w:divBdr>
        <w:top w:val="none" w:sz="0" w:space="0" w:color="auto"/>
        <w:left w:val="none" w:sz="0" w:space="0" w:color="auto"/>
        <w:bottom w:val="none" w:sz="0" w:space="0" w:color="auto"/>
        <w:right w:val="none" w:sz="0" w:space="0" w:color="auto"/>
      </w:divBdr>
    </w:div>
    <w:div w:id="173611274">
      <w:bodyDiv w:val="1"/>
      <w:marLeft w:val="0"/>
      <w:marRight w:val="0"/>
      <w:marTop w:val="0"/>
      <w:marBottom w:val="0"/>
      <w:divBdr>
        <w:top w:val="none" w:sz="0" w:space="0" w:color="auto"/>
        <w:left w:val="none" w:sz="0" w:space="0" w:color="auto"/>
        <w:bottom w:val="none" w:sz="0" w:space="0" w:color="auto"/>
        <w:right w:val="none" w:sz="0" w:space="0" w:color="auto"/>
      </w:divBdr>
    </w:div>
    <w:div w:id="173806443">
      <w:bodyDiv w:val="1"/>
      <w:marLeft w:val="0"/>
      <w:marRight w:val="0"/>
      <w:marTop w:val="0"/>
      <w:marBottom w:val="0"/>
      <w:divBdr>
        <w:top w:val="none" w:sz="0" w:space="0" w:color="auto"/>
        <w:left w:val="none" w:sz="0" w:space="0" w:color="auto"/>
        <w:bottom w:val="none" w:sz="0" w:space="0" w:color="auto"/>
        <w:right w:val="none" w:sz="0" w:space="0" w:color="auto"/>
      </w:divBdr>
    </w:div>
    <w:div w:id="199783633">
      <w:bodyDiv w:val="1"/>
      <w:marLeft w:val="0"/>
      <w:marRight w:val="0"/>
      <w:marTop w:val="0"/>
      <w:marBottom w:val="0"/>
      <w:divBdr>
        <w:top w:val="none" w:sz="0" w:space="0" w:color="auto"/>
        <w:left w:val="none" w:sz="0" w:space="0" w:color="auto"/>
        <w:bottom w:val="none" w:sz="0" w:space="0" w:color="auto"/>
        <w:right w:val="none" w:sz="0" w:space="0" w:color="auto"/>
      </w:divBdr>
    </w:div>
    <w:div w:id="214120306">
      <w:bodyDiv w:val="1"/>
      <w:marLeft w:val="0"/>
      <w:marRight w:val="0"/>
      <w:marTop w:val="0"/>
      <w:marBottom w:val="0"/>
      <w:divBdr>
        <w:top w:val="none" w:sz="0" w:space="0" w:color="auto"/>
        <w:left w:val="none" w:sz="0" w:space="0" w:color="auto"/>
        <w:bottom w:val="none" w:sz="0" w:space="0" w:color="auto"/>
        <w:right w:val="none" w:sz="0" w:space="0" w:color="auto"/>
      </w:divBdr>
    </w:div>
    <w:div w:id="220945255">
      <w:bodyDiv w:val="1"/>
      <w:marLeft w:val="0"/>
      <w:marRight w:val="0"/>
      <w:marTop w:val="0"/>
      <w:marBottom w:val="0"/>
      <w:divBdr>
        <w:top w:val="none" w:sz="0" w:space="0" w:color="auto"/>
        <w:left w:val="none" w:sz="0" w:space="0" w:color="auto"/>
        <w:bottom w:val="none" w:sz="0" w:space="0" w:color="auto"/>
        <w:right w:val="none" w:sz="0" w:space="0" w:color="auto"/>
      </w:divBdr>
    </w:div>
    <w:div w:id="234585421">
      <w:bodyDiv w:val="1"/>
      <w:marLeft w:val="0"/>
      <w:marRight w:val="0"/>
      <w:marTop w:val="0"/>
      <w:marBottom w:val="0"/>
      <w:divBdr>
        <w:top w:val="none" w:sz="0" w:space="0" w:color="auto"/>
        <w:left w:val="none" w:sz="0" w:space="0" w:color="auto"/>
        <w:bottom w:val="none" w:sz="0" w:space="0" w:color="auto"/>
        <w:right w:val="none" w:sz="0" w:space="0" w:color="auto"/>
      </w:divBdr>
    </w:div>
    <w:div w:id="235285173">
      <w:bodyDiv w:val="1"/>
      <w:marLeft w:val="0"/>
      <w:marRight w:val="0"/>
      <w:marTop w:val="0"/>
      <w:marBottom w:val="0"/>
      <w:divBdr>
        <w:top w:val="none" w:sz="0" w:space="0" w:color="auto"/>
        <w:left w:val="none" w:sz="0" w:space="0" w:color="auto"/>
        <w:bottom w:val="none" w:sz="0" w:space="0" w:color="auto"/>
        <w:right w:val="none" w:sz="0" w:space="0" w:color="auto"/>
      </w:divBdr>
    </w:div>
    <w:div w:id="240526595">
      <w:bodyDiv w:val="1"/>
      <w:marLeft w:val="0"/>
      <w:marRight w:val="0"/>
      <w:marTop w:val="0"/>
      <w:marBottom w:val="0"/>
      <w:divBdr>
        <w:top w:val="none" w:sz="0" w:space="0" w:color="auto"/>
        <w:left w:val="none" w:sz="0" w:space="0" w:color="auto"/>
        <w:bottom w:val="none" w:sz="0" w:space="0" w:color="auto"/>
        <w:right w:val="none" w:sz="0" w:space="0" w:color="auto"/>
      </w:divBdr>
    </w:div>
    <w:div w:id="259528968">
      <w:bodyDiv w:val="1"/>
      <w:marLeft w:val="0"/>
      <w:marRight w:val="0"/>
      <w:marTop w:val="0"/>
      <w:marBottom w:val="0"/>
      <w:divBdr>
        <w:top w:val="none" w:sz="0" w:space="0" w:color="auto"/>
        <w:left w:val="none" w:sz="0" w:space="0" w:color="auto"/>
        <w:bottom w:val="none" w:sz="0" w:space="0" w:color="auto"/>
        <w:right w:val="none" w:sz="0" w:space="0" w:color="auto"/>
      </w:divBdr>
    </w:div>
    <w:div w:id="320159542">
      <w:bodyDiv w:val="1"/>
      <w:marLeft w:val="0"/>
      <w:marRight w:val="0"/>
      <w:marTop w:val="0"/>
      <w:marBottom w:val="0"/>
      <w:divBdr>
        <w:top w:val="none" w:sz="0" w:space="0" w:color="auto"/>
        <w:left w:val="none" w:sz="0" w:space="0" w:color="auto"/>
        <w:bottom w:val="none" w:sz="0" w:space="0" w:color="auto"/>
        <w:right w:val="none" w:sz="0" w:space="0" w:color="auto"/>
      </w:divBdr>
    </w:div>
    <w:div w:id="358699836">
      <w:bodyDiv w:val="1"/>
      <w:marLeft w:val="0"/>
      <w:marRight w:val="0"/>
      <w:marTop w:val="0"/>
      <w:marBottom w:val="0"/>
      <w:divBdr>
        <w:top w:val="none" w:sz="0" w:space="0" w:color="auto"/>
        <w:left w:val="none" w:sz="0" w:space="0" w:color="auto"/>
        <w:bottom w:val="none" w:sz="0" w:space="0" w:color="auto"/>
        <w:right w:val="none" w:sz="0" w:space="0" w:color="auto"/>
      </w:divBdr>
    </w:div>
    <w:div w:id="383339137">
      <w:bodyDiv w:val="1"/>
      <w:marLeft w:val="0"/>
      <w:marRight w:val="0"/>
      <w:marTop w:val="0"/>
      <w:marBottom w:val="0"/>
      <w:divBdr>
        <w:top w:val="none" w:sz="0" w:space="0" w:color="auto"/>
        <w:left w:val="none" w:sz="0" w:space="0" w:color="auto"/>
        <w:bottom w:val="none" w:sz="0" w:space="0" w:color="auto"/>
        <w:right w:val="none" w:sz="0" w:space="0" w:color="auto"/>
      </w:divBdr>
    </w:div>
    <w:div w:id="396174791">
      <w:bodyDiv w:val="1"/>
      <w:marLeft w:val="0"/>
      <w:marRight w:val="0"/>
      <w:marTop w:val="0"/>
      <w:marBottom w:val="0"/>
      <w:divBdr>
        <w:top w:val="none" w:sz="0" w:space="0" w:color="auto"/>
        <w:left w:val="none" w:sz="0" w:space="0" w:color="auto"/>
        <w:bottom w:val="none" w:sz="0" w:space="0" w:color="auto"/>
        <w:right w:val="none" w:sz="0" w:space="0" w:color="auto"/>
      </w:divBdr>
    </w:div>
    <w:div w:id="408163556">
      <w:bodyDiv w:val="1"/>
      <w:marLeft w:val="0"/>
      <w:marRight w:val="0"/>
      <w:marTop w:val="0"/>
      <w:marBottom w:val="0"/>
      <w:divBdr>
        <w:top w:val="none" w:sz="0" w:space="0" w:color="auto"/>
        <w:left w:val="none" w:sz="0" w:space="0" w:color="auto"/>
        <w:bottom w:val="none" w:sz="0" w:space="0" w:color="auto"/>
        <w:right w:val="none" w:sz="0" w:space="0" w:color="auto"/>
      </w:divBdr>
    </w:div>
    <w:div w:id="426930155">
      <w:bodyDiv w:val="1"/>
      <w:marLeft w:val="0"/>
      <w:marRight w:val="0"/>
      <w:marTop w:val="0"/>
      <w:marBottom w:val="0"/>
      <w:divBdr>
        <w:top w:val="none" w:sz="0" w:space="0" w:color="auto"/>
        <w:left w:val="none" w:sz="0" w:space="0" w:color="auto"/>
        <w:bottom w:val="none" w:sz="0" w:space="0" w:color="auto"/>
        <w:right w:val="none" w:sz="0" w:space="0" w:color="auto"/>
      </w:divBdr>
    </w:div>
    <w:div w:id="429469390">
      <w:bodyDiv w:val="1"/>
      <w:marLeft w:val="0"/>
      <w:marRight w:val="0"/>
      <w:marTop w:val="0"/>
      <w:marBottom w:val="0"/>
      <w:divBdr>
        <w:top w:val="none" w:sz="0" w:space="0" w:color="auto"/>
        <w:left w:val="none" w:sz="0" w:space="0" w:color="auto"/>
        <w:bottom w:val="none" w:sz="0" w:space="0" w:color="auto"/>
        <w:right w:val="none" w:sz="0" w:space="0" w:color="auto"/>
      </w:divBdr>
    </w:div>
    <w:div w:id="443307677">
      <w:bodyDiv w:val="1"/>
      <w:marLeft w:val="0"/>
      <w:marRight w:val="0"/>
      <w:marTop w:val="0"/>
      <w:marBottom w:val="0"/>
      <w:divBdr>
        <w:top w:val="none" w:sz="0" w:space="0" w:color="auto"/>
        <w:left w:val="none" w:sz="0" w:space="0" w:color="auto"/>
        <w:bottom w:val="none" w:sz="0" w:space="0" w:color="auto"/>
        <w:right w:val="none" w:sz="0" w:space="0" w:color="auto"/>
      </w:divBdr>
    </w:div>
    <w:div w:id="446850673">
      <w:bodyDiv w:val="1"/>
      <w:marLeft w:val="0"/>
      <w:marRight w:val="0"/>
      <w:marTop w:val="0"/>
      <w:marBottom w:val="0"/>
      <w:divBdr>
        <w:top w:val="none" w:sz="0" w:space="0" w:color="auto"/>
        <w:left w:val="none" w:sz="0" w:space="0" w:color="auto"/>
        <w:bottom w:val="none" w:sz="0" w:space="0" w:color="auto"/>
        <w:right w:val="none" w:sz="0" w:space="0" w:color="auto"/>
      </w:divBdr>
    </w:div>
    <w:div w:id="455298598">
      <w:bodyDiv w:val="1"/>
      <w:marLeft w:val="0"/>
      <w:marRight w:val="0"/>
      <w:marTop w:val="0"/>
      <w:marBottom w:val="0"/>
      <w:divBdr>
        <w:top w:val="none" w:sz="0" w:space="0" w:color="auto"/>
        <w:left w:val="none" w:sz="0" w:space="0" w:color="auto"/>
        <w:bottom w:val="none" w:sz="0" w:space="0" w:color="auto"/>
        <w:right w:val="none" w:sz="0" w:space="0" w:color="auto"/>
      </w:divBdr>
    </w:div>
    <w:div w:id="466627618">
      <w:bodyDiv w:val="1"/>
      <w:marLeft w:val="0"/>
      <w:marRight w:val="0"/>
      <w:marTop w:val="0"/>
      <w:marBottom w:val="0"/>
      <w:divBdr>
        <w:top w:val="none" w:sz="0" w:space="0" w:color="auto"/>
        <w:left w:val="none" w:sz="0" w:space="0" w:color="auto"/>
        <w:bottom w:val="none" w:sz="0" w:space="0" w:color="auto"/>
        <w:right w:val="none" w:sz="0" w:space="0" w:color="auto"/>
      </w:divBdr>
    </w:div>
    <w:div w:id="496308307">
      <w:bodyDiv w:val="1"/>
      <w:marLeft w:val="0"/>
      <w:marRight w:val="0"/>
      <w:marTop w:val="0"/>
      <w:marBottom w:val="0"/>
      <w:divBdr>
        <w:top w:val="none" w:sz="0" w:space="0" w:color="auto"/>
        <w:left w:val="none" w:sz="0" w:space="0" w:color="auto"/>
        <w:bottom w:val="none" w:sz="0" w:space="0" w:color="auto"/>
        <w:right w:val="none" w:sz="0" w:space="0" w:color="auto"/>
      </w:divBdr>
    </w:div>
    <w:div w:id="507595590">
      <w:bodyDiv w:val="1"/>
      <w:marLeft w:val="0"/>
      <w:marRight w:val="0"/>
      <w:marTop w:val="0"/>
      <w:marBottom w:val="0"/>
      <w:divBdr>
        <w:top w:val="none" w:sz="0" w:space="0" w:color="auto"/>
        <w:left w:val="none" w:sz="0" w:space="0" w:color="auto"/>
        <w:bottom w:val="none" w:sz="0" w:space="0" w:color="auto"/>
        <w:right w:val="none" w:sz="0" w:space="0" w:color="auto"/>
      </w:divBdr>
    </w:div>
    <w:div w:id="560139506">
      <w:bodyDiv w:val="1"/>
      <w:marLeft w:val="0"/>
      <w:marRight w:val="0"/>
      <w:marTop w:val="0"/>
      <w:marBottom w:val="0"/>
      <w:divBdr>
        <w:top w:val="none" w:sz="0" w:space="0" w:color="auto"/>
        <w:left w:val="none" w:sz="0" w:space="0" w:color="auto"/>
        <w:bottom w:val="none" w:sz="0" w:space="0" w:color="auto"/>
        <w:right w:val="none" w:sz="0" w:space="0" w:color="auto"/>
      </w:divBdr>
    </w:div>
    <w:div w:id="573972964">
      <w:bodyDiv w:val="1"/>
      <w:marLeft w:val="0"/>
      <w:marRight w:val="0"/>
      <w:marTop w:val="0"/>
      <w:marBottom w:val="0"/>
      <w:divBdr>
        <w:top w:val="none" w:sz="0" w:space="0" w:color="auto"/>
        <w:left w:val="none" w:sz="0" w:space="0" w:color="auto"/>
        <w:bottom w:val="none" w:sz="0" w:space="0" w:color="auto"/>
        <w:right w:val="none" w:sz="0" w:space="0" w:color="auto"/>
      </w:divBdr>
    </w:div>
    <w:div w:id="575630399">
      <w:bodyDiv w:val="1"/>
      <w:marLeft w:val="0"/>
      <w:marRight w:val="0"/>
      <w:marTop w:val="0"/>
      <w:marBottom w:val="0"/>
      <w:divBdr>
        <w:top w:val="none" w:sz="0" w:space="0" w:color="auto"/>
        <w:left w:val="none" w:sz="0" w:space="0" w:color="auto"/>
        <w:bottom w:val="none" w:sz="0" w:space="0" w:color="auto"/>
        <w:right w:val="none" w:sz="0" w:space="0" w:color="auto"/>
      </w:divBdr>
    </w:div>
    <w:div w:id="576480239">
      <w:bodyDiv w:val="1"/>
      <w:marLeft w:val="0"/>
      <w:marRight w:val="0"/>
      <w:marTop w:val="0"/>
      <w:marBottom w:val="0"/>
      <w:divBdr>
        <w:top w:val="none" w:sz="0" w:space="0" w:color="auto"/>
        <w:left w:val="none" w:sz="0" w:space="0" w:color="auto"/>
        <w:bottom w:val="none" w:sz="0" w:space="0" w:color="auto"/>
        <w:right w:val="none" w:sz="0" w:space="0" w:color="auto"/>
      </w:divBdr>
    </w:div>
    <w:div w:id="580993043">
      <w:bodyDiv w:val="1"/>
      <w:marLeft w:val="0"/>
      <w:marRight w:val="0"/>
      <w:marTop w:val="0"/>
      <w:marBottom w:val="0"/>
      <w:divBdr>
        <w:top w:val="none" w:sz="0" w:space="0" w:color="auto"/>
        <w:left w:val="none" w:sz="0" w:space="0" w:color="auto"/>
        <w:bottom w:val="none" w:sz="0" w:space="0" w:color="auto"/>
        <w:right w:val="none" w:sz="0" w:space="0" w:color="auto"/>
      </w:divBdr>
    </w:div>
    <w:div w:id="592936045">
      <w:bodyDiv w:val="1"/>
      <w:marLeft w:val="0"/>
      <w:marRight w:val="0"/>
      <w:marTop w:val="0"/>
      <w:marBottom w:val="0"/>
      <w:divBdr>
        <w:top w:val="none" w:sz="0" w:space="0" w:color="auto"/>
        <w:left w:val="none" w:sz="0" w:space="0" w:color="auto"/>
        <w:bottom w:val="none" w:sz="0" w:space="0" w:color="auto"/>
        <w:right w:val="none" w:sz="0" w:space="0" w:color="auto"/>
      </w:divBdr>
      <w:divsChild>
        <w:div w:id="418908545">
          <w:marLeft w:val="0"/>
          <w:marRight w:val="0"/>
          <w:marTop w:val="0"/>
          <w:marBottom w:val="0"/>
          <w:divBdr>
            <w:top w:val="none" w:sz="0" w:space="0" w:color="auto"/>
            <w:left w:val="none" w:sz="0" w:space="0" w:color="auto"/>
            <w:bottom w:val="none" w:sz="0" w:space="0" w:color="auto"/>
            <w:right w:val="none" w:sz="0" w:space="0" w:color="auto"/>
          </w:divBdr>
          <w:divsChild>
            <w:div w:id="1343123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479656">
      <w:bodyDiv w:val="1"/>
      <w:marLeft w:val="0"/>
      <w:marRight w:val="0"/>
      <w:marTop w:val="0"/>
      <w:marBottom w:val="0"/>
      <w:divBdr>
        <w:top w:val="none" w:sz="0" w:space="0" w:color="auto"/>
        <w:left w:val="none" w:sz="0" w:space="0" w:color="auto"/>
        <w:bottom w:val="none" w:sz="0" w:space="0" w:color="auto"/>
        <w:right w:val="none" w:sz="0" w:space="0" w:color="auto"/>
      </w:divBdr>
    </w:div>
    <w:div w:id="613947014">
      <w:bodyDiv w:val="1"/>
      <w:marLeft w:val="0"/>
      <w:marRight w:val="0"/>
      <w:marTop w:val="0"/>
      <w:marBottom w:val="0"/>
      <w:divBdr>
        <w:top w:val="none" w:sz="0" w:space="0" w:color="auto"/>
        <w:left w:val="none" w:sz="0" w:space="0" w:color="auto"/>
        <w:bottom w:val="none" w:sz="0" w:space="0" w:color="auto"/>
        <w:right w:val="none" w:sz="0" w:space="0" w:color="auto"/>
      </w:divBdr>
    </w:div>
    <w:div w:id="634140361">
      <w:bodyDiv w:val="1"/>
      <w:marLeft w:val="0"/>
      <w:marRight w:val="0"/>
      <w:marTop w:val="0"/>
      <w:marBottom w:val="0"/>
      <w:divBdr>
        <w:top w:val="none" w:sz="0" w:space="0" w:color="auto"/>
        <w:left w:val="none" w:sz="0" w:space="0" w:color="auto"/>
        <w:bottom w:val="none" w:sz="0" w:space="0" w:color="auto"/>
        <w:right w:val="none" w:sz="0" w:space="0" w:color="auto"/>
      </w:divBdr>
    </w:div>
    <w:div w:id="635374355">
      <w:bodyDiv w:val="1"/>
      <w:marLeft w:val="0"/>
      <w:marRight w:val="0"/>
      <w:marTop w:val="0"/>
      <w:marBottom w:val="0"/>
      <w:divBdr>
        <w:top w:val="none" w:sz="0" w:space="0" w:color="auto"/>
        <w:left w:val="none" w:sz="0" w:space="0" w:color="auto"/>
        <w:bottom w:val="none" w:sz="0" w:space="0" w:color="auto"/>
        <w:right w:val="none" w:sz="0" w:space="0" w:color="auto"/>
      </w:divBdr>
    </w:div>
    <w:div w:id="644239591">
      <w:bodyDiv w:val="1"/>
      <w:marLeft w:val="0"/>
      <w:marRight w:val="0"/>
      <w:marTop w:val="0"/>
      <w:marBottom w:val="0"/>
      <w:divBdr>
        <w:top w:val="none" w:sz="0" w:space="0" w:color="auto"/>
        <w:left w:val="none" w:sz="0" w:space="0" w:color="auto"/>
        <w:bottom w:val="none" w:sz="0" w:space="0" w:color="auto"/>
        <w:right w:val="none" w:sz="0" w:space="0" w:color="auto"/>
      </w:divBdr>
    </w:div>
    <w:div w:id="661588685">
      <w:bodyDiv w:val="1"/>
      <w:marLeft w:val="0"/>
      <w:marRight w:val="0"/>
      <w:marTop w:val="0"/>
      <w:marBottom w:val="0"/>
      <w:divBdr>
        <w:top w:val="none" w:sz="0" w:space="0" w:color="auto"/>
        <w:left w:val="none" w:sz="0" w:space="0" w:color="auto"/>
        <w:bottom w:val="none" w:sz="0" w:space="0" w:color="auto"/>
        <w:right w:val="none" w:sz="0" w:space="0" w:color="auto"/>
      </w:divBdr>
    </w:div>
    <w:div w:id="674651344">
      <w:bodyDiv w:val="1"/>
      <w:marLeft w:val="0"/>
      <w:marRight w:val="0"/>
      <w:marTop w:val="0"/>
      <w:marBottom w:val="0"/>
      <w:divBdr>
        <w:top w:val="none" w:sz="0" w:space="0" w:color="auto"/>
        <w:left w:val="none" w:sz="0" w:space="0" w:color="auto"/>
        <w:bottom w:val="none" w:sz="0" w:space="0" w:color="auto"/>
        <w:right w:val="none" w:sz="0" w:space="0" w:color="auto"/>
      </w:divBdr>
    </w:div>
    <w:div w:id="677537858">
      <w:bodyDiv w:val="1"/>
      <w:marLeft w:val="0"/>
      <w:marRight w:val="0"/>
      <w:marTop w:val="0"/>
      <w:marBottom w:val="0"/>
      <w:divBdr>
        <w:top w:val="none" w:sz="0" w:space="0" w:color="auto"/>
        <w:left w:val="none" w:sz="0" w:space="0" w:color="auto"/>
        <w:bottom w:val="none" w:sz="0" w:space="0" w:color="auto"/>
        <w:right w:val="none" w:sz="0" w:space="0" w:color="auto"/>
      </w:divBdr>
    </w:div>
    <w:div w:id="692606621">
      <w:bodyDiv w:val="1"/>
      <w:marLeft w:val="0"/>
      <w:marRight w:val="0"/>
      <w:marTop w:val="0"/>
      <w:marBottom w:val="0"/>
      <w:divBdr>
        <w:top w:val="none" w:sz="0" w:space="0" w:color="auto"/>
        <w:left w:val="none" w:sz="0" w:space="0" w:color="auto"/>
        <w:bottom w:val="none" w:sz="0" w:space="0" w:color="auto"/>
        <w:right w:val="none" w:sz="0" w:space="0" w:color="auto"/>
      </w:divBdr>
    </w:div>
    <w:div w:id="715472738">
      <w:bodyDiv w:val="1"/>
      <w:marLeft w:val="0"/>
      <w:marRight w:val="0"/>
      <w:marTop w:val="0"/>
      <w:marBottom w:val="0"/>
      <w:divBdr>
        <w:top w:val="none" w:sz="0" w:space="0" w:color="auto"/>
        <w:left w:val="none" w:sz="0" w:space="0" w:color="auto"/>
        <w:bottom w:val="none" w:sz="0" w:space="0" w:color="auto"/>
        <w:right w:val="none" w:sz="0" w:space="0" w:color="auto"/>
      </w:divBdr>
      <w:divsChild>
        <w:div w:id="1989044739">
          <w:marLeft w:val="0"/>
          <w:marRight w:val="0"/>
          <w:marTop w:val="0"/>
          <w:marBottom w:val="0"/>
          <w:divBdr>
            <w:top w:val="none" w:sz="0" w:space="0" w:color="auto"/>
            <w:left w:val="none" w:sz="0" w:space="0" w:color="auto"/>
            <w:bottom w:val="none" w:sz="0" w:space="0" w:color="auto"/>
            <w:right w:val="none" w:sz="0" w:space="0" w:color="auto"/>
          </w:divBdr>
          <w:divsChild>
            <w:div w:id="1074014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977520">
      <w:bodyDiv w:val="1"/>
      <w:marLeft w:val="0"/>
      <w:marRight w:val="0"/>
      <w:marTop w:val="0"/>
      <w:marBottom w:val="0"/>
      <w:divBdr>
        <w:top w:val="none" w:sz="0" w:space="0" w:color="auto"/>
        <w:left w:val="none" w:sz="0" w:space="0" w:color="auto"/>
        <w:bottom w:val="none" w:sz="0" w:space="0" w:color="auto"/>
        <w:right w:val="none" w:sz="0" w:space="0" w:color="auto"/>
      </w:divBdr>
    </w:div>
    <w:div w:id="779380410">
      <w:bodyDiv w:val="1"/>
      <w:marLeft w:val="0"/>
      <w:marRight w:val="0"/>
      <w:marTop w:val="0"/>
      <w:marBottom w:val="0"/>
      <w:divBdr>
        <w:top w:val="none" w:sz="0" w:space="0" w:color="auto"/>
        <w:left w:val="none" w:sz="0" w:space="0" w:color="auto"/>
        <w:bottom w:val="none" w:sz="0" w:space="0" w:color="auto"/>
        <w:right w:val="none" w:sz="0" w:space="0" w:color="auto"/>
      </w:divBdr>
    </w:div>
    <w:div w:id="783887753">
      <w:bodyDiv w:val="1"/>
      <w:marLeft w:val="0"/>
      <w:marRight w:val="0"/>
      <w:marTop w:val="0"/>
      <w:marBottom w:val="0"/>
      <w:divBdr>
        <w:top w:val="none" w:sz="0" w:space="0" w:color="auto"/>
        <w:left w:val="none" w:sz="0" w:space="0" w:color="auto"/>
        <w:bottom w:val="none" w:sz="0" w:space="0" w:color="auto"/>
        <w:right w:val="none" w:sz="0" w:space="0" w:color="auto"/>
      </w:divBdr>
    </w:div>
    <w:div w:id="786969946">
      <w:bodyDiv w:val="1"/>
      <w:marLeft w:val="0"/>
      <w:marRight w:val="0"/>
      <w:marTop w:val="0"/>
      <w:marBottom w:val="0"/>
      <w:divBdr>
        <w:top w:val="none" w:sz="0" w:space="0" w:color="auto"/>
        <w:left w:val="none" w:sz="0" w:space="0" w:color="auto"/>
        <w:bottom w:val="none" w:sz="0" w:space="0" w:color="auto"/>
        <w:right w:val="none" w:sz="0" w:space="0" w:color="auto"/>
      </w:divBdr>
    </w:div>
    <w:div w:id="799496784">
      <w:bodyDiv w:val="1"/>
      <w:marLeft w:val="0"/>
      <w:marRight w:val="0"/>
      <w:marTop w:val="0"/>
      <w:marBottom w:val="0"/>
      <w:divBdr>
        <w:top w:val="none" w:sz="0" w:space="0" w:color="auto"/>
        <w:left w:val="none" w:sz="0" w:space="0" w:color="auto"/>
        <w:bottom w:val="none" w:sz="0" w:space="0" w:color="auto"/>
        <w:right w:val="none" w:sz="0" w:space="0" w:color="auto"/>
      </w:divBdr>
    </w:div>
    <w:div w:id="809860867">
      <w:bodyDiv w:val="1"/>
      <w:marLeft w:val="0"/>
      <w:marRight w:val="0"/>
      <w:marTop w:val="0"/>
      <w:marBottom w:val="0"/>
      <w:divBdr>
        <w:top w:val="none" w:sz="0" w:space="0" w:color="auto"/>
        <w:left w:val="none" w:sz="0" w:space="0" w:color="auto"/>
        <w:bottom w:val="none" w:sz="0" w:space="0" w:color="auto"/>
        <w:right w:val="none" w:sz="0" w:space="0" w:color="auto"/>
      </w:divBdr>
    </w:div>
    <w:div w:id="812143024">
      <w:bodyDiv w:val="1"/>
      <w:marLeft w:val="0"/>
      <w:marRight w:val="0"/>
      <w:marTop w:val="0"/>
      <w:marBottom w:val="0"/>
      <w:divBdr>
        <w:top w:val="none" w:sz="0" w:space="0" w:color="auto"/>
        <w:left w:val="none" w:sz="0" w:space="0" w:color="auto"/>
        <w:bottom w:val="none" w:sz="0" w:space="0" w:color="auto"/>
        <w:right w:val="none" w:sz="0" w:space="0" w:color="auto"/>
      </w:divBdr>
    </w:div>
    <w:div w:id="854657696">
      <w:bodyDiv w:val="1"/>
      <w:marLeft w:val="0"/>
      <w:marRight w:val="0"/>
      <w:marTop w:val="0"/>
      <w:marBottom w:val="0"/>
      <w:divBdr>
        <w:top w:val="none" w:sz="0" w:space="0" w:color="auto"/>
        <w:left w:val="none" w:sz="0" w:space="0" w:color="auto"/>
        <w:bottom w:val="none" w:sz="0" w:space="0" w:color="auto"/>
        <w:right w:val="none" w:sz="0" w:space="0" w:color="auto"/>
      </w:divBdr>
    </w:div>
    <w:div w:id="855266727">
      <w:bodyDiv w:val="1"/>
      <w:marLeft w:val="0"/>
      <w:marRight w:val="0"/>
      <w:marTop w:val="0"/>
      <w:marBottom w:val="0"/>
      <w:divBdr>
        <w:top w:val="none" w:sz="0" w:space="0" w:color="auto"/>
        <w:left w:val="none" w:sz="0" w:space="0" w:color="auto"/>
        <w:bottom w:val="none" w:sz="0" w:space="0" w:color="auto"/>
        <w:right w:val="none" w:sz="0" w:space="0" w:color="auto"/>
      </w:divBdr>
    </w:div>
    <w:div w:id="876430338">
      <w:bodyDiv w:val="1"/>
      <w:marLeft w:val="0"/>
      <w:marRight w:val="0"/>
      <w:marTop w:val="0"/>
      <w:marBottom w:val="0"/>
      <w:divBdr>
        <w:top w:val="none" w:sz="0" w:space="0" w:color="auto"/>
        <w:left w:val="none" w:sz="0" w:space="0" w:color="auto"/>
        <w:bottom w:val="none" w:sz="0" w:space="0" w:color="auto"/>
        <w:right w:val="none" w:sz="0" w:space="0" w:color="auto"/>
      </w:divBdr>
    </w:div>
    <w:div w:id="877474003">
      <w:bodyDiv w:val="1"/>
      <w:marLeft w:val="0"/>
      <w:marRight w:val="0"/>
      <w:marTop w:val="0"/>
      <w:marBottom w:val="0"/>
      <w:divBdr>
        <w:top w:val="none" w:sz="0" w:space="0" w:color="auto"/>
        <w:left w:val="none" w:sz="0" w:space="0" w:color="auto"/>
        <w:bottom w:val="none" w:sz="0" w:space="0" w:color="auto"/>
        <w:right w:val="none" w:sz="0" w:space="0" w:color="auto"/>
      </w:divBdr>
    </w:div>
    <w:div w:id="878275816">
      <w:bodyDiv w:val="1"/>
      <w:marLeft w:val="0"/>
      <w:marRight w:val="0"/>
      <w:marTop w:val="0"/>
      <w:marBottom w:val="0"/>
      <w:divBdr>
        <w:top w:val="none" w:sz="0" w:space="0" w:color="auto"/>
        <w:left w:val="none" w:sz="0" w:space="0" w:color="auto"/>
        <w:bottom w:val="none" w:sz="0" w:space="0" w:color="auto"/>
        <w:right w:val="none" w:sz="0" w:space="0" w:color="auto"/>
      </w:divBdr>
    </w:div>
    <w:div w:id="905841660">
      <w:bodyDiv w:val="1"/>
      <w:marLeft w:val="0"/>
      <w:marRight w:val="0"/>
      <w:marTop w:val="0"/>
      <w:marBottom w:val="0"/>
      <w:divBdr>
        <w:top w:val="none" w:sz="0" w:space="0" w:color="auto"/>
        <w:left w:val="none" w:sz="0" w:space="0" w:color="auto"/>
        <w:bottom w:val="none" w:sz="0" w:space="0" w:color="auto"/>
        <w:right w:val="none" w:sz="0" w:space="0" w:color="auto"/>
      </w:divBdr>
    </w:div>
    <w:div w:id="927038546">
      <w:bodyDiv w:val="1"/>
      <w:marLeft w:val="0"/>
      <w:marRight w:val="0"/>
      <w:marTop w:val="0"/>
      <w:marBottom w:val="0"/>
      <w:divBdr>
        <w:top w:val="none" w:sz="0" w:space="0" w:color="auto"/>
        <w:left w:val="none" w:sz="0" w:space="0" w:color="auto"/>
        <w:bottom w:val="none" w:sz="0" w:space="0" w:color="auto"/>
        <w:right w:val="none" w:sz="0" w:space="0" w:color="auto"/>
      </w:divBdr>
    </w:div>
    <w:div w:id="937639021">
      <w:bodyDiv w:val="1"/>
      <w:marLeft w:val="0"/>
      <w:marRight w:val="0"/>
      <w:marTop w:val="0"/>
      <w:marBottom w:val="0"/>
      <w:divBdr>
        <w:top w:val="none" w:sz="0" w:space="0" w:color="auto"/>
        <w:left w:val="none" w:sz="0" w:space="0" w:color="auto"/>
        <w:bottom w:val="none" w:sz="0" w:space="0" w:color="auto"/>
        <w:right w:val="none" w:sz="0" w:space="0" w:color="auto"/>
      </w:divBdr>
    </w:div>
    <w:div w:id="942765336">
      <w:bodyDiv w:val="1"/>
      <w:marLeft w:val="0"/>
      <w:marRight w:val="0"/>
      <w:marTop w:val="0"/>
      <w:marBottom w:val="0"/>
      <w:divBdr>
        <w:top w:val="none" w:sz="0" w:space="0" w:color="auto"/>
        <w:left w:val="none" w:sz="0" w:space="0" w:color="auto"/>
        <w:bottom w:val="none" w:sz="0" w:space="0" w:color="auto"/>
        <w:right w:val="none" w:sz="0" w:space="0" w:color="auto"/>
      </w:divBdr>
    </w:div>
    <w:div w:id="966862770">
      <w:bodyDiv w:val="1"/>
      <w:marLeft w:val="0"/>
      <w:marRight w:val="0"/>
      <w:marTop w:val="0"/>
      <w:marBottom w:val="0"/>
      <w:divBdr>
        <w:top w:val="none" w:sz="0" w:space="0" w:color="auto"/>
        <w:left w:val="none" w:sz="0" w:space="0" w:color="auto"/>
        <w:bottom w:val="none" w:sz="0" w:space="0" w:color="auto"/>
        <w:right w:val="none" w:sz="0" w:space="0" w:color="auto"/>
      </w:divBdr>
    </w:div>
    <w:div w:id="967974768">
      <w:bodyDiv w:val="1"/>
      <w:marLeft w:val="0"/>
      <w:marRight w:val="0"/>
      <w:marTop w:val="0"/>
      <w:marBottom w:val="0"/>
      <w:divBdr>
        <w:top w:val="none" w:sz="0" w:space="0" w:color="auto"/>
        <w:left w:val="none" w:sz="0" w:space="0" w:color="auto"/>
        <w:bottom w:val="none" w:sz="0" w:space="0" w:color="auto"/>
        <w:right w:val="none" w:sz="0" w:space="0" w:color="auto"/>
      </w:divBdr>
    </w:div>
    <w:div w:id="973486554">
      <w:bodyDiv w:val="1"/>
      <w:marLeft w:val="0"/>
      <w:marRight w:val="0"/>
      <w:marTop w:val="0"/>
      <w:marBottom w:val="0"/>
      <w:divBdr>
        <w:top w:val="none" w:sz="0" w:space="0" w:color="auto"/>
        <w:left w:val="none" w:sz="0" w:space="0" w:color="auto"/>
        <w:bottom w:val="none" w:sz="0" w:space="0" w:color="auto"/>
        <w:right w:val="none" w:sz="0" w:space="0" w:color="auto"/>
      </w:divBdr>
      <w:divsChild>
        <w:div w:id="259684569">
          <w:marLeft w:val="0"/>
          <w:marRight w:val="0"/>
          <w:marTop w:val="0"/>
          <w:marBottom w:val="0"/>
          <w:divBdr>
            <w:top w:val="none" w:sz="0" w:space="0" w:color="auto"/>
            <w:left w:val="none" w:sz="0" w:space="0" w:color="auto"/>
            <w:bottom w:val="none" w:sz="0" w:space="0" w:color="auto"/>
            <w:right w:val="none" w:sz="0" w:space="0" w:color="auto"/>
          </w:divBdr>
          <w:divsChild>
            <w:div w:id="1956129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310759">
      <w:bodyDiv w:val="1"/>
      <w:marLeft w:val="0"/>
      <w:marRight w:val="0"/>
      <w:marTop w:val="0"/>
      <w:marBottom w:val="0"/>
      <w:divBdr>
        <w:top w:val="none" w:sz="0" w:space="0" w:color="auto"/>
        <w:left w:val="none" w:sz="0" w:space="0" w:color="auto"/>
        <w:bottom w:val="none" w:sz="0" w:space="0" w:color="auto"/>
        <w:right w:val="none" w:sz="0" w:space="0" w:color="auto"/>
      </w:divBdr>
    </w:div>
    <w:div w:id="998189020">
      <w:bodyDiv w:val="1"/>
      <w:marLeft w:val="0"/>
      <w:marRight w:val="0"/>
      <w:marTop w:val="0"/>
      <w:marBottom w:val="0"/>
      <w:divBdr>
        <w:top w:val="none" w:sz="0" w:space="0" w:color="auto"/>
        <w:left w:val="none" w:sz="0" w:space="0" w:color="auto"/>
        <w:bottom w:val="none" w:sz="0" w:space="0" w:color="auto"/>
        <w:right w:val="none" w:sz="0" w:space="0" w:color="auto"/>
      </w:divBdr>
    </w:div>
    <w:div w:id="1038626427">
      <w:bodyDiv w:val="1"/>
      <w:marLeft w:val="0"/>
      <w:marRight w:val="0"/>
      <w:marTop w:val="0"/>
      <w:marBottom w:val="0"/>
      <w:divBdr>
        <w:top w:val="none" w:sz="0" w:space="0" w:color="auto"/>
        <w:left w:val="none" w:sz="0" w:space="0" w:color="auto"/>
        <w:bottom w:val="none" w:sz="0" w:space="0" w:color="auto"/>
        <w:right w:val="none" w:sz="0" w:space="0" w:color="auto"/>
      </w:divBdr>
    </w:div>
    <w:div w:id="1061293388">
      <w:bodyDiv w:val="1"/>
      <w:marLeft w:val="0"/>
      <w:marRight w:val="0"/>
      <w:marTop w:val="0"/>
      <w:marBottom w:val="0"/>
      <w:divBdr>
        <w:top w:val="none" w:sz="0" w:space="0" w:color="auto"/>
        <w:left w:val="none" w:sz="0" w:space="0" w:color="auto"/>
        <w:bottom w:val="none" w:sz="0" w:space="0" w:color="auto"/>
        <w:right w:val="none" w:sz="0" w:space="0" w:color="auto"/>
      </w:divBdr>
    </w:div>
    <w:div w:id="1116215618">
      <w:bodyDiv w:val="1"/>
      <w:marLeft w:val="0"/>
      <w:marRight w:val="0"/>
      <w:marTop w:val="0"/>
      <w:marBottom w:val="0"/>
      <w:divBdr>
        <w:top w:val="none" w:sz="0" w:space="0" w:color="auto"/>
        <w:left w:val="none" w:sz="0" w:space="0" w:color="auto"/>
        <w:bottom w:val="none" w:sz="0" w:space="0" w:color="auto"/>
        <w:right w:val="none" w:sz="0" w:space="0" w:color="auto"/>
      </w:divBdr>
    </w:div>
    <w:div w:id="1129125884">
      <w:bodyDiv w:val="1"/>
      <w:marLeft w:val="0"/>
      <w:marRight w:val="0"/>
      <w:marTop w:val="0"/>
      <w:marBottom w:val="0"/>
      <w:divBdr>
        <w:top w:val="none" w:sz="0" w:space="0" w:color="auto"/>
        <w:left w:val="none" w:sz="0" w:space="0" w:color="auto"/>
        <w:bottom w:val="none" w:sz="0" w:space="0" w:color="auto"/>
        <w:right w:val="none" w:sz="0" w:space="0" w:color="auto"/>
      </w:divBdr>
    </w:div>
    <w:div w:id="1137069094">
      <w:bodyDiv w:val="1"/>
      <w:marLeft w:val="0"/>
      <w:marRight w:val="0"/>
      <w:marTop w:val="0"/>
      <w:marBottom w:val="0"/>
      <w:divBdr>
        <w:top w:val="none" w:sz="0" w:space="0" w:color="auto"/>
        <w:left w:val="none" w:sz="0" w:space="0" w:color="auto"/>
        <w:bottom w:val="none" w:sz="0" w:space="0" w:color="auto"/>
        <w:right w:val="none" w:sz="0" w:space="0" w:color="auto"/>
      </w:divBdr>
      <w:divsChild>
        <w:div w:id="1653099140">
          <w:marLeft w:val="0"/>
          <w:marRight w:val="0"/>
          <w:marTop w:val="0"/>
          <w:marBottom w:val="0"/>
          <w:divBdr>
            <w:top w:val="none" w:sz="0" w:space="0" w:color="auto"/>
            <w:left w:val="none" w:sz="0" w:space="0" w:color="auto"/>
            <w:bottom w:val="none" w:sz="0" w:space="0" w:color="auto"/>
            <w:right w:val="none" w:sz="0" w:space="0" w:color="auto"/>
          </w:divBdr>
          <w:divsChild>
            <w:div w:id="1113204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245222">
      <w:bodyDiv w:val="1"/>
      <w:marLeft w:val="0"/>
      <w:marRight w:val="0"/>
      <w:marTop w:val="0"/>
      <w:marBottom w:val="0"/>
      <w:divBdr>
        <w:top w:val="none" w:sz="0" w:space="0" w:color="auto"/>
        <w:left w:val="none" w:sz="0" w:space="0" w:color="auto"/>
        <w:bottom w:val="none" w:sz="0" w:space="0" w:color="auto"/>
        <w:right w:val="none" w:sz="0" w:space="0" w:color="auto"/>
      </w:divBdr>
    </w:div>
    <w:div w:id="1171721350">
      <w:bodyDiv w:val="1"/>
      <w:marLeft w:val="0"/>
      <w:marRight w:val="0"/>
      <w:marTop w:val="0"/>
      <w:marBottom w:val="0"/>
      <w:divBdr>
        <w:top w:val="none" w:sz="0" w:space="0" w:color="auto"/>
        <w:left w:val="none" w:sz="0" w:space="0" w:color="auto"/>
        <w:bottom w:val="none" w:sz="0" w:space="0" w:color="auto"/>
        <w:right w:val="none" w:sz="0" w:space="0" w:color="auto"/>
      </w:divBdr>
    </w:div>
    <w:div w:id="1192962064">
      <w:bodyDiv w:val="1"/>
      <w:marLeft w:val="0"/>
      <w:marRight w:val="0"/>
      <w:marTop w:val="0"/>
      <w:marBottom w:val="0"/>
      <w:divBdr>
        <w:top w:val="none" w:sz="0" w:space="0" w:color="auto"/>
        <w:left w:val="none" w:sz="0" w:space="0" w:color="auto"/>
        <w:bottom w:val="none" w:sz="0" w:space="0" w:color="auto"/>
        <w:right w:val="none" w:sz="0" w:space="0" w:color="auto"/>
      </w:divBdr>
    </w:div>
    <w:div w:id="1198663950">
      <w:bodyDiv w:val="1"/>
      <w:marLeft w:val="0"/>
      <w:marRight w:val="0"/>
      <w:marTop w:val="0"/>
      <w:marBottom w:val="0"/>
      <w:divBdr>
        <w:top w:val="none" w:sz="0" w:space="0" w:color="auto"/>
        <w:left w:val="none" w:sz="0" w:space="0" w:color="auto"/>
        <w:bottom w:val="none" w:sz="0" w:space="0" w:color="auto"/>
        <w:right w:val="none" w:sz="0" w:space="0" w:color="auto"/>
      </w:divBdr>
    </w:div>
    <w:div w:id="1207908995">
      <w:bodyDiv w:val="1"/>
      <w:marLeft w:val="0"/>
      <w:marRight w:val="0"/>
      <w:marTop w:val="0"/>
      <w:marBottom w:val="0"/>
      <w:divBdr>
        <w:top w:val="none" w:sz="0" w:space="0" w:color="auto"/>
        <w:left w:val="none" w:sz="0" w:space="0" w:color="auto"/>
        <w:bottom w:val="none" w:sz="0" w:space="0" w:color="auto"/>
        <w:right w:val="none" w:sz="0" w:space="0" w:color="auto"/>
      </w:divBdr>
    </w:div>
    <w:div w:id="1215115578">
      <w:bodyDiv w:val="1"/>
      <w:marLeft w:val="0"/>
      <w:marRight w:val="0"/>
      <w:marTop w:val="0"/>
      <w:marBottom w:val="0"/>
      <w:divBdr>
        <w:top w:val="none" w:sz="0" w:space="0" w:color="auto"/>
        <w:left w:val="none" w:sz="0" w:space="0" w:color="auto"/>
        <w:bottom w:val="none" w:sz="0" w:space="0" w:color="auto"/>
        <w:right w:val="none" w:sz="0" w:space="0" w:color="auto"/>
      </w:divBdr>
      <w:divsChild>
        <w:div w:id="1711569607">
          <w:marLeft w:val="0"/>
          <w:marRight w:val="0"/>
          <w:marTop w:val="0"/>
          <w:marBottom w:val="0"/>
          <w:divBdr>
            <w:top w:val="none" w:sz="0" w:space="0" w:color="auto"/>
            <w:left w:val="none" w:sz="0" w:space="0" w:color="auto"/>
            <w:bottom w:val="none" w:sz="0" w:space="0" w:color="auto"/>
            <w:right w:val="none" w:sz="0" w:space="0" w:color="auto"/>
          </w:divBdr>
          <w:divsChild>
            <w:div w:id="76730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484380">
      <w:bodyDiv w:val="1"/>
      <w:marLeft w:val="0"/>
      <w:marRight w:val="0"/>
      <w:marTop w:val="0"/>
      <w:marBottom w:val="0"/>
      <w:divBdr>
        <w:top w:val="none" w:sz="0" w:space="0" w:color="auto"/>
        <w:left w:val="none" w:sz="0" w:space="0" w:color="auto"/>
        <w:bottom w:val="none" w:sz="0" w:space="0" w:color="auto"/>
        <w:right w:val="none" w:sz="0" w:space="0" w:color="auto"/>
      </w:divBdr>
    </w:div>
    <w:div w:id="1259756794">
      <w:bodyDiv w:val="1"/>
      <w:marLeft w:val="0"/>
      <w:marRight w:val="0"/>
      <w:marTop w:val="0"/>
      <w:marBottom w:val="0"/>
      <w:divBdr>
        <w:top w:val="none" w:sz="0" w:space="0" w:color="auto"/>
        <w:left w:val="none" w:sz="0" w:space="0" w:color="auto"/>
        <w:bottom w:val="none" w:sz="0" w:space="0" w:color="auto"/>
        <w:right w:val="none" w:sz="0" w:space="0" w:color="auto"/>
      </w:divBdr>
    </w:div>
    <w:div w:id="1290668693">
      <w:bodyDiv w:val="1"/>
      <w:marLeft w:val="0"/>
      <w:marRight w:val="0"/>
      <w:marTop w:val="0"/>
      <w:marBottom w:val="0"/>
      <w:divBdr>
        <w:top w:val="none" w:sz="0" w:space="0" w:color="auto"/>
        <w:left w:val="none" w:sz="0" w:space="0" w:color="auto"/>
        <w:bottom w:val="none" w:sz="0" w:space="0" w:color="auto"/>
        <w:right w:val="none" w:sz="0" w:space="0" w:color="auto"/>
      </w:divBdr>
    </w:div>
    <w:div w:id="1296833430">
      <w:bodyDiv w:val="1"/>
      <w:marLeft w:val="0"/>
      <w:marRight w:val="0"/>
      <w:marTop w:val="0"/>
      <w:marBottom w:val="0"/>
      <w:divBdr>
        <w:top w:val="none" w:sz="0" w:space="0" w:color="auto"/>
        <w:left w:val="none" w:sz="0" w:space="0" w:color="auto"/>
        <w:bottom w:val="none" w:sz="0" w:space="0" w:color="auto"/>
        <w:right w:val="none" w:sz="0" w:space="0" w:color="auto"/>
      </w:divBdr>
    </w:div>
    <w:div w:id="1336807674">
      <w:bodyDiv w:val="1"/>
      <w:marLeft w:val="0"/>
      <w:marRight w:val="0"/>
      <w:marTop w:val="0"/>
      <w:marBottom w:val="0"/>
      <w:divBdr>
        <w:top w:val="none" w:sz="0" w:space="0" w:color="auto"/>
        <w:left w:val="none" w:sz="0" w:space="0" w:color="auto"/>
        <w:bottom w:val="none" w:sz="0" w:space="0" w:color="auto"/>
        <w:right w:val="none" w:sz="0" w:space="0" w:color="auto"/>
      </w:divBdr>
    </w:div>
    <w:div w:id="1345546797">
      <w:bodyDiv w:val="1"/>
      <w:marLeft w:val="0"/>
      <w:marRight w:val="0"/>
      <w:marTop w:val="0"/>
      <w:marBottom w:val="0"/>
      <w:divBdr>
        <w:top w:val="none" w:sz="0" w:space="0" w:color="auto"/>
        <w:left w:val="none" w:sz="0" w:space="0" w:color="auto"/>
        <w:bottom w:val="none" w:sz="0" w:space="0" w:color="auto"/>
        <w:right w:val="none" w:sz="0" w:space="0" w:color="auto"/>
      </w:divBdr>
    </w:div>
    <w:div w:id="1353727662">
      <w:bodyDiv w:val="1"/>
      <w:marLeft w:val="0"/>
      <w:marRight w:val="0"/>
      <w:marTop w:val="0"/>
      <w:marBottom w:val="0"/>
      <w:divBdr>
        <w:top w:val="none" w:sz="0" w:space="0" w:color="auto"/>
        <w:left w:val="none" w:sz="0" w:space="0" w:color="auto"/>
        <w:bottom w:val="none" w:sz="0" w:space="0" w:color="auto"/>
        <w:right w:val="none" w:sz="0" w:space="0" w:color="auto"/>
      </w:divBdr>
    </w:div>
    <w:div w:id="1361474353">
      <w:bodyDiv w:val="1"/>
      <w:marLeft w:val="0"/>
      <w:marRight w:val="0"/>
      <w:marTop w:val="0"/>
      <w:marBottom w:val="0"/>
      <w:divBdr>
        <w:top w:val="none" w:sz="0" w:space="0" w:color="auto"/>
        <w:left w:val="none" w:sz="0" w:space="0" w:color="auto"/>
        <w:bottom w:val="none" w:sz="0" w:space="0" w:color="auto"/>
        <w:right w:val="none" w:sz="0" w:space="0" w:color="auto"/>
      </w:divBdr>
    </w:div>
    <w:div w:id="1366950422">
      <w:bodyDiv w:val="1"/>
      <w:marLeft w:val="0"/>
      <w:marRight w:val="0"/>
      <w:marTop w:val="0"/>
      <w:marBottom w:val="0"/>
      <w:divBdr>
        <w:top w:val="none" w:sz="0" w:space="0" w:color="auto"/>
        <w:left w:val="none" w:sz="0" w:space="0" w:color="auto"/>
        <w:bottom w:val="none" w:sz="0" w:space="0" w:color="auto"/>
        <w:right w:val="none" w:sz="0" w:space="0" w:color="auto"/>
      </w:divBdr>
      <w:divsChild>
        <w:div w:id="658731395">
          <w:marLeft w:val="0"/>
          <w:marRight w:val="0"/>
          <w:marTop w:val="0"/>
          <w:marBottom w:val="0"/>
          <w:divBdr>
            <w:top w:val="none" w:sz="0" w:space="0" w:color="auto"/>
            <w:left w:val="none" w:sz="0" w:space="0" w:color="auto"/>
            <w:bottom w:val="none" w:sz="0" w:space="0" w:color="auto"/>
            <w:right w:val="none" w:sz="0" w:space="0" w:color="auto"/>
          </w:divBdr>
          <w:divsChild>
            <w:div w:id="100954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224708">
      <w:bodyDiv w:val="1"/>
      <w:marLeft w:val="0"/>
      <w:marRight w:val="0"/>
      <w:marTop w:val="0"/>
      <w:marBottom w:val="0"/>
      <w:divBdr>
        <w:top w:val="none" w:sz="0" w:space="0" w:color="auto"/>
        <w:left w:val="none" w:sz="0" w:space="0" w:color="auto"/>
        <w:bottom w:val="none" w:sz="0" w:space="0" w:color="auto"/>
        <w:right w:val="none" w:sz="0" w:space="0" w:color="auto"/>
      </w:divBdr>
      <w:divsChild>
        <w:div w:id="2112043358">
          <w:marLeft w:val="0"/>
          <w:marRight w:val="0"/>
          <w:marTop w:val="0"/>
          <w:marBottom w:val="0"/>
          <w:divBdr>
            <w:top w:val="none" w:sz="0" w:space="0" w:color="auto"/>
            <w:left w:val="none" w:sz="0" w:space="0" w:color="auto"/>
            <w:bottom w:val="none" w:sz="0" w:space="0" w:color="auto"/>
            <w:right w:val="none" w:sz="0" w:space="0" w:color="auto"/>
          </w:divBdr>
          <w:divsChild>
            <w:div w:id="1337225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602482">
      <w:bodyDiv w:val="1"/>
      <w:marLeft w:val="0"/>
      <w:marRight w:val="0"/>
      <w:marTop w:val="0"/>
      <w:marBottom w:val="0"/>
      <w:divBdr>
        <w:top w:val="none" w:sz="0" w:space="0" w:color="auto"/>
        <w:left w:val="none" w:sz="0" w:space="0" w:color="auto"/>
        <w:bottom w:val="none" w:sz="0" w:space="0" w:color="auto"/>
        <w:right w:val="none" w:sz="0" w:space="0" w:color="auto"/>
      </w:divBdr>
    </w:div>
    <w:div w:id="1392387998">
      <w:bodyDiv w:val="1"/>
      <w:marLeft w:val="0"/>
      <w:marRight w:val="0"/>
      <w:marTop w:val="0"/>
      <w:marBottom w:val="0"/>
      <w:divBdr>
        <w:top w:val="none" w:sz="0" w:space="0" w:color="auto"/>
        <w:left w:val="none" w:sz="0" w:space="0" w:color="auto"/>
        <w:bottom w:val="none" w:sz="0" w:space="0" w:color="auto"/>
        <w:right w:val="none" w:sz="0" w:space="0" w:color="auto"/>
      </w:divBdr>
      <w:divsChild>
        <w:div w:id="1401488867">
          <w:marLeft w:val="0"/>
          <w:marRight w:val="0"/>
          <w:marTop w:val="0"/>
          <w:marBottom w:val="0"/>
          <w:divBdr>
            <w:top w:val="none" w:sz="0" w:space="0" w:color="auto"/>
            <w:left w:val="none" w:sz="0" w:space="0" w:color="auto"/>
            <w:bottom w:val="none" w:sz="0" w:space="0" w:color="auto"/>
            <w:right w:val="none" w:sz="0" w:space="0" w:color="auto"/>
          </w:divBdr>
          <w:divsChild>
            <w:div w:id="933592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116632">
      <w:bodyDiv w:val="1"/>
      <w:marLeft w:val="0"/>
      <w:marRight w:val="0"/>
      <w:marTop w:val="0"/>
      <w:marBottom w:val="0"/>
      <w:divBdr>
        <w:top w:val="none" w:sz="0" w:space="0" w:color="auto"/>
        <w:left w:val="none" w:sz="0" w:space="0" w:color="auto"/>
        <w:bottom w:val="none" w:sz="0" w:space="0" w:color="auto"/>
        <w:right w:val="none" w:sz="0" w:space="0" w:color="auto"/>
      </w:divBdr>
    </w:div>
    <w:div w:id="1417509212">
      <w:bodyDiv w:val="1"/>
      <w:marLeft w:val="0"/>
      <w:marRight w:val="0"/>
      <w:marTop w:val="0"/>
      <w:marBottom w:val="0"/>
      <w:divBdr>
        <w:top w:val="none" w:sz="0" w:space="0" w:color="auto"/>
        <w:left w:val="none" w:sz="0" w:space="0" w:color="auto"/>
        <w:bottom w:val="none" w:sz="0" w:space="0" w:color="auto"/>
        <w:right w:val="none" w:sz="0" w:space="0" w:color="auto"/>
      </w:divBdr>
    </w:div>
    <w:div w:id="1431311044">
      <w:bodyDiv w:val="1"/>
      <w:marLeft w:val="0"/>
      <w:marRight w:val="0"/>
      <w:marTop w:val="0"/>
      <w:marBottom w:val="0"/>
      <w:divBdr>
        <w:top w:val="none" w:sz="0" w:space="0" w:color="auto"/>
        <w:left w:val="none" w:sz="0" w:space="0" w:color="auto"/>
        <w:bottom w:val="none" w:sz="0" w:space="0" w:color="auto"/>
        <w:right w:val="none" w:sz="0" w:space="0" w:color="auto"/>
      </w:divBdr>
      <w:divsChild>
        <w:div w:id="1428497753">
          <w:marLeft w:val="0"/>
          <w:marRight w:val="0"/>
          <w:marTop w:val="0"/>
          <w:marBottom w:val="0"/>
          <w:divBdr>
            <w:top w:val="none" w:sz="0" w:space="0" w:color="auto"/>
            <w:left w:val="none" w:sz="0" w:space="0" w:color="auto"/>
            <w:bottom w:val="none" w:sz="0" w:space="0" w:color="auto"/>
            <w:right w:val="none" w:sz="0" w:space="0" w:color="auto"/>
          </w:divBdr>
          <w:divsChild>
            <w:div w:id="1551770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183717">
      <w:bodyDiv w:val="1"/>
      <w:marLeft w:val="0"/>
      <w:marRight w:val="0"/>
      <w:marTop w:val="0"/>
      <w:marBottom w:val="0"/>
      <w:divBdr>
        <w:top w:val="none" w:sz="0" w:space="0" w:color="auto"/>
        <w:left w:val="none" w:sz="0" w:space="0" w:color="auto"/>
        <w:bottom w:val="none" w:sz="0" w:space="0" w:color="auto"/>
        <w:right w:val="none" w:sz="0" w:space="0" w:color="auto"/>
      </w:divBdr>
      <w:divsChild>
        <w:div w:id="1457404766">
          <w:marLeft w:val="0"/>
          <w:marRight w:val="0"/>
          <w:marTop w:val="0"/>
          <w:marBottom w:val="0"/>
          <w:divBdr>
            <w:top w:val="none" w:sz="0" w:space="0" w:color="auto"/>
            <w:left w:val="none" w:sz="0" w:space="0" w:color="auto"/>
            <w:bottom w:val="none" w:sz="0" w:space="0" w:color="auto"/>
            <w:right w:val="none" w:sz="0" w:space="0" w:color="auto"/>
          </w:divBdr>
        </w:div>
      </w:divsChild>
    </w:div>
    <w:div w:id="1492596250">
      <w:bodyDiv w:val="1"/>
      <w:marLeft w:val="0"/>
      <w:marRight w:val="0"/>
      <w:marTop w:val="0"/>
      <w:marBottom w:val="0"/>
      <w:divBdr>
        <w:top w:val="none" w:sz="0" w:space="0" w:color="auto"/>
        <w:left w:val="none" w:sz="0" w:space="0" w:color="auto"/>
        <w:bottom w:val="none" w:sz="0" w:space="0" w:color="auto"/>
        <w:right w:val="none" w:sz="0" w:space="0" w:color="auto"/>
      </w:divBdr>
    </w:div>
    <w:div w:id="1499006403">
      <w:bodyDiv w:val="1"/>
      <w:marLeft w:val="0"/>
      <w:marRight w:val="0"/>
      <w:marTop w:val="0"/>
      <w:marBottom w:val="0"/>
      <w:divBdr>
        <w:top w:val="none" w:sz="0" w:space="0" w:color="auto"/>
        <w:left w:val="none" w:sz="0" w:space="0" w:color="auto"/>
        <w:bottom w:val="none" w:sz="0" w:space="0" w:color="auto"/>
        <w:right w:val="none" w:sz="0" w:space="0" w:color="auto"/>
      </w:divBdr>
    </w:div>
    <w:div w:id="1518349817">
      <w:bodyDiv w:val="1"/>
      <w:marLeft w:val="0"/>
      <w:marRight w:val="0"/>
      <w:marTop w:val="0"/>
      <w:marBottom w:val="0"/>
      <w:divBdr>
        <w:top w:val="none" w:sz="0" w:space="0" w:color="auto"/>
        <w:left w:val="none" w:sz="0" w:space="0" w:color="auto"/>
        <w:bottom w:val="none" w:sz="0" w:space="0" w:color="auto"/>
        <w:right w:val="none" w:sz="0" w:space="0" w:color="auto"/>
      </w:divBdr>
    </w:div>
    <w:div w:id="1523006750">
      <w:bodyDiv w:val="1"/>
      <w:marLeft w:val="0"/>
      <w:marRight w:val="0"/>
      <w:marTop w:val="0"/>
      <w:marBottom w:val="0"/>
      <w:divBdr>
        <w:top w:val="none" w:sz="0" w:space="0" w:color="auto"/>
        <w:left w:val="none" w:sz="0" w:space="0" w:color="auto"/>
        <w:bottom w:val="none" w:sz="0" w:space="0" w:color="auto"/>
        <w:right w:val="none" w:sz="0" w:space="0" w:color="auto"/>
      </w:divBdr>
    </w:div>
    <w:div w:id="1530334034">
      <w:bodyDiv w:val="1"/>
      <w:marLeft w:val="0"/>
      <w:marRight w:val="0"/>
      <w:marTop w:val="0"/>
      <w:marBottom w:val="0"/>
      <w:divBdr>
        <w:top w:val="none" w:sz="0" w:space="0" w:color="auto"/>
        <w:left w:val="none" w:sz="0" w:space="0" w:color="auto"/>
        <w:bottom w:val="none" w:sz="0" w:space="0" w:color="auto"/>
        <w:right w:val="none" w:sz="0" w:space="0" w:color="auto"/>
      </w:divBdr>
    </w:div>
    <w:div w:id="1547401783">
      <w:bodyDiv w:val="1"/>
      <w:marLeft w:val="0"/>
      <w:marRight w:val="0"/>
      <w:marTop w:val="0"/>
      <w:marBottom w:val="0"/>
      <w:divBdr>
        <w:top w:val="none" w:sz="0" w:space="0" w:color="auto"/>
        <w:left w:val="none" w:sz="0" w:space="0" w:color="auto"/>
        <w:bottom w:val="none" w:sz="0" w:space="0" w:color="auto"/>
        <w:right w:val="none" w:sz="0" w:space="0" w:color="auto"/>
      </w:divBdr>
    </w:div>
    <w:div w:id="1549998180">
      <w:bodyDiv w:val="1"/>
      <w:marLeft w:val="0"/>
      <w:marRight w:val="0"/>
      <w:marTop w:val="0"/>
      <w:marBottom w:val="0"/>
      <w:divBdr>
        <w:top w:val="none" w:sz="0" w:space="0" w:color="auto"/>
        <w:left w:val="none" w:sz="0" w:space="0" w:color="auto"/>
        <w:bottom w:val="none" w:sz="0" w:space="0" w:color="auto"/>
        <w:right w:val="none" w:sz="0" w:space="0" w:color="auto"/>
      </w:divBdr>
    </w:div>
    <w:div w:id="1619873150">
      <w:bodyDiv w:val="1"/>
      <w:marLeft w:val="0"/>
      <w:marRight w:val="0"/>
      <w:marTop w:val="0"/>
      <w:marBottom w:val="0"/>
      <w:divBdr>
        <w:top w:val="none" w:sz="0" w:space="0" w:color="auto"/>
        <w:left w:val="none" w:sz="0" w:space="0" w:color="auto"/>
        <w:bottom w:val="none" w:sz="0" w:space="0" w:color="auto"/>
        <w:right w:val="none" w:sz="0" w:space="0" w:color="auto"/>
      </w:divBdr>
    </w:div>
    <w:div w:id="1621836303">
      <w:bodyDiv w:val="1"/>
      <w:marLeft w:val="0"/>
      <w:marRight w:val="0"/>
      <w:marTop w:val="0"/>
      <w:marBottom w:val="0"/>
      <w:divBdr>
        <w:top w:val="none" w:sz="0" w:space="0" w:color="auto"/>
        <w:left w:val="none" w:sz="0" w:space="0" w:color="auto"/>
        <w:bottom w:val="none" w:sz="0" w:space="0" w:color="auto"/>
        <w:right w:val="none" w:sz="0" w:space="0" w:color="auto"/>
      </w:divBdr>
    </w:div>
    <w:div w:id="1640651617">
      <w:bodyDiv w:val="1"/>
      <w:marLeft w:val="0"/>
      <w:marRight w:val="0"/>
      <w:marTop w:val="0"/>
      <w:marBottom w:val="0"/>
      <w:divBdr>
        <w:top w:val="none" w:sz="0" w:space="0" w:color="auto"/>
        <w:left w:val="none" w:sz="0" w:space="0" w:color="auto"/>
        <w:bottom w:val="none" w:sz="0" w:space="0" w:color="auto"/>
        <w:right w:val="none" w:sz="0" w:space="0" w:color="auto"/>
      </w:divBdr>
    </w:div>
    <w:div w:id="1648320973">
      <w:bodyDiv w:val="1"/>
      <w:marLeft w:val="0"/>
      <w:marRight w:val="0"/>
      <w:marTop w:val="0"/>
      <w:marBottom w:val="0"/>
      <w:divBdr>
        <w:top w:val="none" w:sz="0" w:space="0" w:color="auto"/>
        <w:left w:val="none" w:sz="0" w:space="0" w:color="auto"/>
        <w:bottom w:val="none" w:sz="0" w:space="0" w:color="auto"/>
        <w:right w:val="none" w:sz="0" w:space="0" w:color="auto"/>
      </w:divBdr>
      <w:divsChild>
        <w:div w:id="1237938343">
          <w:marLeft w:val="0"/>
          <w:marRight w:val="0"/>
          <w:marTop w:val="0"/>
          <w:marBottom w:val="0"/>
          <w:divBdr>
            <w:top w:val="none" w:sz="0" w:space="0" w:color="auto"/>
            <w:left w:val="none" w:sz="0" w:space="0" w:color="auto"/>
            <w:bottom w:val="none" w:sz="0" w:space="0" w:color="auto"/>
            <w:right w:val="none" w:sz="0" w:space="0" w:color="auto"/>
          </w:divBdr>
        </w:div>
      </w:divsChild>
    </w:div>
    <w:div w:id="1679963883">
      <w:bodyDiv w:val="1"/>
      <w:marLeft w:val="0"/>
      <w:marRight w:val="0"/>
      <w:marTop w:val="0"/>
      <w:marBottom w:val="0"/>
      <w:divBdr>
        <w:top w:val="none" w:sz="0" w:space="0" w:color="auto"/>
        <w:left w:val="none" w:sz="0" w:space="0" w:color="auto"/>
        <w:bottom w:val="none" w:sz="0" w:space="0" w:color="auto"/>
        <w:right w:val="none" w:sz="0" w:space="0" w:color="auto"/>
      </w:divBdr>
    </w:div>
    <w:div w:id="1684749385">
      <w:bodyDiv w:val="1"/>
      <w:marLeft w:val="0"/>
      <w:marRight w:val="0"/>
      <w:marTop w:val="0"/>
      <w:marBottom w:val="0"/>
      <w:divBdr>
        <w:top w:val="none" w:sz="0" w:space="0" w:color="auto"/>
        <w:left w:val="none" w:sz="0" w:space="0" w:color="auto"/>
        <w:bottom w:val="none" w:sz="0" w:space="0" w:color="auto"/>
        <w:right w:val="none" w:sz="0" w:space="0" w:color="auto"/>
      </w:divBdr>
      <w:divsChild>
        <w:div w:id="725646891">
          <w:marLeft w:val="0"/>
          <w:marRight w:val="0"/>
          <w:marTop w:val="0"/>
          <w:marBottom w:val="0"/>
          <w:divBdr>
            <w:top w:val="none" w:sz="0" w:space="0" w:color="auto"/>
            <w:left w:val="none" w:sz="0" w:space="0" w:color="auto"/>
            <w:bottom w:val="none" w:sz="0" w:space="0" w:color="auto"/>
            <w:right w:val="none" w:sz="0" w:space="0" w:color="auto"/>
          </w:divBdr>
          <w:divsChild>
            <w:div w:id="59652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045986">
      <w:bodyDiv w:val="1"/>
      <w:marLeft w:val="0"/>
      <w:marRight w:val="0"/>
      <w:marTop w:val="0"/>
      <w:marBottom w:val="0"/>
      <w:divBdr>
        <w:top w:val="none" w:sz="0" w:space="0" w:color="auto"/>
        <w:left w:val="none" w:sz="0" w:space="0" w:color="auto"/>
        <w:bottom w:val="none" w:sz="0" w:space="0" w:color="auto"/>
        <w:right w:val="none" w:sz="0" w:space="0" w:color="auto"/>
      </w:divBdr>
    </w:div>
    <w:div w:id="1747410064">
      <w:bodyDiv w:val="1"/>
      <w:marLeft w:val="0"/>
      <w:marRight w:val="0"/>
      <w:marTop w:val="0"/>
      <w:marBottom w:val="0"/>
      <w:divBdr>
        <w:top w:val="none" w:sz="0" w:space="0" w:color="auto"/>
        <w:left w:val="none" w:sz="0" w:space="0" w:color="auto"/>
        <w:bottom w:val="none" w:sz="0" w:space="0" w:color="auto"/>
        <w:right w:val="none" w:sz="0" w:space="0" w:color="auto"/>
      </w:divBdr>
    </w:div>
    <w:div w:id="1756628363">
      <w:bodyDiv w:val="1"/>
      <w:marLeft w:val="0"/>
      <w:marRight w:val="0"/>
      <w:marTop w:val="0"/>
      <w:marBottom w:val="0"/>
      <w:divBdr>
        <w:top w:val="none" w:sz="0" w:space="0" w:color="auto"/>
        <w:left w:val="none" w:sz="0" w:space="0" w:color="auto"/>
        <w:bottom w:val="none" w:sz="0" w:space="0" w:color="auto"/>
        <w:right w:val="none" w:sz="0" w:space="0" w:color="auto"/>
      </w:divBdr>
    </w:div>
    <w:div w:id="1802115089">
      <w:bodyDiv w:val="1"/>
      <w:marLeft w:val="0"/>
      <w:marRight w:val="0"/>
      <w:marTop w:val="0"/>
      <w:marBottom w:val="0"/>
      <w:divBdr>
        <w:top w:val="none" w:sz="0" w:space="0" w:color="auto"/>
        <w:left w:val="none" w:sz="0" w:space="0" w:color="auto"/>
        <w:bottom w:val="none" w:sz="0" w:space="0" w:color="auto"/>
        <w:right w:val="none" w:sz="0" w:space="0" w:color="auto"/>
      </w:divBdr>
    </w:div>
    <w:div w:id="1815609575">
      <w:bodyDiv w:val="1"/>
      <w:marLeft w:val="0"/>
      <w:marRight w:val="0"/>
      <w:marTop w:val="0"/>
      <w:marBottom w:val="0"/>
      <w:divBdr>
        <w:top w:val="none" w:sz="0" w:space="0" w:color="auto"/>
        <w:left w:val="none" w:sz="0" w:space="0" w:color="auto"/>
        <w:bottom w:val="none" w:sz="0" w:space="0" w:color="auto"/>
        <w:right w:val="none" w:sz="0" w:space="0" w:color="auto"/>
      </w:divBdr>
    </w:div>
    <w:div w:id="1842118377">
      <w:bodyDiv w:val="1"/>
      <w:marLeft w:val="0"/>
      <w:marRight w:val="0"/>
      <w:marTop w:val="0"/>
      <w:marBottom w:val="0"/>
      <w:divBdr>
        <w:top w:val="none" w:sz="0" w:space="0" w:color="auto"/>
        <w:left w:val="none" w:sz="0" w:space="0" w:color="auto"/>
        <w:bottom w:val="none" w:sz="0" w:space="0" w:color="auto"/>
        <w:right w:val="none" w:sz="0" w:space="0" w:color="auto"/>
      </w:divBdr>
    </w:div>
    <w:div w:id="1885020016">
      <w:bodyDiv w:val="1"/>
      <w:marLeft w:val="0"/>
      <w:marRight w:val="0"/>
      <w:marTop w:val="0"/>
      <w:marBottom w:val="0"/>
      <w:divBdr>
        <w:top w:val="none" w:sz="0" w:space="0" w:color="auto"/>
        <w:left w:val="none" w:sz="0" w:space="0" w:color="auto"/>
        <w:bottom w:val="none" w:sz="0" w:space="0" w:color="auto"/>
        <w:right w:val="none" w:sz="0" w:space="0" w:color="auto"/>
      </w:divBdr>
    </w:div>
    <w:div w:id="1911187827">
      <w:bodyDiv w:val="1"/>
      <w:marLeft w:val="0"/>
      <w:marRight w:val="0"/>
      <w:marTop w:val="0"/>
      <w:marBottom w:val="0"/>
      <w:divBdr>
        <w:top w:val="none" w:sz="0" w:space="0" w:color="auto"/>
        <w:left w:val="none" w:sz="0" w:space="0" w:color="auto"/>
        <w:bottom w:val="none" w:sz="0" w:space="0" w:color="auto"/>
        <w:right w:val="none" w:sz="0" w:space="0" w:color="auto"/>
      </w:divBdr>
    </w:div>
    <w:div w:id="1914658080">
      <w:bodyDiv w:val="1"/>
      <w:marLeft w:val="0"/>
      <w:marRight w:val="0"/>
      <w:marTop w:val="0"/>
      <w:marBottom w:val="0"/>
      <w:divBdr>
        <w:top w:val="none" w:sz="0" w:space="0" w:color="auto"/>
        <w:left w:val="none" w:sz="0" w:space="0" w:color="auto"/>
        <w:bottom w:val="none" w:sz="0" w:space="0" w:color="auto"/>
        <w:right w:val="none" w:sz="0" w:space="0" w:color="auto"/>
      </w:divBdr>
    </w:div>
    <w:div w:id="1915504524">
      <w:bodyDiv w:val="1"/>
      <w:marLeft w:val="0"/>
      <w:marRight w:val="0"/>
      <w:marTop w:val="0"/>
      <w:marBottom w:val="0"/>
      <w:divBdr>
        <w:top w:val="none" w:sz="0" w:space="0" w:color="auto"/>
        <w:left w:val="none" w:sz="0" w:space="0" w:color="auto"/>
        <w:bottom w:val="none" w:sz="0" w:space="0" w:color="auto"/>
        <w:right w:val="none" w:sz="0" w:space="0" w:color="auto"/>
      </w:divBdr>
    </w:div>
    <w:div w:id="1925602149">
      <w:bodyDiv w:val="1"/>
      <w:marLeft w:val="0"/>
      <w:marRight w:val="0"/>
      <w:marTop w:val="0"/>
      <w:marBottom w:val="0"/>
      <w:divBdr>
        <w:top w:val="none" w:sz="0" w:space="0" w:color="auto"/>
        <w:left w:val="none" w:sz="0" w:space="0" w:color="auto"/>
        <w:bottom w:val="none" w:sz="0" w:space="0" w:color="auto"/>
        <w:right w:val="none" w:sz="0" w:space="0" w:color="auto"/>
      </w:divBdr>
    </w:div>
    <w:div w:id="1941528451">
      <w:bodyDiv w:val="1"/>
      <w:marLeft w:val="0"/>
      <w:marRight w:val="0"/>
      <w:marTop w:val="0"/>
      <w:marBottom w:val="0"/>
      <w:divBdr>
        <w:top w:val="none" w:sz="0" w:space="0" w:color="auto"/>
        <w:left w:val="none" w:sz="0" w:space="0" w:color="auto"/>
        <w:bottom w:val="none" w:sz="0" w:space="0" w:color="auto"/>
        <w:right w:val="none" w:sz="0" w:space="0" w:color="auto"/>
      </w:divBdr>
    </w:div>
    <w:div w:id="1945764111">
      <w:bodyDiv w:val="1"/>
      <w:marLeft w:val="0"/>
      <w:marRight w:val="0"/>
      <w:marTop w:val="0"/>
      <w:marBottom w:val="0"/>
      <w:divBdr>
        <w:top w:val="none" w:sz="0" w:space="0" w:color="auto"/>
        <w:left w:val="none" w:sz="0" w:space="0" w:color="auto"/>
        <w:bottom w:val="none" w:sz="0" w:space="0" w:color="auto"/>
        <w:right w:val="none" w:sz="0" w:space="0" w:color="auto"/>
      </w:divBdr>
    </w:div>
    <w:div w:id="1947155853">
      <w:bodyDiv w:val="1"/>
      <w:marLeft w:val="0"/>
      <w:marRight w:val="0"/>
      <w:marTop w:val="0"/>
      <w:marBottom w:val="0"/>
      <w:divBdr>
        <w:top w:val="none" w:sz="0" w:space="0" w:color="auto"/>
        <w:left w:val="none" w:sz="0" w:space="0" w:color="auto"/>
        <w:bottom w:val="none" w:sz="0" w:space="0" w:color="auto"/>
        <w:right w:val="none" w:sz="0" w:space="0" w:color="auto"/>
      </w:divBdr>
    </w:div>
    <w:div w:id="1953242669">
      <w:bodyDiv w:val="1"/>
      <w:marLeft w:val="0"/>
      <w:marRight w:val="0"/>
      <w:marTop w:val="0"/>
      <w:marBottom w:val="0"/>
      <w:divBdr>
        <w:top w:val="none" w:sz="0" w:space="0" w:color="auto"/>
        <w:left w:val="none" w:sz="0" w:space="0" w:color="auto"/>
        <w:bottom w:val="none" w:sz="0" w:space="0" w:color="auto"/>
        <w:right w:val="none" w:sz="0" w:space="0" w:color="auto"/>
      </w:divBdr>
      <w:divsChild>
        <w:div w:id="348921054">
          <w:marLeft w:val="0"/>
          <w:marRight w:val="0"/>
          <w:marTop w:val="0"/>
          <w:marBottom w:val="0"/>
          <w:divBdr>
            <w:top w:val="none" w:sz="0" w:space="0" w:color="auto"/>
            <w:left w:val="none" w:sz="0" w:space="0" w:color="auto"/>
            <w:bottom w:val="none" w:sz="0" w:space="0" w:color="auto"/>
            <w:right w:val="none" w:sz="0" w:space="0" w:color="auto"/>
          </w:divBdr>
          <w:divsChild>
            <w:div w:id="475147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482921">
      <w:bodyDiv w:val="1"/>
      <w:marLeft w:val="0"/>
      <w:marRight w:val="0"/>
      <w:marTop w:val="0"/>
      <w:marBottom w:val="0"/>
      <w:divBdr>
        <w:top w:val="none" w:sz="0" w:space="0" w:color="auto"/>
        <w:left w:val="none" w:sz="0" w:space="0" w:color="auto"/>
        <w:bottom w:val="none" w:sz="0" w:space="0" w:color="auto"/>
        <w:right w:val="none" w:sz="0" w:space="0" w:color="auto"/>
      </w:divBdr>
    </w:div>
    <w:div w:id="1961720741">
      <w:bodyDiv w:val="1"/>
      <w:marLeft w:val="0"/>
      <w:marRight w:val="0"/>
      <w:marTop w:val="0"/>
      <w:marBottom w:val="0"/>
      <w:divBdr>
        <w:top w:val="none" w:sz="0" w:space="0" w:color="auto"/>
        <w:left w:val="none" w:sz="0" w:space="0" w:color="auto"/>
        <w:bottom w:val="none" w:sz="0" w:space="0" w:color="auto"/>
        <w:right w:val="none" w:sz="0" w:space="0" w:color="auto"/>
      </w:divBdr>
    </w:div>
    <w:div w:id="1966302786">
      <w:bodyDiv w:val="1"/>
      <w:marLeft w:val="0"/>
      <w:marRight w:val="0"/>
      <w:marTop w:val="0"/>
      <w:marBottom w:val="0"/>
      <w:divBdr>
        <w:top w:val="none" w:sz="0" w:space="0" w:color="auto"/>
        <w:left w:val="none" w:sz="0" w:space="0" w:color="auto"/>
        <w:bottom w:val="none" w:sz="0" w:space="0" w:color="auto"/>
        <w:right w:val="none" w:sz="0" w:space="0" w:color="auto"/>
      </w:divBdr>
    </w:div>
    <w:div w:id="1977293901">
      <w:bodyDiv w:val="1"/>
      <w:marLeft w:val="0"/>
      <w:marRight w:val="0"/>
      <w:marTop w:val="0"/>
      <w:marBottom w:val="0"/>
      <w:divBdr>
        <w:top w:val="none" w:sz="0" w:space="0" w:color="auto"/>
        <w:left w:val="none" w:sz="0" w:space="0" w:color="auto"/>
        <w:bottom w:val="none" w:sz="0" w:space="0" w:color="auto"/>
        <w:right w:val="none" w:sz="0" w:space="0" w:color="auto"/>
      </w:divBdr>
    </w:div>
    <w:div w:id="1988629876">
      <w:bodyDiv w:val="1"/>
      <w:marLeft w:val="0"/>
      <w:marRight w:val="0"/>
      <w:marTop w:val="0"/>
      <w:marBottom w:val="0"/>
      <w:divBdr>
        <w:top w:val="none" w:sz="0" w:space="0" w:color="auto"/>
        <w:left w:val="none" w:sz="0" w:space="0" w:color="auto"/>
        <w:bottom w:val="none" w:sz="0" w:space="0" w:color="auto"/>
        <w:right w:val="none" w:sz="0" w:space="0" w:color="auto"/>
      </w:divBdr>
    </w:div>
    <w:div w:id="2025395829">
      <w:bodyDiv w:val="1"/>
      <w:marLeft w:val="0"/>
      <w:marRight w:val="0"/>
      <w:marTop w:val="0"/>
      <w:marBottom w:val="0"/>
      <w:divBdr>
        <w:top w:val="none" w:sz="0" w:space="0" w:color="auto"/>
        <w:left w:val="none" w:sz="0" w:space="0" w:color="auto"/>
        <w:bottom w:val="none" w:sz="0" w:space="0" w:color="auto"/>
        <w:right w:val="none" w:sz="0" w:space="0" w:color="auto"/>
      </w:divBdr>
    </w:div>
    <w:div w:id="2027752469">
      <w:bodyDiv w:val="1"/>
      <w:marLeft w:val="0"/>
      <w:marRight w:val="0"/>
      <w:marTop w:val="0"/>
      <w:marBottom w:val="0"/>
      <w:divBdr>
        <w:top w:val="none" w:sz="0" w:space="0" w:color="auto"/>
        <w:left w:val="none" w:sz="0" w:space="0" w:color="auto"/>
        <w:bottom w:val="none" w:sz="0" w:space="0" w:color="auto"/>
        <w:right w:val="none" w:sz="0" w:space="0" w:color="auto"/>
      </w:divBdr>
    </w:div>
    <w:div w:id="2049406714">
      <w:bodyDiv w:val="1"/>
      <w:marLeft w:val="0"/>
      <w:marRight w:val="0"/>
      <w:marTop w:val="0"/>
      <w:marBottom w:val="0"/>
      <w:divBdr>
        <w:top w:val="none" w:sz="0" w:space="0" w:color="auto"/>
        <w:left w:val="none" w:sz="0" w:space="0" w:color="auto"/>
        <w:bottom w:val="none" w:sz="0" w:space="0" w:color="auto"/>
        <w:right w:val="none" w:sz="0" w:space="0" w:color="auto"/>
      </w:divBdr>
    </w:div>
    <w:div w:id="2054192710">
      <w:bodyDiv w:val="1"/>
      <w:marLeft w:val="0"/>
      <w:marRight w:val="0"/>
      <w:marTop w:val="0"/>
      <w:marBottom w:val="0"/>
      <w:divBdr>
        <w:top w:val="none" w:sz="0" w:space="0" w:color="auto"/>
        <w:left w:val="none" w:sz="0" w:space="0" w:color="auto"/>
        <w:bottom w:val="none" w:sz="0" w:space="0" w:color="auto"/>
        <w:right w:val="none" w:sz="0" w:space="0" w:color="auto"/>
      </w:divBdr>
    </w:div>
    <w:div w:id="2071684596">
      <w:bodyDiv w:val="1"/>
      <w:marLeft w:val="0"/>
      <w:marRight w:val="0"/>
      <w:marTop w:val="0"/>
      <w:marBottom w:val="0"/>
      <w:divBdr>
        <w:top w:val="none" w:sz="0" w:space="0" w:color="auto"/>
        <w:left w:val="none" w:sz="0" w:space="0" w:color="auto"/>
        <w:bottom w:val="none" w:sz="0" w:space="0" w:color="auto"/>
        <w:right w:val="none" w:sz="0" w:space="0" w:color="auto"/>
      </w:divBdr>
    </w:div>
    <w:div w:id="2093160833">
      <w:bodyDiv w:val="1"/>
      <w:marLeft w:val="0"/>
      <w:marRight w:val="0"/>
      <w:marTop w:val="0"/>
      <w:marBottom w:val="0"/>
      <w:divBdr>
        <w:top w:val="none" w:sz="0" w:space="0" w:color="auto"/>
        <w:left w:val="none" w:sz="0" w:space="0" w:color="auto"/>
        <w:bottom w:val="none" w:sz="0" w:space="0" w:color="auto"/>
        <w:right w:val="none" w:sz="0" w:space="0" w:color="auto"/>
      </w:divBdr>
    </w:div>
    <w:div w:id="2100439091">
      <w:bodyDiv w:val="1"/>
      <w:marLeft w:val="0"/>
      <w:marRight w:val="0"/>
      <w:marTop w:val="0"/>
      <w:marBottom w:val="0"/>
      <w:divBdr>
        <w:top w:val="none" w:sz="0" w:space="0" w:color="auto"/>
        <w:left w:val="none" w:sz="0" w:space="0" w:color="auto"/>
        <w:bottom w:val="none" w:sz="0" w:space="0" w:color="auto"/>
        <w:right w:val="none" w:sz="0" w:space="0" w:color="auto"/>
      </w:divBdr>
    </w:div>
    <w:div w:id="2113502767">
      <w:bodyDiv w:val="1"/>
      <w:marLeft w:val="0"/>
      <w:marRight w:val="0"/>
      <w:marTop w:val="0"/>
      <w:marBottom w:val="0"/>
      <w:divBdr>
        <w:top w:val="none" w:sz="0" w:space="0" w:color="auto"/>
        <w:left w:val="none" w:sz="0" w:space="0" w:color="auto"/>
        <w:bottom w:val="none" w:sz="0" w:space="0" w:color="auto"/>
        <w:right w:val="none" w:sz="0" w:space="0" w:color="auto"/>
      </w:divBdr>
    </w:div>
    <w:div w:id="21281586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hyperlink" Target="http://www.minitab.com/" TargetMode="External"/><Relationship Id="rId42" Type="http://schemas.openxmlformats.org/officeDocument/2006/relationships/hyperlink" Target="http://math.gsu.by/chair-of-computational-mathematics-and-programming/" TargetMode="External"/><Relationship Id="rId47" Type="http://schemas.openxmlformats.org/officeDocument/2006/relationships/hyperlink" Target="https://iit.bstu.by/home/sostav" TargetMode="External"/><Relationship Id="rId63" Type="http://schemas.openxmlformats.org/officeDocument/2006/relationships/oleObject" Target="embeddings/oleObject3.bin"/><Relationship Id="rId68" Type="http://schemas.openxmlformats.org/officeDocument/2006/relationships/image" Target="media/image25.wmf"/><Relationship Id="rId84" Type="http://schemas.openxmlformats.org/officeDocument/2006/relationships/hyperlink" Target="https://justinmind.azurewebsites.net" TargetMode="External"/><Relationship Id="rId89" Type="http://schemas.openxmlformats.org/officeDocument/2006/relationships/image" Target="media/image34.png"/><Relationship Id="rId11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www.stata.com/)." TargetMode="External"/><Relationship Id="rId29" Type="http://schemas.openxmlformats.org/officeDocument/2006/relationships/image" Target="media/image9.png"/><Relationship Id="rId107" Type="http://schemas.openxmlformats.org/officeDocument/2006/relationships/footer" Target="footer1.xml"/><Relationship Id="rId11" Type="http://schemas.openxmlformats.org/officeDocument/2006/relationships/image" Target="media/image4.png"/><Relationship Id="rId24" Type="http://schemas.openxmlformats.org/officeDocument/2006/relationships/hyperlink" Target="https://elibrary.ru/authors.asp" TargetMode="External"/><Relationship Id="rId32" Type="http://schemas.openxmlformats.org/officeDocument/2006/relationships/image" Target="media/image11.png"/><Relationship Id="rId37" Type="http://schemas.openxmlformats.org/officeDocument/2006/relationships/image" Target="media/image13.png"/><Relationship Id="rId40" Type="http://schemas.openxmlformats.org/officeDocument/2006/relationships/hyperlink" Target="https://www.bsuir.by/ru/kaf-itas/sostav-kafedry" TargetMode="External"/><Relationship Id="rId45" Type="http://schemas.openxmlformats.org/officeDocument/2006/relationships/hyperlink" Target="https://elibrary.ru/authors.asp" TargetMode="External"/><Relationship Id="rId53" Type="http://schemas.openxmlformats.org/officeDocument/2006/relationships/image" Target="media/image15.png"/><Relationship Id="rId58" Type="http://schemas.openxmlformats.org/officeDocument/2006/relationships/image" Target="media/image20.wmf"/><Relationship Id="rId66" Type="http://schemas.openxmlformats.org/officeDocument/2006/relationships/image" Target="media/image24.wmf"/><Relationship Id="rId74" Type="http://schemas.openxmlformats.org/officeDocument/2006/relationships/oleObject" Target="embeddings/oleObject8.bin"/><Relationship Id="rId79" Type="http://schemas.openxmlformats.org/officeDocument/2006/relationships/hyperlink" Target="https://excel2.ru/articles/prostaya-lineynaya-regressiya-v-ms-excel" TargetMode="External"/><Relationship Id="rId87" Type="http://schemas.openxmlformats.org/officeDocument/2006/relationships/image" Target="media/image32.png"/><Relationship Id="rId102" Type="http://schemas.openxmlformats.org/officeDocument/2006/relationships/hyperlink" Target="http://www.liveinternet.ru/stat/ru/oses.html?slice=ru" TargetMode="External"/><Relationship Id="rId110" Type="http://schemas.openxmlformats.org/officeDocument/2006/relationships/footer" Target="footer3.xml"/><Relationship Id="rId5" Type="http://schemas.openxmlformats.org/officeDocument/2006/relationships/webSettings" Target="webSettings.xml"/><Relationship Id="rId61" Type="http://schemas.openxmlformats.org/officeDocument/2006/relationships/oleObject" Target="embeddings/oleObject2.bin"/><Relationship Id="rId82" Type="http://schemas.openxmlformats.org/officeDocument/2006/relationships/image" Target="media/image29.wmf"/><Relationship Id="rId90" Type="http://schemas.openxmlformats.org/officeDocument/2006/relationships/oleObject" Target="embeddings/oleObject11.bin"/><Relationship Id="rId95" Type="http://schemas.openxmlformats.org/officeDocument/2006/relationships/image" Target="media/image38.png"/><Relationship Id="rId19" Type="http://schemas.openxmlformats.org/officeDocument/2006/relationships/hyperlink" Target="http://systat.com/" TargetMode="External"/><Relationship Id="rId14" Type="http://schemas.openxmlformats.org/officeDocument/2006/relationships/hyperlink" Target="http://www.protein.bio.msu.su/%20~akula/index.htm" TargetMode="External"/><Relationship Id="rId22" Type="http://schemas.openxmlformats.org/officeDocument/2006/relationships/hyperlink" Target="http://www.statgraphics.com/)" TargetMode="External"/><Relationship Id="rId27" Type="http://schemas.openxmlformats.org/officeDocument/2006/relationships/image" Target="media/image8.png"/><Relationship Id="rId30" Type="http://schemas.openxmlformats.org/officeDocument/2006/relationships/image" Target="media/image10.png"/><Relationship Id="rId35" Type="http://schemas.openxmlformats.org/officeDocument/2006/relationships/hyperlink" Target="https://rfe.bsu.by/info/people/staff/prepodavateli?f%5Blike%5D%5Bdoljno%20dt.kafedra%5D%5B%5D=60752" TargetMode="External"/><Relationship Id="rId43" Type="http://schemas.openxmlformats.org/officeDocument/2006/relationships/hyperlink" Target="https://elibrary.ru/authors.asp" TargetMode="External"/><Relationship Id="rId48" Type="http://schemas.openxmlformats.org/officeDocument/2006/relationships/hyperlink" Target="https://kito.bspu.by/teachers" TargetMode="External"/><Relationship Id="rId56" Type="http://schemas.openxmlformats.org/officeDocument/2006/relationships/image" Target="media/image18.png"/><Relationship Id="rId64" Type="http://schemas.openxmlformats.org/officeDocument/2006/relationships/image" Target="media/image23.wmf"/><Relationship Id="rId69" Type="http://schemas.openxmlformats.org/officeDocument/2006/relationships/oleObject" Target="embeddings/oleObject6.bin"/><Relationship Id="rId77" Type="http://schemas.openxmlformats.org/officeDocument/2006/relationships/hyperlink" Target="https://excel2.ru/articles/prostaya-lineynaya-regressiya-v-ms-excel" TargetMode="External"/><Relationship Id="rId100" Type="http://schemas.openxmlformats.org/officeDocument/2006/relationships/image" Target="media/image43.png"/><Relationship Id="rId105"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14.png"/><Relationship Id="rId72" Type="http://schemas.openxmlformats.org/officeDocument/2006/relationships/hyperlink" Target="https://excel2.ru/articles/prostaya-lineynaya-regressiya-v-ms-excel" TargetMode="External"/><Relationship Id="rId80" Type="http://schemas.openxmlformats.org/officeDocument/2006/relationships/hyperlink" Target="https://excel2.ru/articles/prostaya-lineynaya-regressiya-v-ms-excel" TargetMode="External"/><Relationship Id="rId85" Type="http://schemas.openxmlformats.org/officeDocument/2006/relationships/image" Target="media/image30.png"/><Relationship Id="rId93" Type="http://schemas.openxmlformats.org/officeDocument/2006/relationships/image" Target="media/image36.png"/><Relationship Id="rId98"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www.statsoft.com/" TargetMode="External"/><Relationship Id="rId25" Type="http://schemas.openxmlformats.org/officeDocument/2006/relationships/hyperlink" Target="https://elibrary.ru/authors.asp" TargetMode="External"/><Relationship Id="rId33" Type="http://schemas.openxmlformats.org/officeDocument/2006/relationships/hyperlink" Target="https://www.elibrary.ru/org_profile.asp?id=7154" TargetMode="External"/><Relationship Id="rId38" Type="http://schemas.openxmlformats.org/officeDocument/2006/relationships/hyperlink" Target="http://www.bntu.by/fitr-poisit/item/fitr-poisit.html" TargetMode="External"/><Relationship Id="rId46" Type="http://schemas.openxmlformats.org/officeDocument/2006/relationships/hyperlink" Target="https://www.belstu.by/faculties/fit/isit.html" TargetMode="External"/><Relationship Id="rId59" Type="http://schemas.openxmlformats.org/officeDocument/2006/relationships/oleObject" Target="embeddings/oleObject1.bin"/><Relationship Id="rId67" Type="http://schemas.openxmlformats.org/officeDocument/2006/relationships/oleObject" Target="embeddings/oleObject5.bin"/><Relationship Id="rId103" Type="http://schemas.openxmlformats.org/officeDocument/2006/relationships/image" Target="media/image45.png"/><Relationship Id="rId108" Type="http://schemas.openxmlformats.org/officeDocument/2006/relationships/footer" Target="footer2.xml"/><Relationship Id="rId20" Type="http://schemas.openxmlformats.org/officeDocument/2006/relationships/hyperlink" Target="http://www.ncss.com/" TargetMode="External"/><Relationship Id="rId41" Type="http://schemas.openxmlformats.org/officeDocument/2006/relationships/hyperlink" Target="https://elibrary.ru/authors.asp" TargetMode="External"/><Relationship Id="rId54" Type="http://schemas.openxmlformats.org/officeDocument/2006/relationships/image" Target="media/image16.png"/><Relationship Id="rId62" Type="http://schemas.openxmlformats.org/officeDocument/2006/relationships/image" Target="media/image22.wmf"/><Relationship Id="rId70" Type="http://schemas.openxmlformats.org/officeDocument/2006/relationships/image" Target="media/image26.wmf"/><Relationship Id="rId75" Type="http://schemas.openxmlformats.org/officeDocument/2006/relationships/image" Target="media/image28.wmf"/><Relationship Id="rId83" Type="http://schemas.openxmlformats.org/officeDocument/2006/relationships/oleObject" Target="embeddings/oleObject10.bin"/><Relationship Id="rId88" Type="http://schemas.openxmlformats.org/officeDocument/2006/relationships/image" Target="media/image33.png"/><Relationship Id="rId91" Type="http://schemas.openxmlformats.org/officeDocument/2006/relationships/oleObject" Target="embeddings/oleObject12.bin"/><Relationship Id="rId96" Type="http://schemas.openxmlformats.org/officeDocument/2006/relationships/image" Target="media/image39.png"/><Relationship Id="rId11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spss.com/" TargetMode="External"/><Relationship Id="rId23" Type="http://schemas.openxmlformats.org/officeDocument/2006/relationships/image" Target="media/image6.png"/><Relationship Id="rId28" Type="http://schemas.openxmlformats.org/officeDocument/2006/relationships/hyperlink" Target="https://www.elibrary.ru/orgs.asp" TargetMode="External"/><Relationship Id="rId36" Type="http://schemas.openxmlformats.org/officeDocument/2006/relationships/hyperlink" Target="https://elibrary.ru/authors.asp" TargetMode="External"/><Relationship Id="rId49" Type="http://schemas.openxmlformats.org/officeDocument/2006/relationships/hyperlink" Target="http://bru.by/staff/index?departmentId=0053&amp;linkToDepartment=%2Fco%20ntent%2Fdepartments%2Fautomatedcontrolsystems" TargetMode="External"/><Relationship Id="rId57" Type="http://schemas.openxmlformats.org/officeDocument/2006/relationships/image" Target="media/image19.png"/><Relationship Id="rId106" Type="http://schemas.openxmlformats.org/officeDocument/2006/relationships/header" Target="header2.xml"/><Relationship Id="rId10" Type="http://schemas.openxmlformats.org/officeDocument/2006/relationships/image" Target="media/image3.png"/><Relationship Id="rId31" Type="http://schemas.openxmlformats.org/officeDocument/2006/relationships/hyperlink" Target="https://www.elibrary.ru/org_items.asp?orgsid=7154" TargetMode="External"/><Relationship Id="rId44" Type="http://schemas.openxmlformats.org/officeDocument/2006/relationships/hyperlink" Target="http://mf.grsu.by/Kafedry/kaf001/sotr_kaf/Inform" TargetMode="External"/><Relationship Id="rId52" Type="http://schemas.openxmlformats.org/officeDocument/2006/relationships/hyperlink" Target="https://www.webometrics.info/en/Europe/Belarus" TargetMode="External"/><Relationship Id="rId60" Type="http://schemas.openxmlformats.org/officeDocument/2006/relationships/image" Target="media/image21.wmf"/><Relationship Id="rId65" Type="http://schemas.openxmlformats.org/officeDocument/2006/relationships/oleObject" Target="embeddings/oleObject4.bin"/><Relationship Id="rId73" Type="http://schemas.openxmlformats.org/officeDocument/2006/relationships/image" Target="media/image27.wmf"/><Relationship Id="rId78" Type="http://schemas.openxmlformats.org/officeDocument/2006/relationships/hyperlink" Target="https://excel2.ru/articles/prostaya-lineynaya-regressiya-v-ms-excel" TargetMode="External"/><Relationship Id="rId81" Type="http://schemas.openxmlformats.org/officeDocument/2006/relationships/hyperlink" Target="https://excel2.ru/articles/funkciya-ms-excel-lineyn" TargetMode="External"/><Relationship Id="rId86" Type="http://schemas.openxmlformats.org/officeDocument/2006/relationships/image" Target="media/image31.png"/><Relationship Id="rId94" Type="http://schemas.openxmlformats.org/officeDocument/2006/relationships/image" Target="media/image37.png"/><Relationship Id="rId99" Type="http://schemas.openxmlformats.org/officeDocument/2006/relationships/image" Target="media/image42.png"/><Relationship Id="rId101"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www.xlstat.com/" TargetMode="External"/><Relationship Id="rId18" Type="http://schemas.openxmlformats.org/officeDocument/2006/relationships/hyperlink" Target="http://www.jmp.com/" TargetMode="External"/><Relationship Id="rId39" Type="http://schemas.openxmlformats.org/officeDocument/2006/relationships/hyperlink" Target="https://elibrary.ru/authors.asp" TargetMode="External"/><Relationship Id="rId109" Type="http://schemas.openxmlformats.org/officeDocument/2006/relationships/header" Target="header3.xml"/><Relationship Id="rId34" Type="http://schemas.openxmlformats.org/officeDocument/2006/relationships/image" Target="media/image12.png"/><Relationship Id="rId50" Type="http://schemas.openxmlformats.org/officeDocument/2006/relationships/hyperlink" Target="https://elibrary.ru/authors.asp" TargetMode="External"/><Relationship Id="rId55" Type="http://schemas.openxmlformats.org/officeDocument/2006/relationships/image" Target="media/image17.png"/><Relationship Id="rId76" Type="http://schemas.openxmlformats.org/officeDocument/2006/relationships/oleObject" Target="embeddings/oleObject9.bin"/><Relationship Id="rId97" Type="http://schemas.openxmlformats.org/officeDocument/2006/relationships/image" Target="media/image40.png"/><Relationship Id="rId104" Type="http://schemas.openxmlformats.org/officeDocument/2006/relationships/hyperlink" Target="http://www.webometrics.info/en/" TargetMode="External"/><Relationship Id="rId7" Type="http://schemas.openxmlformats.org/officeDocument/2006/relationships/endnotes" Target="endnotes.xml"/><Relationship Id="rId71" Type="http://schemas.openxmlformats.org/officeDocument/2006/relationships/oleObject" Target="embeddings/oleObject7.bin"/><Relationship Id="rId92" Type="http://schemas.openxmlformats.org/officeDocument/2006/relationships/image" Target="media/image3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F57016-8F58-44D3-9F71-0E73ED7B1C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233</TotalTime>
  <Pages>1</Pages>
  <Words>14948</Words>
  <Characters>85204</Characters>
  <Application>Microsoft Office Word</Application>
  <DocSecurity>0</DocSecurity>
  <Lines>710</Lines>
  <Paragraphs>199</Paragraphs>
  <ScaleCrop>false</ScaleCrop>
  <HeadingPairs>
    <vt:vector size="2" baseType="variant">
      <vt:variant>
        <vt:lpstr>Название</vt:lpstr>
      </vt:variant>
      <vt:variant>
        <vt:i4>1</vt:i4>
      </vt:variant>
    </vt:vector>
  </HeadingPairs>
  <TitlesOfParts>
    <vt:vector size="1" baseType="lpstr">
      <vt:lpstr>Содержание</vt:lpstr>
    </vt:vector>
  </TitlesOfParts>
  <Company> </Company>
  <LinksUpToDate>false</LinksUpToDate>
  <CharactersWithSpaces>99953</CharactersWithSpaces>
  <SharedDoc>false</SharedDoc>
  <HLinks>
    <vt:vector size="6" baseType="variant">
      <vt:variant>
        <vt:i4>7995515</vt:i4>
      </vt:variant>
      <vt:variant>
        <vt:i4>0</vt:i4>
      </vt:variant>
      <vt:variant>
        <vt:i4>0</vt:i4>
      </vt:variant>
      <vt:variant>
        <vt:i4>5</vt:i4>
      </vt:variant>
      <vt:variant>
        <vt:lpwstr>https://api.hh.ru/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Содержание</dc:title>
  <dc:subject/>
  <dc:creator>1</dc:creator>
  <cp:keywords/>
  <dc:description/>
  <cp:lastModifiedBy>Aldamar</cp:lastModifiedBy>
  <cp:revision>59</cp:revision>
  <cp:lastPrinted>2007-06-01T15:53:00Z</cp:lastPrinted>
  <dcterms:created xsi:type="dcterms:W3CDTF">2022-04-27T10:59:00Z</dcterms:created>
  <dcterms:modified xsi:type="dcterms:W3CDTF">2022-04-27T15:01:00Z</dcterms:modified>
</cp:coreProperties>
</file>