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B7" w:rsidRDefault="00A55F61" w:rsidP="00A55F61">
      <w:pPr>
        <w:jc w:val="center"/>
        <w:rPr>
          <w:rFonts w:ascii="Times New Roman" w:hAnsi="Times New Roman"/>
          <w:b/>
        </w:rPr>
      </w:pPr>
      <w:r w:rsidRPr="0087698C">
        <w:rPr>
          <w:rFonts w:ascii="Times New Roman" w:hAnsi="Times New Roman"/>
          <w:b/>
        </w:rPr>
        <w:t>Лабораторная работа № 5</w:t>
      </w:r>
    </w:p>
    <w:p w:rsidR="00A55F61" w:rsidRDefault="00A55F61" w:rsidP="00A55F6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Самусев Д. А. АСОИ-181</w:t>
      </w:r>
    </w:p>
    <w:p w:rsidR="00A55F61" w:rsidRDefault="00A55F61" w:rsidP="00A55F61">
      <w:pPr>
        <w:rPr>
          <w:rFonts w:ascii="Times New Roman" w:hAnsi="Times New Roman"/>
        </w:rPr>
      </w:pPr>
      <w:r w:rsidRPr="0087698C">
        <w:rPr>
          <w:rFonts w:ascii="Times New Roman" w:hAnsi="Times New Roman"/>
          <w:b/>
        </w:rPr>
        <w:t xml:space="preserve">Цель работы: </w:t>
      </w:r>
      <w:r w:rsidRPr="0087698C">
        <w:rPr>
          <w:rFonts w:ascii="Times New Roman" w:hAnsi="Times New Roman"/>
        </w:rPr>
        <w:t>Научиться создавать различные отчеты.</w:t>
      </w:r>
    </w:p>
    <w:p w:rsidR="00A55F61" w:rsidRPr="0087698C" w:rsidRDefault="00A55F61" w:rsidP="00A55F61">
      <w:pPr>
        <w:pStyle w:val="Style45"/>
        <w:widowControl/>
        <w:tabs>
          <w:tab w:val="left" w:pos="993"/>
        </w:tabs>
        <w:spacing w:line="240" w:lineRule="auto"/>
        <w:ind w:firstLine="567"/>
        <w:rPr>
          <w:rStyle w:val="FontStyle108"/>
          <w:sz w:val="24"/>
          <w:szCs w:val="24"/>
        </w:rPr>
      </w:pP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08"/>
          <w:sz w:val="24"/>
          <w:szCs w:val="24"/>
        </w:rPr>
      </w:pPr>
      <w:r w:rsidRPr="00A55F61">
        <w:rPr>
          <w:rStyle w:val="FontStyle108"/>
          <w:sz w:val="24"/>
          <w:szCs w:val="24"/>
        </w:rPr>
        <w:t>Откроем в конфигураторе нашу учебную конфигурацию и добавим новый объект конфигур</w:t>
      </w:r>
      <w:r w:rsidRPr="00A55F61">
        <w:rPr>
          <w:rStyle w:val="FontStyle108"/>
          <w:sz w:val="24"/>
          <w:szCs w:val="24"/>
        </w:rPr>
        <w:t>а</w:t>
      </w:r>
      <w:r w:rsidRPr="00A55F61">
        <w:rPr>
          <w:rStyle w:val="FontStyle108"/>
          <w:sz w:val="24"/>
          <w:szCs w:val="24"/>
        </w:rPr>
        <w:t xml:space="preserve">ции Отчет. Для </w:t>
      </w:r>
      <w:proofErr w:type="gramStart"/>
      <w:r w:rsidRPr="00A55F61">
        <w:rPr>
          <w:rStyle w:val="FontStyle108"/>
          <w:sz w:val="24"/>
          <w:szCs w:val="24"/>
        </w:rPr>
        <w:t>этого  выделим</w:t>
      </w:r>
      <w:proofErr w:type="gramEnd"/>
      <w:r w:rsidRPr="00A55F61">
        <w:rPr>
          <w:rStyle w:val="FontStyle108"/>
          <w:sz w:val="24"/>
          <w:szCs w:val="24"/>
        </w:rPr>
        <w:t xml:space="preserve"> в дереве объектов конфигурации ветвь </w:t>
      </w:r>
      <w:r w:rsidRPr="00A55F61">
        <w:rPr>
          <w:rStyle w:val="FontStyle110"/>
          <w:sz w:val="24"/>
          <w:szCs w:val="24"/>
        </w:rPr>
        <w:t xml:space="preserve">Отчеты </w:t>
      </w:r>
      <w:r w:rsidRPr="00A55F61">
        <w:rPr>
          <w:rStyle w:val="FontStyle108"/>
          <w:sz w:val="24"/>
          <w:szCs w:val="24"/>
        </w:rPr>
        <w:t xml:space="preserve">нажмем кнопку </w:t>
      </w:r>
      <w:r w:rsidRPr="00A55F61">
        <w:rPr>
          <w:rStyle w:val="FontStyle110"/>
          <w:sz w:val="24"/>
          <w:szCs w:val="24"/>
        </w:rPr>
        <w:t xml:space="preserve">Добавить </w:t>
      </w:r>
      <w:r w:rsidRPr="00A55F61">
        <w:rPr>
          <w:rStyle w:val="FontStyle108"/>
          <w:sz w:val="24"/>
          <w:szCs w:val="24"/>
        </w:rPr>
        <w:t>в командной панели окна конфигурации. В открывшемся окне редактирования объекта конфиг</w:t>
      </w:r>
      <w:r w:rsidRPr="00A55F61">
        <w:rPr>
          <w:rStyle w:val="FontStyle108"/>
          <w:sz w:val="24"/>
          <w:szCs w:val="24"/>
        </w:rPr>
        <w:t>у</w:t>
      </w:r>
      <w:r w:rsidRPr="00A55F61">
        <w:rPr>
          <w:rStyle w:val="FontStyle108"/>
          <w:sz w:val="24"/>
          <w:szCs w:val="24"/>
        </w:rPr>
        <w:t xml:space="preserve">рации на закладке </w:t>
      </w:r>
      <w:r w:rsidRPr="00A55F61">
        <w:rPr>
          <w:rStyle w:val="FontStyle110"/>
          <w:sz w:val="24"/>
          <w:szCs w:val="24"/>
        </w:rPr>
        <w:t xml:space="preserve">Основные </w:t>
      </w:r>
      <w:r w:rsidRPr="00A55F61">
        <w:rPr>
          <w:rStyle w:val="FontStyle108"/>
          <w:sz w:val="24"/>
          <w:szCs w:val="24"/>
        </w:rPr>
        <w:t xml:space="preserve">зададим имя отчета - </w:t>
      </w:r>
      <w:r w:rsidRPr="00A55F61">
        <w:rPr>
          <w:rStyle w:val="FontStyle110"/>
          <w:sz w:val="24"/>
          <w:szCs w:val="24"/>
        </w:rPr>
        <w:t xml:space="preserve">Материалы. </w:t>
      </w:r>
      <w:r w:rsidRPr="00A55F61">
        <w:rPr>
          <w:rStyle w:val="FontStyle108"/>
          <w:sz w:val="24"/>
          <w:szCs w:val="24"/>
        </w:rPr>
        <w:t>Больше никаких свойств, определяющих пре</w:t>
      </w:r>
      <w:r w:rsidRPr="00A55F61">
        <w:rPr>
          <w:rStyle w:val="FontStyle108"/>
          <w:sz w:val="24"/>
          <w:szCs w:val="24"/>
        </w:rPr>
        <w:t>д</w:t>
      </w:r>
      <w:r w:rsidRPr="00A55F61">
        <w:rPr>
          <w:rStyle w:val="FontStyle108"/>
          <w:sz w:val="24"/>
          <w:szCs w:val="24"/>
        </w:rPr>
        <w:t xml:space="preserve">ставление об в интерфейсе приложения, задавать не будем. Вместо них </w:t>
      </w:r>
      <w:proofErr w:type="gramStart"/>
      <w:r w:rsidRPr="00A55F61">
        <w:rPr>
          <w:rStyle w:val="FontStyle108"/>
          <w:sz w:val="24"/>
          <w:szCs w:val="24"/>
        </w:rPr>
        <w:t>будет  использоваться</w:t>
      </w:r>
      <w:proofErr w:type="gramEnd"/>
      <w:r w:rsidRPr="0087698C">
        <w:rPr>
          <w:rStyle w:val="FontStyle108"/>
          <w:sz w:val="24"/>
          <w:szCs w:val="24"/>
        </w:rPr>
        <w:t xml:space="preserve"> </w:t>
      </w:r>
      <w:r w:rsidRPr="0087698C">
        <w:rPr>
          <w:rStyle w:val="FontStyle110"/>
          <w:sz w:val="24"/>
          <w:szCs w:val="24"/>
        </w:rPr>
        <w:t xml:space="preserve">Синоним </w:t>
      </w:r>
      <w:r w:rsidRPr="0087698C">
        <w:rPr>
          <w:rStyle w:val="FontStyle108"/>
          <w:sz w:val="24"/>
          <w:szCs w:val="24"/>
        </w:rPr>
        <w:t>объекта, который создается автоматически на  основании имени объе</w:t>
      </w:r>
      <w:r w:rsidRPr="0087698C">
        <w:rPr>
          <w:rStyle w:val="FontStyle108"/>
          <w:sz w:val="24"/>
          <w:szCs w:val="24"/>
        </w:rPr>
        <w:t>к</w:t>
      </w:r>
      <w:r w:rsidRPr="0087698C">
        <w:rPr>
          <w:rStyle w:val="FontStyle108"/>
          <w:sz w:val="24"/>
          <w:szCs w:val="24"/>
        </w:rPr>
        <w:t xml:space="preserve">та. </w:t>
      </w: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Создадим основу для построения любого отчета - </w:t>
      </w:r>
      <w:r w:rsidRPr="0087698C">
        <w:rPr>
          <w:rStyle w:val="FontStyle112"/>
        </w:rPr>
        <w:t xml:space="preserve">схему </w:t>
      </w:r>
      <w:proofErr w:type="gramStart"/>
      <w:r w:rsidRPr="0087698C">
        <w:rPr>
          <w:rStyle w:val="FontStyle112"/>
        </w:rPr>
        <w:t>компоновки  данных</w:t>
      </w:r>
      <w:proofErr w:type="gramEnd"/>
      <w:r w:rsidRPr="0087698C">
        <w:rPr>
          <w:rStyle w:val="FontStyle112"/>
        </w:rPr>
        <w:t xml:space="preserve">. </w:t>
      </w:r>
      <w:r w:rsidRPr="0087698C">
        <w:rPr>
          <w:rStyle w:val="FontStyle108"/>
          <w:sz w:val="24"/>
          <w:szCs w:val="24"/>
        </w:rPr>
        <w:t xml:space="preserve">Для этого нажмем кнопку </w:t>
      </w:r>
      <w:r w:rsidRPr="0087698C">
        <w:rPr>
          <w:rStyle w:val="FontStyle110"/>
          <w:sz w:val="24"/>
          <w:szCs w:val="24"/>
        </w:rPr>
        <w:t>О</w:t>
      </w:r>
      <w:r w:rsidRPr="0087698C">
        <w:rPr>
          <w:rStyle w:val="FontStyle110"/>
          <w:sz w:val="24"/>
          <w:szCs w:val="24"/>
        </w:rPr>
        <w:t>т</w:t>
      </w:r>
      <w:r w:rsidRPr="0087698C">
        <w:rPr>
          <w:rStyle w:val="FontStyle110"/>
          <w:sz w:val="24"/>
          <w:szCs w:val="24"/>
        </w:rPr>
        <w:t xml:space="preserve">крыть схему компоновки </w:t>
      </w:r>
      <w:proofErr w:type="gramStart"/>
      <w:r w:rsidRPr="0087698C">
        <w:rPr>
          <w:rStyle w:val="FontStyle110"/>
          <w:sz w:val="24"/>
          <w:szCs w:val="24"/>
        </w:rPr>
        <w:t xml:space="preserve">да  </w:t>
      </w:r>
      <w:r w:rsidRPr="0087698C">
        <w:rPr>
          <w:rStyle w:val="FontStyle108"/>
          <w:sz w:val="24"/>
          <w:szCs w:val="24"/>
        </w:rPr>
        <w:t>или</w:t>
      </w:r>
      <w:proofErr w:type="gramEnd"/>
      <w:r w:rsidRPr="0087698C">
        <w:rPr>
          <w:rStyle w:val="FontStyle108"/>
          <w:sz w:val="24"/>
          <w:szCs w:val="24"/>
        </w:rPr>
        <w:t xml:space="preserve"> кнопку открытия  со значком лупы. 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jc w:val="center"/>
        <w:rPr>
          <w:rStyle w:val="FontStyle98"/>
          <w:rFonts w:ascii="Times New Roman" w:hAnsi="Times New Roman" w:cs="Times New Roman"/>
          <w:b/>
        </w:rPr>
      </w:pPr>
      <w:r w:rsidRPr="0087698C">
        <w:rPr>
          <w:rStyle w:val="FontStyle98"/>
          <w:rFonts w:ascii="Times New Roman" w:hAnsi="Times New Roman" w:cs="Times New Roman"/>
          <w:b/>
        </w:rPr>
        <w:t>Макет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rPr>
          <w:rStyle w:val="FontStyle110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Так как у отчета, который мы создаем, еще не существует </w:t>
      </w:r>
      <w:r w:rsidRPr="0087698C">
        <w:rPr>
          <w:rStyle w:val="FontStyle110"/>
          <w:sz w:val="24"/>
          <w:szCs w:val="24"/>
        </w:rPr>
        <w:t xml:space="preserve">схемы </w:t>
      </w:r>
      <w:r w:rsidRPr="0087698C">
        <w:rPr>
          <w:rStyle w:val="FontStyle108"/>
          <w:sz w:val="24"/>
          <w:szCs w:val="24"/>
        </w:rPr>
        <w:t>компоновки данных, платформа предложит с</w:t>
      </w:r>
      <w:r w:rsidRPr="0087698C">
        <w:rPr>
          <w:rStyle w:val="FontStyle108"/>
          <w:sz w:val="24"/>
          <w:szCs w:val="24"/>
        </w:rPr>
        <w:t>о</w:t>
      </w:r>
      <w:r w:rsidRPr="0087698C">
        <w:rPr>
          <w:rStyle w:val="FontStyle108"/>
          <w:sz w:val="24"/>
          <w:szCs w:val="24"/>
        </w:rPr>
        <w:t xml:space="preserve">здать </w:t>
      </w:r>
      <w:proofErr w:type="gramStart"/>
      <w:r w:rsidRPr="0087698C">
        <w:rPr>
          <w:rStyle w:val="FontStyle108"/>
          <w:sz w:val="24"/>
          <w:szCs w:val="24"/>
        </w:rPr>
        <w:t xml:space="preserve">новую </w:t>
      </w:r>
      <w:r w:rsidRPr="0087698C">
        <w:rPr>
          <w:rStyle w:val="FontStyle110"/>
          <w:spacing w:val="-20"/>
          <w:sz w:val="24"/>
          <w:szCs w:val="24"/>
        </w:rPr>
        <w:t xml:space="preserve"> </w:t>
      </w:r>
      <w:r w:rsidRPr="0087698C">
        <w:rPr>
          <w:rStyle w:val="FontStyle108"/>
          <w:sz w:val="24"/>
          <w:szCs w:val="24"/>
        </w:rPr>
        <w:t>Схема</w:t>
      </w:r>
      <w:proofErr w:type="gramEnd"/>
      <w:r w:rsidRPr="0087698C">
        <w:rPr>
          <w:rStyle w:val="FontStyle108"/>
          <w:sz w:val="24"/>
          <w:szCs w:val="24"/>
        </w:rPr>
        <w:t xml:space="preserve"> компоновки данных с точки зрения конфигурации </w:t>
      </w:r>
      <w:r w:rsidRPr="0087698C">
        <w:rPr>
          <w:rStyle w:val="FontStyle110"/>
          <w:sz w:val="24"/>
          <w:szCs w:val="24"/>
        </w:rPr>
        <w:t xml:space="preserve">является  </w:t>
      </w:r>
      <w:r w:rsidRPr="0087698C">
        <w:rPr>
          <w:rStyle w:val="FontStyle108"/>
          <w:sz w:val="24"/>
          <w:szCs w:val="24"/>
        </w:rPr>
        <w:t>макетом, поэтому будет открыт конструктор м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кета, предлагающий выбрать единственный тип макета - </w:t>
      </w:r>
      <w:r w:rsidRPr="0087698C">
        <w:rPr>
          <w:rStyle w:val="FontStyle110"/>
          <w:sz w:val="24"/>
          <w:szCs w:val="24"/>
        </w:rPr>
        <w:t>Схема компоновки данных.</w:t>
      </w:r>
    </w:p>
    <w:p w:rsidR="00A55F61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>Нажмем кнопку Готово. Платформа создаст новый макет, содержащий схему компоновки данных, и сразу же откроет конструктор схемы компоновки данных. Конструктор обладает большим количеством возможностей для визуального проектирования отчетов, но мы сейчас воспользуемся только самыми простыми его возможностями и определим те данные, которые хотим видеть в результ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те работы наш</w:t>
      </w:r>
      <w:r w:rsidRPr="0087698C">
        <w:rPr>
          <w:rStyle w:val="FontStyle108"/>
          <w:sz w:val="24"/>
          <w:szCs w:val="24"/>
        </w:rPr>
        <w:t>е</w:t>
      </w:r>
      <w:r w:rsidRPr="0087698C">
        <w:rPr>
          <w:rStyle w:val="FontStyle108"/>
          <w:sz w:val="24"/>
          <w:szCs w:val="24"/>
        </w:rPr>
        <w:t xml:space="preserve">го отчета. 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left="567"/>
        <w:jc w:val="center"/>
        <w:rPr>
          <w:rStyle w:val="FontStyle108"/>
          <w:sz w:val="24"/>
          <w:szCs w:val="24"/>
        </w:rPr>
      </w:pPr>
      <w:r>
        <w:rPr>
          <w:noProof/>
        </w:rPr>
        <w:drawing>
          <wp:inline distT="0" distB="0" distL="0" distR="0" wp14:anchorId="3D9C4C0B" wp14:editId="301E0C8D">
            <wp:extent cx="2734666" cy="28346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946" cy="28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10"/>
          <w:sz w:val="24"/>
          <w:szCs w:val="24"/>
        </w:rPr>
      </w:pPr>
      <w:r w:rsidRPr="0087698C">
        <w:rPr>
          <w:rStyle w:val="FontStyle99"/>
        </w:rPr>
        <w:t xml:space="preserve">Добавим </w:t>
      </w:r>
      <w:r w:rsidRPr="0087698C">
        <w:rPr>
          <w:rStyle w:val="FontStyle108"/>
          <w:sz w:val="24"/>
          <w:szCs w:val="24"/>
        </w:rPr>
        <w:t xml:space="preserve">новый </w:t>
      </w:r>
      <w:r w:rsidRPr="0087698C">
        <w:rPr>
          <w:rStyle w:val="FontStyle110"/>
          <w:sz w:val="24"/>
          <w:szCs w:val="24"/>
        </w:rPr>
        <w:t xml:space="preserve">набор данных - запрос. </w:t>
      </w:r>
      <w:r w:rsidRPr="0087698C">
        <w:rPr>
          <w:rStyle w:val="FontStyle108"/>
          <w:sz w:val="24"/>
          <w:szCs w:val="24"/>
        </w:rPr>
        <w:t xml:space="preserve">Для этого нажмем кнопку </w:t>
      </w:r>
      <w:proofErr w:type="gramStart"/>
      <w:r w:rsidRPr="0087698C">
        <w:rPr>
          <w:rStyle w:val="FontStyle110"/>
          <w:sz w:val="24"/>
          <w:szCs w:val="24"/>
        </w:rPr>
        <w:t>Добавить</w:t>
      </w:r>
      <w:proofErr w:type="gramEnd"/>
      <w:r w:rsidRPr="0087698C">
        <w:rPr>
          <w:rStyle w:val="FontStyle110"/>
          <w:sz w:val="24"/>
          <w:szCs w:val="24"/>
        </w:rPr>
        <w:t xml:space="preserve"> </w:t>
      </w:r>
      <w:r w:rsidRPr="0087698C">
        <w:rPr>
          <w:rStyle w:val="FontStyle108"/>
          <w:sz w:val="24"/>
          <w:szCs w:val="24"/>
        </w:rPr>
        <w:t>или вызовем ко</w:t>
      </w:r>
      <w:r w:rsidRPr="0087698C">
        <w:rPr>
          <w:rStyle w:val="FontStyle108"/>
          <w:sz w:val="24"/>
          <w:szCs w:val="24"/>
        </w:rPr>
        <w:t>н</w:t>
      </w:r>
      <w:r w:rsidRPr="0087698C">
        <w:rPr>
          <w:rStyle w:val="FontStyle108"/>
          <w:sz w:val="24"/>
          <w:szCs w:val="24"/>
        </w:rPr>
        <w:t xml:space="preserve">текстное меню ветки </w:t>
      </w:r>
      <w:r w:rsidRPr="0087698C">
        <w:rPr>
          <w:rStyle w:val="FontStyle110"/>
          <w:sz w:val="24"/>
          <w:szCs w:val="24"/>
        </w:rPr>
        <w:t xml:space="preserve">Наборы данных. </w:t>
      </w:r>
      <w:r w:rsidRPr="0087698C">
        <w:rPr>
          <w:rStyle w:val="FontStyle108"/>
          <w:sz w:val="24"/>
          <w:szCs w:val="24"/>
        </w:rPr>
        <w:t>Для того чтобы создать текст запроса, запустим конструктор з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проса - нажмем кнопку </w:t>
      </w:r>
      <w:r w:rsidRPr="0087698C">
        <w:rPr>
          <w:rStyle w:val="FontStyle110"/>
          <w:sz w:val="24"/>
          <w:szCs w:val="24"/>
        </w:rPr>
        <w:t>Конструктор запр</w:t>
      </w:r>
      <w:r w:rsidRPr="0087698C">
        <w:rPr>
          <w:rStyle w:val="FontStyle110"/>
          <w:sz w:val="24"/>
          <w:szCs w:val="24"/>
        </w:rPr>
        <w:t>о</w:t>
      </w:r>
      <w:r w:rsidRPr="0087698C">
        <w:rPr>
          <w:rStyle w:val="FontStyle110"/>
          <w:sz w:val="24"/>
          <w:szCs w:val="24"/>
        </w:rPr>
        <w:t xml:space="preserve">са. 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rPr>
          <w:rStyle w:val="FontStyle108"/>
          <w:sz w:val="24"/>
          <w:szCs w:val="24"/>
        </w:rPr>
      </w:pPr>
      <w:r w:rsidRPr="0087698C">
        <w:rPr>
          <w:rStyle w:val="FontStyle112"/>
          <w:b/>
        </w:rPr>
        <w:t>Конструктор запроса</w:t>
      </w:r>
      <w:r w:rsidRPr="0087698C">
        <w:rPr>
          <w:rStyle w:val="FontStyle112"/>
        </w:rPr>
        <w:t xml:space="preserve"> - </w:t>
      </w:r>
      <w:r w:rsidRPr="0087698C">
        <w:rPr>
          <w:rStyle w:val="FontStyle108"/>
          <w:sz w:val="24"/>
          <w:szCs w:val="24"/>
        </w:rPr>
        <w:t xml:space="preserve">инструмент, созданный для помощи </w:t>
      </w:r>
      <w:r w:rsidRPr="00D46A92">
        <w:rPr>
          <w:rStyle w:val="FontStyle110"/>
          <w:rFonts w:ascii="Times New Roman" w:hAnsi="Times New Roman" w:cs="Times New Roman"/>
          <w:sz w:val="24"/>
          <w:szCs w:val="24"/>
        </w:rPr>
        <w:t>разра</w:t>
      </w:r>
      <w:r w:rsidRPr="0087698C">
        <w:rPr>
          <w:rStyle w:val="FontStyle108"/>
          <w:sz w:val="24"/>
          <w:szCs w:val="24"/>
        </w:rPr>
        <w:t>ботчику, позволяющий виз</w:t>
      </w:r>
      <w:r w:rsidRPr="0087698C">
        <w:rPr>
          <w:rStyle w:val="FontStyle108"/>
          <w:sz w:val="24"/>
          <w:szCs w:val="24"/>
        </w:rPr>
        <w:t>у</w:t>
      </w:r>
      <w:r w:rsidRPr="0087698C">
        <w:rPr>
          <w:rStyle w:val="FontStyle108"/>
          <w:sz w:val="24"/>
          <w:szCs w:val="24"/>
        </w:rPr>
        <w:t>ально конструировать запрос, пользователь, не знакомый с языком запросов, может с помощью ко</w:t>
      </w:r>
      <w:r w:rsidRPr="0087698C">
        <w:rPr>
          <w:rStyle w:val="FontStyle108"/>
          <w:sz w:val="24"/>
          <w:szCs w:val="24"/>
        </w:rPr>
        <w:t>н</w:t>
      </w:r>
      <w:r w:rsidRPr="0087698C">
        <w:rPr>
          <w:rStyle w:val="FontStyle108"/>
          <w:sz w:val="24"/>
          <w:szCs w:val="24"/>
        </w:rPr>
        <w:t xml:space="preserve">структора создать синтаксически правильный запрос. </w:t>
      </w: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10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В списке </w:t>
      </w:r>
      <w:r w:rsidRPr="0087698C">
        <w:rPr>
          <w:rStyle w:val="FontStyle101"/>
          <w:rFonts w:ascii="Times New Roman" w:hAnsi="Times New Roman"/>
        </w:rPr>
        <w:t xml:space="preserve">База данных </w:t>
      </w:r>
      <w:r w:rsidRPr="0087698C">
        <w:rPr>
          <w:rStyle w:val="FontStyle108"/>
          <w:sz w:val="24"/>
          <w:szCs w:val="24"/>
        </w:rPr>
        <w:t xml:space="preserve">представлены таблицы для создания </w:t>
      </w:r>
      <w:r w:rsidRPr="0087698C">
        <w:rPr>
          <w:rStyle w:val="FontStyle101"/>
          <w:rFonts w:ascii="Times New Roman" w:hAnsi="Times New Roman"/>
        </w:rPr>
        <w:t xml:space="preserve">запроса. </w:t>
      </w:r>
      <w:r w:rsidRPr="0087698C">
        <w:rPr>
          <w:rStyle w:val="FontStyle108"/>
          <w:sz w:val="24"/>
          <w:szCs w:val="24"/>
        </w:rPr>
        <w:t xml:space="preserve">На основе их данных мы имеем возможность построить отчет. Если раскрыть ветку </w:t>
      </w:r>
      <w:proofErr w:type="spellStart"/>
      <w:r w:rsidRPr="0087698C">
        <w:rPr>
          <w:rStyle w:val="FontStyle110"/>
          <w:sz w:val="24"/>
          <w:szCs w:val="24"/>
        </w:rPr>
        <w:lastRenderedPageBreak/>
        <w:t>РегистрыНакопления</w:t>
      </w:r>
      <w:proofErr w:type="spellEnd"/>
      <w:r w:rsidRPr="0087698C">
        <w:rPr>
          <w:rStyle w:val="FontStyle110"/>
          <w:sz w:val="24"/>
          <w:szCs w:val="24"/>
        </w:rPr>
        <w:t xml:space="preserve"> то </w:t>
      </w:r>
      <w:r w:rsidRPr="0087698C">
        <w:rPr>
          <w:rStyle w:val="FontStyle108"/>
          <w:sz w:val="24"/>
          <w:szCs w:val="24"/>
        </w:rPr>
        <w:t xml:space="preserve">мы увидим, что кроме таблицы регистра </w:t>
      </w:r>
      <w:proofErr w:type="spellStart"/>
      <w:r w:rsidRPr="0087698C">
        <w:rPr>
          <w:rStyle w:val="FontStyle110"/>
          <w:sz w:val="24"/>
          <w:szCs w:val="24"/>
        </w:rPr>
        <w:t>ОстаткиМатериалов</w:t>
      </w:r>
      <w:proofErr w:type="spellEnd"/>
      <w:r w:rsidRPr="0087698C">
        <w:rPr>
          <w:rStyle w:val="FontStyle110"/>
          <w:sz w:val="24"/>
          <w:szCs w:val="24"/>
        </w:rPr>
        <w:t xml:space="preserve"> </w:t>
      </w:r>
      <w:r w:rsidRPr="0087698C">
        <w:rPr>
          <w:rStyle w:val="FontStyle108"/>
          <w:sz w:val="24"/>
          <w:szCs w:val="24"/>
        </w:rPr>
        <w:t xml:space="preserve">в </w:t>
      </w:r>
      <w:proofErr w:type="gramStart"/>
      <w:r w:rsidRPr="0087698C">
        <w:rPr>
          <w:rStyle w:val="FontStyle108"/>
          <w:sz w:val="24"/>
          <w:szCs w:val="24"/>
        </w:rPr>
        <w:t>этой  ветке</w:t>
      </w:r>
      <w:proofErr w:type="gramEnd"/>
      <w:r w:rsidRPr="0087698C">
        <w:rPr>
          <w:rStyle w:val="FontStyle108"/>
          <w:sz w:val="24"/>
          <w:szCs w:val="24"/>
        </w:rPr>
        <w:t xml:space="preserve"> присутствуют  еще несколько </w:t>
      </w:r>
      <w:r w:rsidRPr="0087698C">
        <w:rPr>
          <w:rStyle w:val="FontStyle112"/>
        </w:rPr>
        <w:t>виртуальных  та</w:t>
      </w:r>
      <w:r w:rsidRPr="0087698C">
        <w:rPr>
          <w:rStyle w:val="FontStyle112"/>
        </w:rPr>
        <w:t>б</w:t>
      </w:r>
      <w:r w:rsidRPr="0087698C">
        <w:rPr>
          <w:rStyle w:val="FontStyle112"/>
        </w:rPr>
        <w:t xml:space="preserve">лиц, </w:t>
      </w:r>
      <w:r w:rsidRPr="0087698C">
        <w:rPr>
          <w:rStyle w:val="FontStyle108"/>
          <w:sz w:val="24"/>
          <w:szCs w:val="24"/>
        </w:rPr>
        <w:t xml:space="preserve">которые формирует </w:t>
      </w:r>
      <w:r w:rsidRPr="0087698C">
        <w:rPr>
          <w:rStyle w:val="FontStyle110"/>
          <w:sz w:val="24"/>
          <w:szCs w:val="24"/>
        </w:rPr>
        <w:t xml:space="preserve">система. </w:t>
      </w:r>
    </w:p>
    <w:p w:rsidR="00A55F61" w:rsidRPr="00D46A92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10"/>
          <w:rFonts w:ascii="Times New Roman" w:hAnsi="Times New Roman" w:cs="Times New Roman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Эти виртуальные таблицы, </w:t>
      </w:r>
      <w:proofErr w:type="gramStart"/>
      <w:r w:rsidRPr="0087698C">
        <w:rPr>
          <w:rStyle w:val="FontStyle108"/>
          <w:sz w:val="24"/>
          <w:szCs w:val="24"/>
        </w:rPr>
        <w:t>создаваемые  платформой</w:t>
      </w:r>
      <w:proofErr w:type="gramEnd"/>
      <w:r w:rsidRPr="0087698C">
        <w:rPr>
          <w:rStyle w:val="FontStyle108"/>
          <w:sz w:val="24"/>
          <w:szCs w:val="24"/>
        </w:rPr>
        <w:t xml:space="preserve"> для регистров, и используются в осно</w:t>
      </w:r>
      <w:r w:rsidRPr="0087698C">
        <w:rPr>
          <w:rStyle w:val="FontStyle108"/>
          <w:sz w:val="24"/>
          <w:szCs w:val="24"/>
        </w:rPr>
        <w:t>в</w:t>
      </w:r>
      <w:r w:rsidRPr="0087698C">
        <w:rPr>
          <w:rStyle w:val="FontStyle108"/>
          <w:sz w:val="24"/>
          <w:szCs w:val="24"/>
        </w:rPr>
        <w:t>ном для построения  различных отчетов. Поскольку мы хотим</w:t>
      </w:r>
      <w:r w:rsidRPr="0087698C">
        <w:rPr>
          <w:rStyle w:val="FontStyle109"/>
        </w:rPr>
        <w:t xml:space="preserve"> </w:t>
      </w:r>
      <w:r w:rsidRPr="0087698C">
        <w:rPr>
          <w:rStyle w:val="FontStyle108"/>
          <w:sz w:val="24"/>
          <w:szCs w:val="24"/>
        </w:rPr>
        <w:t xml:space="preserve">видеть как остатки материалов, </w:t>
      </w:r>
      <w:proofErr w:type="gramStart"/>
      <w:r w:rsidRPr="0087698C">
        <w:rPr>
          <w:rStyle w:val="FontStyle108"/>
          <w:sz w:val="24"/>
          <w:szCs w:val="24"/>
        </w:rPr>
        <w:t>так  и</w:t>
      </w:r>
      <w:proofErr w:type="gramEnd"/>
      <w:r w:rsidRPr="0087698C">
        <w:rPr>
          <w:rStyle w:val="FontStyle108"/>
          <w:sz w:val="24"/>
          <w:szCs w:val="24"/>
        </w:rPr>
        <w:t xml:space="preserve"> информацию об их поступлении и расходовании, нас будет интересовать  виртуальная таблица </w:t>
      </w:r>
      <w:proofErr w:type="spellStart"/>
      <w:r w:rsidRPr="0087698C">
        <w:rPr>
          <w:rStyle w:val="FontStyle110"/>
          <w:sz w:val="24"/>
          <w:szCs w:val="24"/>
        </w:rPr>
        <w:t>Оста</w:t>
      </w:r>
      <w:r w:rsidRPr="0087698C">
        <w:rPr>
          <w:rStyle w:val="FontStyle110"/>
          <w:sz w:val="24"/>
          <w:szCs w:val="24"/>
        </w:rPr>
        <w:t>т</w:t>
      </w:r>
      <w:r w:rsidRPr="0087698C">
        <w:rPr>
          <w:rStyle w:val="FontStyle110"/>
          <w:sz w:val="24"/>
          <w:szCs w:val="24"/>
        </w:rPr>
        <w:t>киМатериалов.ОстаткиИОбороты</w:t>
      </w:r>
      <w:proofErr w:type="spellEnd"/>
      <w:r w:rsidRPr="0087698C">
        <w:rPr>
          <w:rStyle w:val="FontStyle110"/>
          <w:sz w:val="24"/>
          <w:szCs w:val="24"/>
        </w:rPr>
        <w:t xml:space="preserve">. </w:t>
      </w:r>
    </w:p>
    <w:p w:rsidR="00D46A92" w:rsidRPr="0087698C" w:rsidRDefault="00D46A92" w:rsidP="00D46A92">
      <w:pPr>
        <w:pStyle w:val="Style26"/>
        <w:widowControl/>
        <w:tabs>
          <w:tab w:val="left" w:pos="993"/>
        </w:tabs>
        <w:spacing w:line="240" w:lineRule="auto"/>
        <w:ind w:left="567"/>
        <w:rPr>
          <w:rStyle w:val="FontStyle108"/>
          <w:sz w:val="24"/>
          <w:szCs w:val="24"/>
        </w:rPr>
      </w:pPr>
      <w:r>
        <w:rPr>
          <w:noProof/>
        </w:rPr>
        <w:drawing>
          <wp:inline distT="0" distB="0" distL="0" distR="0" wp14:anchorId="3987F062" wp14:editId="51A97E54">
            <wp:extent cx="4899660" cy="250979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502" cy="25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Раскроем ее. Эта таблица </w:t>
      </w:r>
      <w:proofErr w:type="gramStart"/>
      <w:r w:rsidRPr="0087698C">
        <w:rPr>
          <w:rStyle w:val="FontStyle108"/>
          <w:sz w:val="24"/>
          <w:szCs w:val="24"/>
        </w:rPr>
        <w:t>содержит  измерения</w:t>
      </w:r>
      <w:proofErr w:type="gramEnd"/>
      <w:r w:rsidRPr="0087698C">
        <w:rPr>
          <w:rStyle w:val="FontStyle108"/>
          <w:sz w:val="24"/>
          <w:szCs w:val="24"/>
        </w:rPr>
        <w:t xml:space="preserve"> регистра </w:t>
      </w:r>
      <w:proofErr w:type="spellStart"/>
      <w:r w:rsidRPr="0087698C">
        <w:rPr>
          <w:rStyle w:val="FontStyle108"/>
          <w:sz w:val="24"/>
          <w:szCs w:val="24"/>
        </w:rPr>
        <w:t>ОстаткиМатериалов</w:t>
      </w:r>
      <w:proofErr w:type="spellEnd"/>
      <w:r w:rsidRPr="0087698C">
        <w:rPr>
          <w:rStyle w:val="FontStyle108"/>
          <w:sz w:val="24"/>
          <w:szCs w:val="24"/>
        </w:rPr>
        <w:t xml:space="preserve"> – Материал, Склад и кроме  этого начальные и  конечные остатки, а также значения прихода, расхода и оборотов для всех ресурсов регистра </w:t>
      </w:r>
      <w:proofErr w:type="spellStart"/>
      <w:r w:rsidRPr="0087698C">
        <w:rPr>
          <w:rStyle w:val="FontStyle108"/>
          <w:sz w:val="24"/>
          <w:szCs w:val="24"/>
        </w:rPr>
        <w:t>ОстаткиМатери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лов</w:t>
      </w:r>
      <w:proofErr w:type="spellEnd"/>
      <w:r w:rsidRPr="0087698C">
        <w:rPr>
          <w:rStyle w:val="FontStyle108"/>
          <w:sz w:val="24"/>
          <w:szCs w:val="24"/>
        </w:rPr>
        <w:t xml:space="preserve">. </w:t>
      </w: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10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Начнем выбирать поля таблицы в нужном нам порядке </w:t>
      </w:r>
      <w:proofErr w:type="gramStart"/>
      <w:r w:rsidRPr="0087698C">
        <w:rPr>
          <w:rStyle w:val="FontStyle108"/>
          <w:sz w:val="24"/>
          <w:szCs w:val="24"/>
        </w:rPr>
        <w:t>двойным  щелчком</w:t>
      </w:r>
      <w:proofErr w:type="gramEnd"/>
      <w:r w:rsidRPr="0087698C">
        <w:rPr>
          <w:rStyle w:val="FontStyle108"/>
          <w:sz w:val="24"/>
          <w:szCs w:val="24"/>
        </w:rPr>
        <w:t xml:space="preserve"> мыши. Сначала выберем </w:t>
      </w:r>
      <w:r w:rsidRPr="0087698C">
        <w:rPr>
          <w:rStyle w:val="FontStyle110"/>
          <w:sz w:val="24"/>
          <w:szCs w:val="24"/>
        </w:rPr>
        <w:t xml:space="preserve">Склад </w:t>
      </w:r>
      <w:r w:rsidRPr="0087698C">
        <w:rPr>
          <w:rStyle w:val="FontStyle108"/>
          <w:sz w:val="24"/>
          <w:szCs w:val="24"/>
        </w:rPr>
        <w:t xml:space="preserve">и </w:t>
      </w:r>
      <w:r w:rsidRPr="0087698C">
        <w:rPr>
          <w:rStyle w:val="FontStyle110"/>
          <w:sz w:val="24"/>
          <w:szCs w:val="24"/>
        </w:rPr>
        <w:t>Материал.  Затем</w:t>
      </w:r>
      <w:r w:rsidRPr="0087698C">
        <w:rPr>
          <w:rStyle w:val="FontStyle108"/>
          <w:sz w:val="24"/>
          <w:szCs w:val="24"/>
        </w:rPr>
        <w:t xml:space="preserve"> выберем </w:t>
      </w:r>
      <w:proofErr w:type="spellStart"/>
      <w:r w:rsidRPr="0087698C">
        <w:rPr>
          <w:rStyle w:val="FontStyle110"/>
          <w:sz w:val="24"/>
          <w:szCs w:val="24"/>
        </w:rPr>
        <w:t>КоличествоНачальныйОстаток</w:t>
      </w:r>
      <w:proofErr w:type="spellEnd"/>
      <w:r w:rsidRPr="0087698C">
        <w:rPr>
          <w:rStyle w:val="FontStyle110"/>
          <w:sz w:val="24"/>
          <w:szCs w:val="24"/>
        </w:rPr>
        <w:t xml:space="preserve">, </w:t>
      </w:r>
      <w:proofErr w:type="spellStart"/>
      <w:r w:rsidRPr="0087698C">
        <w:rPr>
          <w:rStyle w:val="FontStyle110"/>
          <w:sz w:val="24"/>
          <w:szCs w:val="24"/>
        </w:rPr>
        <w:t>КоличествоПриход</w:t>
      </w:r>
      <w:proofErr w:type="spellEnd"/>
      <w:r w:rsidRPr="0087698C">
        <w:rPr>
          <w:rStyle w:val="FontStyle110"/>
          <w:sz w:val="24"/>
          <w:szCs w:val="24"/>
        </w:rPr>
        <w:t xml:space="preserve">, </w:t>
      </w:r>
      <w:proofErr w:type="spellStart"/>
      <w:r w:rsidRPr="0087698C">
        <w:rPr>
          <w:rStyle w:val="FontStyle101"/>
          <w:rFonts w:ascii="Times New Roman" w:hAnsi="Times New Roman"/>
        </w:rPr>
        <w:t>Кол</w:t>
      </w:r>
      <w:r w:rsidRPr="0087698C">
        <w:rPr>
          <w:rStyle w:val="FontStyle101"/>
          <w:rFonts w:ascii="Times New Roman" w:hAnsi="Times New Roman"/>
        </w:rPr>
        <w:t>и</w:t>
      </w:r>
      <w:r w:rsidRPr="0087698C">
        <w:rPr>
          <w:rStyle w:val="FontStyle101"/>
          <w:rFonts w:ascii="Times New Roman" w:hAnsi="Times New Roman"/>
        </w:rPr>
        <w:t>чествоРасход</w:t>
      </w:r>
      <w:proofErr w:type="spellEnd"/>
      <w:r w:rsidRPr="0087698C">
        <w:rPr>
          <w:rStyle w:val="FontStyle101"/>
          <w:rFonts w:ascii="Times New Roman" w:hAnsi="Times New Roman"/>
        </w:rPr>
        <w:t xml:space="preserve">. </w:t>
      </w:r>
      <w:proofErr w:type="gramStart"/>
      <w:r w:rsidRPr="0087698C">
        <w:rPr>
          <w:rStyle w:val="FontStyle101"/>
          <w:rFonts w:ascii="Times New Roman" w:hAnsi="Times New Roman"/>
        </w:rPr>
        <w:t xml:space="preserve">В </w:t>
      </w:r>
      <w:r w:rsidRPr="0087698C">
        <w:rPr>
          <w:rStyle w:val="FontStyle108"/>
          <w:sz w:val="24"/>
          <w:szCs w:val="24"/>
        </w:rPr>
        <w:t xml:space="preserve"> заключение</w:t>
      </w:r>
      <w:proofErr w:type="gramEnd"/>
      <w:r w:rsidRPr="0087698C">
        <w:rPr>
          <w:rStyle w:val="FontStyle108"/>
          <w:sz w:val="24"/>
          <w:szCs w:val="24"/>
        </w:rPr>
        <w:t xml:space="preserve"> выберем </w:t>
      </w:r>
      <w:proofErr w:type="spellStart"/>
      <w:r w:rsidRPr="0087698C">
        <w:rPr>
          <w:rStyle w:val="FontStyle110"/>
          <w:sz w:val="24"/>
          <w:szCs w:val="24"/>
        </w:rPr>
        <w:t>К</w:t>
      </w:r>
      <w:r w:rsidRPr="0087698C">
        <w:rPr>
          <w:rStyle w:val="FontStyle110"/>
          <w:sz w:val="24"/>
          <w:szCs w:val="24"/>
        </w:rPr>
        <w:t>о</w:t>
      </w:r>
      <w:r w:rsidRPr="0087698C">
        <w:rPr>
          <w:rStyle w:val="FontStyle110"/>
          <w:sz w:val="24"/>
          <w:szCs w:val="24"/>
        </w:rPr>
        <w:t>личествоКонечныйОстаток</w:t>
      </w:r>
      <w:proofErr w:type="spellEnd"/>
      <w:r w:rsidRPr="0087698C">
        <w:rPr>
          <w:rStyle w:val="FontStyle110"/>
          <w:sz w:val="24"/>
          <w:szCs w:val="24"/>
        </w:rPr>
        <w:t xml:space="preserve">. </w:t>
      </w:r>
    </w:p>
    <w:p w:rsidR="00A55F61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rPr>
          <w:rStyle w:val="FontStyle102"/>
        </w:rPr>
      </w:pPr>
      <w:r w:rsidRPr="0087698C">
        <w:rPr>
          <w:rStyle w:val="FontStyle102"/>
        </w:rPr>
        <w:t>Выделенные элементы можно перенести из одного списка в другой перетаскиванием мышью или дво</w:t>
      </w:r>
      <w:r w:rsidRPr="0087698C">
        <w:rPr>
          <w:rStyle w:val="FontStyle102"/>
        </w:rPr>
        <w:t>й</w:t>
      </w:r>
      <w:r w:rsidRPr="0087698C">
        <w:rPr>
          <w:rStyle w:val="FontStyle102"/>
        </w:rPr>
        <w:t xml:space="preserve">ным щелчком на них. </w:t>
      </w:r>
    </w:p>
    <w:p w:rsidR="00A55F61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rPr>
          <w:rStyle w:val="FontStyle102"/>
        </w:rPr>
      </w:pPr>
    </w:p>
    <w:p w:rsidR="00A55F61" w:rsidRPr="00A55F61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rPr>
          <w:rStyle w:val="FontStyle102"/>
        </w:rPr>
      </w:pPr>
    </w:p>
    <w:p w:rsidR="00A55F61" w:rsidRPr="00D46A92" w:rsidRDefault="00A55F61" w:rsidP="00EA17ED">
      <w:pPr>
        <w:pStyle w:val="Style26"/>
        <w:widowControl/>
        <w:numPr>
          <w:ilvl w:val="0"/>
          <w:numId w:val="1"/>
        </w:numPr>
        <w:tabs>
          <w:tab w:val="clear" w:pos="720"/>
          <w:tab w:val="num" w:pos="360"/>
          <w:tab w:val="left" w:pos="993"/>
        </w:tabs>
        <w:spacing w:line="240" w:lineRule="auto"/>
        <w:ind w:left="0" w:firstLine="567"/>
        <w:rPr>
          <w:rStyle w:val="FontStyle108"/>
          <w:rFonts w:cs="Franklin Gothic Demi Cond"/>
        </w:rPr>
      </w:pPr>
      <w:r w:rsidRPr="00D46A92">
        <w:rPr>
          <w:rStyle w:val="FontStyle108"/>
          <w:sz w:val="24"/>
          <w:szCs w:val="24"/>
        </w:rPr>
        <w:t xml:space="preserve">В результате окно </w:t>
      </w:r>
      <w:r w:rsidRPr="00D46A92">
        <w:rPr>
          <w:rStyle w:val="FontStyle110"/>
          <w:sz w:val="24"/>
          <w:szCs w:val="24"/>
        </w:rPr>
        <w:t xml:space="preserve">Поля </w:t>
      </w:r>
      <w:r w:rsidRPr="00D46A92">
        <w:rPr>
          <w:rStyle w:val="FontStyle108"/>
          <w:sz w:val="24"/>
          <w:szCs w:val="24"/>
        </w:rPr>
        <w:t>з</w:t>
      </w:r>
      <w:r w:rsidRPr="00D46A92">
        <w:rPr>
          <w:rStyle w:val="FontStyle108"/>
          <w:sz w:val="24"/>
          <w:szCs w:val="24"/>
        </w:rPr>
        <w:t>а</w:t>
      </w:r>
      <w:r w:rsidRPr="00D46A92">
        <w:rPr>
          <w:rStyle w:val="FontStyle108"/>
          <w:sz w:val="24"/>
          <w:szCs w:val="24"/>
        </w:rPr>
        <w:t xml:space="preserve">полнено следующим образом </w:t>
      </w:r>
    </w:p>
    <w:p w:rsidR="00D46A92" w:rsidRPr="00D46A92" w:rsidRDefault="00D46A92" w:rsidP="00D46A92">
      <w:pPr>
        <w:pStyle w:val="Style26"/>
        <w:widowControl/>
        <w:tabs>
          <w:tab w:val="left" w:pos="993"/>
        </w:tabs>
        <w:spacing w:line="240" w:lineRule="auto"/>
        <w:ind w:left="567"/>
        <w:rPr>
          <w:rStyle w:val="FontStyle97"/>
          <w:rFonts w:ascii="Times New Roman" w:hAnsi="Times New Roman"/>
        </w:rPr>
      </w:pPr>
      <w:r>
        <w:rPr>
          <w:noProof/>
        </w:rPr>
        <w:drawing>
          <wp:inline distT="0" distB="0" distL="0" distR="0" wp14:anchorId="1A0AEA7F" wp14:editId="49323B51">
            <wp:extent cx="4610100" cy="1835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279" cy="18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Default="00A55F61" w:rsidP="00A55F61">
      <w:pPr>
        <w:pStyle w:val="Style20"/>
        <w:widowControl/>
        <w:tabs>
          <w:tab w:val="left" w:pos="993"/>
        </w:tabs>
        <w:spacing w:line="240" w:lineRule="auto"/>
        <w:ind w:firstLine="567"/>
        <w:rPr>
          <w:rStyle w:val="FontStyle110"/>
          <w:sz w:val="24"/>
          <w:szCs w:val="24"/>
        </w:rPr>
      </w:pPr>
      <w:r w:rsidRPr="0087698C">
        <w:rPr>
          <w:rStyle w:val="FontStyle97"/>
          <w:rFonts w:ascii="Times New Roman" w:hAnsi="Times New Roman"/>
        </w:rPr>
        <w:t xml:space="preserve">Рис. 1.  </w:t>
      </w:r>
      <w:r w:rsidRPr="0087698C">
        <w:rPr>
          <w:rStyle w:val="FontStyle110"/>
          <w:sz w:val="24"/>
          <w:szCs w:val="24"/>
        </w:rPr>
        <w:t>Выбранные поля</w:t>
      </w:r>
    </w:p>
    <w:p w:rsidR="00A55F61" w:rsidRPr="0087698C" w:rsidRDefault="00A55F61" w:rsidP="00A55F61">
      <w:pPr>
        <w:pStyle w:val="Style20"/>
        <w:widowControl/>
        <w:tabs>
          <w:tab w:val="left" w:pos="993"/>
        </w:tabs>
        <w:spacing w:line="240" w:lineRule="auto"/>
        <w:ind w:firstLine="567"/>
        <w:rPr>
          <w:rStyle w:val="FontStyle110"/>
          <w:sz w:val="24"/>
          <w:szCs w:val="24"/>
        </w:rPr>
      </w:pP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54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Нажмем </w:t>
      </w:r>
      <w:r w:rsidRPr="0087698C">
        <w:rPr>
          <w:rStyle w:val="FontStyle110"/>
          <w:sz w:val="24"/>
          <w:szCs w:val="24"/>
        </w:rPr>
        <w:t xml:space="preserve">ОК </w:t>
      </w:r>
      <w:r w:rsidRPr="0087698C">
        <w:rPr>
          <w:rStyle w:val="FontStyle108"/>
          <w:sz w:val="24"/>
          <w:szCs w:val="24"/>
        </w:rPr>
        <w:t xml:space="preserve">и вернемся в конструктор схемы компоновки данных. </w:t>
      </w:r>
    </w:p>
    <w:p w:rsidR="00A55F61" w:rsidRPr="0087698C" w:rsidRDefault="00D46A92" w:rsidP="00A55F61">
      <w:pPr>
        <w:tabs>
          <w:tab w:val="left" w:pos="360"/>
          <w:tab w:val="left" w:pos="540"/>
          <w:tab w:val="left" w:pos="993"/>
        </w:tabs>
        <w:ind w:firstLine="567"/>
        <w:jc w:val="center"/>
        <w:rPr>
          <w:rStyle w:val="FontStyle108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5756E7" wp14:editId="4DE749D4">
            <wp:extent cx="4404360" cy="459032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563" cy="46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Default="00A55F61" w:rsidP="00A55F61">
      <w:pPr>
        <w:tabs>
          <w:tab w:val="left" w:pos="360"/>
          <w:tab w:val="left" w:pos="540"/>
          <w:tab w:val="left" w:pos="993"/>
        </w:tabs>
        <w:ind w:firstLine="567"/>
        <w:jc w:val="center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>Рис. 2. Компоновка данных в отчете</w:t>
      </w:r>
    </w:p>
    <w:p w:rsidR="00A55F61" w:rsidRPr="0087698C" w:rsidRDefault="00A55F61" w:rsidP="00A55F61">
      <w:pPr>
        <w:tabs>
          <w:tab w:val="left" w:pos="360"/>
          <w:tab w:val="left" w:pos="540"/>
          <w:tab w:val="left" w:pos="993"/>
        </w:tabs>
        <w:ind w:firstLine="567"/>
        <w:jc w:val="center"/>
        <w:rPr>
          <w:rStyle w:val="FontStyle108"/>
          <w:sz w:val="24"/>
          <w:szCs w:val="24"/>
        </w:rPr>
      </w:pP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54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>Текст запроса, который был создан с помощью конструктора платформа поместит в поле З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прос. Это поле представляет собой текстовый редактор, в котором </w:t>
      </w:r>
      <w:proofErr w:type="gramStart"/>
      <w:r w:rsidRPr="0087698C">
        <w:rPr>
          <w:rStyle w:val="FontStyle108"/>
          <w:sz w:val="24"/>
          <w:szCs w:val="24"/>
        </w:rPr>
        <w:t>можно  вручную</w:t>
      </w:r>
      <w:proofErr w:type="gramEnd"/>
      <w:r w:rsidRPr="0087698C">
        <w:rPr>
          <w:rStyle w:val="FontStyle108"/>
          <w:sz w:val="24"/>
          <w:szCs w:val="24"/>
        </w:rPr>
        <w:t xml:space="preserve"> отредактировать существующий запрос. Кроме того, </w:t>
      </w:r>
      <w:r w:rsidRPr="0087698C">
        <w:rPr>
          <w:rStyle w:val="FontStyle110"/>
          <w:sz w:val="24"/>
          <w:szCs w:val="24"/>
        </w:rPr>
        <w:t xml:space="preserve">можно </w:t>
      </w:r>
      <w:r w:rsidRPr="0087698C">
        <w:rPr>
          <w:rStyle w:val="FontStyle108"/>
          <w:sz w:val="24"/>
          <w:szCs w:val="24"/>
        </w:rPr>
        <w:t>снова вызвать конструктор запроса и отредактировать з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прос при помощи него. Обратите внимание на список полей системы компоновки </w:t>
      </w:r>
      <w:proofErr w:type="gramStart"/>
      <w:r w:rsidRPr="0087698C">
        <w:rPr>
          <w:rStyle w:val="FontStyle108"/>
          <w:sz w:val="24"/>
          <w:szCs w:val="24"/>
        </w:rPr>
        <w:t>данных  который</w:t>
      </w:r>
      <w:proofErr w:type="gramEnd"/>
      <w:r w:rsidRPr="0087698C">
        <w:rPr>
          <w:rStyle w:val="FontStyle108"/>
          <w:sz w:val="24"/>
          <w:szCs w:val="24"/>
        </w:rPr>
        <w:t xml:space="preserve"> платформа заполнила в верхней части конструктора.  В нем отображаются поля, к</w:t>
      </w:r>
      <w:r w:rsidRPr="0087698C">
        <w:rPr>
          <w:rStyle w:val="FontStyle108"/>
          <w:sz w:val="24"/>
          <w:szCs w:val="24"/>
        </w:rPr>
        <w:t>о</w:t>
      </w:r>
      <w:r w:rsidRPr="0087698C">
        <w:rPr>
          <w:rStyle w:val="FontStyle108"/>
          <w:sz w:val="24"/>
          <w:szCs w:val="24"/>
        </w:rPr>
        <w:t>торые доступны у текущего набора данных. В нашем случае система 1</w:t>
      </w:r>
      <w:proofErr w:type="gramStart"/>
      <w:r w:rsidRPr="0087698C">
        <w:rPr>
          <w:rStyle w:val="FontStyle108"/>
          <w:sz w:val="24"/>
          <w:szCs w:val="24"/>
        </w:rPr>
        <w:t>С:Предприятие</w:t>
      </w:r>
      <w:proofErr w:type="gramEnd"/>
      <w:r w:rsidRPr="0087698C">
        <w:rPr>
          <w:rStyle w:val="FontStyle108"/>
          <w:sz w:val="24"/>
          <w:szCs w:val="24"/>
        </w:rPr>
        <w:t xml:space="preserve"> заполнила  данный список автом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тически, из текста запроса, и нет необходимости в его ручной настройке. Итак, мы описали, каким обр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зом будут извлекаться данные для отчета. Но пока мы не создадим стандартных настроек нашего отч</w:t>
      </w:r>
      <w:r w:rsidRPr="0087698C">
        <w:rPr>
          <w:rStyle w:val="FontStyle108"/>
          <w:sz w:val="24"/>
          <w:szCs w:val="24"/>
        </w:rPr>
        <w:t>е</w:t>
      </w:r>
      <w:r w:rsidRPr="0087698C">
        <w:rPr>
          <w:rStyle w:val="FontStyle108"/>
          <w:sz w:val="24"/>
          <w:szCs w:val="24"/>
        </w:rPr>
        <w:t xml:space="preserve">та, мы ничего не увидим в результате. Поэтому создадим </w:t>
      </w:r>
      <w:proofErr w:type="gramStart"/>
      <w:r w:rsidRPr="0087698C">
        <w:rPr>
          <w:rStyle w:val="FontStyle108"/>
          <w:sz w:val="24"/>
          <w:szCs w:val="24"/>
        </w:rPr>
        <w:t>самые  простые</w:t>
      </w:r>
      <w:proofErr w:type="gramEnd"/>
      <w:r w:rsidRPr="0087698C">
        <w:rPr>
          <w:rStyle w:val="FontStyle108"/>
          <w:sz w:val="24"/>
          <w:szCs w:val="24"/>
        </w:rPr>
        <w:t xml:space="preserve"> настройки отчета для отобр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жения обычных детальных  записей информационной базы. В нашем случае это будут записи виртуал</w:t>
      </w:r>
      <w:r w:rsidRPr="0087698C">
        <w:rPr>
          <w:rStyle w:val="FontStyle108"/>
          <w:sz w:val="24"/>
          <w:szCs w:val="24"/>
        </w:rPr>
        <w:t>ь</w:t>
      </w:r>
      <w:r w:rsidRPr="0087698C">
        <w:rPr>
          <w:rStyle w:val="FontStyle108"/>
          <w:sz w:val="24"/>
          <w:szCs w:val="24"/>
        </w:rPr>
        <w:t xml:space="preserve">ной Таблицы регистр накопления </w:t>
      </w:r>
      <w:proofErr w:type="spellStart"/>
      <w:r w:rsidRPr="0087698C">
        <w:rPr>
          <w:rStyle w:val="FontStyle110"/>
          <w:sz w:val="24"/>
          <w:szCs w:val="24"/>
        </w:rPr>
        <w:t>ОстаткиМатериалов</w:t>
      </w:r>
      <w:proofErr w:type="spellEnd"/>
      <w:r w:rsidRPr="0087698C">
        <w:rPr>
          <w:rStyle w:val="FontStyle110"/>
          <w:sz w:val="24"/>
          <w:szCs w:val="24"/>
        </w:rPr>
        <w:t xml:space="preserve">, </w:t>
      </w:r>
      <w:r w:rsidRPr="0087698C">
        <w:rPr>
          <w:rStyle w:val="FontStyle108"/>
          <w:sz w:val="24"/>
          <w:szCs w:val="24"/>
        </w:rPr>
        <w:t>выбранные в линейном порядке по</w:t>
      </w:r>
      <w:r w:rsidRPr="0087698C">
        <w:rPr>
          <w:rStyle w:val="FontStyle89"/>
          <w:rFonts w:ascii="Times New Roman" w:hAnsi="Times New Roman" w:cs="Times New Roman"/>
          <w:sz w:val="24"/>
          <w:szCs w:val="24"/>
        </w:rPr>
        <w:t xml:space="preserve"> </w:t>
      </w:r>
      <w:r w:rsidRPr="0087698C">
        <w:rPr>
          <w:rStyle w:val="FontStyle108"/>
          <w:sz w:val="24"/>
          <w:szCs w:val="24"/>
        </w:rPr>
        <w:t>мере попад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>ния их в эту таблицу.</w:t>
      </w: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54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FontStyle110"/>
          <w:sz w:val="24"/>
          <w:szCs w:val="24"/>
        </w:rPr>
      </w:pPr>
      <w:r w:rsidRPr="0087698C">
        <w:rPr>
          <w:rStyle w:val="FontStyle98"/>
          <w:rFonts w:ascii="Times New Roman" w:hAnsi="Times New Roman" w:cs="Times New Roman"/>
          <w:b/>
        </w:rPr>
        <w:t xml:space="preserve">Настройки отчета. </w:t>
      </w:r>
      <w:r w:rsidRPr="0087698C">
        <w:rPr>
          <w:rStyle w:val="FontStyle108"/>
          <w:sz w:val="24"/>
          <w:szCs w:val="24"/>
        </w:rPr>
        <w:t xml:space="preserve">Перейдем на закладку </w:t>
      </w:r>
      <w:r w:rsidRPr="0087698C">
        <w:rPr>
          <w:rStyle w:val="FontStyle110"/>
          <w:sz w:val="24"/>
          <w:szCs w:val="24"/>
        </w:rPr>
        <w:t xml:space="preserve">Настройки. </w:t>
      </w:r>
      <w:r w:rsidRPr="0087698C">
        <w:rPr>
          <w:rStyle w:val="FontStyle108"/>
          <w:sz w:val="24"/>
          <w:szCs w:val="24"/>
        </w:rPr>
        <w:t>В верхнем правом окне будет нах</w:t>
      </w:r>
      <w:r w:rsidRPr="0087698C">
        <w:rPr>
          <w:rStyle w:val="FontStyle108"/>
          <w:sz w:val="24"/>
          <w:szCs w:val="24"/>
        </w:rPr>
        <w:t>о</w:t>
      </w:r>
      <w:r w:rsidRPr="0087698C">
        <w:rPr>
          <w:rStyle w:val="FontStyle108"/>
          <w:sz w:val="24"/>
          <w:szCs w:val="24"/>
        </w:rPr>
        <w:t xml:space="preserve">диться иерархическая структура нашего отчета. Для добавления нового элемента выделим в дереве структуры </w:t>
      </w:r>
      <w:r w:rsidRPr="0087698C">
        <w:rPr>
          <w:rStyle w:val="FontStyle110"/>
          <w:sz w:val="24"/>
          <w:szCs w:val="24"/>
        </w:rPr>
        <w:t xml:space="preserve">отчет </w:t>
      </w:r>
      <w:r w:rsidRPr="0087698C">
        <w:rPr>
          <w:rStyle w:val="FontStyle108"/>
          <w:sz w:val="24"/>
          <w:szCs w:val="24"/>
        </w:rPr>
        <w:t xml:space="preserve">корневой элемент </w:t>
      </w:r>
      <w:r w:rsidRPr="0087698C">
        <w:rPr>
          <w:rStyle w:val="FontStyle110"/>
          <w:sz w:val="24"/>
          <w:szCs w:val="24"/>
        </w:rPr>
        <w:t xml:space="preserve">Отчет </w:t>
      </w:r>
      <w:r w:rsidRPr="0087698C">
        <w:rPr>
          <w:rStyle w:val="FontStyle108"/>
          <w:sz w:val="24"/>
          <w:szCs w:val="24"/>
        </w:rPr>
        <w:t xml:space="preserve">и вызовем его контекстное меню. </w:t>
      </w:r>
      <w:r w:rsidRPr="0087698C">
        <w:rPr>
          <w:rStyle w:val="FontStyle110"/>
          <w:sz w:val="24"/>
          <w:szCs w:val="24"/>
        </w:rPr>
        <w:t xml:space="preserve">Можно </w:t>
      </w:r>
      <w:r w:rsidRPr="0087698C">
        <w:rPr>
          <w:rStyle w:val="FontStyle108"/>
          <w:sz w:val="24"/>
          <w:szCs w:val="24"/>
        </w:rPr>
        <w:t>также нажать кно</w:t>
      </w:r>
      <w:r w:rsidRPr="0087698C">
        <w:rPr>
          <w:rStyle w:val="FontStyle108"/>
          <w:sz w:val="24"/>
          <w:szCs w:val="24"/>
        </w:rPr>
        <w:t>п</w:t>
      </w:r>
      <w:r w:rsidRPr="0087698C">
        <w:rPr>
          <w:rStyle w:val="FontStyle108"/>
          <w:sz w:val="24"/>
          <w:szCs w:val="24"/>
        </w:rPr>
        <w:t xml:space="preserve">ку </w:t>
      </w:r>
      <w:r w:rsidRPr="0087698C">
        <w:rPr>
          <w:rStyle w:val="FontStyle110"/>
          <w:sz w:val="24"/>
          <w:szCs w:val="24"/>
        </w:rPr>
        <w:t xml:space="preserve">Добавить </w:t>
      </w:r>
      <w:r w:rsidRPr="0087698C">
        <w:rPr>
          <w:rStyle w:val="FontStyle108"/>
          <w:sz w:val="24"/>
          <w:szCs w:val="24"/>
        </w:rPr>
        <w:t xml:space="preserve">в командной панели окна или </w:t>
      </w:r>
      <w:proofErr w:type="gramStart"/>
      <w:r w:rsidRPr="0087698C">
        <w:rPr>
          <w:rStyle w:val="FontStyle108"/>
          <w:sz w:val="24"/>
          <w:szCs w:val="24"/>
        </w:rPr>
        <w:t>нажать  клавишу</w:t>
      </w:r>
      <w:proofErr w:type="gramEnd"/>
      <w:r w:rsidRPr="0087698C">
        <w:rPr>
          <w:rStyle w:val="FontStyle108"/>
          <w:sz w:val="24"/>
          <w:szCs w:val="24"/>
        </w:rPr>
        <w:t xml:space="preserve">  1</w:t>
      </w:r>
      <w:r w:rsidRPr="0087698C">
        <w:rPr>
          <w:rStyle w:val="FontStyle110"/>
          <w:sz w:val="24"/>
          <w:szCs w:val="24"/>
        </w:rPr>
        <w:t>п</w:t>
      </w:r>
      <w:r w:rsidRPr="0087698C">
        <w:rPr>
          <w:rStyle w:val="FontStyle110"/>
          <w:sz w:val="24"/>
          <w:szCs w:val="24"/>
          <w:lang w:val="en-US"/>
        </w:rPr>
        <w:t>s</w:t>
      </w:r>
      <w:r w:rsidRPr="0087698C">
        <w:rPr>
          <w:rStyle w:val="FontStyle110"/>
          <w:sz w:val="24"/>
          <w:szCs w:val="24"/>
        </w:rPr>
        <w:t xml:space="preserve">. </w:t>
      </w: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54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Добавим в отчет группировку (контекстное меню - </w:t>
      </w:r>
      <w:r w:rsidRPr="0087698C">
        <w:rPr>
          <w:rStyle w:val="FontStyle110"/>
          <w:sz w:val="24"/>
          <w:szCs w:val="24"/>
        </w:rPr>
        <w:t xml:space="preserve">Новая группировка). </w:t>
      </w:r>
      <w:r w:rsidRPr="0087698C">
        <w:rPr>
          <w:rStyle w:val="FontStyle108"/>
          <w:sz w:val="24"/>
          <w:szCs w:val="24"/>
        </w:rPr>
        <w:t xml:space="preserve">При этом не станем указывать поле группировки, а </w:t>
      </w:r>
      <w:proofErr w:type="gramStart"/>
      <w:r w:rsidRPr="0087698C">
        <w:rPr>
          <w:rStyle w:val="FontStyle110"/>
          <w:spacing w:val="-20"/>
          <w:sz w:val="24"/>
          <w:szCs w:val="24"/>
        </w:rPr>
        <w:t xml:space="preserve">просто  </w:t>
      </w:r>
      <w:r w:rsidRPr="0087698C">
        <w:rPr>
          <w:rStyle w:val="FontStyle108"/>
          <w:sz w:val="24"/>
          <w:szCs w:val="24"/>
        </w:rPr>
        <w:t>нажмем</w:t>
      </w:r>
      <w:proofErr w:type="gramEnd"/>
      <w:r w:rsidRPr="0087698C">
        <w:rPr>
          <w:rStyle w:val="FontStyle108"/>
          <w:sz w:val="24"/>
          <w:szCs w:val="24"/>
        </w:rPr>
        <w:t xml:space="preserve"> </w:t>
      </w:r>
      <w:r w:rsidRPr="0087698C">
        <w:rPr>
          <w:rStyle w:val="FontStyle110"/>
          <w:sz w:val="24"/>
          <w:szCs w:val="24"/>
        </w:rPr>
        <w:t>ОК.  Тем</w:t>
      </w:r>
      <w:r w:rsidRPr="0087698C">
        <w:rPr>
          <w:rStyle w:val="FontStyle108"/>
          <w:sz w:val="24"/>
          <w:szCs w:val="24"/>
        </w:rPr>
        <w:t xml:space="preserve"> самым мы определили, что в отчет будут выв</w:t>
      </w:r>
      <w:r w:rsidRPr="0087698C">
        <w:rPr>
          <w:rStyle w:val="FontStyle108"/>
          <w:sz w:val="24"/>
          <w:szCs w:val="24"/>
        </w:rPr>
        <w:t>о</w:t>
      </w:r>
      <w:r w:rsidRPr="0087698C">
        <w:rPr>
          <w:rStyle w:val="FontStyle108"/>
          <w:sz w:val="24"/>
          <w:szCs w:val="24"/>
        </w:rPr>
        <w:t xml:space="preserve">диться </w:t>
      </w:r>
      <w:proofErr w:type="gramStart"/>
      <w:r w:rsidRPr="0087698C">
        <w:rPr>
          <w:rStyle w:val="FontStyle112"/>
          <w:sz w:val="24"/>
          <w:szCs w:val="24"/>
        </w:rPr>
        <w:t>детальные  за</w:t>
      </w:r>
      <w:r w:rsidRPr="0087698C">
        <w:rPr>
          <w:rStyle w:val="FontStyle108"/>
          <w:sz w:val="24"/>
          <w:szCs w:val="24"/>
        </w:rPr>
        <w:t>писи</w:t>
      </w:r>
      <w:proofErr w:type="gramEnd"/>
      <w:r w:rsidRPr="0087698C">
        <w:rPr>
          <w:rStyle w:val="FontStyle108"/>
          <w:sz w:val="24"/>
          <w:szCs w:val="24"/>
        </w:rPr>
        <w:t xml:space="preserve"> из информационной базы - </w:t>
      </w:r>
      <w:r w:rsidRPr="0087698C">
        <w:rPr>
          <w:rStyle w:val="FontStyle108"/>
          <w:sz w:val="24"/>
          <w:szCs w:val="24"/>
        </w:rPr>
        <w:lastRenderedPageBreak/>
        <w:t>записи, получаемые в результате выполнения з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проса без итогов. 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jc w:val="left"/>
        <w:rPr>
          <w:rStyle w:val="FontStyle110"/>
          <w:sz w:val="24"/>
          <w:szCs w:val="24"/>
        </w:rPr>
      </w:pPr>
      <w:r w:rsidRPr="0087698C">
        <w:rPr>
          <w:rStyle w:val="FontStyle97"/>
          <w:rFonts w:ascii="Times New Roman" w:hAnsi="Times New Roman"/>
        </w:rPr>
        <w:t xml:space="preserve">В </w:t>
      </w:r>
      <w:r w:rsidRPr="0087698C">
        <w:rPr>
          <w:rStyle w:val="FontStyle108"/>
          <w:sz w:val="24"/>
          <w:szCs w:val="24"/>
        </w:rPr>
        <w:t xml:space="preserve">структуре отчета появится группировка </w:t>
      </w:r>
      <w:r w:rsidRPr="0087698C">
        <w:rPr>
          <w:rStyle w:val="FontStyle110"/>
          <w:sz w:val="24"/>
          <w:szCs w:val="24"/>
        </w:rPr>
        <w:t xml:space="preserve">Детальные записи </w:t>
      </w:r>
      <w:r w:rsidRPr="0087698C">
        <w:rPr>
          <w:rStyle w:val="FontStyle108"/>
          <w:sz w:val="24"/>
          <w:szCs w:val="24"/>
        </w:rPr>
        <w:t>(рис. 3)</w:t>
      </w:r>
    </w:p>
    <w:p w:rsidR="00A55F61" w:rsidRPr="0087698C" w:rsidRDefault="00077BE9" w:rsidP="00A55F61">
      <w:pPr>
        <w:pStyle w:val="Style26"/>
        <w:widowControl/>
        <w:tabs>
          <w:tab w:val="left" w:pos="993"/>
        </w:tabs>
        <w:spacing w:line="240" w:lineRule="auto"/>
        <w:ind w:firstLine="567"/>
        <w:jc w:val="left"/>
        <w:rPr>
          <w:rStyle w:val="FontStyle110"/>
          <w:sz w:val="24"/>
          <w:szCs w:val="24"/>
        </w:rPr>
      </w:pPr>
      <w:r>
        <w:rPr>
          <w:noProof/>
        </w:rPr>
        <w:drawing>
          <wp:inline distT="0" distB="0" distL="0" distR="0" wp14:anchorId="5B4C4F36" wp14:editId="53465105">
            <wp:extent cx="4907280" cy="1460381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996" cy="14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jc w:val="center"/>
        <w:rPr>
          <w:rStyle w:val="FontStyle110"/>
          <w:sz w:val="24"/>
          <w:szCs w:val="24"/>
        </w:rPr>
      </w:pPr>
      <w:r w:rsidRPr="0087698C">
        <w:rPr>
          <w:rStyle w:val="FontStyle110"/>
          <w:sz w:val="24"/>
          <w:szCs w:val="24"/>
        </w:rPr>
        <w:t>Рис. 3. Группировка данных в отчете</w:t>
      </w:r>
    </w:p>
    <w:p w:rsidR="00A55F61" w:rsidRPr="0087698C" w:rsidRDefault="00A55F61" w:rsidP="00A55F61">
      <w:pPr>
        <w:pStyle w:val="Style26"/>
        <w:widowControl/>
        <w:tabs>
          <w:tab w:val="left" w:pos="993"/>
        </w:tabs>
        <w:spacing w:line="240" w:lineRule="auto"/>
        <w:ind w:firstLine="567"/>
        <w:jc w:val="center"/>
        <w:rPr>
          <w:rStyle w:val="FontStyle110"/>
          <w:sz w:val="24"/>
          <w:szCs w:val="24"/>
        </w:rPr>
      </w:pPr>
    </w:p>
    <w:p w:rsidR="00A55F61" w:rsidRPr="0087698C" w:rsidRDefault="00A55F61" w:rsidP="00A55F61">
      <w:pPr>
        <w:pStyle w:val="Style26"/>
        <w:widowControl/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993"/>
        </w:tabs>
        <w:spacing w:line="240" w:lineRule="auto"/>
        <w:ind w:left="0" w:firstLine="567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Теперь настроим поля, которые будут выводиться в результат отчета. </w:t>
      </w:r>
      <w:r w:rsidRPr="0087698C">
        <w:rPr>
          <w:rStyle w:val="FontStyle99"/>
        </w:rPr>
        <w:t xml:space="preserve">Для </w:t>
      </w:r>
      <w:r w:rsidRPr="0087698C">
        <w:rPr>
          <w:rStyle w:val="FontStyle108"/>
          <w:sz w:val="24"/>
          <w:szCs w:val="24"/>
        </w:rPr>
        <w:t xml:space="preserve">этого перейдем в нижнем окне настроек на закладку </w:t>
      </w:r>
      <w:r w:rsidRPr="0087698C">
        <w:rPr>
          <w:rStyle w:val="FontStyle110"/>
          <w:sz w:val="24"/>
          <w:szCs w:val="24"/>
        </w:rPr>
        <w:t xml:space="preserve">Выбранные поля </w:t>
      </w:r>
      <w:r w:rsidRPr="0087698C">
        <w:rPr>
          <w:rStyle w:val="FontStyle108"/>
          <w:sz w:val="24"/>
          <w:szCs w:val="24"/>
        </w:rPr>
        <w:t>и перенесем мышью из сп</w:t>
      </w:r>
      <w:r w:rsidRPr="0087698C">
        <w:rPr>
          <w:rStyle w:val="FontStyle108"/>
          <w:sz w:val="24"/>
          <w:szCs w:val="24"/>
        </w:rPr>
        <w:t>и</w:t>
      </w:r>
      <w:r w:rsidRPr="0087698C">
        <w:rPr>
          <w:rStyle w:val="FontStyle108"/>
          <w:sz w:val="24"/>
          <w:szCs w:val="24"/>
        </w:rPr>
        <w:t>ска доступных полей:</w:t>
      </w:r>
    </w:p>
    <w:p w:rsidR="00A55F61" w:rsidRPr="0087698C" w:rsidRDefault="00A55F61" w:rsidP="00A55F61">
      <w:pPr>
        <w:pStyle w:val="Style20"/>
        <w:widowControl/>
        <w:numPr>
          <w:ilvl w:val="1"/>
          <w:numId w:val="1"/>
        </w:numPr>
        <w:tabs>
          <w:tab w:val="left" w:pos="235"/>
          <w:tab w:val="left" w:pos="993"/>
        </w:tabs>
        <w:spacing w:line="240" w:lineRule="auto"/>
        <w:ind w:left="0" w:firstLine="567"/>
        <w:jc w:val="left"/>
        <w:rPr>
          <w:rStyle w:val="FontStyle110"/>
          <w:sz w:val="24"/>
          <w:szCs w:val="24"/>
        </w:rPr>
      </w:pPr>
      <w:r w:rsidRPr="0087698C">
        <w:rPr>
          <w:rStyle w:val="FontStyle110"/>
          <w:sz w:val="24"/>
          <w:szCs w:val="24"/>
        </w:rPr>
        <w:t>Склад,</w:t>
      </w:r>
    </w:p>
    <w:p w:rsidR="00A55F61" w:rsidRPr="0087698C" w:rsidRDefault="00A55F61" w:rsidP="00A55F61">
      <w:pPr>
        <w:pStyle w:val="Style10"/>
        <w:widowControl/>
        <w:numPr>
          <w:ilvl w:val="1"/>
          <w:numId w:val="1"/>
        </w:numPr>
        <w:tabs>
          <w:tab w:val="left" w:pos="312"/>
          <w:tab w:val="left" w:pos="993"/>
        </w:tabs>
        <w:ind w:left="0" w:firstLine="567"/>
        <w:rPr>
          <w:rStyle w:val="FontStyle110"/>
          <w:sz w:val="24"/>
          <w:szCs w:val="24"/>
        </w:rPr>
      </w:pPr>
      <w:r w:rsidRPr="0087698C">
        <w:rPr>
          <w:rStyle w:val="FontStyle110"/>
          <w:sz w:val="24"/>
          <w:szCs w:val="24"/>
        </w:rPr>
        <w:t>Материал,</w:t>
      </w:r>
    </w:p>
    <w:p w:rsidR="00A55F61" w:rsidRPr="0087698C" w:rsidRDefault="00A55F61" w:rsidP="00A55F61">
      <w:pPr>
        <w:pStyle w:val="Style65"/>
        <w:widowControl/>
        <w:numPr>
          <w:ilvl w:val="1"/>
          <w:numId w:val="1"/>
        </w:numPr>
        <w:tabs>
          <w:tab w:val="left" w:pos="312"/>
          <w:tab w:val="left" w:pos="993"/>
        </w:tabs>
        <w:spacing w:line="240" w:lineRule="auto"/>
        <w:ind w:left="0" w:firstLine="567"/>
        <w:jc w:val="left"/>
        <w:rPr>
          <w:rStyle w:val="FontStyle110"/>
          <w:sz w:val="24"/>
          <w:szCs w:val="24"/>
        </w:rPr>
      </w:pPr>
      <w:proofErr w:type="spellStart"/>
      <w:r w:rsidRPr="0087698C">
        <w:rPr>
          <w:rStyle w:val="FontStyle110"/>
          <w:sz w:val="24"/>
          <w:szCs w:val="24"/>
        </w:rPr>
        <w:t>КоличествоНачальныйОстаток</w:t>
      </w:r>
      <w:proofErr w:type="spellEnd"/>
      <w:r w:rsidRPr="0087698C">
        <w:rPr>
          <w:rStyle w:val="FontStyle110"/>
          <w:sz w:val="24"/>
          <w:szCs w:val="24"/>
        </w:rPr>
        <w:t>,</w:t>
      </w:r>
    </w:p>
    <w:p w:rsidR="00A55F61" w:rsidRPr="0087698C" w:rsidRDefault="00A55F61" w:rsidP="00A55F61">
      <w:pPr>
        <w:pStyle w:val="Style65"/>
        <w:widowControl/>
        <w:numPr>
          <w:ilvl w:val="1"/>
          <w:numId w:val="1"/>
        </w:numPr>
        <w:tabs>
          <w:tab w:val="left" w:pos="230"/>
          <w:tab w:val="left" w:pos="312"/>
          <w:tab w:val="left" w:pos="993"/>
        </w:tabs>
        <w:spacing w:line="240" w:lineRule="auto"/>
        <w:ind w:left="0" w:right="4267" w:firstLine="567"/>
        <w:rPr>
          <w:rStyle w:val="FontStyle110"/>
          <w:sz w:val="24"/>
          <w:szCs w:val="24"/>
        </w:rPr>
      </w:pPr>
      <w:proofErr w:type="spellStart"/>
      <w:r w:rsidRPr="0087698C">
        <w:rPr>
          <w:rStyle w:val="FontStyle110"/>
          <w:sz w:val="24"/>
          <w:szCs w:val="24"/>
        </w:rPr>
        <w:t>КоличествоПриход</w:t>
      </w:r>
      <w:proofErr w:type="spellEnd"/>
      <w:r w:rsidRPr="0087698C">
        <w:rPr>
          <w:rStyle w:val="FontStyle110"/>
          <w:sz w:val="24"/>
          <w:szCs w:val="24"/>
        </w:rPr>
        <w:t xml:space="preserve">, </w:t>
      </w:r>
    </w:p>
    <w:p w:rsidR="00A55F61" w:rsidRPr="0087698C" w:rsidRDefault="00A55F61" w:rsidP="00A55F61">
      <w:pPr>
        <w:pStyle w:val="Style65"/>
        <w:widowControl/>
        <w:numPr>
          <w:ilvl w:val="1"/>
          <w:numId w:val="1"/>
        </w:numPr>
        <w:tabs>
          <w:tab w:val="left" w:pos="230"/>
          <w:tab w:val="left" w:pos="312"/>
          <w:tab w:val="left" w:pos="993"/>
        </w:tabs>
        <w:spacing w:line="240" w:lineRule="auto"/>
        <w:ind w:left="0" w:right="4267" w:firstLine="567"/>
        <w:rPr>
          <w:rStyle w:val="FontStyle110"/>
          <w:sz w:val="24"/>
          <w:szCs w:val="24"/>
        </w:rPr>
      </w:pPr>
      <w:proofErr w:type="spellStart"/>
      <w:r w:rsidRPr="0087698C">
        <w:rPr>
          <w:rStyle w:val="FontStyle110"/>
          <w:sz w:val="24"/>
          <w:szCs w:val="24"/>
        </w:rPr>
        <w:t>КоличествоРасход</w:t>
      </w:r>
      <w:proofErr w:type="spellEnd"/>
      <w:r w:rsidRPr="0087698C">
        <w:rPr>
          <w:rStyle w:val="FontStyle110"/>
          <w:sz w:val="24"/>
          <w:szCs w:val="24"/>
        </w:rPr>
        <w:t>,</w:t>
      </w:r>
    </w:p>
    <w:p w:rsidR="00A55F61" w:rsidRPr="0087698C" w:rsidRDefault="00A55F61" w:rsidP="00A55F61">
      <w:pPr>
        <w:pStyle w:val="Style10"/>
        <w:widowControl/>
        <w:numPr>
          <w:ilvl w:val="1"/>
          <w:numId w:val="1"/>
        </w:numPr>
        <w:tabs>
          <w:tab w:val="left" w:pos="312"/>
          <w:tab w:val="left" w:pos="993"/>
        </w:tabs>
        <w:ind w:left="0" w:firstLine="567"/>
        <w:rPr>
          <w:rStyle w:val="FontStyle110"/>
          <w:sz w:val="24"/>
          <w:szCs w:val="24"/>
        </w:rPr>
      </w:pPr>
      <w:proofErr w:type="spellStart"/>
      <w:r w:rsidRPr="0087698C">
        <w:rPr>
          <w:rStyle w:val="FontStyle110"/>
          <w:sz w:val="24"/>
          <w:szCs w:val="24"/>
        </w:rPr>
        <w:t>КоличествоКонечныйОстаток</w:t>
      </w:r>
      <w:proofErr w:type="spellEnd"/>
      <w:r w:rsidRPr="0087698C">
        <w:rPr>
          <w:rStyle w:val="FontStyle110"/>
          <w:sz w:val="24"/>
          <w:szCs w:val="24"/>
        </w:rPr>
        <w:t>.</w:t>
      </w:r>
    </w:p>
    <w:p w:rsidR="00A55F61" w:rsidRPr="0087698C" w:rsidRDefault="00A55F61" w:rsidP="00077BE9">
      <w:pPr>
        <w:pStyle w:val="Style17"/>
        <w:widowControl/>
        <w:tabs>
          <w:tab w:val="left" w:pos="993"/>
        </w:tabs>
        <w:spacing w:line="240" w:lineRule="auto"/>
        <w:rPr>
          <w:rStyle w:val="FontStyle102"/>
          <w:b w:val="0"/>
          <w:i/>
        </w:rPr>
      </w:pPr>
    </w:p>
    <w:p w:rsidR="00A55F61" w:rsidRPr="0087698C" w:rsidRDefault="00A55F61" w:rsidP="00A55F61">
      <w:pPr>
        <w:pStyle w:val="Style17"/>
        <w:widowControl/>
        <w:numPr>
          <w:ilvl w:val="0"/>
          <w:numId w:val="1"/>
        </w:numPr>
        <w:tabs>
          <w:tab w:val="clear" w:pos="720"/>
          <w:tab w:val="left" w:pos="360"/>
          <w:tab w:val="left" w:pos="993"/>
        </w:tabs>
        <w:spacing w:line="240" w:lineRule="auto"/>
        <w:ind w:left="0" w:firstLine="567"/>
        <w:rPr>
          <w:rStyle w:val="FontStyle102"/>
        </w:rPr>
      </w:pPr>
      <w:r w:rsidRPr="0087698C">
        <w:rPr>
          <w:rStyle w:val="FontStyle108"/>
          <w:sz w:val="24"/>
          <w:szCs w:val="24"/>
        </w:rPr>
        <w:t xml:space="preserve">В результате окно настроек отчета </w:t>
      </w:r>
      <w:r w:rsidR="00077BE9">
        <w:rPr>
          <w:rStyle w:val="FontStyle108"/>
          <w:sz w:val="24"/>
          <w:szCs w:val="24"/>
        </w:rPr>
        <w:t>имеет</w:t>
      </w:r>
      <w:r w:rsidRPr="0087698C">
        <w:rPr>
          <w:rStyle w:val="FontStyle108"/>
          <w:sz w:val="24"/>
          <w:szCs w:val="24"/>
        </w:rPr>
        <w:t xml:space="preserve"> вид как на Рис.4</w:t>
      </w:r>
    </w:p>
    <w:p w:rsidR="00A55F61" w:rsidRPr="0087698C" w:rsidRDefault="00077BE9" w:rsidP="00A55F61">
      <w:pPr>
        <w:pStyle w:val="Style17"/>
        <w:widowControl/>
        <w:tabs>
          <w:tab w:val="left" w:pos="993"/>
        </w:tabs>
        <w:spacing w:line="240" w:lineRule="auto"/>
        <w:ind w:firstLine="567"/>
        <w:jc w:val="center"/>
        <w:rPr>
          <w:rStyle w:val="FontStyle102"/>
        </w:rPr>
      </w:pPr>
      <w:r>
        <w:rPr>
          <w:noProof/>
        </w:rPr>
        <w:drawing>
          <wp:inline distT="0" distB="0" distL="0" distR="0" wp14:anchorId="5C222429" wp14:editId="4167857E">
            <wp:extent cx="3726180" cy="386837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536" cy="38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1" w:rsidRDefault="00A55F61" w:rsidP="00A55F61">
      <w:pPr>
        <w:pStyle w:val="Style17"/>
        <w:widowControl/>
        <w:tabs>
          <w:tab w:val="left" w:pos="993"/>
        </w:tabs>
        <w:spacing w:line="240" w:lineRule="auto"/>
        <w:ind w:firstLine="567"/>
        <w:jc w:val="center"/>
        <w:rPr>
          <w:rStyle w:val="FontStyle102"/>
          <w:b w:val="0"/>
        </w:rPr>
      </w:pPr>
      <w:r w:rsidRPr="0087698C">
        <w:rPr>
          <w:rStyle w:val="FontStyle102"/>
        </w:rPr>
        <w:t xml:space="preserve">Рис. 4. </w:t>
      </w:r>
      <w:r w:rsidRPr="0087698C">
        <w:rPr>
          <w:rStyle w:val="FontStyle102"/>
          <w:b w:val="0"/>
        </w:rPr>
        <w:t>Компоновка данных отчете</w:t>
      </w:r>
    </w:p>
    <w:p w:rsidR="00A55F61" w:rsidRPr="0087698C" w:rsidRDefault="00A55F61" w:rsidP="00A55F61">
      <w:pPr>
        <w:pStyle w:val="Style17"/>
        <w:widowControl/>
        <w:tabs>
          <w:tab w:val="left" w:pos="993"/>
        </w:tabs>
        <w:spacing w:line="240" w:lineRule="auto"/>
        <w:ind w:firstLine="567"/>
        <w:jc w:val="center"/>
        <w:rPr>
          <w:rStyle w:val="FontStyle102"/>
          <w:b w:val="0"/>
        </w:rPr>
      </w:pP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Затем перейдем на закладку </w:t>
      </w:r>
      <w:r w:rsidRPr="0087698C">
        <w:rPr>
          <w:rStyle w:val="FontStyle110"/>
          <w:sz w:val="24"/>
          <w:szCs w:val="24"/>
        </w:rPr>
        <w:t xml:space="preserve">Параметры </w:t>
      </w:r>
      <w:r w:rsidRPr="0087698C">
        <w:rPr>
          <w:rStyle w:val="FontStyle108"/>
          <w:sz w:val="24"/>
          <w:szCs w:val="24"/>
        </w:rPr>
        <w:t xml:space="preserve">и укажем, что </w:t>
      </w:r>
      <w:proofErr w:type="gramStart"/>
      <w:r w:rsidRPr="0087698C">
        <w:rPr>
          <w:rStyle w:val="FontStyle108"/>
          <w:sz w:val="24"/>
          <w:szCs w:val="24"/>
        </w:rPr>
        <w:t>параметры  отчета</w:t>
      </w:r>
      <w:proofErr w:type="gramEnd"/>
      <w:r w:rsidRPr="0087698C">
        <w:rPr>
          <w:rStyle w:val="FontStyle108"/>
          <w:sz w:val="24"/>
          <w:szCs w:val="24"/>
        </w:rPr>
        <w:t xml:space="preserve"> </w:t>
      </w:r>
      <w:r w:rsidRPr="0087698C">
        <w:rPr>
          <w:rStyle w:val="FontStyle110"/>
          <w:sz w:val="24"/>
          <w:szCs w:val="24"/>
        </w:rPr>
        <w:t xml:space="preserve">Дата начала </w:t>
      </w:r>
      <w:r w:rsidRPr="0087698C">
        <w:rPr>
          <w:rStyle w:val="FontStyle108"/>
          <w:sz w:val="24"/>
          <w:szCs w:val="24"/>
        </w:rPr>
        <w:t xml:space="preserve">и </w:t>
      </w:r>
      <w:r w:rsidRPr="0087698C">
        <w:rPr>
          <w:rStyle w:val="FontStyle110"/>
          <w:sz w:val="24"/>
          <w:szCs w:val="24"/>
        </w:rPr>
        <w:t xml:space="preserve">Дата окончания </w:t>
      </w:r>
      <w:r w:rsidRPr="0087698C">
        <w:rPr>
          <w:rStyle w:val="FontStyle108"/>
          <w:sz w:val="24"/>
          <w:szCs w:val="24"/>
        </w:rPr>
        <w:t>будут включены в состав поль</w:t>
      </w:r>
      <w:r w:rsidRPr="0087698C">
        <w:rPr>
          <w:rStyle w:val="FontStyle108"/>
          <w:sz w:val="24"/>
          <w:szCs w:val="24"/>
        </w:rPr>
        <w:softHyphen/>
        <w:t>зовательских настроек, и эти настройки будут находиться непосредственно в форме о</w:t>
      </w:r>
      <w:r w:rsidRPr="0087698C">
        <w:rPr>
          <w:rStyle w:val="FontStyle108"/>
          <w:sz w:val="24"/>
          <w:szCs w:val="24"/>
        </w:rPr>
        <w:t>т</w:t>
      </w:r>
      <w:r w:rsidRPr="0087698C">
        <w:rPr>
          <w:rStyle w:val="FontStyle108"/>
          <w:sz w:val="24"/>
          <w:szCs w:val="24"/>
        </w:rPr>
        <w:t xml:space="preserve">чета, то есть будут «быстрыми» настройками. </w:t>
      </w:r>
    </w:p>
    <w:p w:rsidR="00A55F61" w:rsidRPr="0087698C" w:rsidRDefault="00A55F61" w:rsidP="00A55F61">
      <w:pPr>
        <w:widowControl w:val="0"/>
        <w:numPr>
          <w:ilvl w:val="0"/>
          <w:numId w:val="1"/>
        </w:numPr>
        <w:tabs>
          <w:tab w:val="clear" w:pos="720"/>
          <w:tab w:val="num" w:pos="360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Style w:val="FontStyle110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Сначала укажем, что оба эти параметра будут </w:t>
      </w:r>
      <w:proofErr w:type="gramStart"/>
      <w:r w:rsidRPr="0087698C">
        <w:rPr>
          <w:rStyle w:val="FontStyle108"/>
          <w:sz w:val="24"/>
          <w:szCs w:val="24"/>
        </w:rPr>
        <w:t>использоваться  в</w:t>
      </w:r>
      <w:proofErr w:type="gramEnd"/>
      <w:r w:rsidRPr="0087698C">
        <w:rPr>
          <w:rStyle w:val="FontStyle108"/>
          <w:sz w:val="24"/>
          <w:szCs w:val="24"/>
        </w:rPr>
        <w:t xml:space="preserve"> отчете - </w:t>
      </w:r>
      <w:r w:rsidRPr="0087698C">
        <w:rPr>
          <w:rStyle w:val="FontStyle108"/>
          <w:sz w:val="24"/>
          <w:szCs w:val="24"/>
        </w:rPr>
        <w:lastRenderedPageBreak/>
        <w:t xml:space="preserve">установим флажки в первой колонке. Затем выделим каждый из параметров, нажмем кнопку </w:t>
      </w:r>
      <w:proofErr w:type="gramStart"/>
      <w:r w:rsidRPr="0087698C">
        <w:rPr>
          <w:rStyle w:val="FontStyle110"/>
          <w:sz w:val="24"/>
          <w:szCs w:val="24"/>
        </w:rPr>
        <w:t>Свойство  элемента</w:t>
      </w:r>
      <w:proofErr w:type="gramEnd"/>
      <w:r w:rsidRPr="0087698C">
        <w:rPr>
          <w:rStyle w:val="FontStyle110"/>
          <w:sz w:val="24"/>
          <w:szCs w:val="24"/>
        </w:rPr>
        <w:t xml:space="preserve"> пользов</w:t>
      </w:r>
      <w:r w:rsidRPr="0087698C">
        <w:rPr>
          <w:rStyle w:val="FontStyle110"/>
          <w:sz w:val="24"/>
          <w:szCs w:val="24"/>
        </w:rPr>
        <w:t>а</w:t>
      </w:r>
      <w:r w:rsidRPr="0087698C">
        <w:rPr>
          <w:rStyle w:val="FontStyle110"/>
          <w:sz w:val="24"/>
          <w:szCs w:val="24"/>
        </w:rPr>
        <w:t xml:space="preserve">тельских настроек </w:t>
      </w:r>
      <w:r w:rsidRPr="0087698C">
        <w:rPr>
          <w:rStyle w:val="FontStyle108"/>
          <w:sz w:val="24"/>
          <w:szCs w:val="24"/>
        </w:rPr>
        <w:t>и поставим фл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жок </w:t>
      </w:r>
      <w:proofErr w:type="spellStart"/>
      <w:r w:rsidRPr="0087698C">
        <w:rPr>
          <w:rStyle w:val="FontStyle110"/>
          <w:sz w:val="24"/>
          <w:szCs w:val="24"/>
        </w:rPr>
        <w:t>Вкл</w:t>
      </w:r>
      <w:proofErr w:type="spellEnd"/>
      <w:r w:rsidRPr="0087698C">
        <w:rPr>
          <w:rStyle w:val="FontStyle110"/>
          <w:sz w:val="24"/>
          <w:szCs w:val="24"/>
        </w:rPr>
        <w:t xml:space="preserve"> ~ в пользовательские настройки. </w:t>
      </w:r>
    </w:p>
    <w:p w:rsidR="00A55F61" w:rsidRPr="0087698C" w:rsidRDefault="00A55F61" w:rsidP="00A55F61">
      <w:pPr>
        <w:tabs>
          <w:tab w:val="left" w:pos="993"/>
        </w:tabs>
        <w:ind w:firstLine="567"/>
        <w:jc w:val="both"/>
        <w:rPr>
          <w:rStyle w:val="FontStyle110"/>
          <w:sz w:val="24"/>
          <w:szCs w:val="24"/>
        </w:rPr>
      </w:pPr>
    </w:p>
    <w:p w:rsidR="00A55F61" w:rsidRPr="0087698C" w:rsidRDefault="00A55F61" w:rsidP="00A55F61">
      <w:pPr>
        <w:tabs>
          <w:tab w:val="left" w:pos="993"/>
        </w:tabs>
        <w:ind w:firstLine="567"/>
        <w:jc w:val="center"/>
        <w:rPr>
          <w:rStyle w:val="FontStyle110"/>
          <w:sz w:val="24"/>
          <w:szCs w:val="24"/>
        </w:rPr>
      </w:pPr>
      <w:r w:rsidRPr="0087698C">
        <w:rPr>
          <w:rStyle w:val="FontStyle110"/>
          <w:noProof/>
          <w:sz w:val="24"/>
          <w:szCs w:val="24"/>
          <w:lang w:eastAsia="ru-RU"/>
        </w:rPr>
        <w:drawing>
          <wp:inline distT="0" distB="0" distL="0" distR="0">
            <wp:extent cx="3909060" cy="24757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4" t="12709" r="16949" b="38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84" cy="24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61" w:rsidRDefault="00A55F61" w:rsidP="00A55F61">
      <w:pPr>
        <w:tabs>
          <w:tab w:val="left" w:pos="993"/>
        </w:tabs>
        <w:ind w:firstLine="567"/>
        <w:jc w:val="center"/>
        <w:rPr>
          <w:rStyle w:val="FontStyle110"/>
          <w:sz w:val="24"/>
          <w:szCs w:val="24"/>
        </w:rPr>
      </w:pPr>
      <w:r w:rsidRPr="0087698C">
        <w:rPr>
          <w:rStyle w:val="FontStyle110"/>
          <w:sz w:val="24"/>
          <w:szCs w:val="24"/>
        </w:rPr>
        <w:t>Рис. 5. Пользовательские настройки отчета</w:t>
      </w:r>
    </w:p>
    <w:p w:rsidR="00A55F61" w:rsidRPr="0087698C" w:rsidRDefault="00A55F61" w:rsidP="00A55F61">
      <w:pPr>
        <w:tabs>
          <w:tab w:val="left" w:pos="993"/>
        </w:tabs>
        <w:ind w:firstLine="567"/>
        <w:jc w:val="center"/>
        <w:rPr>
          <w:rStyle w:val="FontStyle110"/>
          <w:sz w:val="24"/>
          <w:szCs w:val="24"/>
        </w:rPr>
      </w:pPr>
    </w:p>
    <w:p w:rsidR="00A55F61" w:rsidRPr="0087698C" w:rsidRDefault="00A55F61" w:rsidP="00A55F61">
      <w:pPr>
        <w:pStyle w:val="Style8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Таким образом, перед формированием отчета пользователь сможет </w:t>
      </w:r>
      <w:proofErr w:type="gramStart"/>
      <w:r w:rsidRPr="0087698C">
        <w:rPr>
          <w:rStyle w:val="FontStyle108"/>
          <w:sz w:val="24"/>
          <w:szCs w:val="24"/>
        </w:rPr>
        <w:t>задать  отчетный</w:t>
      </w:r>
      <w:proofErr w:type="gramEnd"/>
      <w:r w:rsidRPr="0087698C">
        <w:rPr>
          <w:rStyle w:val="FontStyle108"/>
          <w:sz w:val="24"/>
          <w:szCs w:val="24"/>
        </w:rPr>
        <w:t xml:space="preserve"> период.  Определим в каких подсистемах будет отображаться наш отчет. </w:t>
      </w:r>
    </w:p>
    <w:p w:rsidR="00A55F61" w:rsidRPr="0087698C" w:rsidRDefault="00A55F61" w:rsidP="00A55F61">
      <w:pPr>
        <w:pStyle w:val="Style8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>Закроем конструктор схемы компоновки данных и в окне редактиро</w:t>
      </w:r>
      <w:r w:rsidRPr="0087698C">
        <w:rPr>
          <w:rStyle w:val="FontStyle108"/>
          <w:sz w:val="24"/>
          <w:szCs w:val="24"/>
        </w:rPr>
        <w:softHyphen/>
        <w:t>вания объекта конфигур</w:t>
      </w:r>
      <w:r w:rsidRPr="0087698C">
        <w:rPr>
          <w:rStyle w:val="FontStyle108"/>
          <w:sz w:val="24"/>
          <w:szCs w:val="24"/>
        </w:rPr>
        <w:t>а</w:t>
      </w:r>
      <w:r w:rsidRPr="0087698C">
        <w:rPr>
          <w:rStyle w:val="FontStyle108"/>
          <w:sz w:val="24"/>
          <w:szCs w:val="24"/>
        </w:rPr>
        <w:t xml:space="preserve">ции Отчет </w:t>
      </w:r>
      <w:r w:rsidRPr="0087698C">
        <w:rPr>
          <w:rStyle w:val="FontStyle110"/>
          <w:sz w:val="24"/>
          <w:szCs w:val="24"/>
        </w:rPr>
        <w:t>М</w:t>
      </w:r>
      <w:r w:rsidRPr="0087698C">
        <w:rPr>
          <w:rStyle w:val="FontStyle110"/>
          <w:sz w:val="24"/>
          <w:szCs w:val="24"/>
        </w:rPr>
        <w:t>а</w:t>
      </w:r>
      <w:r w:rsidRPr="0087698C">
        <w:rPr>
          <w:rStyle w:val="FontStyle110"/>
          <w:sz w:val="24"/>
          <w:szCs w:val="24"/>
        </w:rPr>
        <w:t xml:space="preserve">териалы </w:t>
      </w:r>
      <w:r w:rsidRPr="0087698C">
        <w:rPr>
          <w:rStyle w:val="FontStyle108"/>
          <w:sz w:val="24"/>
          <w:szCs w:val="24"/>
        </w:rPr>
        <w:t>перейдем на закладку Подсистемы. Отметим в списке подсистем конфигурации вет</w:t>
      </w:r>
      <w:bookmarkStart w:id="0" w:name="_GoBack"/>
      <w:bookmarkEnd w:id="0"/>
      <w:r w:rsidRPr="0087698C">
        <w:rPr>
          <w:rStyle w:val="FontStyle108"/>
          <w:sz w:val="24"/>
          <w:szCs w:val="24"/>
        </w:rPr>
        <w:t xml:space="preserve">ви </w:t>
      </w:r>
      <w:r w:rsidRPr="0087698C">
        <w:rPr>
          <w:rStyle w:val="FontStyle110"/>
          <w:sz w:val="24"/>
          <w:szCs w:val="24"/>
        </w:rPr>
        <w:t xml:space="preserve">Учет материалов, Оказание услуг </w:t>
      </w:r>
      <w:r w:rsidRPr="0087698C">
        <w:rPr>
          <w:rStyle w:val="FontStyle108"/>
          <w:sz w:val="24"/>
          <w:szCs w:val="24"/>
        </w:rPr>
        <w:t xml:space="preserve">и </w:t>
      </w:r>
      <w:r w:rsidRPr="0087698C">
        <w:rPr>
          <w:rStyle w:val="FontStyle110"/>
          <w:sz w:val="24"/>
          <w:szCs w:val="24"/>
        </w:rPr>
        <w:t xml:space="preserve">Бухгалтерия. </w:t>
      </w:r>
      <w:r w:rsidRPr="0087698C">
        <w:rPr>
          <w:rStyle w:val="FontStyle108"/>
          <w:sz w:val="24"/>
          <w:szCs w:val="24"/>
        </w:rPr>
        <w:t>Таким образом, ссылка на наш отчет автомат</w:t>
      </w:r>
      <w:r w:rsidRPr="0087698C">
        <w:rPr>
          <w:rStyle w:val="FontStyle108"/>
          <w:sz w:val="24"/>
          <w:szCs w:val="24"/>
        </w:rPr>
        <w:t>и</w:t>
      </w:r>
      <w:r w:rsidRPr="0087698C">
        <w:rPr>
          <w:rStyle w:val="FontStyle108"/>
          <w:sz w:val="24"/>
          <w:szCs w:val="24"/>
        </w:rPr>
        <w:t xml:space="preserve">чески попадет в панель </w:t>
      </w:r>
      <w:proofErr w:type="gramStart"/>
      <w:r w:rsidRPr="0087698C">
        <w:rPr>
          <w:rStyle w:val="FontStyle108"/>
          <w:sz w:val="24"/>
          <w:szCs w:val="24"/>
        </w:rPr>
        <w:t>действий  этих</w:t>
      </w:r>
      <w:proofErr w:type="gramEnd"/>
      <w:r w:rsidRPr="0087698C">
        <w:rPr>
          <w:rStyle w:val="FontStyle108"/>
          <w:sz w:val="24"/>
          <w:szCs w:val="24"/>
        </w:rPr>
        <w:t xml:space="preserve"> по</w:t>
      </w:r>
      <w:r w:rsidRPr="0087698C">
        <w:rPr>
          <w:rStyle w:val="FontStyle108"/>
          <w:sz w:val="24"/>
          <w:szCs w:val="24"/>
        </w:rPr>
        <w:t>д</w:t>
      </w:r>
      <w:r w:rsidRPr="0087698C">
        <w:rPr>
          <w:rStyle w:val="FontStyle108"/>
          <w:sz w:val="24"/>
          <w:szCs w:val="24"/>
        </w:rPr>
        <w:t xml:space="preserve">систем. </w:t>
      </w:r>
    </w:p>
    <w:p w:rsidR="00A55F61" w:rsidRPr="0087698C" w:rsidRDefault="00A55F61" w:rsidP="00A55F61">
      <w:pPr>
        <w:pStyle w:val="Style8"/>
        <w:widowControl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jc w:val="both"/>
        <w:rPr>
          <w:rStyle w:val="FontStyle108"/>
          <w:sz w:val="24"/>
          <w:szCs w:val="24"/>
        </w:rPr>
      </w:pPr>
      <w:r w:rsidRPr="0087698C">
        <w:rPr>
          <w:rStyle w:val="FontStyle101"/>
          <w:rFonts w:ascii="Times New Roman" w:hAnsi="Times New Roman"/>
          <w:b/>
        </w:rPr>
        <w:t xml:space="preserve">В </w:t>
      </w:r>
      <w:r w:rsidRPr="0087698C">
        <w:rPr>
          <w:rStyle w:val="FontStyle98"/>
          <w:rFonts w:ascii="Times New Roman" w:hAnsi="Times New Roman" w:cs="Times New Roman"/>
          <w:b/>
        </w:rPr>
        <w:t xml:space="preserve">режиме 1С: Предприятие. </w:t>
      </w:r>
      <w:r w:rsidRPr="0087698C">
        <w:rPr>
          <w:rStyle w:val="FontStyle98"/>
          <w:rFonts w:ascii="Times New Roman" w:hAnsi="Times New Roman" w:cs="Times New Roman"/>
        </w:rPr>
        <w:t xml:space="preserve"> </w:t>
      </w:r>
      <w:r w:rsidRPr="0087698C">
        <w:rPr>
          <w:rStyle w:val="FontStyle108"/>
          <w:sz w:val="24"/>
          <w:szCs w:val="24"/>
        </w:rPr>
        <w:t>Запустим 1</w:t>
      </w:r>
      <w:proofErr w:type="gramStart"/>
      <w:r w:rsidRPr="0087698C">
        <w:rPr>
          <w:rStyle w:val="FontStyle108"/>
          <w:sz w:val="24"/>
          <w:szCs w:val="24"/>
        </w:rPr>
        <w:t>С:Предприятие</w:t>
      </w:r>
      <w:proofErr w:type="gramEnd"/>
      <w:r w:rsidRPr="0087698C">
        <w:rPr>
          <w:rStyle w:val="FontStyle108"/>
          <w:sz w:val="24"/>
          <w:szCs w:val="24"/>
        </w:rPr>
        <w:t xml:space="preserve"> в режиме отладки и посмотрим, как Работает отчет. </w:t>
      </w:r>
      <w:proofErr w:type="gramStart"/>
      <w:r w:rsidRPr="0087698C">
        <w:rPr>
          <w:rStyle w:val="FontStyle108"/>
          <w:sz w:val="24"/>
          <w:szCs w:val="24"/>
        </w:rPr>
        <w:t>В  открывшемся</w:t>
      </w:r>
      <w:proofErr w:type="gramEnd"/>
      <w:r w:rsidRPr="0087698C">
        <w:rPr>
          <w:rStyle w:val="FontStyle108"/>
          <w:sz w:val="24"/>
          <w:szCs w:val="24"/>
        </w:rPr>
        <w:t xml:space="preserve"> окне 1С:Предприятия мы видим, что в панели  действий разделов </w:t>
      </w:r>
      <w:r w:rsidRPr="0087698C">
        <w:rPr>
          <w:rStyle w:val="FontStyle110"/>
          <w:sz w:val="24"/>
          <w:szCs w:val="24"/>
        </w:rPr>
        <w:t>Бу</w:t>
      </w:r>
      <w:r w:rsidRPr="0087698C">
        <w:rPr>
          <w:rStyle w:val="FontStyle110"/>
          <w:sz w:val="24"/>
          <w:szCs w:val="24"/>
        </w:rPr>
        <w:t>х</w:t>
      </w:r>
      <w:r w:rsidRPr="0087698C">
        <w:rPr>
          <w:rStyle w:val="FontStyle110"/>
          <w:sz w:val="24"/>
          <w:szCs w:val="24"/>
        </w:rPr>
        <w:t xml:space="preserve">галтерия, Оказание услуг </w:t>
      </w:r>
      <w:r w:rsidRPr="0087698C">
        <w:rPr>
          <w:rStyle w:val="FontStyle108"/>
          <w:sz w:val="24"/>
          <w:szCs w:val="24"/>
        </w:rPr>
        <w:t xml:space="preserve">и </w:t>
      </w:r>
      <w:r w:rsidRPr="0087698C">
        <w:rPr>
          <w:rStyle w:val="FontStyle110"/>
          <w:sz w:val="24"/>
          <w:szCs w:val="24"/>
        </w:rPr>
        <w:t>Учет матер</w:t>
      </w:r>
      <w:r w:rsidRPr="0087698C">
        <w:rPr>
          <w:rStyle w:val="FontStyle110"/>
          <w:sz w:val="24"/>
          <w:szCs w:val="24"/>
        </w:rPr>
        <w:t>и</w:t>
      </w:r>
      <w:r w:rsidRPr="0087698C">
        <w:rPr>
          <w:rStyle w:val="FontStyle110"/>
          <w:sz w:val="24"/>
          <w:szCs w:val="24"/>
        </w:rPr>
        <w:t>ал</w:t>
      </w:r>
      <w:r w:rsidRPr="0087698C">
        <w:rPr>
          <w:rStyle w:val="FontStyle108"/>
          <w:sz w:val="24"/>
          <w:szCs w:val="24"/>
        </w:rPr>
        <w:t xml:space="preserve">ов появилась новая группа команд для выполнения отчетов и  в  ней команда для формирования отчета </w:t>
      </w:r>
      <w:r w:rsidRPr="0087698C">
        <w:rPr>
          <w:rStyle w:val="FontStyle110"/>
          <w:sz w:val="24"/>
          <w:szCs w:val="24"/>
        </w:rPr>
        <w:t xml:space="preserve">Материалы. </w:t>
      </w:r>
      <w:r w:rsidRPr="0087698C">
        <w:rPr>
          <w:rStyle w:val="FontStyle108"/>
          <w:sz w:val="24"/>
          <w:szCs w:val="24"/>
        </w:rPr>
        <w:t>В</w:t>
      </w:r>
      <w:r w:rsidRPr="0087698C">
        <w:rPr>
          <w:rStyle w:val="FontStyle108"/>
          <w:sz w:val="24"/>
          <w:szCs w:val="24"/>
        </w:rPr>
        <w:t>ы</w:t>
      </w:r>
      <w:r w:rsidRPr="0087698C">
        <w:rPr>
          <w:rStyle w:val="FontStyle108"/>
          <w:sz w:val="24"/>
          <w:szCs w:val="24"/>
        </w:rPr>
        <w:t xml:space="preserve">полним ее. </w:t>
      </w:r>
    </w:p>
    <w:p w:rsidR="00A55F61" w:rsidRDefault="00A55F61" w:rsidP="00A55F61">
      <w:pPr>
        <w:rPr>
          <w:rStyle w:val="FontStyle108"/>
          <w:sz w:val="24"/>
          <w:szCs w:val="24"/>
        </w:rPr>
      </w:pPr>
      <w:r w:rsidRPr="0087698C">
        <w:rPr>
          <w:rStyle w:val="FontStyle108"/>
          <w:sz w:val="24"/>
          <w:szCs w:val="24"/>
        </w:rPr>
        <w:t xml:space="preserve">Зададим даты начала и окончания отчетного периода и нажмем </w:t>
      </w:r>
      <w:proofErr w:type="gramStart"/>
      <w:r w:rsidRPr="0087698C">
        <w:rPr>
          <w:rStyle w:val="FontStyle108"/>
          <w:sz w:val="24"/>
          <w:szCs w:val="24"/>
        </w:rPr>
        <w:t>на  кнопку</w:t>
      </w:r>
      <w:proofErr w:type="gramEnd"/>
      <w:r w:rsidRPr="0087698C">
        <w:rPr>
          <w:rStyle w:val="FontStyle108"/>
          <w:sz w:val="24"/>
          <w:szCs w:val="24"/>
        </w:rPr>
        <w:t xml:space="preserve"> </w:t>
      </w:r>
      <w:r w:rsidRPr="0087698C">
        <w:rPr>
          <w:rStyle w:val="FontStyle110"/>
          <w:sz w:val="24"/>
          <w:szCs w:val="24"/>
        </w:rPr>
        <w:t xml:space="preserve">Сформировать. </w:t>
      </w:r>
      <w:r w:rsidRPr="0087698C">
        <w:rPr>
          <w:rStyle w:val="FontStyle108"/>
          <w:sz w:val="24"/>
          <w:szCs w:val="24"/>
        </w:rPr>
        <w:t xml:space="preserve">Как видите, наш </w:t>
      </w:r>
      <w:proofErr w:type="gramStart"/>
      <w:r w:rsidRPr="0087698C">
        <w:rPr>
          <w:rStyle w:val="FontStyle108"/>
          <w:sz w:val="24"/>
          <w:szCs w:val="24"/>
        </w:rPr>
        <w:t>отчет  полностью</w:t>
      </w:r>
      <w:proofErr w:type="gramEnd"/>
      <w:r w:rsidRPr="0087698C">
        <w:rPr>
          <w:rStyle w:val="FontStyle108"/>
          <w:sz w:val="24"/>
          <w:szCs w:val="24"/>
        </w:rPr>
        <w:t xml:space="preserve"> отражает  движение материалов, произошедшее в нашей орган</w:t>
      </w:r>
      <w:r w:rsidRPr="0087698C">
        <w:rPr>
          <w:rStyle w:val="FontStyle108"/>
          <w:sz w:val="24"/>
          <w:szCs w:val="24"/>
        </w:rPr>
        <w:t>и</w:t>
      </w:r>
      <w:r w:rsidRPr="0087698C">
        <w:rPr>
          <w:rStyle w:val="FontStyle108"/>
          <w:sz w:val="24"/>
          <w:szCs w:val="24"/>
        </w:rPr>
        <w:t>зации.</w:t>
      </w:r>
    </w:p>
    <w:p w:rsidR="00783007" w:rsidRDefault="00783007" w:rsidP="00783007">
      <w:pPr>
        <w:jc w:val="center"/>
      </w:pPr>
      <w:r>
        <w:rPr>
          <w:noProof/>
          <w:lang w:eastAsia="ru-RU"/>
        </w:rPr>
        <w:drawing>
          <wp:inline distT="0" distB="0" distL="0" distR="0" wp14:anchorId="7D4B9693" wp14:editId="189DE18F">
            <wp:extent cx="4389120" cy="519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373" cy="5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3C99B3" wp14:editId="43134E1E">
            <wp:extent cx="4366260" cy="184778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228" cy="18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altName w:val="Impact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264"/>
    <w:multiLevelType w:val="hybridMultilevel"/>
    <w:tmpl w:val="27EAC008"/>
    <w:lvl w:ilvl="0" w:tplc="71BA6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FE6ED84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0B"/>
    <w:rsid w:val="00077BE9"/>
    <w:rsid w:val="000D6AB7"/>
    <w:rsid w:val="00783007"/>
    <w:rsid w:val="00875F0B"/>
    <w:rsid w:val="00A55F61"/>
    <w:rsid w:val="00A71ECE"/>
    <w:rsid w:val="00D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4B4"/>
  <w15:chartTrackingRefBased/>
  <w15:docId w15:val="{8A7957DD-0BE8-421F-B7D1-D33B11A8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6">
    <w:name w:val="Style26"/>
    <w:basedOn w:val="a"/>
    <w:rsid w:val="00A55F61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customStyle="1" w:styleId="FontStyle108">
    <w:name w:val="Font Style108"/>
    <w:rsid w:val="00A55F61"/>
    <w:rPr>
      <w:rFonts w:ascii="Times New Roman" w:hAnsi="Times New Roman" w:cs="Times New Roman"/>
      <w:sz w:val="18"/>
      <w:szCs w:val="18"/>
    </w:rPr>
  </w:style>
  <w:style w:type="character" w:customStyle="1" w:styleId="FontStyle112">
    <w:name w:val="Font Style112"/>
    <w:rsid w:val="00A55F61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">
    <w:name w:val="Style8"/>
    <w:basedOn w:val="a"/>
    <w:rsid w:val="00A55F61"/>
    <w:pPr>
      <w:widowControl w:val="0"/>
      <w:autoSpaceDE w:val="0"/>
      <w:autoSpaceDN w:val="0"/>
      <w:adjustRightInd w:val="0"/>
      <w:spacing w:after="0" w:line="236" w:lineRule="exact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customStyle="1" w:styleId="FontStyle98">
    <w:name w:val="Font Style98"/>
    <w:rsid w:val="00A55F61"/>
    <w:rPr>
      <w:rFonts w:ascii="Franklin Gothic Demi Cond" w:hAnsi="Franklin Gothic Demi Cond" w:cs="Franklin Gothic Demi Cond"/>
      <w:sz w:val="24"/>
      <w:szCs w:val="24"/>
    </w:rPr>
  </w:style>
  <w:style w:type="paragraph" w:customStyle="1" w:styleId="Style45">
    <w:name w:val="Style45"/>
    <w:basedOn w:val="a"/>
    <w:rsid w:val="00A55F61"/>
    <w:pPr>
      <w:widowControl w:val="0"/>
      <w:autoSpaceDE w:val="0"/>
      <w:autoSpaceDN w:val="0"/>
      <w:adjustRightInd w:val="0"/>
      <w:spacing w:after="0" w:line="266" w:lineRule="exact"/>
      <w:ind w:firstLine="216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customStyle="1" w:styleId="FontStyle110">
    <w:name w:val="Font Style110"/>
    <w:rsid w:val="00A55F61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99">
    <w:name w:val="Font Style99"/>
    <w:rsid w:val="00A55F61"/>
    <w:rPr>
      <w:rFonts w:ascii="Times New Roman" w:hAnsi="Times New Roman" w:cs="Times New Roman"/>
      <w:sz w:val="18"/>
      <w:szCs w:val="18"/>
    </w:rPr>
  </w:style>
  <w:style w:type="character" w:customStyle="1" w:styleId="FontStyle89">
    <w:name w:val="Font Style89"/>
    <w:rsid w:val="00A55F61"/>
    <w:rPr>
      <w:rFonts w:ascii="Franklin Gothic Demi Cond" w:hAnsi="Franklin Gothic Demi Cond" w:cs="Franklin Gothic Demi Cond"/>
      <w:i/>
      <w:iCs/>
      <w:spacing w:val="30"/>
      <w:sz w:val="28"/>
      <w:szCs w:val="28"/>
    </w:rPr>
  </w:style>
  <w:style w:type="character" w:customStyle="1" w:styleId="FontStyle101">
    <w:name w:val="Font Style101"/>
    <w:rsid w:val="00A55F61"/>
    <w:rPr>
      <w:rFonts w:ascii="Franklin Gothic Demi Cond" w:hAnsi="Franklin Gothic Demi Cond" w:cs="Franklin Gothic Demi Cond"/>
      <w:sz w:val="22"/>
      <w:szCs w:val="22"/>
    </w:rPr>
  </w:style>
  <w:style w:type="character" w:customStyle="1" w:styleId="FontStyle109">
    <w:name w:val="Font Style109"/>
    <w:rsid w:val="00A55F61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Style17">
    <w:name w:val="Style17"/>
    <w:basedOn w:val="a"/>
    <w:rsid w:val="00A55F61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A55F61"/>
    <w:pPr>
      <w:widowControl w:val="0"/>
      <w:autoSpaceDE w:val="0"/>
      <w:autoSpaceDN w:val="0"/>
      <w:adjustRightInd w:val="0"/>
      <w:spacing w:after="0" w:line="216" w:lineRule="exact"/>
      <w:jc w:val="center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customStyle="1" w:styleId="FontStyle97">
    <w:name w:val="Font Style97"/>
    <w:rsid w:val="00A55F61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2">
    <w:name w:val="Font Style102"/>
    <w:rsid w:val="00A55F6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0">
    <w:name w:val="Style10"/>
    <w:basedOn w:val="a"/>
    <w:rsid w:val="00A55F61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paragraph" w:customStyle="1" w:styleId="Style65">
    <w:name w:val="Style65"/>
    <w:basedOn w:val="a"/>
    <w:rsid w:val="00A55F61"/>
    <w:pPr>
      <w:widowControl w:val="0"/>
      <w:autoSpaceDE w:val="0"/>
      <w:autoSpaceDN w:val="0"/>
      <w:adjustRightInd w:val="0"/>
      <w:spacing w:after="0" w:line="298" w:lineRule="exact"/>
      <w:jc w:val="both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5</cp:revision>
  <dcterms:created xsi:type="dcterms:W3CDTF">2022-02-19T10:07:00Z</dcterms:created>
  <dcterms:modified xsi:type="dcterms:W3CDTF">2022-02-19T11:46:00Z</dcterms:modified>
</cp:coreProperties>
</file>