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E8" w:rsidRDefault="009362E8" w:rsidP="009362E8">
      <w:pPr>
        <w:autoSpaceDE w:val="0"/>
        <w:autoSpaceDN w:val="0"/>
        <w:adjustRightInd w:val="0"/>
        <w:spacing w:after="0" w:line="240" w:lineRule="auto"/>
      </w:pPr>
      <w:r>
        <w:t>Компонент отвечающий за маршрутизацию приложения.</w:t>
      </w:r>
    </w:p>
    <w:p w:rsid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36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gramStart"/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NavigationBar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setIsAuthorized</w:t>
      </w:r>
      <w:proofErr w:type="spellEnd"/>
      <w:proofErr w:type="gram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props.setIsAuthorized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} /&gt;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Switch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Route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path=</w:t>
      </w:r>
      <w:r w:rsidRPr="009362E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exact&gt;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BoardPage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validateFetchResponse</w:t>
      </w:r>
      <w:proofErr w:type="spellEnd"/>
      <w:proofErr w:type="gram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props.validateFetchResponse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} /&gt;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Route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Route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path=</w:t>
      </w:r>
      <w:r w:rsidRPr="009362E8">
        <w:rPr>
          <w:rFonts w:ascii="Consolas" w:hAnsi="Consolas" w:cs="Consolas"/>
          <w:color w:val="A31515"/>
          <w:sz w:val="19"/>
          <w:szCs w:val="19"/>
          <w:lang w:val="en-US"/>
        </w:rPr>
        <w:t>'/team'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exact&gt;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TeamPage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validateFetchResponse</w:t>
      </w:r>
      <w:proofErr w:type="spellEnd"/>
      <w:proofErr w:type="gram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props.validateFetchResponse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} /&gt;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Route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44646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44646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:rsidR="009362E8" w:rsidRDefault="009362E8" w:rsidP="00936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62E8" w:rsidRDefault="009362E8" w:rsidP="009362E8"/>
    <w:p w:rsidR="00635E55" w:rsidRDefault="009362E8">
      <w:r>
        <w:t>Пример одной из главных страниц приложения.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62E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BoardPage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({ projects }) {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 = </w:t>
      </w:r>
      <w:proofErr w:type="spell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useDispatch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 = </w:t>
      </w:r>
      <w:proofErr w:type="spell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useStyles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36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gramStart"/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proofErr w:type="gram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classes.projectToolsBar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}&gt;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Toolbar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Board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9362E8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36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useStyles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makeStyles</w:t>
      </w:r>
      <w:proofErr w:type="spell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((theme) =&gt; ({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projectToolsBar</w:t>
      </w:r>
      <w:proofErr w:type="spellEnd"/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marginTop</w:t>
      </w:r>
      <w:proofErr w:type="spellEnd"/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362E8">
        <w:rPr>
          <w:rFonts w:ascii="Consolas" w:hAnsi="Consolas" w:cs="Consolas"/>
          <w:color w:val="A31515"/>
          <w:sz w:val="19"/>
          <w:szCs w:val="19"/>
          <w:lang w:val="en-US"/>
        </w:rPr>
        <w:t>'1%'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>}));</w:t>
      </w: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62E8" w:rsidRP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62E8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2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connect(</w:t>
      </w:r>
    </w:p>
    <w:p w:rsid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6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}) =&gt; ({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project.projects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}),</w:t>
      </w:r>
    </w:p>
    <w:p w:rsid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62E8" w:rsidRDefault="009362E8" w:rsidP="00936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62E8" w:rsidRDefault="009362E8" w:rsidP="00936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BoardPage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88E" w:rsidRPr="0097188E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Пример компонента авторизации.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97188E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r w:rsidRPr="00971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88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71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88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71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88E">
        <w:rPr>
          <w:rFonts w:ascii="Consolas" w:hAnsi="Consolas" w:cs="Consolas"/>
          <w:color w:val="000000"/>
          <w:sz w:val="19"/>
          <w:szCs w:val="19"/>
          <w:lang w:val="en-US"/>
        </w:rPr>
        <w:t>SignIn</w:t>
      </w:r>
      <w:proofErr w:type="spellEnd"/>
      <w:r w:rsidRPr="0097188E">
        <w:rPr>
          <w:rFonts w:ascii="Consolas" w:hAnsi="Consolas" w:cs="Consolas"/>
          <w:color w:val="000000"/>
          <w:sz w:val="19"/>
          <w:szCs w:val="19"/>
          <w:lang w:val="en-US"/>
        </w:rPr>
        <w:t>(props) 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enqueueSnackbar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useSnackbar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useStyles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useHistory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useDispatch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[email,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setEmail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useState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[password,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setPassword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useState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proofErr w:type="spell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 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validationHelper.isStringValid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(email) || !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validationHelper.isStringValid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(password)) 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enqueueSnackbar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'User Email or Password is empty!'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{ variant: 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'error'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JSON.stringify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Start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email</w:t>
      </w:r>
      <w:proofErr w:type="gramEnd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: email,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Start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password</w:t>
      </w:r>
      <w:proofErr w:type="gramEnd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: password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userIdentity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api.fetchPost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'account/</w:t>
      </w:r>
      <w:proofErr w:type="spellStart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signIn</w:t>
      </w:r>
      <w:proofErr w:type="spellEnd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localStorage.token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, body)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localStorage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localStorageConstants.token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userIdentity.token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localStorage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localStorageConstants.userName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userIdentity.userName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localStorage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localStorageConstants.userRole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userIdentity.userRole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localStorage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localStorageConstants.userId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userIdentity.userId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dispatch(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{ type: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authorizationActionTypes.SET_AUTHORIZE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payload: </w:t>
      </w:r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history.push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Container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maxWidth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xs</w:t>
      </w:r>
      <w:proofErr w:type="spellEnd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CssBaseline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classes.paper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}&gt;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Avatar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{ m: 1,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bgcolor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'#f50057'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}}&gt;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LockOutlinedIcon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Avatar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Typography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"h1"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"h5"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Sign in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Typography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classes.form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noValidate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TextField</w:t>
      </w:r>
      <w:proofErr w:type="spell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"outlined"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margin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"normal"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required</w:t>
      </w:r>
      <w:proofErr w:type="gram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fullWidth</w:t>
      </w:r>
      <w:proofErr w:type="spellEnd"/>
      <w:proofErr w:type="gram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autoComplete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autoFocus</w:t>
      </w:r>
      <w:proofErr w:type="spellEnd"/>
      <w:proofErr w:type="gram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={email}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onChange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={e =&gt;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setEmail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e.target.value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TextField</w:t>
      </w:r>
      <w:proofErr w:type="spell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"outlined"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margin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"normal"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required</w:t>
      </w:r>
      <w:proofErr w:type="gram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fullWidth</w:t>
      </w:r>
      <w:proofErr w:type="spellEnd"/>
      <w:proofErr w:type="gram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autoComplete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"current-password"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={password}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onChange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={e =&gt;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setPassword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e.target.value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FormControlLabel</w:t>
      </w:r>
      <w:proofErr w:type="spell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control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Checkbox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"remember"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"primary"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"Remember me"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Button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"submit"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fullWidth</w:t>
      </w:r>
      <w:proofErr w:type="spellEnd"/>
      <w:proofErr w:type="gram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"contained"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"primary"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classes.submit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={login}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Sign In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Button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classes.labels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}&gt;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Grid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Grid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Link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href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"body2"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     </w:t>
      </w:r>
      <w:proofErr w:type="gramStart"/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>Forgot password?</w:t>
      </w:r>
      <w:proofErr w:type="gramEnd"/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Link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Grid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Grid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Link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signUp</w:t>
      </w:r>
      <w:proofErr w:type="spellEnd"/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variant=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"body2"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"Don't have an account? Sign Up"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Link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Grid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Grid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Box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mt</w:t>
      </w:r>
      <w:proofErr w:type="spellEnd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8}&gt;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Copyright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Box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A77DC">
        <w:rPr>
          <w:rFonts w:ascii="Consolas" w:hAnsi="Consolas" w:cs="Consolas"/>
          <w:color w:val="844646"/>
          <w:sz w:val="19"/>
          <w:szCs w:val="19"/>
          <w:lang w:val="en-US"/>
        </w:rPr>
        <w:t>Container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77D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useStyles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makeStyles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((theme) =&gt; ({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paper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marginTop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theme.spacing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(8),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'flex'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flexDirection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'column'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alignItems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'center'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avatar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margin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theme.spacing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(1),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theme.palette.secondary.main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77DC">
        <w:rPr>
          <w:rFonts w:ascii="Consolas" w:hAnsi="Consolas" w:cs="Consolas"/>
          <w:color w:val="A31515"/>
          <w:sz w:val="19"/>
          <w:szCs w:val="19"/>
          <w:lang w:val="en-US"/>
        </w:rPr>
        <w:t>'100%'</w:t>
      </w: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marginTop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theme.spacing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(1),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labels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marginTop</w:t>
      </w:r>
      <w:proofErr w:type="spellEnd"/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: 10,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submit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97188E" w:rsidRPr="004A77DC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margin</w:t>
      </w:r>
      <w:proofErr w:type="gram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theme.spacing</w:t>
      </w:r>
      <w:proofErr w:type="spellEnd"/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>(3, 0, 2),</w:t>
      </w:r>
    </w:p>
    <w:p w:rsidR="0097188E" w:rsidRDefault="0097188E" w:rsidP="0097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7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97188E" w:rsidRDefault="0097188E" w:rsidP="009718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}));</w:t>
      </w:r>
    </w:p>
    <w:p w:rsidR="004A77DC" w:rsidRDefault="004A77DC" w:rsidP="0097188E">
      <w:pPr>
        <w:rPr>
          <w:rFonts w:ascii="Consolas" w:hAnsi="Consolas" w:cs="Consolas"/>
          <w:color w:val="000000"/>
          <w:sz w:val="19"/>
          <w:szCs w:val="19"/>
        </w:rPr>
      </w:pPr>
    </w:p>
    <w:p w:rsid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Пример компонента, являющимся одним из инструментов приложения</w:t>
      </w:r>
    </w:p>
    <w:p w:rsidR="004A77DC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DeleteProjectTool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{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 =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useDispatch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isConfirmationOpen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setIsConfirmationOpen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useState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deleteSelectedProject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{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dispatch(</w:t>
      </w:r>
      <w:proofErr w:type="spellStart"/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projectActions.deleteProject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(selectedProject.id,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localStorage.token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selectedProject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r w:rsidRPr="008918BA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gramStart"/>
      <w:r w:rsidRPr="008918BA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18BA">
        <w:rPr>
          <w:rFonts w:ascii="Consolas" w:hAnsi="Consolas" w:cs="Consolas"/>
          <w:color w:val="844646"/>
          <w:sz w:val="19"/>
          <w:szCs w:val="19"/>
          <w:lang w:val="en-US"/>
        </w:rPr>
        <w:t>Button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8BA">
        <w:rPr>
          <w:rFonts w:ascii="Consolas" w:hAnsi="Consolas" w:cs="Consolas"/>
          <w:color w:val="A31515"/>
          <w:sz w:val="19"/>
          <w:szCs w:val="19"/>
          <w:lang w:val="en-US"/>
        </w:rPr>
        <w:t>"contained"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style</w:t>
      </w:r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={{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918BA">
        <w:rPr>
          <w:rFonts w:ascii="Consolas" w:hAnsi="Consolas" w:cs="Consolas"/>
          <w:color w:val="A31515"/>
          <w:sz w:val="19"/>
          <w:szCs w:val="19"/>
          <w:lang w:val="en-US"/>
        </w:rPr>
        <w:t>"#d32f2f"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}}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918BA">
        <w:rPr>
          <w:rFonts w:ascii="Consolas" w:hAnsi="Consolas" w:cs="Consolas"/>
          <w:color w:val="A31515"/>
          <w:sz w:val="19"/>
          <w:szCs w:val="19"/>
          <w:lang w:val="en-US"/>
        </w:rPr>
        <w:t>'large'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startIcon</w:t>
      </w:r>
      <w:proofErr w:type="spellEnd"/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={&lt;</w:t>
      </w:r>
      <w:proofErr w:type="spellStart"/>
      <w:r w:rsidRPr="008918BA">
        <w:rPr>
          <w:rFonts w:ascii="Consolas" w:hAnsi="Consolas" w:cs="Consolas"/>
          <w:color w:val="844646"/>
          <w:sz w:val="19"/>
          <w:szCs w:val="19"/>
          <w:lang w:val="en-US"/>
        </w:rPr>
        <w:t>DeleteIcon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/&gt;}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onClick</w:t>
      </w:r>
      <w:proofErr w:type="spellEnd"/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={() =&gt;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setIsConfirmationOpen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&gt;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    Delete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18BA">
        <w:rPr>
          <w:rFonts w:ascii="Consolas" w:hAnsi="Consolas" w:cs="Consolas"/>
          <w:color w:val="844646"/>
          <w:sz w:val="19"/>
          <w:szCs w:val="19"/>
          <w:lang w:val="en-US"/>
        </w:rPr>
        <w:t>Button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    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918BA">
        <w:rPr>
          <w:rFonts w:ascii="Consolas" w:hAnsi="Consolas" w:cs="Consolas"/>
          <w:color w:val="844646"/>
          <w:sz w:val="19"/>
          <w:szCs w:val="19"/>
          <w:lang w:val="en-US"/>
        </w:rPr>
        <w:t>ProjectDeleteConfirmation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isOpen</w:t>
      </w:r>
      <w:proofErr w:type="spellEnd"/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isConfirmationOpen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setIsOpen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setIsConfirmationOpen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deleteSelectedProject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={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deleteSelectedProject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}/&gt;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555555"/>
          <w:sz w:val="19"/>
          <w:szCs w:val="19"/>
          <w:lang w:val="en-US"/>
        </w:rPr>
        <w:t xml:space="preserve">        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8918BA">
        <w:rPr>
          <w:rFonts w:ascii="Consolas" w:hAnsi="Consolas" w:cs="Consolas"/>
          <w:color w:val="844646"/>
          <w:sz w:val="19"/>
          <w:szCs w:val="19"/>
          <w:lang w:val="en-US"/>
        </w:rPr>
        <w:t>div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);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8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connect(</w:t>
      </w:r>
    </w:p>
    <w:p w:rsidR="004A77DC" w:rsidRPr="008918BA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{ project</w:t>
      </w:r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 =&gt; (</w:t>
      </w:r>
      <w:proofErr w:type="gram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selectedProject</w:t>
      </w:r>
      <w:proofErr w:type="spellEnd"/>
      <w:proofErr w:type="gram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>project.selectedProject</w:t>
      </w:r>
      <w:proofErr w:type="spellEnd"/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}),</w:t>
      </w:r>
    </w:p>
    <w:p w:rsidR="004A77DC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7DC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7DC" w:rsidRDefault="004A77DC" w:rsidP="004A7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7DC" w:rsidRPr="0097188E" w:rsidRDefault="004A77DC" w:rsidP="004A77DC"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DeleteProjectTool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4A77DC" w:rsidRPr="00971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5C"/>
    <w:rsid w:val="0031265C"/>
    <w:rsid w:val="004A77DC"/>
    <w:rsid w:val="00635E55"/>
    <w:rsid w:val="008918BA"/>
    <w:rsid w:val="009362E8"/>
    <w:rsid w:val="009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E27F"/>
  <w15:chartTrackingRefBased/>
  <w15:docId w15:val="{2A8369CB-1D39-4946-851E-EBC0FFC9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4</cp:revision>
  <dcterms:created xsi:type="dcterms:W3CDTF">2021-11-30T14:30:00Z</dcterms:created>
  <dcterms:modified xsi:type="dcterms:W3CDTF">2021-11-30T14:46:00Z</dcterms:modified>
</cp:coreProperties>
</file>