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CF7" w:rsidRPr="007C2198" w:rsidRDefault="00323CF7" w:rsidP="00323CF7">
      <w:pPr>
        <w:pStyle w:val="a3"/>
        <w:jc w:val="center"/>
        <w:rPr>
          <w:color w:val="44546A" w:themeColor="text2"/>
          <w:sz w:val="27"/>
          <w:szCs w:val="27"/>
        </w:rPr>
      </w:pPr>
      <w:r w:rsidRPr="007C2198">
        <w:rPr>
          <w:color w:val="44546A" w:themeColor="text2"/>
          <w:sz w:val="27"/>
          <w:szCs w:val="27"/>
        </w:rPr>
        <w:t xml:space="preserve">Инструмент управления работой, подходящий для самых разных случаев, от управления требованиями и сценариями тестирования до </w:t>
      </w:r>
      <w:r>
        <w:rPr>
          <w:color w:val="44546A" w:themeColor="text2"/>
          <w:sz w:val="27"/>
          <w:szCs w:val="27"/>
          <w:lang w:val="en-US"/>
        </w:rPr>
        <w:t>A</w:t>
      </w:r>
      <w:proofErr w:type="spellStart"/>
      <w:r w:rsidRPr="007C2198">
        <w:rPr>
          <w:color w:val="44546A" w:themeColor="text2"/>
          <w:sz w:val="27"/>
          <w:szCs w:val="27"/>
        </w:rPr>
        <w:t>gile</w:t>
      </w:r>
      <w:proofErr w:type="spellEnd"/>
      <w:r w:rsidRPr="007C2198">
        <w:rPr>
          <w:color w:val="44546A" w:themeColor="text2"/>
          <w:sz w:val="27"/>
          <w:szCs w:val="27"/>
        </w:rPr>
        <w:t>-разработки программного обеспечения.</w:t>
      </w:r>
    </w:p>
    <w:p w:rsidR="00323CF7" w:rsidRDefault="00323CF7" w:rsidP="00323CF7">
      <w:pPr>
        <w:jc w:val="center"/>
        <w:rPr>
          <w:color w:val="44546A" w:themeColor="text2"/>
          <w:sz w:val="27"/>
          <w:szCs w:val="27"/>
        </w:rPr>
      </w:pPr>
      <w:proofErr w:type="spellStart"/>
      <w:r w:rsidRPr="007C2198">
        <w:rPr>
          <w:color w:val="44546A" w:themeColor="text2"/>
          <w:sz w:val="27"/>
          <w:szCs w:val="27"/>
        </w:rPr>
        <w:t>JustInMind</w:t>
      </w:r>
      <w:proofErr w:type="spellEnd"/>
    </w:p>
    <w:p w:rsidR="00323CF7" w:rsidRDefault="00323CF7" w:rsidP="00323CF7">
      <w:pPr>
        <w:jc w:val="center"/>
        <w:rPr>
          <w:color w:val="44546A" w:themeColor="text2"/>
          <w:sz w:val="27"/>
          <w:szCs w:val="27"/>
        </w:rPr>
      </w:pPr>
    </w:p>
    <w:p w:rsidR="00323CF7" w:rsidRDefault="00323CF7" w:rsidP="00323CF7">
      <w:pPr>
        <w:pStyle w:val="a4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Добавлено прокручивание задач в колонках. Теперь не надо листать целый экран, и сама колонка имеет фиксированную длину. </w:t>
      </w:r>
    </w:p>
    <w:p w:rsidR="00323CF7" w:rsidRDefault="00323CF7" w:rsidP="00323CF7">
      <w:r w:rsidRPr="00323CF7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3277870</wp:posOffset>
            </wp:positionH>
            <wp:positionV relativeFrom="paragraph">
              <wp:posOffset>229235</wp:posOffset>
            </wp:positionV>
            <wp:extent cx="2220595" cy="3707765"/>
            <wp:effectExtent l="0" t="0" r="8255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229441</wp:posOffset>
            </wp:positionV>
            <wp:extent cx="2386940" cy="4279544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40" cy="4279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A96" w:rsidRDefault="00C15A96" w:rsidP="00323CF7">
      <w:pPr>
        <w:jc w:val="center"/>
      </w:pPr>
    </w:p>
    <w:p w:rsidR="00323CF7" w:rsidRDefault="00323CF7" w:rsidP="00323CF7">
      <w:pPr>
        <w:jc w:val="center"/>
      </w:pPr>
    </w:p>
    <w:p w:rsidR="00323CF7" w:rsidRDefault="00323CF7" w:rsidP="00323CF7">
      <w:pPr>
        <w:jc w:val="center"/>
      </w:pPr>
    </w:p>
    <w:p w:rsidR="00323CF7" w:rsidRDefault="00323CF7" w:rsidP="00323CF7">
      <w:pPr>
        <w:jc w:val="center"/>
      </w:pPr>
    </w:p>
    <w:p w:rsidR="00323CF7" w:rsidRDefault="00323CF7" w:rsidP="00323CF7">
      <w:pPr>
        <w:jc w:val="center"/>
      </w:pPr>
    </w:p>
    <w:p w:rsidR="00323CF7" w:rsidRDefault="00323CF7" w:rsidP="00323CF7">
      <w:pPr>
        <w:jc w:val="center"/>
      </w:pPr>
    </w:p>
    <w:p w:rsidR="00323CF7" w:rsidRDefault="00323CF7" w:rsidP="00323CF7">
      <w:pPr>
        <w:jc w:val="center"/>
      </w:pPr>
    </w:p>
    <w:p w:rsidR="00323CF7" w:rsidRDefault="00323CF7" w:rsidP="00323CF7">
      <w:pPr>
        <w:jc w:val="center"/>
      </w:pPr>
    </w:p>
    <w:p w:rsidR="00323CF7" w:rsidRDefault="00323CF7" w:rsidP="00323CF7">
      <w:pPr>
        <w:jc w:val="center"/>
      </w:pPr>
    </w:p>
    <w:p w:rsidR="00323CF7" w:rsidRDefault="00323CF7" w:rsidP="00323CF7">
      <w:pPr>
        <w:jc w:val="center"/>
      </w:pPr>
    </w:p>
    <w:p w:rsidR="00323CF7" w:rsidRDefault="00323CF7" w:rsidP="00323CF7">
      <w:pPr>
        <w:jc w:val="center"/>
      </w:pPr>
    </w:p>
    <w:p w:rsidR="00323CF7" w:rsidRDefault="00323CF7" w:rsidP="00323CF7">
      <w:pPr>
        <w:jc w:val="center"/>
      </w:pPr>
    </w:p>
    <w:p w:rsidR="00323CF7" w:rsidRDefault="00323CF7" w:rsidP="00323CF7">
      <w:pPr>
        <w:jc w:val="center"/>
      </w:pPr>
    </w:p>
    <w:p w:rsidR="00323CF7" w:rsidRDefault="00323CF7" w:rsidP="00323CF7">
      <w:pPr>
        <w:jc w:val="center"/>
      </w:pPr>
    </w:p>
    <w:p w:rsidR="00323CF7" w:rsidRDefault="00323CF7" w:rsidP="00323CF7">
      <w:pPr>
        <w:jc w:val="center"/>
      </w:pPr>
    </w:p>
    <w:p w:rsidR="00323CF7" w:rsidRDefault="00323CF7" w:rsidP="00323CF7">
      <w:pPr>
        <w:jc w:val="center"/>
      </w:pPr>
    </w:p>
    <w:p w:rsidR="00323CF7" w:rsidRDefault="00323CF7" w:rsidP="00323CF7">
      <w:pPr>
        <w:pStyle w:val="a4"/>
        <w:numPr>
          <w:ilvl w:val="0"/>
          <w:numId w:val="1"/>
        </w:numPr>
      </w:pPr>
      <w:bookmarkStart w:id="0" w:name="_GoBack"/>
      <w:bookmarkEnd w:id="0"/>
    </w:p>
    <w:sectPr w:rsidR="00323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B688B"/>
    <w:multiLevelType w:val="hybridMultilevel"/>
    <w:tmpl w:val="E8187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A2"/>
    <w:rsid w:val="00323CF7"/>
    <w:rsid w:val="00364EE5"/>
    <w:rsid w:val="00902BA2"/>
    <w:rsid w:val="00C1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B16D"/>
  <w15:chartTrackingRefBased/>
  <w15:docId w15:val="{62B203EE-7037-4393-BCFC-8EE54ACA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3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23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2</cp:revision>
  <dcterms:created xsi:type="dcterms:W3CDTF">2021-06-02T22:42:00Z</dcterms:created>
  <dcterms:modified xsi:type="dcterms:W3CDTF">2021-06-02T23:00:00Z</dcterms:modified>
</cp:coreProperties>
</file>