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560" w:rsidRDefault="00171560" w:rsidP="00171560">
      <w:pPr>
        <w:pStyle w:val="a3"/>
        <w:jc w:val="center"/>
        <w:rPr>
          <w:color w:val="44546A" w:themeColor="text2"/>
          <w:sz w:val="27"/>
          <w:szCs w:val="27"/>
        </w:rPr>
      </w:pPr>
      <w:r>
        <w:rPr>
          <w:color w:val="44546A" w:themeColor="text2"/>
          <w:sz w:val="27"/>
          <w:szCs w:val="27"/>
        </w:rPr>
        <w:t xml:space="preserve">Инструмент управления работой, подходящий для самых разных случаев, от управления требованиями и сценариями тестирования до </w:t>
      </w:r>
      <w:r>
        <w:rPr>
          <w:color w:val="44546A" w:themeColor="text2"/>
          <w:sz w:val="27"/>
          <w:szCs w:val="27"/>
          <w:lang w:val="en-US"/>
        </w:rPr>
        <w:t>A</w:t>
      </w:r>
      <w:proofErr w:type="spellStart"/>
      <w:r>
        <w:rPr>
          <w:color w:val="44546A" w:themeColor="text2"/>
          <w:sz w:val="27"/>
          <w:szCs w:val="27"/>
        </w:rPr>
        <w:t>gile</w:t>
      </w:r>
      <w:proofErr w:type="spellEnd"/>
      <w:r>
        <w:rPr>
          <w:color w:val="44546A" w:themeColor="text2"/>
          <w:sz w:val="27"/>
          <w:szCs w:val="27"/>
        </w:rPr>
        <w:t>-разработки программного обеспечения.</w:t>
      </w:r>
    </w:p>
    <w:p w:rsidR="00C906B4" w:rsidRDefault="00171560" w:rsidP="00171560">
      <w:pPr>
        <w:jc w:val="center"/>
        <w:rPr>
          <w:color w:val="44546A" w:themeColor="text2"/>
          <w:sz w:val="27"/>
          <w:szCs w:val="27"/>
        </w:rPr>
      </w:pPr>
      <w:proofErr w:type="spellStart"/>
      <w:r>
        <w:rPr>
          <w:color w:val="44546A" w:themeColor="text2"/>
          <w:sz w:val="27"/>
          <w:szCs w:val="27"/>
        </w:rPr>
        <w:t>JustInMind</w:t>
      </w:r>
      <w:proofErr w:type="spellEnd"/>
    </w:p>
    <w:p w:rsidR="00171560" w:rsidRDefault="00171560" w:rsidP="00171560">
      <w:pPr>
        <w:jc w:val="center"/>
        <w:rPr>
          <w:color w:val="44546A" w:themeColor="text2"/>
          <w:sz w:val="27"/>
          <w:szCs w:val="27"/>
        </w:rPr>
      </w:pPr>
    </w:p>
    <w:p w:rsidR="00171560" w:rsidRPr="00171560" w:rsidRDefault="00171560" w:rsidP="0017156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71560">
        <w:rPr>
          <w:rFonts w:ascii="Times New Roman" w:hAnsi="Times New Roman" w:cs="Times New Roman"/>
          <w:sz w:val="28"/>
          <w:szCs w:val="28"/>
        </w:rPr>
        <w:t>Добавлен инструмент для изменения имени задачи. В поле в левом углу экрана можно изменить имя выбранного проекта. (</w:t>
      </w:r>
      <w:r>
        <w:rPr>
          <w:rFonts w:ascii="Times New Roman" w:hAnsi="Times New Roman" w:cs="Times New Roman"/>
          <w:sz w:val="28"/>
          <w:szCs w:val="28"/>
        </w:rPr>
        <w:t>Над дизайном ещё работаем, на самом деле, здравых идей вообще нет</w:t>
      </w:r>
      <w:r w:rsidRPr="00171560">
        <w:rPr>
          <w:rFonts w:ascii="Times New Roman" w:hAnsi="Times New Roman" w:cs="Times New Roman"/>
          <w:sz w:val="28"/>
          <w:szCs w:val="28"/>
        </w:rPr>
        <w:t>)</w:t>
      </w:r>
      <w:bookmarkStart w:id="0" w:name="_GoBack"/>
      <w:bookmarkEnd w:id="0"/>
    </w:p>
    <w:p w:rsidR="00171560" w:rsidRPr="00171560" w:rsidRDefault="00171560" w:rsidP="00171560">
      <w:pPr>
        <w:jc w:val="center"/>
        <w:rPr>
          <w:rFonts w:ascii="Times New Roman" w:hAnsi="Times New Roman" w:cs="Times New Roman"/>
          <w:sz w:val="28"/>
          <w:szCs w:val="28"/>
        </w:rPr>
      </w:pPr>
      <w:r w:rsidRPr="0017156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3CEE9C" wp14:editId="0919C6BC">
            <wp:extent cx="5940425" cy="26149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560" w:rsidRPr="00171560" w:rsidRDefault="00171560" w:rsidP="0017156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71560">
        <w:rPr>
          <w:rFonts w:ascii="Times New Roman" w:hAnsi="Times New Roman" w:cs="Times New Roman"/>
          <w:sz w:val="28"/>
          <w:szCs w:val="28"/>
        </w:rPr>
        <w:t>После какого-либо изменения появится кнопка в виде файла “сохранить”.</w:t>
      </w:r>
    </w:p>
    <w:p w:rsidR="00171560" w:rsidRPr="00171560" w:rsidRDefault="00171560" w:rsidP="00171560">
      <w:pPr>
        <w:jc w:val="center"/>
        <w:rPr>
          <w:rFonts w:ascii="Times New Roman" w:hAnsi="Times New Roman" w:cs="Times New Roman"/>
          <w:sz w:val="28"/>
          <w:szCs w:val="28"/>
        </w:rPr>
      </w:pPr>
      <w:r w:rsidRPr="0017156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B9C689" wp14:editId="31D88291">
            <wp:extent cx="4933333" cy="1447619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560" w:rsidRPr="00171560" w:rsidRDefault="00171560" w:rsidP="0017156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71560">
        <w:rPr>
          <w:rFonts w:ascii="Times New Roman" w:hAnsi="Times New Roman" w:cs="Times New Roman"/>
          <w:sz w:val="28"/>
          <w:szCs w:val="28"/>
        </w:rPr>
        <w:t>При нажатии на эту кнопку на сервер отсылается запроси и, если всё в порядке, происходит обновление имени. Кнопка “сохранить” пропадает.</w:t>
      </w:r>
    </w:p>
    <w:p w:rsidR="00171560" w:rsidRDefault="00171560" w:rsidP="00171560">
      <w:pPr>
        <w:jc w:val="center"/>
      </w:pPr>
      <w:r>
        <w:rPr>
          <w:noProof/>
          <w:lang w:eastAsia="ru-RU"/>
        </w:rPr>
        <w:drawing>
          <wp:inline distT="0" distB="0" distL="0" distR="0" wp14:anchorId="34DDE6A2" wp14:editId="6AB3C131">
            <wp:extent cx="4152381" cy="695238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5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561"/>
    <w:rsid w:val="00171560"/>
    <w:rsid w:val="009D3561"/>
    <w:rsid w:val="00C9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74E7A"/>
  <w15:chartTrackingRefBased/>
  <w15:docId w15:val="{0B17D641-61D0-4C5E-B768-F7095A305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56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1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Aldamar</dc:creator>
  <cp:keywords/>
  <dc:description/>
  <cp:lastModifiedBy>Aldamar</cp:lastModifiedBy>
  <cp:revision>2</cp:revision>
  <dcterms:created xsi:type="dcterms:W3CDTF">2021-06-06T18:42:00Z</dcterms:created>
  <dcterms:modified xsi:type="dcterms:W3CDTF">2021-06-06T18:48:00Z</dcterms:modified>
</cp:coreProperties>
</file>