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8F" w:rsidRDefault="0083468F" w:rsidP="0083468F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635EA7" w:rsidRDefault="0083468F" w:rsidP="0083468F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83468F" w:rsidRPr="0083468F" w:rsidRDefault="0083468F" w:rsidP="0083468F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Добавлено чёткое определение владельца проекта. Это облегчает поиск и взаимодействие с данным </w:t>
      </w:r>
      <w:proofErr w:type="gramStart"/>
      <w:r>
        <w:rPr>
          <w:sz w:val="27"/>
          <w:szCs w:val="27"/>
        </w:rPr>
        <w:t>пользователем(</w:t>
      </w:r>
      <w:proofErr w:type="gramEnd"/>
      <w:r>
        <w:rPr>
          <w:sz w:val="27"/>
          <w:szCs w:val="27"/>
        </w:rPr>
        <w:t>в будущем отправка сообщений). Такого пользователя нельзя удалить, что вполне логично.</w:t>
      </w:r>
      <w:bookmarkStart w:id="0" w:name="_GoBack"/>
      <w:bookmarkEnd w:id="0"/>
    </w:p>
    <w:p w:rsidR="0083468F" w:rsidRDefault="0083468F" w:rsidP="0083468F">
      <w:pPr>
        <w:jc w:val="center"/>
      </w:pPr>
      <w:r>
        <w:rPr>
          <w:noProof/>
          <w:lang w:eastAsia="ru-RU"/>
        </w:rPr>
        <w:drawing>
          <wp:inline distT="0" distB="0" distL="0" distR="0" wp14:anchorId="57807E12" wp14:editId="0D33A578">
            <wp:extent cx="5940425" cy="426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8F" w:rsidRDefault="0083468F" w:rsidP="0083468F"/>
    <w:sectPr w:rsidR="0083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B5"/>
    <w:rsid w:val="00635EA7"/>
    <w:rsid w:val="00656EB5"/>
    <w:rsid w:val="0083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6C12"/>
  <w15:chartTrackingRefBased/>
  <w15:docId w15:val="{4045DFEA-381F-4FB5-B8CF-2CAFED0C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6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2021-06-26T15:22:00Z</dcterms:created>
  <dcterms:modified xsi:type="dcterms:W3CDTF">2021-06-26T15:29:00Z</dcterms:modified>
</cp:coreProperties>
</file>