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555" w:rsidRPr="00796B53" w:rsidRDefault="00C95CFC">
      <w:pPr>
        <w:spacing w:after="31" w:line="259" w:lineRule="auto"/>
        <w:ind w:left="58" w:right="0" w:firstLine="0"/>
        <w:jc w:val="center"/>
        <w:rPr>
          <w:lang w:val="ru-RU"/>
        </w:rPr>
      </w:pPr>
      <w:r w:rsidRPr="00796B53">
        <w:rPr>
          <w:lang w:val="ru-RU"/>
        </w:rPr>
        <w:t xml:space="preserve"> </w:t>
      </w:r>
    </w:p>
    <w:p w:rsidR="00DA2555" w:rsidRPr="00796B53" w:rsidRDefault="00DA2555">
      <w:pPr>
        <w:spacing w:after="0" w:line="259" w:lineRule="auto"/>
        <w:ind w:left="58" w:right="0" w:firstLine="0"/>
        <w:jc w:val="center"/>
        <w:rPr>
          <w:lang w:val="ru-RU"/>
        </w:rPr>
      </w:pPr>
    </w:p>
    <w:p w:rsidR="00DA2555" w:rsidRPr="00796B53" w:rsidRDefault="00C95CFC">
      <w:pPr>
        <w:spacing w:after="0" w:line="259" w:lineRule="auto"/>
        <w:ind w:left="58" w:right="0" w:firstLine="0"/>
        <w:jc w:val="center"/>
        <w:rPr>
          <w:lang w:val="ru-RU"/>
        </w:rPr>
      </w:pPr>
      <w:r w:rsidRPr="00796B53">
        <w:rPr>
          <w:lang w:val="ru-RU"/>
        </w:rPr>
        <w:t xml:space="preserve"> </w:t>
      </w:r>
    </w:p>
    <w:p w:rsidR="00DA2555" w:rsidRPr="00796B53" w:rsidRDefault="00C95CFC">
      <w:pPr>
        <w:spacing w:after="123" w:line="259" w:lineRule="auto"/>
        <w:ind w:left="58" w:right="0" w:firstLine="0"/>
        <w:jc w:val="center"/>
        <w:rPr>
          <w:lang w:val="ru-RU"/>
        </w:rPr>
      </w:pPr>
      <w:r w:rsidRPr="00796B53">
        <w:rPr>
          <w:lang w:val="ru-RU"/>
        </w:rPr>
        <w:t xml:space="preserve"> </w:t>
      </w:r>
    </w:p>
    <w:p w:rsidR="00DA2555" w:rsidRPr="00796B53" w:rsidRDefault="00C95CFC">
      <w:pPr>
        <w:spacing w:after="0" w:line="259" w:lineRule="auto"/>
        <w:ind w:left="0" w:right="3" w:firstLine="0"/>
        <w:jc w:val="center"/>
        <w:rPr>
          <w:lang w:val="ru-RU"/>
        </w:rPr>
      </w:pPr>
      <w:r w:rsidRPr="00796B53">
        <w:rPr>
          <w:b/>
          <w:sz w:val="32"/>
          <w:lang w:val="ru-RU"/>
        </w:rPr>
        <w:t xml:space="preserve">Методические указания к лабораторной работе №9 </w:t>
      </w:r>
    </w:p>
    <w:p w:rsidR="00DA2555" w:rsidRPr="00796B53" w:rsidRDefault="00C95CFC">
      <w:pPr>
        <w:spacing w:after="248" w:line="259" w:lineRule="auto"/>
        <w:ind w:left="58" w:right="0" w:firstLine="0"/>
        <w:jc w:val="center"/>
        <w:rPr>
          <w:lang w:val="ru-RU"/>
        </w:rPr>
      </w:pPr>
      <w:r w:rsidRPr="00796B53">
        <w:rPr>
          <w:lang w:val="ru-RU"/>
        </w:rPr>
        <w:t xml:space="preserve"> </w:t>
      </w:r>
    </w:p>
    <w:p w:rsidR="00DA2555" w:rsidRPr="00796B53" w:rsidRDefault="00C95CFC">
      <w:pPr>
        <w:pStyle w:val="1"/>
        <w:rPr>
          <w:lang w:val="ru-RU"/>
        </w:rPr>
      </w:pPr>
      <w:r w:rsidRPr="00796B53">
        <w:rPr>
          <w:lang w:val="ru-RU"/>
        </w:rPr>
        <w:t xml:space="preserve">«Использование кистей в </w:t>
      </w:r>
      <w:r>
        <w:t>WPF</w:t>
      </w:r>
      <w:r w:rsidRPr="00796B53">
        <w:rPr>
          <w:lang w:val="ru-RU"/>
        </w:rPr>
        <w:t xml:space="preserve">-приложениях» </w:t>
      </w:r>
    </w:p>
    <w:p w:rsidR="00DA2555" w:rsidRPr="00796B53" w:rsidRDefault="00C95CFC">
      <w:pPr>
        <w:spacing w:after="0" w:line="259" w:lineRule="auto"/>
        <w:ind w:left="108" w:right="0" w:firstLine="0"/>
        <w:jc w:val="center"/>
        <w:rPr>
          <w:lang w:val="ru-RU"/>
        </w:rPr>
      </w:pPr>
      <w:r w:rsidRPr="00796B53">
        <w:rPr>
          <w:sz w:val="44"/>
          <w:lang w:val="ru-RU"/>
        </w:rPr>
        <w:t xml:space="preserve"> </w:t>
      </w:r>
    </w:p>
    <w:p w:rsidR="00796B53" w:rsidRDefault="00796B53">
      <w:pPr>
        <w:spacing w:after="160" w:line="259" w:lineRule="auto"/>
        <w:ind w:left="0"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DA2555" w:rsidRPr="00796B53" w:rsidRDefault="00DA2555">
      <w:pPr>
        <w:spacing w:after="302" w:line="259" w:lineRule="auto"/>
        <w:ind w:left="994" w:right="0" w:firstLine="0"/>
        <w:jc w:val="left"/>
        <w:rPr>
          <w:lang w:val="ru-RU"/>
        </w:rPr>
      </w:pPr>
    </w:p>
    <w:p w:rsidR="00DA2555" w:rsidRPr="00796B53" w:rsidRDefault="00C95CFC">
      <w:pPr>
        <w:pStyle w:val="2"/>
        <w:spacing w:after="198"/>
        <w:rPr>
          <w:lang w:val="ru-RU"/>
        </w:rPr>
      </w:pPr>
      <w:r w:rsidRPr="00796B53">
        <w:rPr>
          <w:lang w:val="ru-RU"/>
        </w:rPr>
        <w:t xml:space="preserve">Элементы управления содержимым </w:t>
      </w:r>
    </w:p>
    <w:p w:rsidR="00DA2555" w:rsidRPr="00796B53" w:rsidRDefault="00C95CFC">
      <w:pPr>
        <w:pStyle w:val="3"/>
        <w:tabs>
          <w:tab w:val="center" w:pos="2980"/>
        </w:tabs>
        <w:ind w:left="-15" w:firstLine="0"/>
        <w:rPr>
          <w:lang w:val="ru-RU"/>
        </w:rPr>
      </w:pPr>
      <w:r w:rsidRPr="00796B53">
        <w:rPr>
          <w:lang w:val="ru-RU"/>
        </w:rPr>
        <w:t xml:space="preserve"> </w:t>
      </w:r>
      <w:r w:rsidRPr="00796B53">
        <w:rPr>
          <w:lang w:val="ru-RU"/>
        </w:rPr>
        <w:tab/>
        <w:t xml:space="preserve">Элемент управления </w:t>
      </w:r>
      <w:proofErr w:type="spellStart"/>
      <w:r>
        <w:t>ScrollViewer</w:t>
      </w:r>
      <w:proofErr w:type="spellEnd"/>
      <w:r w:rsidRPr="00796B53">
        <w:rPr>
          <w:lang w:val="ru-RU"/>
        </w:rPr>
        <w:t xml:space="preserve"> </w:t>
      </w:r>
    </w:p>
    <w:p w:rsidR="00DA2555" w:rsidRPr="00796B53" w:rsidRDefault="00C95CFC">
      <w:pPr>
        <w:spacing w:after="0" w:line="259" w:lineRule="auto"/>
        <w:ind w:left="994" w:right="0" w:firstLine="0"/>
        <w:jc w:val="left"/>
        <w:rPr>
          <w:lang w:val="ru-RU"/>
        </w:rPr>
      </w:pPr>
      <w:r w:rsidRPr="00796B53">
        <w:rPr>
          <w:lang w:val="ru-RU"/>
        </w:rPr>
        <w:t xml:space="preserve"> </w:t>
      </w:r>
    </w:p>
    <w:p w:rsidR="00DA2555" w:rsidRPr="00796B53" w:rsidRDefault="00C95CFC">
      <w:pPr>
        <w:ind w:left="576" w:right="0" w:firstLine="418"/>
        <w:rPr>
          <w:lang w:val="ru-RU"/>
        </w:rPr>
      </w:pPr>
      <w:r w:rsidRPr="00796B53">
        <w:rPr>
          <w:lang w:val="ru-RU"/>
        </w:rPr>
        <w:t xml:space="preserve">Данный элемент управления используется в случае, когда необходимо в ограниченной области окна вывести большой объем содержимого. Может содержать только один дочерний элемент (обычно – диспетчер компоновки). </w:t>
      </w:r>
    </w:p>
    <w:p w:rsidR="00DA2555" w:rsidRPr="00796B53" w:rsidRDefault="00C95CFC">
      <w:pPr>
        <w:ind w:left="989" w:right="0"/>
        <w:rPr>
          <w:lang w:val="ru-RU"/>
        </w:rPr>
      </w:pPr>
      <w:r w:rsidRPr="00796B53">
        <w:rPr>
          <w:lang w:val="ru-RU"/>
        </w:rPr>
        <w:t xml:space="preserve">Основные свойства: </w:t>
      </w:r>
    </w:p>
    <w:p w:rsidR="00DA2555" w:rsidRPr="00796B53" w:rsidRDefault="00C95CFC">
      <w:pPr>
        <w:ind w:left="989" w:right="0"/>
        <w:rPr>
          <w:lang w:val="ru-RU"/>
        </w:rPr>
      </w:pPr>
      <w:r>
        <w:rPr>
          <w:b/>
        </w:rPr>
        <w:t>Width</w:t>
      </w:r>
      <w:r w:rsidRPr="00796B53">
        <w:rPr>
          <w:lang w:val="ru-RU"/>
        </w:rPr>
        <w:t xml:space="preserve"> – ширина; </w:t>
      </w:r>
    </w:p>
    <w:p w:rsidR="00DA2555" w:rsidRPr="00796B53" w:rsidRDefault="00C95CFC">
      <w:pPr>
        <w:ind w:left="989" w:right="0"/>
        <w:rPr>
          <w:lang w:val="ru-RU"/>
        </w:rPr>
      </w:pPr>
      <w:r>
        <w:rPr>
          <w:b/>
        </w:rPr>
        <w:lastRenderedPageBreak/>
        <w:t>Height</w:t>
      </w:r>
      <w:r w:rsidRPr="00796B53">
        <w:rPr>
          <w:lang w:val="ru-RU"/>
        </w:rPr>
        <w:t xml:space="preserve"> – высота; </w:t>
      </w:r>
    </w:p>
    <w:p w:rsidR="00DA2555" w:rsidRPr="00796B53" w:rsidRDefault="00C95CFC">
      <w:pPr>
        <w:ind w:left="576" w:right="0" w:firstLine="418"/>
        <w:rPr>
          <w:lang w:val="ru-RU"/>
        </w:rPr>
      </w:pPr>
      <w:proofErr w:type="spellStart"/>
      <w:r>
        <w:rPr>
          <w:b/>
        </w:rPr>
        <w:t>HorizontalScrollBarVisibility</w:t>
      </w:r>
      <w:proofErr w:type="spellEnd"/>
      <w:r w:rsidRPr="00796B53">
        <w:rPr>
          <w:lang w:val="ru-RU"/>
        </w:rPr>
        <w:t xml:space="preserve"> – отображение вертикальных полос прокрутки: </w:t>
      </w:r>
      <w:r>
        <w:t>Visible</w:t>
      </w:r>
      <w:r w:rsidRPr="00796B53">
        <w:rPr>
          <w:lang w:val="ru-RU"/>
        </w:rPr>
        <w:t xml:space="preserve"> – отображаются, </w:t>
      </w:r>
      <w:r>
        <w:t>Auto</w:t>
      </w:r>
      <w:r w:rsidRPr="00796B53">
        <w:rPr>
          <w:lang w:val="ru-RU"/>
        </w:rPr>
        <w:t xml:space="preserve"> – отображаются при необходимости, </w:t>
      </w:r>
      <w:r>
        <w:t>Disabled</w:t>
      </w:r>
      <w:r w:rsidRPr="00796B53">
        <w:rPr>
          <w:lang w:val="ru-RU"/>
        </w:rPr>
        <w:t xml:space="preserve"> – не отображаются и прокрутка в данном направлении невозможна, </w:t>
      </w:r>
      <w:r>
        <w:t>Hidden</w:t>
      </w:r>
      <w:r w:rsidRPr="00796B53">
        <w:rPr>
          <w:lang w:val="ru-RU"/>
        </w:rPr>
        <w:t xml:space="preserve"> – не отображаются, но прокрутка возможна (например, с помощью клавиш управления курсором); </w:t>
      </w:r>
    </w:p>
    <w:p w:rsidR="00DA2555" w:rsidRPr="00796B53" w:rsidRDefault="00C95CFC">
      <w:pPr>
        <w:ind w:left="989" w:right="0"/>
        <w:rPr>
          <w:lang w:val="ru-RU"/>
        </w:rPr>
      </w:pPr>
      <w:proofErr w:type="spellStart"/>
      <w:r>
        <w:rPr>
          <w:b/>
        </w:rPr>
        <w:t>VerticalScrollBarVisibility</w:t>
      </w:r>
      <w:proofErr w:type="spellEnd"/>
      <w:r w:rsidRPr="00796B53">
        <w:rPr>
          <w:lang w:val="ru-RU"/>
        </w:rPr>
        <w:t xml:space="preserve"> – отображение вертикальных полос прокрутки; </w:t>
      </w:r>
    </w:p>
    <w:p w:rsidR="00DA2555" w:rsidRPr="00796B53" w:rsidRDefault="00C95CFC">
      <w:pPr>
        <w:spacing w:after="0" w:line="259" w:lineRule="auto"/>
        <w:ind w:left="994" w:right="0" w:firstLine="0"/>
        <w:jc w:val="left"/>
        <w:rPr>
          <w:lang w:val="ru-RU"/>
        </w:rPr>
      </w:pPr>
      <w:r w:rsidRPr="00796B53">
        <w:rPr>
          <w:lang w:val="ru-RU"/>
        </w:rPr>
        <w:t xml:space="preserve"> </w:t>
      </w:r>
    </w:p>
    <w:tbl>
      <w:tblPr>
        <w:tblStyle w:val="TableGrid"/>
        <w:tblW w:w="10589" w:type="dxa"/>
        <w:tblInd w:w="469" w:type="dxa"/>
        <w:tblCellMar>
          <w:top w:w="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589"/>
      </w:tblGrid>
      <w:tr w:rsidR="00DA2555">
        <w:trPr>
          <w:trHeight w:val="559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DA2555" w:rsidRDefault="00C95CFC">
            <w:pPr>
              <w:spacing w:after="0" w:line="259" w:lineRule="auto"/>
              <w:ind w:left="0" w:right="8729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Пример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1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Код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XAML </w:t>
            </w:r>
          </w:p>
        </w:tc>
      </w:tr>
      <w:tr w:rsidR="00DA2555">
        <w:trPr>
          <w:trHeight w:val="2460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      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ScrollViewer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Width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="200"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Height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="90"&gt;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Orientation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="Vertical"&gt;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Background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="Red"&gt;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Красный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2" w:line="237" w:lineRule="auto"/>
              <w:ind w:left="0" w:right="3368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Background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="Green"&gt;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Зеленый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Background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="Blue"&gt;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Синий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Background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="Yellow"&gt;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Желтый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Background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="Brown"&gt;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Коричневый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ScrollViewer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&gt;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DA2555">
        <w:trPr>
          <w:trHeight w:val="284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Результат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DA2555">
        <w:trPr>
          <w:trHeight w:val="3020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DA2555" w:rsidRDefault="00C95CFC">
            <w:pPr>
              <w:spacing w:after="0" w:line="259" w:lineRule="auto"/>
              <w:ind w:left="68" w:right="0" w:firstLine="0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877185" cy="1418590"/>
                  <wp:effectExtent l="0" t="0" r="0" b="0"/>
                  <wp:docPr id="264" name="Picture 2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Picture 26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7185" cy="141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</w:tbl>
    <w:p w:rsidR="00DA2555" w:rsidRDefault="00C95CFC">
      <w:pPr>
        <w:spacing w:after="297" w:line="259" w:lineRule="auto"/>
        <w:ind w:left="994" w:right="0" w:firstLine="0"/>
        <w:jc w:val="left"/>
      </w:pPr>
      <w:r>
        <w:t xml:space="preserve"> </w:t>
      </w:r>
    </w:p>
    <w:p w:rsidR="00DA2555" w:rsidRDefault="00C95CFC">
      <w:pPr>
        <w:pStyle w:val="3"/>
        <w:tabs>
          <w:tab w:val="center" w:pos="2599"/>
        </w:tabs>
        <w:ind w:left="-15" w:firstLine="0"/>
      </w:pPr>
      <w:r>
        <w:t xml:space="preserve"> </w:t>
      </w:r>
      <w:r>
        <w:tab/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 xml:space="preserve"> Border </w:t>
      </w:r>
    </w:p>
    <w:p w:rsidR="00DA2555" w:rsidRDefault="00C95CFC">
      <w:pPr>
        <w:spacing w:after="0" w:line="259" w:lineRule="auto"/>
        <w:ind w:left="994" w:right="0" w:firstLine="0"/>
        <w:jc w:val="left"/>
      </w:pPr>
      <w:r>
        <w:t xml:space="preserve"> </w:t>
      </w:r>
    </w:p>
    <w:p w:rsidR="00DA2555" w:rsidRPr="00796B53" w:rsidRDefault="00C95CFC">
      <w:pPr>
        <w:ind w:left="576" w:right="0" w:firstLine="418"/>
        <w:rPr>
          <w:lang w:val="ru-RU"/>
        </w:rPr>
      </w:pPr>
      <w:r w:rsidRPr="00796B53">
        <w:rPr>
          <w:lang w:val="ru-RU"/>
        </w:rPr>
        <w:t xml:space="preserve">Данный элемент управления используется для вывода закругленной границы вокруг других элементов управления. Может содержать только один дочерний элемент (обычно – диспетчер компоновки). </w:t>
      </w:r>
    </w:p>
    <w:p w:rsidR="00DA2555" w:rsidRPr="00796B53" w:rsidRDefault="00C95CFC">
      <w:pPr>
        <w:ind w:left="989" w:right="0"/>
        <w:rPr>
          <w:lang w:val="ru-RU"/>
        </w:rPr>
      </w:pPr>
      <w:r w:rsidRPr="00796B53">
        <w:rPr>
          <w:lang w:val="ru-RU"/>
        </w:rPr>
        <w:t xml:space="preserve">Основные свойства: </w:t>
      </w:r>
    </w:p>
    <w:p w:rsidR="00DA2555" w:rsidRPr="00796B53" w:rsidRDefault="00C95CFC">
      <w:pPr>
        <w:ind w:left="989" w:right="0"/>
        <w:rPr>
          <w:lang w:val="ru-RU"/>
        </w:rPr>
      </w:pPr>
      <w:proofErr w:type="spellStart"/>
      <w:r>
        <w:rPr>
          <w:b/>
        </w:rPr>
        <w:t>BorderBrush</w:t>
      </w:r>
      <w:proofErr w:type="spellEnd"/>
      <w:r w:rsidRPr="00796B53">
        <w:rPr>
          <w:lang w:val="ru-RU"/>
        </w:rPr>
        <w:t xml:space="preserve"> – кисть для рисования границы (в простейшем случае – цвет сплошной линии); </w:t>
      </w:r>
    </w:p>
    <w:p w:rsidR="00DA2555" w:rsidRPr="00796B53" w:rsidRDefault="00C95CFC">
      <w:pPr>
        <w:ind w:left="989" w:right="0"/>
        <w:rPr>
          <w:lang w:val="ru-RU"/>
        </w:rPr>
      </w:pPr>
      <w:proofErr w:type="spellStart"/>
      <w:r>
        <w:rPr>
          <w:b/>
        </w:rPr>
        <w:t>BorderThickness</w:t>
      </w:r>
      <w:proofErr w:type="spellEnd"/>
      <w:r w:rsidRPr="00796B53">
        <w:rPr>
          <w:lang w:val="ru-RU"/>
        </w:rPr>
        <w:t xml:space="preserve"> – толщина границы; </w:t>
      </w:r>
    </w:p>
    <w:p w:rsidR="00DA2555" w:rsidRPr="00796B53" w:rsidRDefault="00C95CFC">
      <w:pPr>
        <w:ind w:left="576" w:right="0" w:firstLine="418"/>
        <w:rPr>
          <w:lang w:val="ru-RU"/>
        </w:rPr>
      </w:pPr>
      <w:proofErr w:type="spellStart"/>
      <w:r>
        <w:rPr>
          <w:b/>
        </w:rPr>
        <w:t>CornerRadius</w:t>
      </w:r>
      <w:proofErr w:type="spellEnd"/>
      <w:r w:rsidRPr="00796B53">
        <w:rPr>
          <w:lang w:val="ru-RU"/>
        </w:rPr>
        <w:t xml:space="preserve"> – радиус закругления границы; если указано одно число, то оно используется для всех углов границы, либо можно задать значение в формате «</w:t>
      </w:r>
      <w:r>
        <w:t>A</w:t>
      </w:r>
      <w:proofErr w:type="gramStart"/>
      <w:r w:rsidRPr="00796B53">
        <w:rPr>
          <w:lang w:val="ru-RU"/>
        </w:rPr>
        <w:t>,</w:t>
      </w:r>
      <w:r>
        <w:t>B</w:t>
      </w:r>
      <w:r w:rsidRPr="00796B53">
        <w:rPr>
          <w:lang w:val="ru-RU"/>
        </w:rPr>
        <w:t>,</w:t>
      </w:r>
      <w:r>
        <w:t>C</w:t>
      </w:r>
      <w:r w:rsidRPr="00796B53">
        <w:rPr>
          <w:lang w:val="ru-RU"/>
        </w:rPr>
        <w:t>,</w:t>
      </w:r>
      <w:r>
        <w:t>D</w:t>
      </w:r>
      <w:proofErr w:type="gramEnd"/>
      <w:r w:rsidRPr="00796B53">
        <w:rPr>
          <w:lang w:val="ru-RU"/>
        </w:rPr>
        <w:t xml:space="preserve">», где </w:t>
      </w:r>
      <w:r>
        <w:t>A</w:t>
      </w:r>
      <w:r w:rsidRPr="00796B53">
        <w:rPr>
          <w:lang w:val="ru-RU"/>
        </w:rPr>
        <w:t xml:space="preserve"> – радиус закругления верхнего левого угла; </w:t>
      </w:r>
      <w:r>
        <w:t>B</w:t>
      </w:r>
      <w:r w:rsidRPr="00796B53">
        <w:rPr>
          <w:lang w:val="ru-RU"/>
        </w:rPr>
        <w:t xml:space="preserve"> – верхнего правого, </w:t>
      </w:r>
      <w:r>
        <w:t>C</w:t>
      </w:r>
      <w:r w:rsidRPr="00796B53">
        <w:rPr>
          <w:lang w:val="ru-RU"/>
        </w:rPr>
        <w:t xml:space="preserve"> – нижнего правого, </w:t>
      </w:r>
      <w:r>
        <w:t>D</w:t>
      </w:r>
      <w:r w:rsidRPr="00796B53">
        <w:rPr>
          <w:lang w:val="ru-RU"/>
        </w:rPr>
        <w:t xml:space="preserve"> – нижнего левого. </w:t>
      </w:r>
    </w:p>
    <w:p w:rsidR="00DA2555" w:rsidRPr="00796B53" w:rsidRDefault="00C95CFC">
      <w:pPr>
        <w:spacing w:after="0" w:line="259" w:lineRule="auto"/>
        <w:ind w:left="994" w:right="0" w:firstLine="0"/>
        <w:jc w:val="left"/>
        <w:rPr>
          <w:lang w:val="ru-RU"/>
        </w:rPr>
      </w:pPr>
      <w:r w:rsidRPr="00796B53">
        <w:rPr>
          <w:lang w:val="ru-RU"/>
        </w:rPr>
        <w:t xml:space="preserve"> </w:t>
      </w:r>
    </w:p>
    <w:tbl>
      <w:tblPr>
        <w:tblStyle w:val="TableGrid"/>
        <w:tblW w:w="10589" w:type="dxa"/>
        <w:tblInd w:w="469" w:type="dxa"/>
        <w:tblCellMar>
          <w:top w:w="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589"/>
      </w:tblGrid>
      <w:tr w:rsidR="00DA2555">
        <w:trPr>
          <w:trHeight w:val="559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DA2555" w:rsidRDefault="00C95CFC">
            <w:pPr>
              <w:spacing w:after="0" w:line="259" w:lineRule="auto"/>
              <w:ind w:left="0" w:right="8729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Пример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2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Код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XAML </w:t>
            </w:r>
          </w:p>
        </w:tc>
      </w:tr>
      <w:tr w:rsidR="00DA2555">
        <w:trPr>
          <w:trHeight w:val="234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DA2555">
        <w:trPr>
          <w:trHeight w:val="2459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lastRenderedPageBreak/>
              <w:t xml:space="preserve">       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Border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BorderBrush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="Navy"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BorderThickness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="4"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CornerRadius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="20"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Padding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="10"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Margin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="20"&gt;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Orientation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="Vertical"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Background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="White"&gt;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TextBlock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Красный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TextBlock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TextBlock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Зеленый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TextBlock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TextBlock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Синий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TextBlock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TextBlock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Желтый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TextBlock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TextBlock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Коричневый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TextBlock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Border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&gt;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DA2555">
        <w:trPr>
          <w:trHeight w:val="283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Результат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DA2555">
        <w:trPr>
          <w:trHeight w:val="2779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DA2555" w:rsidRDefault="00C95CFC">
            <w:pPr>
              <w:spacing w:after="0" w:line="259" w:lineRule="auto"/>
              <w:ind w:left="65" w:right="0" w:firstLine="0"/>
              <w:jc w:val="center"/>
            </w:pPr>
            <w:bookmarkStart w:id="0" w:name="_GoBack"/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482725" cy="1438910"/>
                  <wp:effectExtent l="0" t="0" r="0" b="0"/>
                  <wp:docPr id="530" name="Picture 5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" name="Picture 5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143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</w:tbl>
    <w:p w:rsidR="00DA2555" w:rsidRDefault="00C95CFC">
      <w:pPr>
        <w:spacing w:after="292" w:line="259" w:lineRule="auto"/>
        <w:ind w:left="994" w:right="0" w:firstLine="0"/>
        <w:jc w:val="left"/>
      </w:pPr>
      <w:r>
        <w:t xml:space="preserve"> </w:t>
      </w:r>
    </w:p>
    <w:p w:rsidR="00DA2555" w:rsidRDefault="00C95CFC">
      <w:pPr>
        <w:pStyle w:val="3"/>
        <w:tabs>
          <w:tab w:val="center" w:pos="2824"/>
        </w:tabs>
        <w:ind w:left="-15" w:firstLine="0"/>
      </w:pPr>
      <w:r>
        <w:t xml:space="preserve"> </w:t>
      </w:r>
      <w:r>
        <w:tab/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GroupBox</w:t>
      </w:r>
      <w:proofErr w:type="spellEnd"/>
      <w:r>
        <w:t xml:space="preserve"> </w:t>
      </w:r>
    </w:p>
    <w:p w:rsidR="00DA2555" w:rsidRDefault="00C95CFC">
      <w:pPr>
        <w:spacing w:after="23" w:line="259" w:lineRule="auto"/>
        <w:ind w:left="994" w:right="0" w:firstLine="0"/>
        <w:jc w:val="left"/>
      </w:pPr>
      <w:r>
        <w:t xml:space="preserve"> </w:t>
      </w:r>
    </w:p>
    <w:p w:rsidR="00DA2555" w:rsidRPr="00796B53" w:rsidRDefault="00C95CFC">
      <w:pPr>
        <w:ind w:left="576" w:right="0" w:firstLine="418"/>
        <w:rPr>
          <w:lang w:val="ru-RU"/>
        </w:rPr>
      </w:pPr>
      <w:r w:rsidRPr="00796B53">
        <w:rPr>
          <w:lang w:val="ru-RU"/>
        </w:rPr>
        <w:t xml:space="preserve">Данный элемент управления используется для группировки взаимосвязанных элементов управления. Может содержать только один дочерний элемент (обычно – диспетчер компоновки). </w:t>
      </w:r>
    </w:p>
    <w:p w:rsidR="00DA2555" w:rsidRPr="00796B53" w:rsidRDefault="00C95CFC">
      <w:pPr>
        <w:ind w:left="989" w:right="0"/>
        <w:rPr>
          <w:lang w:val="ru-RU"/>
        </w:rPr>
      </w:pPr>
      <w:r w:rsidRPr="00796B53">
        <w:rPr>
          <w:lang w:val="ru-RU"/>
        </w:rPr>
        <w:t xml:space="preserve">Основные свойства: </w:t>
      </w:r>
    </w:p>
    <w:p w:rsidR="00DA2555" w:rsidRPr="00796B53" w:rsidRDefault="00C95CFC">
      <w:pPr>
        <w:ind w:left="989" w:right="0"/>
        <w:rPr>
          <w:lang w:val="ru-RU"/>
        </w:rPr>
      </w:pPr>
      <w:r>
        <w:rPr>
          <w:b/>
        </w:rPr>
        <w:t>Header</w:t>
      </w:r>
      <w:r w:rsidRPr="00796B53">
        <w:rPr>
          <w:lang w:val="ru-RU"/>
        </w:rPr>
        <w:t xml:space="preserve"> – заголовок элемента управления. Может быть текстовой строчкой, либо любым другим </w:t>
      </w:r>
    </w:p>
    <w:p w:rsidR="00DA2555" w:rsidRDefault="00C95CFC">
      <w:pPr>
        <w:ind w:left="586" w:right="0"/>
      </w:pPr>
      <w:proofErr w:type="spellStart"/>
      <w:proofErr w:type="gramStart"/>
      <w:r>
        <w:t>элементом</w:t>
      </w:r>
      <w:proofErr w:type="spellEnd"/>
      <w:proofErr w:type="gramEnd"/>
      <w:r>
        <w:t xml:space="preserve"> </w:t>
      </w:r>
      <w:proofErr w:type="spellStart"/>
      <w:r>
        <w:t>управления</w:t>
      </w:r>
      <w:proofErr w:type="spellEnd"/>
      <w:r>
        <w:t xml:space="preserve">. </w:t>
      </w:r>
    </w:p>
    <w:p w:rsidR="00DA2555" w:rsidRDefault="00C95CFC">
      <w:pPr>
        <w:spacing w:after="0" w:line="259" w:lineRule="auto"/>
        <w:ind w:left="994" w:right="0" w:firstLine="0"/>
        <w:jc w:val="left"/>
      </w:pPr>
      <w:r>
        <w:t xml:space="preserve"> </w:t>
      </w:r>
    </w:p>
    <w:tbl>
      <w:tblPr>
        <w:tblStyle w:val="TableGrid"/>
        <w:tblW w:w="10589" w:type="dxa"/>
        <w:tblInd w:w="469" w:type="dxa"/>
        <w:tblCellMar>
          <w:top w:w="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589"/>
      </w:tblGrid>
      <w:tr w:rsidR="00DA2555">
        <w:trPr>
          <w:trHeight w:val="559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DA2555" w:rsidRDefault="00C95CFC">
            <w:pPr>
              <w:spacing w:after="0" w:line="259" w:lineRule="auto"/>
              <w:ind w:left="0" w:right="8729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Пример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3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Код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XAML </w:t>
            </w:r>
          </w:p>
        </w:tc>
      </w:tr>
      <w:tr w:rsidR="00DA2555">
        <w:trPr>
          <w:trHeight w:val="2460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      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      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GroupBox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Margin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="10"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Header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Цвета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Orientation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="Vertical"&gt;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Background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="Red"&gt;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Красный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Background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="Green"&gt;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Зеленый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Background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="Blue"&gt;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Синий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Background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="Yellow"&gt;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Желтый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39" w:lineRule="auto"/>
              <w:ind w:left="0" w:right="2428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Background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="Brown"&gt;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Коричневый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GroupBox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&gt;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DA2555">
        <w:trPr>
          <w:trHeight w:val="283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Результат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DA2555">
        <w:trPr>
          <w:trHeight w:val="3876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DA2555" w:rsidRDefault="00C95CFC">
            <w:pPr>
              <w:spacing w:after="0" w:line="259" w:lineRule="auto"/>
              <w:ind w:left="65" w:right="0" w:firstLine="0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105025" cy="1962785"/>
                  <wp:effectExtent l="0" t="0" r="0" b="0"/>
                  <wp:docPr id="693" name="Picture 6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" name="Picture 69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96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</w:tbl>
    <w:p w:rsidR="00DA2555" w:rsidRDefault="00C95CFC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A2555" w:rsidRDefault="00C95CFC">
      <w:pPr>
        <w:pStyle w:val="3"/>
        <w:tabs>
          <w:tab w:val="center" w:pos="2778"/>
        </w:tabs>
        <w:ind w:left="-15" w:firstLine="0"/>
      </w:pPr>
      <w:r>
        <w:t xml:space="preserve"> </w:t>
      </w:r>
      <w:r>
        <w:tab/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 xml:space="preserve"> Expander </w:t>
      </w:r>
    </w:p>
    <w:p w:rsidR="00DA2555" w:rsidRDefault="00C95CFC">
      <w:pPr>
        <w:spacing w:after="23" w:line="259" w:lineRule="auto"/>
        <w:ind w:left="994" w:right="0" w:firstLine="0"/>
        <w:jc w:val="left"/>
      </w:pPr>
      <w:r>
        <w:t xml:space="preserve"> </w:t>
      </w:r>
    </w:p>
    <w:p w:rsidR="00DA2555" w:rsidRPr="00796B53" w:rsidRDefault="00C95CFC">
      <w:pPr>
        <w:ind w:left="576" w:right="0" w:firstLine="418"/>
        <w:rPr>
          <w:lang w:val="ru-RU"/>
        </w:rPr>
      </w:pPr>
      <w:r w:rsidRPr="00796B53">
        <w:rPr>
          <w:lang w:val="ru-RU"/>
        </w:rPr>
        <w:t xml:space="preserve">Данный элемент управления содержит область, которую пользователь может раскрыть или скрыть, кликнув на заголовок. Может содержать только один дочерний элемент (обычно – диспетчер компоновки). </w:t>
      </w:r>
    </w:p>
    <w:p w:rsidR="00DA2555" w:rsidRPr="00796B53" w:rsidRDefault="00C95CFC">
      <w:pPr>
        <w:ind w:left="989" w:right="0"/>
        <w:rPr>
          <w:lang w:val="ru-RU"/>
        </w:rPr>
      </w:pPr>
      <w:r w:rsidRPr="00796B53">
        <w:rPr>
          <w:lang w:val="ru-RU"/>
        </w:rPr>
        <w:t xml:space="preserve">Основные свойства: </w:t>
      </w:r>
    </w:p>
    <w:p w:rsidR="00DA2555" w:rsidRPr="00796B53" w:rsidRDefault="00C95CFC">
      <w:pPr>
        <w:ind w:left="576" w:right="0" w:firstLine="418"/>
        <w:rPr>
          <w:lang w:val="ru-RU"/>
        </w:rPr>
      </w:pPr>
      <w:r>
        <w:rPr>
          <w:b/>
        </w:rPr>
        <w:t>Header</w:t>
      </w:r>
      <w:r w:rsidRPr="00796B53">
        <w:rPr>
          <w:lang w:val="ru-RU"/>
        </w:rPr>
        <w:t xml:space="preserve"> – заголовок элемента управления. Может быть текстовой строчкой, либо любым другим элементом управления; </w:t>
      </w:r>
    </w:p>
    <w:p w:rsidR="00DA2555" w:rsidRPr="00796B53" w:rsidRDefault="00C95CFC">
      <w:pPr>
        <w:ind w:left="989" w:right="0"/>
        <w:rPr>
          <w:lang w:val="ru-RU"/>
        </w:rPr>
      </w:pPr>
      <w:proofErr w:type="spellStart"/>
      <w:r>
        <w:rPr>
          <w:b/>
        </w:rPr>
        <w:t>IsExpanded</w:t>
      </w:r>
      <w:proofErr w:type="spellEnd"/>
      <w:r w:rsidRPr="00796B53">
        <w:rPr>
          <w:lang w:val="ru-RU"/>
        </w:rPr>
        <w:t xml:space="preserve"> – состояние элемента управления: </w:t>
      </w:r>
      <w:r>
        <w:t>True</w:t>
      </w:r>
      <w:r w:rsidRPr="00796B53">
        <w:rPr>
          <w:lang w:val="ru-RU"/>
        </w:rPr>
        <w:t xml:space="preserve"> – раскрыт, </w:t>
      </w:r>
      <w:r>
        <w:t>False</w:t>
      </w:r>
      <w:r w:rsidRPr="00796B53">
        <w:rPr>
          <w:lang w:val="ru-RU"/>
        </w:rPr>
        <w:t xml:space="preserve"> – закрыт; </w:t>
      </w:r>
    </w:p>
    <w:p w:rsidR="00DA2555" w:rsidRPr="00796B53" w:rsidRDefault="00C95CFC">
      <w:pPr>
        <w:ind w:left="989" w:right="0"/>
        <w:rPr>
          <w:lang w:val="ru-RU"/>
        </w:rPr>
      </w:pPr>
      <w:proofErr w:type="spellStart"/>
      <w:r>
        <w:rPr>
          <w:b/>
        </w:rPr>
        <w:t>ExpandDirection</w:t>
      </w:r>
      <w:proofErr w:type="spellEnd"/>
      <w:r w:rsidRPr="00796B53">
        <w:rPr>
          <w:lang w:val="ru-RU"/>
        </w:rPr>
        <w:t xml:space="preserve"> – направление раскрытия: </w:t>
      </w:r>
      <w:r>
        <w:t>Down</w:t>
      </w:r>
      <w:r w:rsidRPr="00796B53">
        <w:rPr>
          <w:lang w:val="ru-RU"/>
        </w:rPr>
        <w:t xml:space="preserve"> (значение по умолчанию), </w:t>
      </w:r>
      <w:r>
        <w:t>Up</w:t>
      </w:r>
      <w:r w:rsidRPr="00796B53">
        <w:rPr>
          <w:lang w:val="ru-RU"/>
        </w:rPr>
        <w:t xml:space="preserve">, </w:t>
      </w:r>
      <w:r>
        <w:t>Left</w:t>
      </w:r>
      <w:r w:rsidRPr="00796B53">
        <w:rPr>
          <w:lang w:val="ru-RU"/>
        </w:rPr>
        <w:t xml:space="preserve">, </w:t>
      </w:r>
      <w:r>
        <w:t>Right</w:t>
      </w:r>
      <w:r w:rsidRPr="00796B53">
        <w:rPr>
          <w:lang w:val="ru-RU"/>
        </w:rPr>
        <w:t xml:space="preserve">. </w:t>
      </w:r>
    </w:p>
    <w:p w:rsidR="00DA2555" w:rsidRPr="00796B53" w:rsidRDefault="00C95CFC">
      <w:pPr>
        <w:spacing w:after="0" w:line="259" w:lineRule="auto"/>
        <w:ind w:left="994" w:right="0" w:firstLine="0"/>
        <w:jc w:val="left"/>
        <w:rPr>
          <w:lang w:val="ru-RU"/>
        </w:rPr>
      </w:pPr>
      <w:r w:rsidRPr="00796B53">
        <w:rPr>
          <w:lang w:val="ru-RU"/>
        </w:rPr>
        <w:t xml:space="preserve"> </w:t>
      </w:r>
    </w:p>
    <w:tbl>
      <w:tblPr>
        <w:tblStyle w:val="TableGrid"/>
        <w:tblW w:w="10589" w:type="dxa"/>
        <w:tblInd w:w="469" w:type="dxa"/>
        <w:tblCellMar>
          <w:top w:w="8" w:type="dxa"/>
          <w:left w:w="107" w:type="dxa"/>
          <w:right w:w="796" w:type="dxa"/>
        </w:tblCellMar>
        <w:tblLook w:val="04A0" w:firstRow="1" w:lastRow="0" w:firstColumn="1" w:lastColumn="0" w:noHBand="0" w:noVBand="1"/>
      </w:tblPr>
      <w:tblGrid>
        <w:gridCol w:w="10589"/>
      </w:tblGrid>
      <w:tr w:rsidR="00DA2555">
        <w:trPr>
          <w:trHeight w:val="560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DA2555" w:rsidRDefault="00C95CFC">
            <w:pPr>
              <w:spacing w:after="0" w:line="259" w:lineRule="auto"/>
              <w:ind w:left="0" w:right="8048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Пример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4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Код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XAML </w:t>
            </w:r>
          </w:p>
        </w:tc>
      </w:tr>
      <w:tr w:rsidR="00DA2555">
        <w:trPr>
          <w:trHeight w:val="2681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      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Expander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Header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Цвета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Orientation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="Vertical"&gt;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Background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="Red"&gt;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Красный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Background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="Green"&gt;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Зеленый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Background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="Blue"&gt;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Синий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Background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="Yellow"&gt;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Желтый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Background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="Brown"&gt;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Коричневый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Expander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&gt;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DA2555">
        <w:trPr>
          <w:trHeight w:val="283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Результат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DA2555">
        <w:trPr>
          <w:trHeight w:val="3405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DA2555" w:rsidRDefault="00C95CFC">
            <w:pPr>
              <w:tabs>
                <w:tab w:val="center" w:pos="5186"/>
                <w:tab w:val="right" w:pos="968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974850" cy="1653540"/>
                  <wp:effectExtent l="0" t="0" r="0" b="0"/>
                  <wp:docPr id="967" name="Picture 9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" name="Picture 96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0" cy="165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</w:t>
            </w: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984375" cy="1663065"/>
                  <wp:effectExtent l="0" t="0" r="0" b="0"/>
                  <wp:docPr id="970" name="Picture 9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" name="Picture 97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375" cy="166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  <w:t xml:space="preserve">             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</w:tbl>
    <w:p w:rsidR="00DA2555" w:rsidRDefault="00C95CFC">
      <w:pPr>
        <w:spacing w:after="0" w:line="259" w:lineRule="auto"/>
        <w:ind w:left="994" w:right="0" w:firstLine="0"/>
        <w:jc w:val="left"/>
      </w:pPr>
      <w:r>
        <w:t xml:space="preserve"> </w:t>
      </w:r>
    </w:p>
    <w:p w:rsidR="00DA2555" w:rsidRDefault="00C95CFC">
      <w:pPr>
        <w:spacing w:after="0" w:line="259" w:lineRule="auto"/>
        <w:ind w:left="994" w:right="0" w:firstLine="0"/>
        <w:jc w:val="left"/>
      </w:pPr>
      <w:r>
        <w:t xml:space="preserve"> </w:t>
      </w:r>
    </w:p>
    <w:p w:rsidR="00DA2555" w:rsidRDefault="00C95CFC">
      <w:pPr>
        <w:spacing w:after="0" w:line="259" w:lineRule="auto"/>
        <w:ind w:left="994" w:right="0" w:firstLine="0"/>
        <w:jc w:val="left"/>
      </w:pPr>
      <w:r>
        <w:t xml:space="preserve"> </w:t>
      </w:r>
    </w:p>
    <w:p w:rsidR="00DA2555" w:rsidRDefault="00C95CFC">
      <w:pPr>
        <w:spacing w:after="295" w:line="259" w:lineRule="auto"/>
        <w:ind w:left="994" w:right="0" w:firstLine="0"/>
        <w:jc w:val="left"/>
      </w:pPr>
      <w:r>
        <w:t xml:space="preserve"> </w:t>
      </w:r>
    </w:p>
    <w:p w:rsidR="00DA2555" w:rsidRDefault="00C95CFC">
      <w:pPr>
        <w:pStyle w:val="3"/>
        <w:tabs>
          <w:tab w:val="center" w:pos="2678"/>
        </w:tabs>
        <w:ind w:left="-15" w:firstLine="0"/>
      </w:pPr>
      <w:r>
        <w:t xml:space="preserve"> </w:t>
      </w:r>
      <w:r>
        <w:tab/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TabItem</w:t>
      </w:r>
      <w:proofErr w:type="spellEnd"/>
      <w:r>
        <w:t xml:space="preserve"> </w:t>
      </w:r>
    </w:p>
    <w:p w:rsidR="00DA2555" w:rsidRDefault="00C95CFC">
      <w:pPr>
        <w:spacing w:after="23" w:line="259" w:lineRule="auto"/>
        <w:ind w:left="994" w:right="0" w:firstLine="0"/>
        <w:jc w:val="left"/>
      </w:pPr>
      <w:r>
        <w:t xml:space="preserve"> </w:t>
      </w:r>
    </w:p>
    <w:p w:rsidR="00DA2555" w:rsidRPr="00796B53" w:rsidRDefault="00C95CFC">
      <w:pPr>
        <w:ind w:left="576" w:right="0" w:firstLine="418"/>
        <w:rPr>
          <w:lang w:val="ru-RU"/>
        </w:rPr>
      </w:pPr>
      <w:r w:rsidRPr="00796B53">
        <w:rPr>
          <w:lang w:val="ru-RU"/>
        </w:rPr>
        <w:t xml:space="preserve">Данный элемент управления представляет собой страницу-вкладку с заголовком в элементе управления вкладками </w:t>
      </w:r>
      <w:proofErr w:type="spellStart"/>
      <w:r>
        <w:t>TabControl</w:t>
      </w:r>
      <w:proofErr w:type="spellEnd"/>
      <w:r w:rsidRPr="00796B53">
        <w:rPr>
          <w:lang w:val="ru-RU"/>
        </w:rPr>
        <w:t xml:space="preserve">. Переключение между вкладками происходит при нажатии на заголовок вкладки. </w:t>
      </w:r>
      <w:proofErr w:type="spellStart"/>
      <w:proofErr w:type="gramStart"/>
      <w:r>
        <w:t>TabItem</w:t>
      </w:r>
      <w:proofErr w:type="spellEnd"/>
      <w:r w:rsidRPr="00796B53">
        <w:rPr>
          <w:lang w:val="ru-RU"/>
        </w:rPr>
        <w:t xml:space="preserve"> может содержать только один дочерний элемент (обычно – диспетчер компоновки).</w:t>
      </w:r>
      <w:proofErr w:type="gramEnd"/>
      <w:r w:rsidRPr="00796B53">
        <w:rPr>
          <w:lang w:val="ru-RU"/>
        </w:rPr>
        <w:t xml:space="preserve"> </w:t>
      </w:r>
    </w:p>
    <w:p w:rsidR="00DA2555" w:rsidRPr="00796B53" w:rsidRDefault="00C95CFC">
      <w:pPr>
        <w:ind w:left="989" w:right="0"/>
        <w:rPr>
          <w:lang w:val="ru-RU"/>
        </w:rPr>
      </w:pPr>
      <w:r w:rsidRPr="00796B53">
        <w:rPr>
          <w:lang w:val="ru-RU"/>
        </w:rPr>
        <w:t xml:space="preserve">Основные свойства: </w:t>
      </w:r>
    </w:p>
    <w:p w:rsidR="00DA2555" w:rsidRPr="00796B53" w:rsidRDefault="00C95CFC">
      <w:pPr>
        <w:ind w:left="576" w:right="0" w:firstLine="418"/>
        <w:rPr>
          <w:lang w:val="ru-RU"/>
        </w:rPr>
      </w:pPr>
      <w:r>
        <w:rPr>
          <w:b/>
        </w:rPr>
        <w:t>Header</w:t>
      </w:r>
      <w:r w:rsidRPr="00796B53">
        <w:rPr>
          <w:lang w:val="ru-RU"/>
        </w:rPr>
        <w:t xml:space="preserve"> – заголовок элемента управления. Может быть текстовой строчкой, либо любым другим элементом управления; </w:t>
      </w:r>
    </w:p>
    <w:p w:rsidR="00DA2555" w:rsidRPr="00796B53" w:rsidRDefault="00C95CFC">
      <w:pPr>
        <w:ind w:left="989" w:right="0"/>
        <w:rPr>
          <w:lang w:val="ru-RU"/>
        </w:rPr>
      </w:pPr>
      <w:proofErr w:type="spellStart"/>
      <w:r>
        <w:rPr>
          <w:b/>
        </w:rPr>
        <w:t>IsSelected</w:t>
      </w:r>
      <w:proofErr w:type="spellEnd"/>
      <w:r w:rsidRPr="00796B53">
        <w:rPr>
          <w:lang w:val="ru-RU"/>
        </w:rPr>
        <w:t xml:space="preserve"> – состояние вкладки: </w:t>
      </w:r>
      <w:r>
        <w:t>True</w:t>
      </w:r>
      <w:r w:rsidRPr="00796B53">
        <w:rPr>
          <w:lang w:val="ru-RU"/>
        </w:rPr>
        <w:t xml:space="preserve"> – раскрыта, </w:t>
      </w:r>
      <w:r>
        <w:t>False</w:t>
      </w:r>
      <w:r w:rsidRPr="00796B53">
        <w:rPr>
          <w:lang w:val="ru-RU"/>
        </w:rPr>
        <w:t xml:space="preserve"> – скрыта. </w:t>
      </w:r>
    </w:p>
    <w:p w:rsidR="00DA2555" w:rsidRPr="00796B53" w:rsidRDefault="00C95CFC">
      <w:pPr>
        <w:spacing w:after="0" w:line="259" w:lineRule="auto"/>
        <w:ind w:left="994" w:right="0" w:firstLine="0"/>
        <w:jc w:val="left"/>
        <w:rPr>
          <w:lang w:val="ru-RU"/>
        </w:rPr>
      </w:pPr>
      <w:r w:rsidRPr="00796B53">
        <w:rPr>
          <w:lang w:val="ru-RU"/>
        </w:rPr>
        <w:t xml:space="preserve"> </w:t>
      </w:r>
    </w:p>
    <w:tbl>
      <w:tblPr>
        <w:tblStyle w:val="TableGrid"/>
        <w:tblW w:w="10589" w:type="dxa"/>
        <w:tblInd w:w="469" w:type="dxa"/>
        <w:tblCellMar>
          <w:top w:w="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589"/>
      </w:tblGrid>
      <w:tr w:rsidR="00DA2555">
        <w:trPr>
          <w:trHeight w:val="559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DA2555" w:rsidRDefault="00C95CFC">
            <w:pPr>
              <w:spacing w:after="0" w:line="259" w:lineRule="auto"/>
              <w:ind w:left="0" w:right="8729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Пример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5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Код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XAML </w:t>
            </w:r>
          </w:p>
        </w:tc>
      </w:tr>
      <w:tr w:rsidR="00DA2555">
        <w:trPr>
          <w:trHeight w:val="1125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      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TabControl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TabItem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Header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Цвет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Orientation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="Vertical"&gt;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Background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="Red"&gt;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Красный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  <w:tr w:rsidR="00DA2555">
        <w:trPr>
          <w:trHeight w:val="2906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555" w:rsidRDefault="00C95CFC">
            <w:pPr>
              <w:spacing w:after="0" w:line="239" w:lineRule="auto"/>
              <w:ind w:left="0" w:right="2949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Background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="Green"&gt;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Зеленый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Background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="Blue"&gt;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Синий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Background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="Yellow"&gt;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Желтый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Background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="Brown"&gt;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Коричневый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TabItem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TabItem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Header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Шрифт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TabItem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TabItem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Header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Фон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TabItem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TabControl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&gt;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DA2555">
        <w:trPr>
          <w:trHeight w:val="283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Результат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DA2555">
        <w:trPr>
          <w:trHeight w:val="3611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DA2555" w:rsidRDefault="00C95CFC">
            <w:pPr>
              <w:tabs>
                <w:tab w:val="center" w:pos="5186"/>
                <w:tab w:val="center" w:pos="831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644015" cy="1795145"/>
                  <wp:effectExtent l="0" t="0" r="0" b="0"/>
                  <wp:docPr id="1261" name="Picture 12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1" name="Picture 126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015" cy="179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</w:t>
            </w: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638300" cy="1776730"/>
                  <wp:effectExtent l="0" t="0" r="0" b="0"/>
                  <wp:docPr id="1264" name="Picture 12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" name="Picture 126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77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  <w:t xml:space="preserve">             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</w:tbl>
    <w:p w:rsidR="00DA2555" w:rsidRDefault="00C95CFC">
      <w:pPr>
        <w:spacing w:after="302" w:line="259" w:lineRule="auto"/>
        <w:ind w:left="994" w:right="0" w:firstLine="0"/>
        <w:jc w:val="left"/>
      </w:pPr>
      <w:r>
        <w:t xml:space="preserve"> </w:t>
      </w:r>
    </w:p>
    <w:p w:rsidR="00DA2555" w:rsidRDefault="00C95CFC">
      <w:pPr>
        <w:pStyle w:val="2"/>
        <w:ind w:right="5"/>
      </w:pPr>
      <w:proofErr w:type="spellStart"/>
      <w:r>
        <w:t>Кисти</w:t>
      </w:r>
      <w:proofErr w:type="spellEnd"/>
      <w:r>
        <w:t xml:space="preserve"> </w:t>
      </w:r>
    </w:p>
    <w:p w:rsidR="00DA2555" w:rsidRPr="00796B53" w:rsidRDefault="00C95CFC">
      <w:pPr>
        <w:spacing w:after="261"/>
        <w:ind w:left="576" w:right="0" w:firstLine="418"/>
        <w:rPr>
          <w:lang w:val="ru-RU"/>
        </w:rPr>
      </w:pPr>
      <w:r w:rsidRPr="00796B53">
        <w:rPr>
          <w:lang w:val="ru-RU"/>
        </w:rPr>
        <w:t xml:space="preserve">Кисти в </w:t>
      </w:r>
      <w:r>
        <w:t>WPF</w:t>
      </w:r>
      <w:r w:rsidRPr="00796B53">
        <w:rPr>
          <w:lang w:val="ru-RU"/>
        </w:rPr>
        <w:t xml:space="preserve">-приложениях используются рисования линий и для заполнения областей: фонов, передних планов, границ элементов, областей прозрачности.  </w:t>
      </w:r>
    </w:p>
    <w:p w:rsidR="00DA2555" w:rsidRPr="00796B53" w:rsidRDefault="00C95CFC">
      <w:pPr>
        <w:pStyle w:val="3"/>
        <w:tabs>
          <w:tab w:val="center" w:pos="2185"/>
        </w:tabs>
        <w:ind w:left="-15" w:firstLine="0"/>
        <w:rPr>
          <w:lang w:val="ru-RU"/>
        </w:rPr>
      </w:pPr>
      <w:r w:rsidRPr="00796B53">
        <w:rPr>
          <w:lang w:val="ru-RU"/>
        </w:rPr>
        <w:t xml:space="preserve"> </w:t>
      </w:r>
      <w:r w:rsidRPr="00796B53">
        <w:rPr>
          <w:lang w:val="ru-RU"/>
        </w:rPr>
        <w:tab/>
        <w:t xml:space="preserve">Кисть </w:t>
      </w:r>
      <w:proofErr w:type="spellStart"/>
      <w:r>
        <w:t>SolidColorBrush</w:t>
      </w:r>
      <w:proofErr w:type="spellEnd"/>
      <w:r w:rsidRPr="00796B53">
        <w:rPr>
          <w:lang w:val="ru-RU"/>
        </w:rPr>
        <w:t xml:space="preserve"> </w:t>
      </w:r>
    </w:p>
    <w:p w:rsidR="00DA2555" w:rsidRPr="00796B53" w:rsidRDefault="00C95CFC">
      <w:pPr>
        <w:ind w:left="0" w:right="195" w:firstLine="576"/>
        <w:rPr>
          <w:lang w:val="ru-RU"/>
        </w:rPr>
      </w:pPr>
      <w:r w:rsidRPr="00796B53">
        <w:rPr>
          <w:lang w:val="ru-RU"/>
        </w:rPr>
        <w:t xml:space="preserve">Используется для рисования линий и заполнения области одним сплошным цветом. Данный тип кисти используется в случаях, когда для свойств </w:t>
      </w:r>
      <w:r>
        <w:t>Foreground</w:t>
      </w:r>
      <w:r w:rsidRPr="00796B53">
        <w:rPr>
          <w:lang w:val="ru-RU"/>
        </w:rPr>
        <w:t xml:space="preserve">, </w:t>
      </w:r>
      <w:r>
        <w:t>Background</w:t>
      </w:r>
      <w:r w:rsidRPr="00796B53">
        <w:rPr>
          <w:lang w:val="ru-RU"/>
        </w:rPr>
        <w:t xml:space="preserve">, </w:t>
      </w:r>
      <w:r>
        <w:t>Fill</w:t>
      </w:r>
      <w:r w:rsidRPr="00796B53">
        <w:rPr>
          <w:lang w:val="ru-RU"/>
        </w:rPr>
        <w:t xml:space="preserve">, </w:t>
      </w:r>
      <w:r>
        <w:t>Stroke</w:t>
      </w:r>
      <w:r w:rsidRPr="00796B53">
        <w:rPr>
          <w:lang w:val="ru-RU"/>
        </w:rPr>
        <w:t xml:space="preserve"> заданы текстовые значения в виде названия цвета. </w:t>
      </w:r>
    </w:p>
    <w:p w:rsidR="00DA2555" w:rsidRPr="00796B53" w:rsidRDefault="00C95CFC">
      <w:pPr>
        <w:spacing w:after="0" w:line="259" w:lineRule="auto"/>
        <w:ind w:left="576" w:right="0" w:firstLine="0"/>
        <w:jc w:val="left"/>
        <w:rPr>
          <w:lang w:val="ru-RU"/>
        </w:rPr>
      </w:pPr>
      <w:r w:rsidRPr="00796B53">
        <w:rPr>
          <w:lang w:val="ru-RU"/>
        </w:rPr>
        <w:t xml:space="preserve"> </w:t>
      </w:r>
    </w:p>
    <w:tbl>
      <w:tblPr>
        <w:tblStyle w:val="TableGrid"/>
        <w:tblW w:w="10589" w:type="dxa"/>
        <w:tblInd w:w="469" w:type="dxa"/>
        <w:tblCellMar>
          <w:top w:w="3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985"/>
        <w:gridCol w:w="5604"/>
      </w:tblGrid>
      <w:tr w:rsidR="00DA2555">
        <w:trPr>
          <w:trHeight w:val="559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DA2555" w:rsidRDefault="00C95CFC">
            <w:pPr>
              <w:spacing w:after="0" w:line="259" w:lineRule="auto"/>
              <w:ind w:left="1599" w:right="1525" w:firstLine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Пример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6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Код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XAML 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DA2555" w:rsidRDefault="00C95CFC">
            <w:pPr>
              <w:spacing w:after="0" w:line="259" w:lineRule="auto"/>
              <w:ind w:left="6" w:right="0" w:firstLine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Результат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</w:t>
            </w:r>
          </w:p>
        </w:tc>
      </w:tr>
      <w:tr w:rsidR="00DA2555">
        <w:trPr>
          <w:trHeight w:val="2491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TextBlock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 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TextBlock.Background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SolidColorBrush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Color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DarkGreen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" /&gt;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TextBlock.Background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TextBlock.Foreground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SolidColorBrush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Color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="White" /&gt;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TextBlock.Foreground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Кисть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SolidColorBrush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TextBlock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 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555" w:rsidRDefault="00C95CFC" w:rsidP="00796B53">
            <w:pPr>
              <w:spacing w:after="34" w:line="259" w:lineRule="auto"/>
              <w:ind w:left="1260" w:right="0" w:firstLine="0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819910" cy="1087120"/>
                  <wp:effectExtent l="0" t="0" r="0" b="0"/>
                  <wp:docPr id="1391" name="Picture 13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" name="Picture 139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910" cy="108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2555" w:rsidRDefault="00C95CFC">
            <w:pPr>
              <w:spacing w:after="0" w:line="259" w:lineRule="auto"/>
              <w:ind w:left="112" w:right="0" w:firstLine="0"/>
              <w:jc w:val="center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DA2555">
        <w:trPr>
          <w:trHeight w:val="2167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TextBlock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Background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DarkGreen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FF0000"/>
                <w:sz w:val="19"/>
              </w:rPr>
              <w:t>Foreground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="White"&gt;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Кисть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SolidColorBrush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TextBlock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&gt;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555" w:rsidRDefault="00C95CFC">
            <w:pPr>
              <w:spacing w:after="34" w:line="259" w:lineRule="auto"/>
              <w:ind w:left="1260" w:right="0" w:firstLine="0"/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819910" cy="1086485"/>
                  <wp:effectExtent l="0" t="0" r="0" b="0"/>
                  <wp:docPr id="1424" name="Picture 14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" name="Picture 142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910" cy="108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2555" w:rsidRDefault="00C95CFC">
            <w:pPr>
              <w:spacing w:after="0" w:line="259" w:lineRule="auto"/>
              <w:ind w:left="112" w:right="0" w:firstLine="0"/>
              <w:jc w:val="center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</w:tbl>
    <w:p w:rsidR="00DA2555" w:rsidRDefault="00C95CFC">
      <w:pPr>
        <w:spacing w:after="0" w:line="259" w:lineRule="auto"/>
        <w:ind w:left="576" w:right="0" w:firstLine="0"/>
        <w:jc w:val="left"/>
      </w:pPr>
      <w:r>
        <w:t xml:space="preserve"> </w:t>
      </w:r>
    </w:p>
    <w:p w:rsidR="00DA2555" w:rsidRDefault="00C95CFC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A2555" w:rsidRDefault="00C95CFC">
      <w:pPr>
        <w:pStyle w:val="3"/>
        <w:tabs>
          <w:tab w:val="center" w:pos="2473"/>
        </w:tabs>
        <w:spacing w:after="44"/>
        <w:ind w:left="-15" w:firstLine="0"/>
      </w:pPr>
      <w:r>
        <w:t xml:space="preserve"> </w:t>
      </w:r>
      <w:r>
        <w:tab/>
      </w:r>
      <w:proofErr w:type="spellStart"/>
      <w:r>
        <w:t>Кисть</w:t>
      </w:r>
      <w:proofErr w:type="spellEnd"/>
      <w:r>
        <w:t xml:space="preserve"> </w:t>
      </w:r>
      <w:proofErr w:type="spellStart"/>
      <w:r>
        <w:t>RadialGradientBrush</w:t>
      </w:r>
      <w:proofErr w:type="spellEnd"/>
      <w:r>
        <w:t xml:space="preserve"> </w:t>
      </w:r>
    </w:p>
    <w:p w:rsidR="00DA2555" w:rsidRPr="00796B53" w:rsidRDefault="00C95CFC">
      <w:pPr>
        <w:ind w:left="718" w:right="0"/>
        <w:rPr>
          <w:lang w:val="ru-RU"/>
        </w:rPr>
      </w:pPr>
      <w:r w:rsidRPr="00796B53">
        <w:rPr>
          <w:lang w:val="ru-RU"/>
        </w:rPr>
        <w:t xml:space="preserve">Используется для радиального градиентного заполнения области. Основные свойства: </w:t>
      </w:r>
    </w:p>
    <w:p w:rsidR="00DA2555" w:rsidRPr="00796B53" w:rsidRDefault="00C95CFC">
      <w:pPr>
        <w:ind w:left="718" w:right="0"/>
        <w:rPr>
          <w:lang w:val="ru-RU"/>
        </w:rPr>
      </w:pPr>
      <w:proofErr w:type="spellStart"/>
      <w:r>
        <w:rPr>
          <w:b/>
        </w:rPr>
        <w:t>GradientStops</w:t>
      </w:r>
      <w:proofErr w:type="spellEnd"/>
      <w:r w:rsidRPr="00796B53">
        <w:rPr>
          <w:lang w:val="ru-RU"/>
        </w:rPr>
        <w:t xml:space="preserve"> – коллекция объектов </w:t>
      </w:r>
      <w:proofErr w:type="spellStart"/>
      <w:r>
        <w:t>GradientStop</w:t>
      </w:r>
      <w:proofErr w:type="spellEnd"/>
      <w:r w:rsidRPr="00796B53">
        <w:rPr>
          <w:lang w:val="ru-RU"/>
        </w:rPr>
        <w:t xml:space="preserve">, определяющих промежуточные точки градиента; </w:t>
      </w:r>
    </w:p>
    <w:p w:rsidR="00DA2555" w:rsidRDefault="00C95CFC">
      <w:pPr>
        <w:ind w:left="0" w:right="0" w:firstLine="708"/>
      </w:pPr>
      <w:proofErr w:type="spellStart"/>
      <w:r>
        <w:rPr>
          <w:b/>
        </w:rPr>
        <w:t>GradientOrigin</w:t>
      </w:r>
      <w:proofErr w:type="spellEnd"/>
      <w:r w:rsidRPr="00796B53">
        <w:rPr>
          <w:lang w:val="ru-RU"/>
        </w:rPr>
        <w:t xml:space="preserve"> – относительные координаты центра радиального градиента в формате «</w:t>
      </w:r>
      <w:r>
        <w:t>X</w:t>
      </w:r>
      <w:proofErr w:type="gramStart"/>
      <w:r w:rsidRPr="00796B53">
        <w:rPr>
          <w:lang w:val="ru-RU"/>
        </w:rPr>
        <w:t>,</w:t>
      </w:r>
      <w:r>
        <w:t>Y</w:t>
      </w:r>
      <w:proofErr w:type="gramEnd"/>
      <w:r w:rsidRPr="00796B53">
        <w:rPr>
          <w:lang w:val="ru-RU"/>
        </w:rPr>
        <w:t xml:space="preserve">».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умолчанию</w:t>
      </w:r>
      <w:proofErr w:type="spellEnd"/>
      <w:r>
        <w:t xml:space="preserve"> «0.5</w:t>
      </w:r>
      <w:proofErr w:type="gramStart"/>
      <w:r>
        <w:t>,0.5</w:t>
      </w:r>
      <w:proofErr w:type="gramEnd"/>
      <w:r>
        <w:t xml:space="preserve">». </w:t>
      </w:r>
    </w:p>
    <w:p w:rsidR="00DA2555" w:rsidRDefault="00C95CFC">
      <w:pPr>
        <w:spacing w:after="0" w:line="259" w:lineRule="auto"/>
        <w:ind w:left="708" w:right="0" w:firstLine="0"/>
        <w:jc w:val="left"/>
      </w:pPr>
      <w:r>
        <w:t xml:space="preserve"> </w:t>
      </w:r>
    </w:p>
    <w:tbl>
      <w:tblPr>
        <w:tblStyle w:val="TableGrid"/>
        <w:tblW w:w="10589" w:type="dxa"/>
        <w:tblInd w:w="469" w:type="dxa"/>
        <w:tblCellMar>
          <w:top w:w="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589"/>
      </w:tblGrid>
      <w:tr w:rsidR="00DA2555">
        <w:trPr>
          <w:trHeight w:val="560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DA2555" w:rsidRDefault="00C95CFC">
            <w:pPr>
              <w:spacing w:after="0" w:line="259" w:lineRule="auto"/>
              <w:ind w:left="0" w:right="8729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Пример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7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Код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XAML </w:t>
            </w:r>
          </w:p>
        </w:tc>
      </w:tr>
      <w:tr w:rsidR="00DA2555">
        <w:trPr>
          <w:trHeight w:val="2905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       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TextBlock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Foreground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="White"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Height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="150"&gt;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TextBlock.Background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RadialGradientBrush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GradientStop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Color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DarkGreen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Offset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="0" /&gt;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GradientStop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Color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DarkBlue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Offset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="0.5" /&gt;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GradientStop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Color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DarkRed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Offset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="1" /&gt;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RadialGradientBrush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TextBlock.Background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Кисть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RadialGradientBrush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TextBlock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&gt;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DA2555">
        <w:trPr>
          <w:trHeight w:val="283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Результат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DA2555">
        <w:trPr>
          <w:trHeight w:val="3299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DA2555" w:rsidRDefault="00C95CFC" w:rsidP="00796B53">
            <w:pPr>
              <w:tabs>
                <w:tab w:val="center" w:pos="5186"/>
                <w:tab w:val="center" w:pos="7317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D2B010C" wp14:editId="25D41E70">
                  <wp:extent cx="2019300" cy="1772285"/>
                  <wp:effectExtent l="0" t="0" r="0" b="0"/>
                  <wp:docPr id="1654" name="Picture 16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" name="Picture 165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77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2555" w:rsidRDefault="00C95CFC">
            <w:pPr>
              <w:spacing w:after="0" w:line="259" w:lineRule="auto"/>
              <w:ind w:left="113" w:right="0" w:firstLine="0"/>
              <w:jc w:val="center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</w:tbl>
    <w:p w:rsidR="00DA2555" w:rsidRDefault="00C95CFC">
      <w:pPr>
        <w:spacing w:after="0" w:line="259" w:lineRule="auto"/>
        <w:ind w:left="708" w:right="0" w:firstLine="0"/>
        <w:jc w:val="left"/>
      </w:pPr>
      <w:r>
        <w:t xml:space="preserve"> </w:t>
      </w:r>
    </w:p>
    <w:tbl>
      <w:tblPr>
        <w:tblStyle w:val="TableGrid"/>
        <w:tblW w:w="10589" w:type="dxa"/>
        <w:tblInd w:w="469" w:type="dxa"/>
        <w:tblCellMar>
          <w:top w:w="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589"/>
      </w:tblGrid>
      <w:tr w:rsidR="00DA2555">
        <w:trPr>
          <w:trHeight w:val="560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DA2555" w:rsidRDefault="00C95CFC">
            <w:pPr>
              <w:spacing w:after="0" w:line="259" w:lineRule="auto"/>
              <w:ind w:left="0" w:right="8729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Пример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8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Код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XAML </w:t>
            </w:r>
          </w:p>
        </w:tc>
      </w:tr>
      <w:tr w:rsidR="00DA2555">
        <w:trPr>
          <w:trHeight w:val="2459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Ellipse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Margin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="10"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Width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="200"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Height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="200"&gt;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Ellipse.Fill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RadialGradientBrush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GradientOrigin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="0.3,0.3"&gt;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GradientStop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Color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="White"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Offset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="0"&gt;&lt;/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GradientStop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GradientStop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Color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="Blue"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Offset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="1"&gt;&lt;/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GradientStop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RadialGradientBrush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Ellipse.Fill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Ellipse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&gt;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DA2555">
        <w:trPr>
          <w:trHeight w:val="284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Результат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DA2555">
        <w:trPr>
          <w:trHeight w:val="3827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DA2555" w:rsidRDefault="00C95CFC">
            <w:pPr>
              <w:spacing w:after="0" w:line="259" w:lineRule="auto"/>
              <w:ind w:left="66" w:right="0" w:firstLine="0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098675" cy="1931035"/>
                  <wp:effectExtent l="0" t="0" r="0" b="0"/>
                  <wp:docPr id="1772" name="Picture 17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" name="Picture 177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675" cy="193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DA2555" w:rsidRDefault="00C95CFC">
            <w:pPr>
              <w:spacing w:after="0" w:line="259" w:lineRule="auto"/>
              <w:ind w:left="69" w:right="0" w:firstLine="0"/>
              <w:jc w:val="center"/>
            </w:pPr>
            <w:r>
              <w:t xml:space="preserve"> </w:t>
            </w:r>
          </w:p>
          <w:p w:rsidR="00DA2555" w:rsidRDefault="00C95CFC">
            <w:pPr>
              <w:spacing w:after="0" w:line="259" w:lineRule="auto"/>
              <w:ind w:left="113" w:right="0" w:firstLine="0"/>
              <w:jc w:val="center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</w:tbl>
    <w:p w:rsidR="00DA2555" w:rsidRDefault="00C95CFC">
      <w:pPr>
        <w:pStyle w:val="3"/>
        <w:tabs>
          <w:tab w:val="center" w:pos="2473"/>
        </w:tabs>
        <w:spacing w:after="44"/>
        <w:ind w:left="-15" w:firstLine="0"/>
      </w:pPr>
      <w:r>
        <w:t xml:space="preserve"> </w:t>
      </w:r>
      <w:r>
        <w:tab/>
      </w:r>
      <w:proofErr w:type="spellStart"/>
      <w:r>
        <w:t>Кисть</w:t>
      </w:r>
      <w:proofErr w:type="spellEnd"/>
      <w:r>
        <w:t xml:space="preserve"> </w:t>
      </w:r>
      <w:proofErr w:type="spellStart"/>
      <w:r>
        <w:t>LinearGradientBrush</w:t>
      </w:r>
      <w:proofErr w:type="spellEnd"/>
      <w:r>
        <w:t xml:space="preserve"> </w:t>
      </w:r>
    </w:p>
    <w:p w:rsidR="00DA2555" w:rsidRPr="00796B53" w:rsidRDefault="00C95CFC">
      <w:pPr>
        <w:ind w:left="718" w:right="0"/>
        <w:rPr>
          <w:lang w:val="ru-RU"/>
        </w:rPr>
      </w:pPr>
      <w:r w:rsidRPr="00796B53">
        <w:rPr>
          <w:lang w:val="ru-RU"/>
        </w:rPr>
        <w:t xml:space="preserve">Используется для линейного градиентного заполнения области. Основные свойства: </w:t>
      </w:r>
    </w:p>
    <w:p w:rsidR="00DA2555" w:rsidRPr="00796B53" w:rsidRDefault="00C95CFC">
      <w:pPr>
        <w:ind w:left="718" w:right="0"/>
        <w:rPr>
          <w:lang w:val="ru-RU"/>
        </w:rPr>
      </w:pPr>
      <w:proofErr w:type="spellStart"/>
      <w:r>
        <w:rPr>
          <w:b/>
        </w:rPr>
        <w:t>GradientStops</w:t>
      </w:r>
      <w:proofErr w:type="spellEnd"/>
      <w:r w:rsidRPr="00796B53">
        <w:rPr>
          <w:lang w:val="ru-RU"/>
        </w:rPr>
        <w:t xml:space="preserve"> – коллекция объектов </w:t>
      </w:r>
      <w:proofErr w:type="spellStart"/>
      <w:r>
        <w:t>GradientStop</w:t>
      </w:r>
      <w:proofErr w:type="spellEnd"/>
      <w:r w:rsidRPr="00796B53">
        <w:rPr>
          <w:lang w:val="ru-RU"/>
        </w:rPr>
        <w:t xml:space="preserve">, определяющих промежуточные точки градиента; </w:t>
      </w:r>
    </w:p>
    <w:p w:rsidR="00DA2555" w:rsidRPr="00796B53" w:rsidRDefault="00C95CFC">
      <w:pPr>
        <w:ind w:left="0" w:right="0" w:firstLine="708"/>
        <w:rPr>
          <w:lang w:val="ru-RU"/>
        </w:rPr>
      </w:pPr>
      <w:proofErr w:type="spellStart"/>
      <w:r>
        <w:rPr>
          <w:b/>
        </w:rPr>
        <w:t>StartPoint</w:t>
      </w:r>
      <w:proofErr w:type="spellEnd"/>
      <w:r w:rsidRPr="00796B53">
        <w:rPr>
          <w:lang w:val="ru-RU"/>
        </w:rPr>
        <w:t xml:space="preserve"> – относительные координаты начала линейного градиента в формате «</w:t>
      </w:r>
      <w:r>
        <w:t>X</w:t>
      </w:r>
      <w:proofErr w:type="gramStart"/>
      <w:r w:rsidRPr="00796B53">
        <w:rPr>
          <w:lang w:val="ru-RU"/>
        </w:rPr>
        <w:t>,</w:t>
      </w:r>
      <w:r>
        <w:t>Y</w:t>
      </w:r>
      <w:proofErr w:type="gramEnd"/>
      <w:r w:rsidRPr="00796B53">
        <w:rPr>
          <w:lang w:val="ru-RU"/>
        </w:rPr>
        <w:t xml:space="preserve">». Значение по умолчанию «0,0»; </w:t>
      </w:r>
    </w:p>
    <w:p w:rsidR="00DA2555" w:rsidRDefault="00C95CFC">
      <w:pPr>
        <w:ind w:left="718" w:right="0"/>
      </w:pPr>
      <w:proofErr w:type="spellStart"/>
      <w:r>
        <w:rPr>
          <w:b/>
        </w:rPr>
        <w:t>EndPoint</w:t>
      </w:r>
      <w:proofErr w:type="spellEnd"/>
      <w:r w:rsidRPr="00796B53">
        <w:rPr>
          <w:lang w:val="ru-RU"/>
        </w:rPr>
        <w:t xml:space="preserve"> – относительные координаты начала линейного градиента в формате «</w:t>
      </w:r>
      <w:r>
        <w:t>X</w:t>
      </w:r>
      <w:proofErr w:type="gramStart"/>
      <w:r w:rsidRPr="00796B53">
        <w:rPr>
          <w:lang w:val="ru-RU"/>
        </w:rPr>
        <w:t>,</w:t>
      </w:r>
      <w:r>
        <w:t>Y</w:t>
      </w:r>
      <w:proofErr w:type="gramEnd"/>
      <w:r w:rsidRPr="00796B53">
        <w:rPr>
          <w:lang w:val="ru-RU"/>
        </w:rPr>
        <w:t xml:space="preserve">».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</w:p>
    <w:p w:rsidR="00DA2555" w:rsidRDefault="00C95CFC">
      <w:pPr>
        <w:ind w:right="0"/>
      </w:pPr>
      <w:proofErr w:type="spellStart"/>
      <w:proofErr w:type="gramStart"/>
      <w:r>
        <w:t>умолчанию</w:t>
      </w:r>
      <w:proofErr w:type="spellEnd"/>
      <w:proofErr w:type="gramEnd"/>
      <w:r>
        <w:t xml:space="preserve"> «1,1». </w:t>
      </w:r>
    </w:p>
    <w:p w:rsidR="00DA2555" w:rsidRDefault="00C95CFC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DA2555" w:rsidRDefault="00C95CFC">
      <w:pPr>
        <w:spacing w:after="0" w:line="259" w:lineRule="auto"/>
        <w:ind w:left="708" w:right="0" w:firstLine="0"/>
        <w:jc w:val="left"/>
      </w:pPr>
      <w:r>
        <w:t xml:space="preserve"> </w:t>
      </w:r>
    </w:p>
    <w:tbl>
      <w:tblPr>
        <w:tblStyle w:val="TableGrid"/>
        <w:tblW w:w="10589" w:type="dxa"/>
        <w:tblInd w:w="469" w:type="dxa"/>
        <w:tblCellMar>
          <w:top w:w="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589"/>
      </w:tblGrid>
      <w:tr w:rsidR="00DA2555">
        <w:trPr>
          <w:trHeight w:val="560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DA2555" w:rsidRDefault="00C95CFC">
            <w:pPr>
              <w:spacing w:after="0" w:line="259" w:lineRule="auto"/>
              <w:ind w:left="0" w:right="8729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Пример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9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Код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XAML </w:t>
            </w:r>
          </w:p>
        </w:tc>
      </w:tr>
      <w:tr w:rsidR="00DA2555">
        <w:trPr>
          <w:trHeight w:val="2905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       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TextBlock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Foreground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="White"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Height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="150"&gt;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TextBlock.Background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LinearGradientBrush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StartPoint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="0,0"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EndPoint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="0,1"&gt;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GradientStop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Color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DarkGreen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Offset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="0" /&gt;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GradientStop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Color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DarkBlue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Offset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="0.5" /&gt;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GradientStop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Color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DarkRed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Offset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="1" /&gt;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LinearGradientBrush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TextBlock.Background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Кисть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LinearGradientBrush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TextBlock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&gt;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DA2555">
        <w:trPr>
          <w:trHeight w:val="283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Результат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DA2555">
        <w:trPr>
          <w:trHeight w:val="3330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DA2555" w:rsidRDefault="00C95CFC" w:rsidP="00796B53">
            <w:pPr>
              <w:tabs>
                <w:tab w:val="center" w:pos="5187"/>
                <w:tab w:val="center" w:pos="7334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089E729" wp14:editId="6575CDB5">
                  <wp:extent cx="2038985" cy="1790700"/>
                  <wp:effectExtent l="0" t="0" r="0" b="0"/>
                  <wp:docPr id="2013" name="Picture 20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" name="Picture 201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98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2555" w:rsidRDefault="00C95CFC">
            <w:pPr>
              <w:spacing w:after="0" w:line="259" w:lineRule="auto"/>
              <w:ind w:left="113" w:right="0" w:firstLine="0"/>
              <w:jc w:val="center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</w:tbl>
    <w:p w:rsidR="00DA2555" w:rsidRDefault="00C95CFC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DA2555" w:rsidRDefault="00C95CFC">
      <w:pPr>
        <w:spacing w:after="0" w:line="259" w:lineRule="auto"/>
        <w:ind w:left="708" w:right="0" w:firstLine="0"/>
        <w:jc w:val="left"/>
      </w:pPr>
      <w:r>
        <w:t xml:space="preserve"> </w:t>
      </w:r>
    </w:p>
    <w:tbl>
      <w:tblPr>
        <w:tblStyle w:val="TableGrid"/>
        <w:tblW w:w="10589" w:type="dxa"/>
        <w:tblInd w:w="469" w:type="dxa"/>
        <w:tblCellMar>
          <w:top w:w="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589"/>
      </w:tblGrid>
      <w:tr w:rsidR="00DA2555">
        <w:trPr>
          <w:trHeight w:val="559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DA2555" w:rsidRDefault="00C95CFC">
            <w:pPr>
              <w:spacing w:after="0" w:line="259" w:lineRule="auto"/>
              <w:ind w:left="0" w:right="8597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Пример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10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Код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XAML </w:t>
            </w:r>
          </w:p>
        </w:tc>
      </w:tr>
      <w:tr w:rsidR="00DA2555">
        <w:trPr>
          <w:trHeight w:val="3128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       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TextBlock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FontSize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="100"&gt;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TextBlock.Foreground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LinearGradientBrush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GradientStop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Color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="Yellow"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Offset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="0.0" /&gt;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GradientStop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Color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="Red"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Offset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="0.2" /&gt;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GradientStop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Color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="Blue"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Offset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="0.7" /&gt;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GradientStop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Color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LightGreen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Offset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="1.0" /&gt;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LinearGradientBrush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TextBlock.Foreground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Градиент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TextBlock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&gt;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DA2555">
        <w:trPr>
          <w:trHeight w:val="283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Результат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DA2555">
        <w:trPr>
          <w:trHeight w:val="287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555" w:rsidRPr="00796B53" w:rsidRDefault="00796B53" w:rsidP="00796B53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4BD1CE8" wp14:editId="660AA002">
                  <wp:extent cx="3078480" cy="1603375"/>
                  <wp:effectExtent l="0" t="0" r="762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8480" cy="1603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2555" w:rsidRPr="00796B53" w:rsidRDefault="00DA2555" w:rsidP="00796B53">
      <w:pPr>
        <w:spacing w:after="271" w:line="259" w:lineRule="auto"/>
        <w:ind w:left="426" w:right="0" w:hanging="142"/>
        <w:jc w:val="left"/>
        <w:rPr>
          <w:lang w:val="ru-RU"/>
        </w:rPr>
      </w:pPr>
    </w:p>
    <w:p w:rsidR="00DA2555" w:rsidRPr="00796B53" w:rsidRDefault="00C95CFC">
      <w:pPr>
        <w:pStyle w:val="3"/>
        <w:tabs>
          <w:tab w:val="center" w:pos="1881"/>
        </w:tabs>
        <w:spacing w:after="46"/>
        <w:ind w:left="-15" w:firstLine="0"/>
        <w:rPr>
          <w:lang w:val="ru-RU"/>
        </w:rPr>
      </w:pPr>
      <w:r w:rsidRPr="00796B53">
        <w:rPr>
          <w:lang w:val="ru-RU"/>
        </w:rPr>
        <w:t xml:space="preserve"> </w:t>
      </w:r>
      <w:r w:rsidRPr="00796B53">
        <w:rPr>
          <w:lang w:val="ru-RU"/>
        </w:rPr>
        <w:tab/>
        <w:t xml:space="preserve">Кисть </w:t>
      </w:r>
      <w:proofErr w:type="spellStart"/>
      <w:r>
        <w:t>ImageBrush</w:t>
      </w:r>
      <w:proofErr w:type="spellEnd"/>
      <w:r w:rsidRPr="00796B53">
        <w:rPr>
          <w:lang w:val="ru-RU"/>
        </w:rPr>
        <w:t xml:space="preserve"> </w:t>
      </w:r>
    </w:p>
    <w:p w:rsidR="00DA2555" w:rsidRPr="00796B53" w:rsidRDefault="00C95CFC">
      <w:pPr>
        <w:ind w:left="0" w:right="0" w:firstLine="708"/>
        <w:rPr>
          <w:lang w:val="ru-RU"/>
        </w:rPr>
      </w:pPr>
      <w:r w:rsidRPr="00796B53">
        <w:rPr>
          <w:lang w:val="ru-RU"/>
        </w:rPr>
        <w:t xml:space="preserve">Используется для заполнения области графическим изображением, которое может растягиваться, масштабироваться или многократно повторяться. Основные свойства: </w:t>
      </w:r>
    </w:p>
    <w:p w:rsidR="00DA2555" w:rsidRPr="00796B53" w:rsidRDefault="00C95CFC">
      <w:pPr>
        <w:ind w:left="718" w:right="0"/>
        <w:rPr>
          <w:lang w:val="ru-RU"/>
        </w:rPr>
      </w:pPr>
      <w:proofErr w:type="spellStart"/>
      <w:proofErr w:type="gramStart"/>
      <w:r>
        <w:rPr>
          <w:b/>
        </w:rPr>
        <w:t>ImageSource</w:t>
      </w:r>
      <w:proofErr w:type="spellEnd"/>
      <w:r w:rsidRPr="00796B53">
        <w:rPr>
          <w:lang w:val="ru-RU"/>
        </w:rPr>
        <w:t xml:space="preserve"> – определяет изображение (ресурс, внешний файл или </w:t>
      </w:r>
      <w:r>
        <w:t>URL</w:t>
      </w:r>
      <w:r w:rsidRPr="00796B53">
        <w:rPr>
          <w:lang w:val="ru-RU"/>
        </w:rPr>
        <w:t>-адрес).</w:t>
      </w:r>
      <w:proofErr w:type="gramEnd"/>
      <w:r w:rsidRPr="00796B53">
        <w:rPr>
          <w:lang w:val="ru-RU"/>
        </w:rPr>
        <w:t xml:space="preserve"> </w:t>
      </w:r>
    </w:p>
    <w:p w:rsidR="00DA2555" w:rsidRPr="00796B53" w:rsidRDefault="00C95CFC">
      <w:pPr>
        <w:spacing w:after="0" w:line="259" w:lineRule="auto"/>
        <w:ind w:left="708" w:right="0" w:firstLine="0"/>
        <w:jc w:val="left"/>
        <w:rPr>
          <w:lang w:val="ru-RU"/>
        </w:rPr>
      </w:pPr>
      <w:r w:rsidRPr="00796B53">
        <w:rPr>
          <w:lang w:val="ru-RU"/>
        </w:rPr>
        <w:t xml:space="preserve"> </w:t>
      </w:r>
    </w:p>
    <w:p w:rsidR="00DA2555" w:rsidRPr="00796B53" w:rsidRDefault="00C95CFC">
      <w:pPr>
        <w:spacing w:after="0" w:line="259" w:lineRule="auto"/>
        <w:ind w:left="708" w:right="0" w:firstLine="0"/>
        <w:jc w:val="left"/>
        <w:rPr>
          <w:lang w:val="ru-RU"/>
        </w:rPr>
      </w:pPr>
      <w:r w:rsidRPr="00796B53">
        <w:rPr>
          <w:lang w:val="ru-RU"/>
        </w:rPr>
        <w:t xml:space="preserve"> </w:t>
      </w:r>
    </w:p>
    <w:tbl>
      <w:tblPr>
        <w:tblStyle w:val="TableGrid"/>
        <w:tblW w:w="10589" w:type="dxa"/>
        <w:tblInd w:w="469" w:type="dxa"/>
        <w:tblCellMar>
          <w:top w:w="1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589"/>
      </w:tblGrid>
      <w:tr w:rsidR="00DA2555">
        <w:trPr>
          <w:trHeight w:val="559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DA2555" w:rsidRDefault="00C95CFC">
            <w:pPr>
              <w:spacing w:after="0" w:line="259" w:lineRule="auto"/>
              <w:ind w:left="0" w:right="8597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Пример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11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Код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XAML </w:t>
            </w:r>
          </w:p>
        </w:tc>
      </w:tr>
      <w:tr w:rsidR="00DA2555">
        <w:trPr>
          <w:trHeight w:val="2014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       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TextBlock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FontWeight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ExtraBold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Height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="150"&gt;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TextBlock.Background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ImageBrush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Opacity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="0.3"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ImageSource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="http://aics.ru/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/logo.gif" /&gt;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TextBlock.Background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Кисть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ImageBrush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TextBlock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&gt;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DA2555">
        <w:trPr>
          <w:trHeight w:val="283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Результат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DA2555">
        <w:trPr>
          <w:trHeight w:val="3527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DA2555" w:rsidRDefault="00C95CFC" w:rsidP="00796B53">
            <w:pPr>
              <w:tabs>
                <w:tab w:val="center" w:pos="5186"/>
                <w:tab w:val="center" w:pos="7317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42CBEAF7" wp14:editId="2401CB1E">
                  <wp:extent cx="2019300" cy="1914525"/>
                  <wp:effectExtent l="0" t="0" r="0" b="0"/>
                  <wp:docPr id="2344" name="Picture 23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4" name="Picture 234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2555" w:rsidRDefault="00C95CFC">
            <w:pPr>
              <w:spacing w:after="0" w:line="259" w:lineRule="auto"/>
              <w:ind w:left="113" w:right="0" w:firstLine="0"/>
              <w:jc w:val="center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</w:tbl>
    <w:p w:rsidR="00DA2555" w:rsidRDefault="00C95CFC">
      <w:pPr>
        <w:spacing w:after="277" w:line="259" w:lineRule="auto"/>
        <w:ind w:left="708" w:right="0" w:firstLine="0"/>
        <w:jc w:val="left"/>
      </w:pPr>
      <w:r>
        <w:t xml:space="preserve"> </w:t>
      </w:r>
    </w:p>
    <w:p w:rsidR="00DA2555" w:rsidRDefault="00C95CFC">
      <w:pPr>
        <w:pStyle w:val="3"/>
        <w:tabs>
          <w:tab w:val="center" w:pos="1889"/>
        </w:tabs>
        <w:spacing w:after="45"/>
        <w:ind w:left="-15" w:firstLine="0"/>
      </w:pPr>
      <w:r>
        <w:t xml:space="preserve"> </w:t>
      </w:r>
      <w:r>
        <w:tab/>
      </w:r>
      <w:proofErr w:type="spellStart"/>
      <w:r>
        <w:t>Кисть</w:t>
      </w:r>
      <w:proofErr w:type="spellEnd"/>
      <w:r>
        <w:t xml:space="preserve"> </w:t>
      </w:r>
      <w:proofErr w:type="spellStart"/>
      <w:r>
        <w:t>VisualBrush</w:t>
      </w:r>
      <w:proofErr w:type="spellEnd"/>
      <w:r>
        <w:t xml:space="preserve"> </w:t>
      </w:r>
    </w:p>
    <w:p w:rsidR="00DA2555" w:rsidRPr="00796B53" w:rsidRDefault="00C95CFC">
      <w:pPr>
        <w:ind w:left="0" w:right="0" w:firstLine="708"/>
        <w:rPr>
          <w:lang w:val="ru-RU"/>
        </w:rPr>
      </w:pPr>
      <w:r w:rsidRPr="00796B53">
        <w:rPr>
          <w:lang w:val="ru-RU"/>
        </w:rPr>
        <w:t xml:space="preserve">Используется для заполнения области на основе визуального содержимого какого-либо элемента. Кисть может быть использована для уменьшенного изображения какой-либо области окна (в том числе невидимой в данный момент), а также для создания эффекта отражения. Заполненная область автоматически перерисовывается при каждом изменении внешнего вида исходного элемента. Основные свойства: </w:t>
      </w:r>
    </w:p>
    <w:p w:rsidR="00DA2555" w:rsidRPr="00796B53" w:rsidRDefault="00C95CFC">
      <w:pPr>
        <w:ind w:left="0" w:right="0" w:firstLine="708"/>
        <w:rPr>
          <w:lang w:val="ru-RU"/>
        </w:rPr>
      </w:pPr>
      <w:r>
        <w:rPr>
          <w:b/>
        </w:rPr>
        <w:t>Visual</w:t>
      </w:r>
      <w:r w:rsidRPr="00796B53">
        <w:rPr>
          <w:lang w:val="ru-RU"/>
        </w:rPr>
        <w:t xml:space="preserve"> – ссылка на элемент, визуального изображение которого используется. Значение свойства указывается в виде расширения разметки </w:t>
      </w:r>
      <w:r>
        <w:t>Binding</w:t>
      </w:r>
      <w:r w:rsidRPr="00796B53">
        <w:rPr>
          <w:lang w:val="ru-RU"/>
        </w:rPr>
        <w:t xml:space="preserve">, например: </w:t>
      </w:r>
      <w:r>
        <w:t>Visual</w:t>
      </w:r>
      <w:r w:rsidRPr="00796B53">
        <w:rPr>
          <w:lang w:val="ru-RU"/>
        </w:rPr>
        <w:t>=</w:t>
      </w:r>
      <w:proofErr w:type="gramStart"/>
      <w:r w:rsidRPr="00796B53">
        <w:rPr>
          <w:lang w:val="ru-RU"/>
        </w:rPr>
        <w:t>”{</w:t>
      </w:r>
      <w:proofErr w:type="gramEnd"/>
      <w:r>
        <w:t>Binding</w:t>
      </w:r>
      <w:r w:rsidRPr="00796B53">
        <w:rPr>
          <w:lang w:val="ru-RU"/>
        </w:rPr>
        <w:t xml:space="preserve"> </w:t>
      </w:r>
      <w:proofErr w:type="spellStart"/>
      <w:r>
        <w:t>ElementName</w:t>
      </w:r>
      <w:proofErr w:type="spellEnd"/>
      <w:r w:rsidRPr="00796B53">
        <w:rPr>
          <w:lang w:val="ru-RU"/>
        </w:rPr>
        <w:t>=</w:t>
      </w:r>
      <w:proofErr w:type="spellStart"/>
      <w:r>
        <w:t>ButtonRun</w:t>
      </w:r>
      <w:proofErr w:type="spellEnd"/>
      <w:r w:rsidRPr="00796B53">
        <w:rPr>
          <w:lang w:val="ru-RU"/>
        </w:rPr>
        <w:t xml:space="preserve">}” </w:t>
      </w:r>
    </w:p>
    <w:p w:rsidR="00DA2555" w:rsidRPr="00796B53" w:rsidRDefault="00C95CFC">
      <w:pPr>
        <w:ind w:left="718" w:right="0"/>
        <w:rPr>
          <w:lang w:val="ru-RU"/>
        </w:rPr>
      </w:pPr>
      <w:r w:rsidRPr="00796B53">
        <w:rPr>
          <w:lang w:val="ru-RU"/>
        </w:rPr>
        <w:t xml:space="preserve">В примере 12 кисть </w:t>
      </w:r>
      <w:r>
        <w:t>Visual</w:t>
      </w:r>
      <w:r w:rsidRPr="00796B53">
        <w:rPr>
          <w:lang w:val="ru-RU"/>
        </w:rPr>
        <w:t xml:space="preserve"> используется для вывода уменьшенного изображения вкладки в заголовок </w:t>
      </w:r>
    </w:p>
    <w:p w:rsidR="00DA2555" w:rsidRDefault="00C95CFC">
      <w:pPr>
        <w:ind w:right="0"/>
      </w:pPr>
      <w:proofErr w:type="spellStart"/>
      <w:proofErr w:type="gramStart"/>
      <w:r>
        <w:t>этой</w:t>
      </w:r>
      <w:proofErr w:type="spellEnd"/>
      <w:proofErr w:type="gramEnd"/>
      <w:r>
        <w:t xml:space="preserve"> </w:t>
      </w:r>
      <w:proofErr w:type="spellStart"/>
      <w:r>
        <w:t>вкладки</w:t>
      </w:r>
      <w:proofErr w:type="spellEnd"/>
      <w:r>
        <w:t xml:space="preserve">. </w:t>
      </w:r>
    </w:p>
    <w:p w:rsidR="00DA2555" w:rsidRDefault="00C95CFC">
      <w:pPr>
        <w:spacing w:after="0" w:line="259" w:lineRule="auto"/>
        <w:ind w:left="708" w:right="0" w:firstLine="0"/>
        <w:jc w:val="left"/>
      </w:pPr>
      <w:r>
        <w:t xml:space="preserve"> </w:t>
      </w:r>
    </w:p>
    <w:tbl>
      <w:tblPr>
        <w:tblStyle w:val="TableGrid"/>
        <w:tblW w:w="10589" w:type="dxa"/>
        <w:tblInd w:w="469" w:type="dxa"/>
        <w:tblCellMar>
          <w:top w:w="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589"/>
      </w:tblGrid>
      <w:tr w:rsidR="00DA2555">
        <w:trPr>
          <w:trHeight w:val="560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DA2555" w:rsidRDefault="00C95CFC">
            <w:pPr>
              <w:spacing w:after="0" w:line="259" w:lineRule="auto"/>
              <w:ind w:left="0" w:right="8597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Пример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12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Код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XAML </w:t>
            </w:r>
          </w:p>
        </w:tc>
      </w:tr>
      <w:tr w:rsidR="00DA2555">
        <w:trPr>
          <w:trHeight w:val="678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TabControl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  <w:rPr>
                <w:rFonts w:ascii="Consolas" w:eastAsia="Consolas" w:hAnsi="Consolas" w:cs="Consolas"/>
                <w:sz w:val="19"/>
                <w:lang w:val="ru-RU"/>
              </w:rPr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TabItem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796B53" w:rsidRDefault="00796B53" w:rsidP="00796B5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TabItem.Header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796B53" w:rsidRDefault="00796B53" w:rsidP="00796B5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Rectangle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Width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="50"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Height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="50"&gt;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796B53" w:rsidRDefault="00796B53" w:rsidP="00796B5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Rectangle.Fill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796B53" w:rsidRDefault="00796B53" w:rsidP="00796B5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VisualBrush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Visual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="{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Binding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ElementName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=colors}" /&gt;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796B53" w:rsidRDefault="00796B53" w:rsidP="00796B5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Rectangle.Fill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796B53" w:rsidRDefault="00796B53" w:rsidP="00796B5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Rectangle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796B53" w:rsidRDefault="00796B53" w:rsidP="00796B5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TabItem.Header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796B53" w:rsidRPr="00796B53" w:rsidRDefault="00796B53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DA2555" w:rsidTr="00796B53">
        <w:trPr>
          <w:trHeight w:val="3243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Orientation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="Vertical"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x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>Name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="colors"&gt;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Background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="Red"&gt;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Красный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2" w:line="237" w:lineRule="auto"/>
              <w:ind w:left="0" w:right="295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Background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="Green"&gt;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Зеленый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Background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="Blue"&gt;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Синий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Background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="Yellow"&gt;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Желтый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Background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="Brown"&gt;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Коричневый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Button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TabItem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TabItem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Header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Шрифт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TabItem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TabItem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Header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</w:rPr>
              <w:t>Фон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TabItem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Pr="00796B53" w:rsidRDefault="00C95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TabControl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</w:p>
        </w:tc>
      </w:tr>
      <w:tr w:rsidR="00DA2555">
        <w:trPr>
          <w:trHeight w:val="283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Результат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DA2555">
        <w:trPr>
          <w:trHeight w:val="3465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DA2555" w:rsidRDefault="00C95CFC">
            <w:pPr>
              <w:tabs>
                <w:tab w:val="center" w:pos="6486"/>
                <w:tab w:val="center" w:pos="8714"/>
              </w:tabs>
              <w:spacing w:after="0" w:line="259" w:lineRule="auto"/>
              <w:ind w:left="0" w:right="0" w:firstLine="0"/>
              <w:jc w:val="left"/>
            </w:pPr>
            <w:r>
              <w:t xml:space="preserve">                  </w:t>
            </w: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019300" cy="1875790"/>
                  <wp:effectExtent l="0" t="0" r="0" b="0"/>
                  <wp:docPr id="2659" name="Picture 26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9" name="Picture 265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87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  <w:t xml:space="preserve">                      </w:t>
            </w: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988820" cy="1845310"/>
                  <wp:effectExtent l="0" t="0" r="0" b="0"/>
                  <wp:docPr id="2662" name="Picture 26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2" name="Picture 266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820" cy="184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  <w:t xml:space="preserve">              </w:t>
            </w:r>
          </w:p>
          <w:p w:rsidR="00DA2555" w:rsidRDefault="00C95CFC">
            <w:pPr>
              <w:spacing w:after="0" w:line="259" w:lineRule="auto"/>
              <w:ind w:left="113" w:right="0" w:firstLine="0"/>
              <w:jc w:val="center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</w:tbl>
    <w:p w:rsidR="00DA2555" w:rsidRDefault="00C95CFC">
      <w:pPr>
        <w:spacing w:after="20" w:line="259" w:lineRule="auto"/>
        <w:ind w:left="708" w:right="0" w:firstLine="0"/>
        <w:jc w:val="left"/>
      </w:pPr>
      <w:r>
        <w:t xml:space="preserve"> </w:t>
      </w:r>
    </w:p>
    <w:p w:rsidR="00DA2555" w:rsidRDefault="00C95CFC">
      <w:pPr>
        <w:spacing w:after="22" w:line="259" w:lineRule="auto"/>
        <w:ind w:left="0" w:right="3" w:firstLine="0"/>
        <w:jc w:val="right"/>
      </w:pPr>
      <w:r w:rsidRPr="00796B53">
        <w:rPr>
          <w:lang w:val="ru-RU"/>
        </w:rPr>
        <w:t xml:space="preserve">В примере 13 кисть </w:t>
      </w:r>
      <w:r>
        <w:t>Visual</w:t>
      </w:r>
      <w:r w:rsidRPr="00796B53">
        <w:rPr>
          <w:lang w:val="ru-RU"/>
        </w:rPr>
        <w:t xml:space="preserve"> используется для создания эффекта отражения текстового поля. </w:t>
      </w:r>
      <w:proofErr w:type="spellStart"/>
      <w:r>
        <w:t>При</w:t>
      </w:r>
      <w:proofErr w:type="spellEnd"/>
      <w:r>
        <w:t xml:space="preserve"> </w:t>
      </w:r>
    </w:p>
    <w:p w:rsidR="00DA2555" w:rsidRDefault="00C95CFC">
      <w:pPr>
        <w:ind w:right="0"/>
      </w:pPr>
      <w:proofErr w:type="spellStart"/>
      <w:proofErr w:type="gramStart"/>
      <w:r>
        <w:t>изменении</w:t>
      </w:r>
      <w:proofErr w:type="spellEnd"/>
      <w:proofErr w:type="gramEnd"/>
      <w:r>
        <w:t xml:space="preserve"> </w:t>
      </w:r>
      <w:proofErr w:type="spellStart"/>
      <w:r>
        <w:t>текста</w:t>
      </w:r>
      <w:proofErr w:type="spellEnd"/>
      <w:r>
        <w:t xml:space="preserve"> в </w:t>
      </w:r>
      <w:proofErr w:type="spellStart"/>
      <w:r>
        <w:t>текстовом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 xml:space="preserve"> </w:t>
      </w:r>
      <w:proofErr w:type="spellStart"/>
      <w:r>
        <w:t>отражение</w:t>
      </w:r>
      <w:proofErr w:type="spellEnd"/>
      <w:r>
        <w:t xml:space="preserve"> </w:t>
      </w:r>
      <w:proofErr w:type="spellStart"/>
      <w:r>
        <w:t>автоматически</w:t>
      </w:r>
      <w:proofErr w:type="spellEnd"/>
      <w:r>
        <w:t xml:space="preserve"> </w:t>
      </w:r>
      <w:proofErr w:type="spellStart"/>
      <w:r>
        <w:t>изменяется</w:t>
      </w:r>
      <w:proofErr w:type="spellEnd"/>
      <w:r>
        <w:t xml:space="preserve">. </w:t>
      </w:r>
    </w:p>
    <w:p w:rsidR="00DA2555" w:rsidRDefault="00C95CFC">
      <w:pPr>
        <w:spacing w:after="0" w:line="259" w:lineRule="auto"/>
        <w:ind w:left="708" w:right="0" w:firstLine="0"/>
        <w:jc w:val="left"/>
      </w:pPr>
      <w:r>
        <w:t xml:space="preserve"> </w:t>
      </w:r>
    </w:p>
    <w:tbl>
      <w:tblPr>
        <w:tblStyle w:val="TableGrid"/>
        <w:tblW w:w="10589" w:type="dxa"/>
        <w:tblInd w:w="469" w:type="dxa"/>
        <w:tblCellMar>
          <w:top w:w="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589"/>
      </w:tblGrid>
      <w:tr w:rsidR="00DA2555">
        <w:trPr>
          <w:trHeight w:val="559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DA2555" w:rsidRDefault="00C95CFC">
            <w:pPr>
              <w:spacing w:after="0" w:line="259" w:lineRule="auto"/>
              <w:ind w:left="0" w:right="8597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Пример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13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Код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XAML </w:t>
            </w:r>
          </w:p>
        </w:tc>
      </w:tr>
      <w:tr w:rsidR="00DA2555">
        <w:trPr>
          <w:trHeight w:val="3128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TextBox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Name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="txt"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FontSize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="20"&gt;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Пример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отражения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текстового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поля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TextBox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Rectangle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Height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="20"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Opacity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="0.2"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RenderTransformOrigin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="0,0.5"&gt;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Rectangle.Fill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40" w:lineRule="auto"/>
              <w:ind w:left="0" w:right="159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VisualBrush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Visual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="{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Binding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ElementName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=txt}" /&gt;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Rectangle.Fill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Rectangle.RenderTransform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ScaleTransform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</w:rPr>
              <w:t>ScaleY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="-1"&gt;&lt;/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ScaleTransform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Rectangle.RenderTransform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Rectangle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&gt;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</w:rPr>
              <w:t>StackPanel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&gt;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 </w:t>
            </w:r>
          </w:p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DA2555">
        <w:trPr>
          <w:trHeight w:val="283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Результат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  <w:tr w:rsidR="00DA2555">
        <w:trPr>
          <w:trHeight w:val="2219"/>
        </w:trPr>
        <w:tc>
          <w:tcPr>
            <w:tcW w:w="10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555" w:rsidRDefault="00C95CF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DA2555" w:rsidRDefault="00C95CFC" w:rsidP="00796B53">
            <w:pPr>
              <w:tabs>
                <w:tab w:val="center" w:pos="9048"/>
              </w:tabs>
              <w:spacing w:after="0" w:line="259" w:lineRule="auto"/>
              <w:ind w:left="0" w:right="0" w:firstLine="0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105B328" wp14:editId="02B6F481">
                  <wp:extent cx="4220210" cy="1086485"/>
                  <wp:effectExtent l="0" t="0" r="0" b="0"/>
                  <wp:docPr id="2827" name="Picture 28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7" name="Picture 282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210" cy="108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2555" w:rsidRDefault="00C95CFC">
            <w:pPr>
              <w:spacing w:after="0" w:line="259" w:lineRule="auto"/>
              <w:ind w:left="113" w:right="0" w:firstLine="0"/>
              <w:jc w:val="center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 </w:t>
            </w:r>
          </w:p>
        </w:tc>
      </w:tr>
    </w:tbl>
    <w:p w:rsidR="00DA2555" w:rsidRDefault="00C95CFC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DA2555" w:rsidRDefault="00C95CFC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DA2555" w:rsidRDefault="00C95CFC">
      <w:pPr>
        <w:spacing w:after="313" w:line="259" w:lineRule="auto"/>
        <w:ind w:left="708" w:right="0" w:firstLine="0"/>
        <w:jc w:val="left"/>
      </w:pPr>
      <w:r>
        <w:t xml:space="preserve"> </w:t>
      </w:r>
    </w:p>
    <w:p w:rsidR="00DA2555" w:rsidRDefault="00C95CFC">
      <w:pPr>
        <w:pStyle w:val="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851"/>
        </w:tabs>
        <w:spacing w:after="44"/>
        <w:ind w:left="576" w:firstLine="0"/>
      </w:pPr>
      <w:r>
        <w:t xml:space="preserve"> </w:t>
      </w:r>
      <w:r>
        <w:tab/>
      </w:r>
      <w:proofErr w:type="spellStart"/>
      <w:r>
        <w:t>Задание</w:t>
      </w:r>
      <w:proofErr w:type="spellEnd"/>
      <w:r>
        <w:t xml:space="preserve"> 1 </w:t>
      </w:r>
    </w:p>
    <w:p w:rsidR="00DA2555" w:rsidRPr="00796B53" w:rsidRDefault="00C95C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72" w:lineRule="auto"/>
        <w:ind w:left="576" w:right="0" w:firstLine="0"/>
        <w:rPr>
          <w:lang w:val="ru-RU"/>
        </w:rPr>
      </w:pPr>
      <w:r w:rsidRPr="00796B53">
        <w:rPr>
          <w:lang w:val="ru-RU"/>
        </w:rPr>
        <w:t xml:space="preserve">    На основе примера 8 разработайте </w:t>
      </w:r>
      <w:r>
        <w:t>WPF</w:t>
      </w:r>
      <w:r w:rsidRPr="00796B53">
        <w:rPr>
          <w:lang w:val="ru-RU"/>
        </w:rPr>
        <w:t xml:space="preserve">-приложение с анимацией источника света, светового пятна от него на шаре и отражения шара. </w:t>
      </w:r>
      <w:proofErr w:type="gramStart"/>
      <w:r w:rsidRPr="00796B53">
        <w:rPr>
          <w:lang w:val="ru-RU"/>
        </w:rPr>
        <w:t xml:space="preserve">Для анимации начала радиального градиента используйте элемент </w:t>
      </w:r>
      <w:proofErr w:type="spellStart"/>
      <w:r>
        <w:t>PointAnimation</w:t>
      </w:r>
      <w:proofErr w:type="spellEnd"/>
      <w:r w:rsidRPr="00796B53">
        <w:rPr>
          <w:lang w:val="ru-RU"/>
        </w:rPr>
        <w:t xml:space="preserve">, свойства </w:t>
      </w:r>
      <w:r>
        <w:t>From</w:t>
      </w:r>
      <w:r w:rsidRPr="00796B53">
        <w:rPr>
          <w:lang w:val="ru-RU"/>
        </w:rPr>
        <w:t xml:space="preserve"> и </w:t>
      </w:r>
      <w:r>
        <w:t>To</w:t>
      </w:r>
      <w:r w:rsidRPr="00796B53">
        <w:rPr>
          <w:lang w:val="ru-RU"/>
        </w:rPr>
        <w:t xml:space="preserve"> которого задаются в формате ”</w:t>
      </w:r>
      <w:r>
        <w:t>X</w:t>
      </w:r>
      <w:r w:rsidRPr="00796B53">
        <w:rPr>
          <w:lang w:val="ru-RU"/>
        </w:rPr>
        <w:t>,</w:t>
      </w:r>
      <w:r>
        <w:t>Y</w:t>
      </w:r>
      <w:r w:rsidRPr="00796B53">
        <w:rPr>
          <w:lang w:val="ru-RU"/>
        </w:rPr>
        <w:t>” (пример:</w:t>
      </w:r>
      <w:proofErr w:type="gramEnd"/>
      <w:r w:rsidRPr="00796B53">
        <w:rPr>
          <w:lang w:val="ru-RU"/>
        </w:rPr>
        <w:t xml:space="preserve"> </w:t>
      </w:r>
      <w:r>
        <w:t>To</w:t>
      </w:r>
      <w:r w:rsidRPr="00796B53">
        <w:rPr>
          <w:lang w:val="ru-RU"/>
        </w:rPr>
        <w:t>=”0</w:t>
      </w:r>
      <w:proofErr w:type="gramStart"/>
      <w:r w:rsidRPr="00796B53">
        <w:rPr>
          <w:lang w:val="ru-RU"/>
        </w:rPr>
        <w:t>,1</w:t>
      </w:r>
      <w:proofErr w:type="gramEnd"/>
      <w:r w:rsidRPr="00796B53">
        <w:rPr>
          <w:lang w:val="ru-RU"/>
        </w:rPr>
        <w:t xml:space="preserve">”) </w:t>
      </w:r>
    </w:p>
    <w:p w:rsidR="00DA2555" w:rsidRPr="00796B53" w:rsidRDefault="00C95C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76" w:right="0" w:firstLine="0"/>
        <w:jc w:val="left"/>
        <w:rPr>
          <w:lang w:val="ru-RU"/>
        </w:rPr>
      </w:pPr>
      <w:r w:rsidRPr="00796B53">
        <w:rPr>
          <w:lang w:val="ru-RU"/>
        </w:rPr>
        <w:t xml:space="preserve"> </w:t>
      </w:r>
    </w:p>
    <w:p w:rsidR="00DA2555" w:rsidRPr="00796B53" w:rsidRDefault="00C95CFC">
      <w:pPr>
        <w:spacing w:after="0" w:line="259" w:lineRule="auto"/>
        <w:ind w:left="708" w:right="0" w:firstLine="0"/>
        <w:jc w:val="left"/>
        <w:rPr>
          <w:lang w:val="ru-RU"/>
        </w:rPr>
      </w:pPr>
      <w:r w:rsidRPr="00796B53">
        <w:rPr>
          <w:lang w:val="ru-RU"/>
        </w:rPr>
        <w:t xml:space="preserve"> </w:t>
      </w:r>
    </w:p>
    <w:sectPr w:rsidR="00DA2555" w:rsidRPr="00796B53">
      <w:pgSz w:w="11904" w:h="16836"/>
      <w:pgMar w:top="283" w:right="279" w:bottom="293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B060402020202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555"/>
    <w:rsid w:val="00796B53"/>
    <w:rsid w:val="00C95CFC"/>
    <w:rsid w:val="00DA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5" w:line="269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5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right="8" w:hanging="10"/>
      <w:jc w:val="center"/>
      <w:outlineLvl w:val="1"/>
    </w:pPr>
    <w:rPr>
      <w:rFonts w:ascii="Cambria" w:eastAsia="Cambria" w:hAnsi="Cambria" w:cs="Cambria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Arial" w:eastAsia="Arial" w:hAnsi="Arial" w:cs="Arial"/>
      <w:b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Arial" w:eastAsia="Arial" w:hAnsi="Arial" w:cs="Arial"/>
      <w:b/>
      <w:i/>
      <w:color w:val="000000"/>
      <w:sz w:val="28"/>
    </w:rPr>
  </w:style>
  <w:style w:type="character" w:customStyle="1" w:styleId="20">
    <w:name w:val="Заголовок 2 Знак"/>
    <w:link w:val="2"/>
    <w:rPr>
      <w:rFonts w:ascii="Cambria" w:eastAsia="Cambria" w:hAnsi="Cambria" w:cs="Cambria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796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6B53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5" w:line="269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5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right="8" w:hanging="10"/>
      <w:jc w:val="center"/>
      <w:outlineLvl w:val="1"/>
    </w:pPr>
    <w:rPr>
      <w:rFonts w:ascii="Cambria" w:eastAsia="Cambria" w:hAnsi="Cambria" w:cs="Cambria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Arial" w:eastAsia="Arial" w:hAnsi="Arial" w:cs="Arial"/>
      <w:b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Arial" w:eastAsia="Arial" w:hAnsi="Arial" w:cs="Arial"/>
      <w:b/>
      <w:i/>
      <w:color w:val="000000"/>
      <w:sz w:val="28"/>
    </w:rPr>
  </w:style>
  <w:style w:type="character" w:customStyle="1" w:styleId="20">
    <w:name w:val="Заголовок 2 Знак"/>
    <w:link w:val="2"/>
    <w:rPr>
      <w:rFonts w:ascii="Cambria" w:eastAsia="Cambria" w:hAnsi="Cambria" w:cs="Cambria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796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6B53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jp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1866</Words>
  <Characters>10642</Characters>
  <Application>Microsoft Office Word</Application>
  <DocSecurity>0</DocSecurity>
  <Lines>88</Lines>
  <Paragraphs>24</Paragraphs>
  <ScaleCrop>false</ScaleCrop>
  <Company>Organization</Company>
  <LinksUpToDate>false</LinksUpToDate>
  <CharactersWithSpaces>12484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Разработка консольного приложения в среде Borland Turbo C++</dc:title>
  <dc:subject/>
  <dc:creator>АСОИ</dc:creator>
  <cp:keywords/>
  <cp:lastModifiedBy>Пользователь</cp:lastModifiedBy>
  <cp:revision>3</cp:revision>
  <dcterms:created xsi:type="dcterms:W3CDTF">2017-09-26T11:25:00Z</dcterms:created>
  <dcterms:modified xsi:type="dcterms:W3CDTF">2017-09-26T12:15:00Z</dcterms:modified>
</cp:coreProperties>
</file>