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525" w:rsidRPr="00285525" w:rsidRDefault="00285525" w:rsidP="00285525">
      <w:pPr>
        <w:spacing w:before="120" w:line="276" w:lineRule="auto"/>
        <w:jc w:val="center"/>
        <w:rPr>
          <w:b/>
          <w:sz w:val="32"/>
        </w:rPr>
      </w:pPr>
      <w:r w:rsidRPr="00943BC1">
        <w:rPr>
          <w:b/>
          <w:sz w:val="32"/>
        </w:rPr>
        <w:t xml:space="preserve">Лабораторная работа № </w:t>
      </w:r>
      <w:r>
        <w:rPr>
          <w:b/>
          <w:sz w:val="32"/>
        </w:rPr>
        <w:t>1</w:t>
      </w:r>
      <w:r w:rsidRPr="00285525">
        <w:rPr>
          <w:b/>
          <w:sz w:val="32"/>
        </w:rPr>
        <w:t>4-2</w:t>
      </w:r>
    </w:p>
    <w:p w:rsidR="00285525" w:rsidRPr="00F64A34" w:rsidRDefault="00285525" w:rsidP="00F64A34">
      <w:pPr>
        <w:spacing w:line="276" w:lineRule="auto"/>
        <w:ind w:left="284" w:hanging="284"/>
        <w:jc w:val="center"/>
        <w:rPr>
          <w:sz w:val="32"/>
        </w:rPr>
      </w:pPr>
      <w:r w:rsidRPr="00F64A34">
        <w:rPr>
          <w:sz w:val="32"/>
        </w:rPr>
        <w:t>Изучение протоколов глобальных сетей. Протокол АТМ.</w:t>
      </w:r>
    </w:p>
    <w:p w:rsidR="00285525" w:rsidRPr="00285525" w:rsidRDefault="00285525" w:rsidP="00285525">
      <w:pPr>
        <w:spacing w:line="276" w:lineRule="auto"/>
        <w:ind w:left="1680" w:hanging="1680"/>
        <w:jc w:val="both"/>
        <w:rPr>
          <w:sz w:val="32"/>
        </w:rPr>
      </w:pPr>
      <w:r w:rsidRPr="00943BC1">
        <w:rPr>
          <w:rFonts w:eastAsia="MS Mincho"/>
          <w:b/>
          <w:sz w:val="32"/>
          <w:lang w:eastAsia="ja-JP"/>
        </w:rPr>
        <w:t>Цель работы:</w:t>
      </w:r>
      <w:r w:rsidRPr="00943BC1">
        <w:rPr>
          <w:sz w:val="32"/>
        </w:rPr>
        <w:t xml:space="preserve"> ознакомиться с принципами работы протоколов </w:t>
      </w:r>
      <w:r>
        <w:rPr>
          <w:sz w:val="32"/>
        </w:rPr>
        <w:t xml:space="preserve">глобальных </w:t>
      </w:r>
      <w:proofErr w:type="gramStart"/>
      <w:r>
        <w:rPr>
          <w:sz w:val="32"/>
        </w:rPr>
        <w:t>сетей  на</w:t>
      </w:r>
      <w:proofErr w:type="gramEnd"/>
      <w:r>
        <w:rPr>
          <w:sz w:val="32"/>
        </w:rPr>
        <w:t xml:space="preserve"> примере протокола </w:t>
      </w:r>
      <w:r>
        <w:rPr>
          <w:sz w:val="32"/>
          <w:lang w:val="en-US"/>
        </w:rPr>
        <w:t>ATM</w:t>
      </w:r>
      <w:r w:rsidRPr="00285525">
        <w:rPr>
          <w:sz w:val="32"/>
        </w:rPr>
        <w:t>.</w:t>
      </w:r>
      <w:r w:rsidRPr="00943BC1">
        <w:rPr>
          <w:sz w:val="32"/>
        </w:rPr>
        <w:t xml:space="preserve"> </w:t>
      </w:r>
      <w:r w:rsidRPr="00285525">
        <w:rPr>
          <w:rFonts w:ascii="Times New Roman" w:hAnsi="Times New Roman" w:cs="Times New Roman"/>
          <w:sz w:val="28"/>
        </w:rPr>
        <w:t xml:space="preserve">Конфигурирование </w:t>
      </w:r>
      <w:r>
        <w:rPr>
          <w:rFonts w:ascii="Times New Roman" w:hAnsi="Times New Roman" w:cs="Times New Roman"/>
          <w:sz w:val="28"/>
        </w:rPr>
        <w:t xml:space="preserve">коммутатора АТМ и маршрутизаторов </w:t>
      </w:r>
      <w:r>
        <w:rPr>
          <w:rFonts w:ascii="Times New Roman" w:hAnsi="Times New Roman" w:cs="Times New Roman"/>
          <w:sz w:val="28"/>
          <w:lang w:val="en-US"/>
        </w:rPr>
        <w:t>CISCO</w:t>
      </w:r>
      <w:r w:rsidRPr="002855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помощью программы </w:t>
      </w:r>
      <w:r>
        <w:rPr>
          <w:rFonts w:ascii="Times New Roman" w:hAnsi="Times New Roman" w:cs="Times New Roman"/>
          <w:sz w:val="28"/>
          <w:lang w:val="en-US"/>
        </w:rPr>
        <w:t>GNS</w:t>
      </w:r>
      <w:r w:rsidRPr="00285525">
        <w:rPr>
          <w:rFonts w:ascii="Times New Roman" w:hAnsi="Times New Roman" w:cs="Times New Roman"/>
          <w:sz w:val="28"/>
        </w:rPr>
        <w:t>3.</w:t>
      </w:r>
    </w:p>
    <w:p w:rsidR="00285525" w:rsidRPr="00285525" w:rsidRDefault="00285525" w:rsidP="00285525">
      <w:pPr>
        <w:spacing w:after="120" w:line="276" w:lineRule="auto"/>
        <w:ind w:left="1680" w:hanging="1680"/>
        <w:jc w:val="both"/>
        <w:rPr>
          <w:sz w:val="32"/>
        </w:rPr>
      </w:pPr>
      <w:r w:rsidRPr="00943BC1">
        <w:rPr>
          <w:rFonts w:eastAsia="MS Mincho"/>
          <w:b/>
          <w:sz w:val="32"/>
          <w:lang w:eastAsia="ja-JP"/>
        </w:rPr>
        <w:t>Оборудование</w:t>
      </w:r>
      <w:r w:rsidRPr="00285525">
        <w:rPr>
          <w:rFonts w:eastAsia="MS Mincho"/>
          <w:b/>
          <w:sz w:val="32"/>
          <w:lang w:eastAsia="ja-JP"/>
        </w:rPr>
        <w:t xml:space="preserve"> </w:t>
      </w:r>
      <w:r>
        <w:rPr>
          <w:rFonts w:eastAsia="MS Mincho"/>
          <w:b/>
          <w:sz w:val="32"/>
          <w:lang w:eastAsia="ja-JP"/>
        </w:rPr>
        <w:t>и ПО</w:t>
      </w:r>
      <w:r w:rsidRPr="00943BC1">
        <w:rPr>
          <w:b/>
          <w:sz w:val="32"/>
        </w:rPr>
        <w:t>:</w:t>
      </w:r>
      <w:r w:rsidRPr="00943BC1">
        <w:rPr>
          <w:sz w:val="32"/>
        </w:rPr>
        <w:t xml:space="preserve"> персональн</w:t>
      </w:r>
      <w:r>
        <w:rPr>
          <w:sz w:val="32"/>
        </w:rPr>
        <w:t xml:space="preserve">ый компьютер, включенный в сеть, </w:t>
      </w:r>
      <w:r w:rsidR="00F64A34" w:rsidRPr="00F64A34">
        <w:rPr>
          <w:sz w:val="32"/>
        </w:rPr>
        <w:t>графический симулятор</w:t>
      </w:r>
      <w:r w:rsidR="00F64A34">
        <w:rPr>
          <w:sz w:val="32"/>
        </w:rPr>
        <w:t xml:space="preserve"> </w:t>
      </w:r>
      <w:r w:rsidR="00F64A34">
        <w:rPr>
          <w:sz w:val="32"/>
          <w:lang w:val="en-US"/>
        </w:rPr>
        <w:t>GNS</w:t>
      </w:r>
      <w:r w:rsidR="00F64A34" w:rsidRPr="00F64A34">
        <w:rPr>
          <w:sz w:val="32"/>
        </w:rPr>
        <w:t>3.</w:t>
      </w:r>
      <w:r w:rsidRPr="00285525">
        <w:rPr>
          <w:sz w:val="32"/>
        </w:rPr>
        <w:t xml:space="preserve"> </w:t>
      </w:r>
    </w:p>
    <w:p w:rsidR="00285525" w:rsidRDefault="00285525" w:rsidP="002B4EB4">
      <w:pPr>
        <w:rPr>
          <w:rFonts w:eastAsia="MS Mincho"/>
          <w:kern w:val="1"/>
        </w:rPr>
      </w:pPr>
    </w:p>
    <w:p w:rsidR="002B4EB4" w:rsidRDefault="002B4EB4" w:rsidP="002B4EB4">
      <w:pPr>
        <w:pStyle w:val="1"/>
        <w:rPr>
          <w:rFonts w:eastAsia="MS Mincho"/>
          <w:kern w:val="1"/>
          <w:lang w:bidi="ar-SA"/>
        </w:rPr>
      </w:pPr>
      <w:proofErr w:type="spellStart"/>
      <w:r w:rsidRPr="005F128F">
        <w:rPr>
          <w:rFonts w:eastAsia="MS Mincho"/>
          <w:kern w:val="1"/>
          <w:lang w:bidi="ar-SA"/>
        </w:rPr>
        <w:t>Основные</w:t>
      </w:r>
      <w:proofErr w:type="spellEnd"/>
      <w:r w:rsidRPr="005F128F">
        <w:rPr>
          <w:rFonts w:eastAsia="MS Mincho"/>
          <w:kern w:val="1"/>
          <w:lang w:bidi="ar-SA"/>
        </w:rPr>
        <w:t xml:space="preserve"> </w:t>
      </w:r>
      <w:proofErr w:type="spellStart"/>
      <w:r w:rsidRPr="005F128F">
        <w:rPr>
          <w:rFonts w:eastAsia="MS Mincho"/>
          <w:kern w:val="1"/>
          <w:lang w:bidi="ar-SA"/>
        </w:rPr>
        <w:t>сведения</w:t>
      </w:r>
      <w:proofErr w:type="spellEnd"/>
    </w:p>
    <w:p w:rsidR="002B4EB4" w:rsidRPr="002B4EB4" w:rsidRDefault="002B4EB4" w:rsidP="002B4EB4">
      <w:pPr>
        <w:pStyle w:val="a4"/>
        <w:tabs>
          <w:tab w:val="left" w:pos="5656"/>
        </w:tabs>
      </w:pPr>
      <w:r w:rsidRPr="002B4EB4">
        <w:t>Технология ATM (</w:t>
      </w:r>
      <w:r w:rsidRPr="002B4EB4">
        <w:rPr>
          <w:lang w:val="en-US"/>
        </w:rPr>
        <w:t>Asynchronous</w:t>
      </w:r>
      <w:r w:rsidRPr="002B4EB4">
        <w:t xml:space="preserve"> </w:t>
      </w:r>
      <w:r w:rsidRPr="002B4EB4">
        <w:rPr>
          <w:lang w:val="en-US"/>
        </w:rPr>
        <w:t>Transfer</w:t>
      </w:r>
      <w:r w:rsidRPr="002B4EB4">
        <w:t xml:space="preserve"> </w:t>
      </w:r>
      <w:r w:rsidRPr="002B4EB4">
        <w:rPr>
          <w:lang w:val="en-US"/>
        </w:rPr>
        <w:t>Mode</w:t>
      </w:r>
      <w:r w:rsidRPr="002B4EB4">
        <w:t xml:space="preserve"> — асинхронный режим передачи) была разработана как единый универсальный транспорт для нового поколения сетей с интегрированным обслуживанием, которые называются также широкополосными сетями ISDN (</w:t>
      </w:r>
      <w:r w:rsidRPr="002B4EB4">
        <w:rPr>
          <w:lang w:val="en-US"/>
        </w:rPr>
        <w:t>Broadband</w:t>
      </w:r>
      <w:r w:rsidRPr="002B4EB4">
        <w:t xml:space="preserve"> ISDN, B-ISDN). По сути, ATM стала второй попыткой построения универсальной сети после неудачи ISDN. В отличие от технологии </w:t>
      </w:r>
      <w:r w:rsidRPr="002B4EB4">
        <w:rPr>
          <w:lang w:val="en-US"/>
        </w:rPr>
        <w:t>Frame</w:t>
      </w:r>
      <w:r w:rsidRPr="002B4EB4">
        <w:t xml:space="preserve"> </w:t>
      </w:r>
      <w:r w:rsidRPr="002B4EB4">
        <w:rPr>
          <w:lang w:val="en-US"/>
        </w:rPr>
        <w:t>Relay</w:t>
      </w:r>
      <w:r w:rsidRPr="002B4EB4">
        <w:t>, которая изначально предназначалась только для передачи эластичного компьютерного трафика, цели разработчиков ATM были значительно шире.</w:t>
      </w:r>
    </w:p>
    <w:p w:rsidR="002B4EB4" w:rsidRPr="000061FA" w:rsidRDefault="002B4EB4" w:rsidP="002B4EB4">
      <w:pPr>
        <w:tabs>
          <w:tab w:val="left" w:pos="5656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061FA">
        <w:rPr>
          <w:rFonts w:ascii="Times New Roman" w:hAnsi="Times New Roman" w:cs="Times New Roman"/>
          <w:sz w:val="28"/>
          <w:szCs w:val="28"/>
        </w:rPr>
        <w:t>Технология ATM должна была обеспечивать:</w:t>
      </w:r>
    </w:p>
    <w:p w:rsidR="002B4EB4" w:rsidRPr="000061FA" w:rsidRDefault="002B4EB4" w:rsidP="002B4EB4">
      <w:pPr>
        <w:tabs>
          <w:tab w:val="left" w:pos="5656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061FA">
        <w:rPr>
          <w:rFonts w:ascii="Times New Roman" w:hAnsi="Times New Roman" w:cs="Times New Roman"/>
          <w:sz w:val="28"/>
          <w:szCs w:val="28"/>
        </w:rPr>
        <w:t>■ передачу трафика любого типа, как компьютерного, так и мультимедийного (голос, видео, управление в реальном времени), причем для каждого вида трафика качество обслуживания должно соответствовать его потребностям;</w:t>
      </w:r>
    </w:p>
    <w:p w:rsidR="002B4EB4" w:rsidRPr="000061FA" w:rsidRDefault="002B4EB4" w:rsidP="002B4EB4">
      <w:pPr>
        <w:tabs>
          <w:tab w:val="left" w:pos="5656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061FA">
        <w:rPr>
          <w:rFonts w:ascii="Times New Roman" w:hAnsi="Times New Roman" w:cs="Times New Roman"/>
          <w:sz w:val="28"/>
          <w:szCs w:val="28"/>
        </w:rPr>
        <w:t>■ иерархию скоростей передачи данных, от десятков мегабит до нескольких гигабит в секунду с гарантированной пропускной способностью для критически важных приложений;</w:t>
      </w:r>
    </w:p>
    <w:p w:rsidR="002B4EB4" w:rsidRPr="000061FA" w:rsidRDefault="002B4EB4" w:rsidP="002B4EB4">
      <w:pPr>
        <w:tabs>
          <w:tab w:val="left" w:pos="5656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061FA">
        <w:rPr>
          <w:rFonts w:ascii="Times New Roman" w:hAnsi="Times New Roman" w:cs="Times New Roman"/>
          <w:sz w:val="28"/>
          <w:szCs w:val="28"/>
        </w:rPr>
        <w:t>■ возможность использования имеющейся инфраструктуры линий связи и физических протоколов (PDH,</w:t>
      </w:r>
      <w:r w:rsidR="00D4119F">
        <w:rPr>
          <w:rFonts w:ascii="Times New Roman" w:hAnsi="Times New Roman" w:cs="Times New Roman"/>
          <w:sz w:val="28"/>
          <w:szCs w:val="28"/>
        </w:rPr>
        <w:t xml:space="preserve"> </w:t>
      </w:r>
      <w:r w:rsidRPr="000061FA">
        <w:rPr>
          <w:rFonts w:ascii="Times New Roman" w:hAnsi="Times New Roman" w:cs="Times New Roman"/>
          <w:sz w:val="28"/>
          <w:szCs w:val="28"/>
        </w:rPr>
        <w:t xml:space="preserve">SOH, </w:t>
      </w:r>
      <w:r w:rsidRPr="000061FA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0061FA">
        <w:rPr>
          <w:rFonts w:ascii="Times New Roman" w:hAnsi="Times New Roman" w:cs="Times New Roman"/>
          <w:sz w:val="28"/>
          <w:szCs w:val="28"/>
        </w:rPr>
        <w:t xml:space="preserve">- </w:t>
      </w:r>
      <w:r w:rsidRPr="000061FA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0061FA">
        <w:rPr>
          <w:rFonts w:ascii="Times New Roman" w:hAnsi="Times New Roman" w:cs="Times New Roman"/>
          <w:sz w:val="28"/>
          <w:szCs w:val="28"/>
        </w:rPr>
        <w:t xml:space="preserve"> LAN);</w:t>
      </w:r>
    </w:p>
    <w:p w:rsidR="002B4EB4" w:rsidRDefault="002B4EB4" w:rsidP="002B4EB4">
      <w:pPr>
        <w:tabs>
          <w:tab w:val="left" w:pos="5656"/>
        </w:tabs>
        <w:spacing w:after="0"/>
        <w:ind w:firstLine="709"/>
        <w:rPr>
          <w:rFonts w:ascii="Times New Roman" w:hAnsi="Times New Roman" w:cs="Times New Roman"/>
        </w:rPr>
      </w:pPr>
      <w:r w:rsidRPr="000061FA">
        <w:rPr>
          <w:rFonts w:ascii="Times New Roman" w:hAnsi="Times New Roman" w:cs="Times New Roman"/>
          <w:sz w:val="28"/>
          <w:szCs w:val="28"/>
        </w:rPr>
        <w:t xml:space="preserve">■ взаимодействие с унаследованными протоколами локальных и глобальных сетей (IP, SNA, Ethernet, </w:t>
      </w:r>
      <w:r w:rsidRPr="000061FA">
        <w:rPr>
          <w:rFonts w:ascii="Times New Roman" w:hAnsi="Times New Roman" w:cs="Times New Roman"/>
          <w:sz w:val="28"/>
          <w:szCs w:val="28"/>
          <w:lang w:val="en-US"/>
        </w:rPr>
        <w:t>ISDN</w:t>
      </w:r>
      <w:r w:rsidRPr="000061FA">
        <w:rPr>
          <w:rFonts w:ascii="Times New Roman" w:hAnsi="Times New Roman" w:cs="Times New Roman"/>
          <w:sz w:val="28"/>
          <w:szCs w:val="28"/>
        </w:rPr>
        <w:t>).</w:t>
      </w:r>
    </w:p>
    <w:p w:rsidR="002B4EB4" w:rsidRDefault="002B4EB4" w:rsidP="002B4EB4">
      <w:pPr>
        <w:spacing w:after="0"/>
        <w:ind w:firstLine="709"/>
        <w:rPr>
          <w:rFonts w:ascii="Times New Roman" w:hAnsi="Times New Roman" w:cs="Times New Roman"/>
        </w:rPr>
      </w:pPr>
    </w:p>
    <w:p w:rsidR="002B4EB4" w:rsidRDefault="002B4EB4" w:rsidP="002B4EB4">
      <w:pPr>
        <w:pStyle w:val="1"/>
        <w:rPr>
          <w:lang w:val="ru-RU"/>
        </w:rPr>
      </w:pPr>
      <w:bookmarkStart w:id="0" w:name="_Toc125020462"/>
      <w:r>
        <w:rPr>
          <w:lang w:val="ru-RU"/>
        </w:rPr>
        <w:t>Технология АТМ</w:t>
      </w:r>
      <w:r>
        <w:t xml:space="preserve"> </w:t>
      </w:r>
      <w:bookmarkEnd w:id="0"/>
    </w:p>
    <w:p w:rsidR="002B4EB4" w:rsidRDefault="002B4EB4" w:rsidP="002B4EB4">
      <w:pPr>
        <w:pStyle w:val="a4"/>
      </w:pPr>
      <w:r>
        <w:t xml:space="preserve">Технология АТМ является ориентированной на соединения: любой передаче информации предшествует организация виртуального соединения (коммутируемого или постоянного) между отправителем и получателем данных, что впоследствии упрощает процедуры маршрутизации. Данные перед их передачей по каналам связи делятся на участки длиной 48 байт. К </w:t>
      </w:r>
      <w:r>
        <w:lastRenderedPageBreak/>
        <w:t>ним добавляется заголовок (5 байт). Образуются ячейки, которые передаются с использованием виртуальных каналов, т.е. имеющих идентификатор логических каналов, организуемых между двумя устройствами для установления связи. В одном физическом канале связи, как правило, передаются совместно ячейки, принадлежащие множеству различных виртуальных каналов. Ячейки, поступающие от различных комплектов оконечного оборудования данных, объединяются в канале связи, образуя групповой сигнал, и коммутируются в узлах сети.</w:t>
      </w:r>
    </w:p>
    <w:p w:rsidR="00E2625D" w:rsidRPr="002B4EB4" w:rsidRDefault="00B16D3C" w:rsidP="00815F81">
      <w:pPr>
        <w:pStyle w:val="a4"/>
      </w:pPr>
      <w:r w:rsidRPr="002B4EB4">
        <w:t xml:space="preserve">Ячейки </w:t>
      </w:r>
      <w:r w:rsidRPr="002B4EB4">
        <w:rPr>
          <w:b/>
          <w:bCs/>
          <w:i/>
          <w:iCs/>
        </w:rPr>
        <w:t>АТМ имеют строго фиксированную длину, 53 байта</w:t>
      </w:r>
      <w:r w:rsidRPr="002B4EB4">
        <w:t>, и следуют друг за другом без перерывов. Это облегчает процедуры обработки сигнала, позволяя повысить скорость передачи информации.</w:t>
      </w:r>
      <w:r w:rsidR="00815F81">
        <w:t xml:space="preserve"> </w:t>
      </w:r>
      <w:r w:rsidRPr="002B4EB4">
        <w:rPr>
          <w:b/>
          <w:bCs/>
          <w:i/>
          <w:iCs/>
        </w:rPr>
        <w:t xml:space="preserve">Ячейки предоставляются пользователям только на время передачи информации, </w:t>
      </w:r>
      <w:r w:rsidRPr="00815F81">
        <w:t>т.е. ячейки, принадлежащие одному соединению, поступают в канал связи нерегулярно, а в соответствии реальными потребностями. Таким об</w:t>
      </w:r>
      <w:r w:rsidR="00815F81">
        <w:t>разом передача осуществляется в</w:t>
      </w:r>
      <w:r w:rsidRPr="00815F81">
        <w:t xml:space="preserve"> асинхронном режиме, отсюда и название технологии</w:t>
      </w:r>
      <w:r w:rsidRPr="002B4EB4">
        <w:rPr>
          <w:rFonts w:hint="eastAsia"/>
        </w:rPr>
        <w:t xml:space="preserve"> - </w:t>
      </w:r>
      <w:r w:rsidRPr="002B4EB4">
        <w:rPr>
          <w:b/>
          <w:bCs/>
          <w:lang w:val="en-US"/>
        </w:rPr>
        <w:t>Asynchronous</w:t>
      </w:r>
      <w:r w:rsidRPr="002B4EB4">
        <w:rPr>
          <w:b/>
          <w:bCs/>
        </w:rPr>
        <w:t xml:space="preserve"> </w:t>
      </w:r>
      <w:r w:rsidRPr="002B4EB4">
        <w:rPr>
          <w:b/>
          <w:bCs/>
          <w:lang w:val="en-US"/>
        </w:rPr>
        <w:t>Transfer</w:t>
      </w:r>
      <w:r w:rsidRPr="002B4EB4">
        <w:rPr>
          <w:b/>
          <w:bCs/>
        </w:rPr>
        <w:t xml:space="preserve"> </w:t>
      </w:r>
      <w:r w:rsidRPr="002B4EB4">
        <w:rPr>
          <w:b/>
          <w:bCs/>
          <w:lang w:val="en-US"/>
        </w:rPr>
        <w:t>Mode</w:t>
      </w:r>
      <w:r w:rsidRPr="002B4EB4">
        <w:rPr>
          <w:b/>
          <w:bCs/>
        </w:rPr>
        <w:t>.</w:t>
      </w:r>
    </w:p>
    <w:p w:rsidR="00815F81" w:rsidRDefault="00815F81" w:rsidP="00815F81">
      <w:pPr>
        <w:pStyle w:val="a4"/>
      </w:pPr>
      <w:r w:rsidRPr="00815F81">
        <w:t>Сеть ATM состоит из АТМ-комму</w:t>
      </w:r>
      <w:r>
        <w:t>т</w:t>
      </w:r>
      <w:r w:rsidRPr="00815F81">
        <w:t xml:space="preserve">аторов, объединенных ATM-соединениями или интерфейсами типа "точка-точка". ATM-коммутаторы поддерживают </w:t>
      </w:r>
      <w:r w:rsidRPr="00815F81">
        <w:rPr>
          <w:b/>
          <w:bCs/>
          <w:i/>
          <w:iCs/>
        </w:rPr>
        <w:t xml:space="preserve">два основных типа интерфейсов: UNI и NNI. </w:t>
      </w:r>
      <w:r w:rsidRPr="00815F81">
        <w:rPr>
          <w:b/>
          <w:bCs/>
          <w:u w:val="thick"/>
          <w:lang w:val="en-US"/>
        </w:rPr>
        <w:t>UNI</w:t>
      </w:r>
      <w:r w:rsidRPr="00815F81">
        <w:rPr>
          <w:b/>
          <w:bCs/>
          <w:u w:val="thick"/>
        </w:rPr>
        <w:t xml:space="preserve"> –</w:t>
      </w:r>
      <w:r w:rsidRPr="00815F81">
        <w:rPr>
          <w:b/>
          <w:bCs/>
          <w:u w:val="thick"/>
          <w:lang w:val="en-US"/>
        </w:rPr>
        <w:t>User</w:t>
      </w:r>
      <w:r w:rsidRPr="00815F81">
        <w:rPr>
          <w:b/>
          <w:bCs/>
          <w:u w:val="thick"/>
        </w:rPr>
        <w:t xml:space="preserve"> </w:t>
      </w:r>
      <w:r w:rsidRPr="00815F81">
        <w:rPr>
          <w:b/>
          <w:bCs/>
          <w:u w:val="thick"/>
          <w:lang w:val="en-US"/>
        </w:rPr>
        <w:t>to</w:t>
      </w:r>
      <w:r w:rsidRPr="00815F81">
        <w:rPr>
          <w:b/>
          <w:bCs/>
          <w:u w:val="thick"/>
        </w:rPr>
        <w:t xml:space="preserve"> </w:t>
      </w:r>
      <w:r w:rsidRPr="00815F81">
        <w:rPr>
          <w:b/>
          <w:bCs/>
          <w:u w:val="thick"/>
          <w:lang w:val="en-US"/>
        </w:rPr>
        <w:t>Network</w:t>
      </w:r>
      <w:r w:rsidRPr="00815F81">
        <w:rPr>
          <w:b/>
          <w:bCs/>
          <w:u w:val="thick"/>
        </w:rPr>
        <w:t xml:space="preserve"> </w:t>
      </w:r>
      <w:proofErr w:type="gramStart"/>
      <w:r w:rsidRPr="00815F81">
        <w:rPr>
          <w:b/>
          <w:bCs/>
          <w:u w:val="thick"/>
          <w:lang w:val="en-US"/>
        </w:rPr>
        <w:t>Interface</w:t>
      </w:r>
      <w:r w:rsidRPr="00815F81">
        <w:rPr>
          <w:b/>
          <w:bCs/>
          <w:u w:val="thick"/>
        </w:rPr>
        <w:t xml:space="preserve">  </w:t>
      </w:r>
      <w:r w:rsidRPr="00815F81">
        <w:rPr>
          <w:u w:val="thick"/>
        </w:rPr>
        <w:t>соединяет</w:t>
      </w:r>
      <w:proofErr w:type="gramEnd"/>
      <w:r w:rsidRPr="00815F81">
        <w:rPr>
          <w:u w:val="thick"/>
        </w:rPr>
        <w:t xml:space="preserve"> конечные системы ATM (такие, как узлы и маршрутизаторы) с АТМ-</w:t>
      </w:r>
      <w:proofErr w:type="spellStart"/>
      <w:r w:rsidRPr="00815F81">
        <w:rPr>
          <w:u w:val="thick"/>
        </w:rPr>
        <w:t>коммугатором</w:t>
      </w:r>
      <w:proofErr w:type="spellEnd"/>
      <w:r w:rsidRPr="00815F81">
        <w:rPr>
          <w:u w:val="thick"/>
        </w:rPr>
        <w:t xml:space="preserve">, а </w:t>
      </w:r>
      <w:r w:rsidRPr="00815F81">
        <w:rPr>
          <w:b/>
          <w:bCs/>
          <w:u w:val="thick"/>
          <w:lang w:val="en-US"/>
        </w:rPr>
        <w:t>NNI</w:t>
      </w:r>
      <w:r w:rsidRPr="00815F81">
        <w:rPr>
          <w:u w:val="thick"/>
        </w:rPr>
        <w:t>— (</w:t>
      </w:r>
      <w:r w:rsidRPr="00815F81">
        <w:rPr>
          <w:b/>
          <w:bCs/>
          <w:u w:val="thick"/>
          <w:lang w:val="en-US"/>
        </w:rPr>
        <w:t>Network</w:t>
      </w:r>
      <w:r w:rsidRPr="00815F81">
        <w:rPr>
          <w:b/>
          <w:bCs/>
          <w:u w:val="thick"/>
        </w:rPr>
        <w:t xml:space="preserve"> </w:t>
      </w:r>
      <w:r w:rsidRPr="00815F81">
        <w:rPr>
          <w:b/>
          <w:bCs/>
          <w:u w:val="thick"/>
          <w:lang w:val="en-US"/>
        </w:rPr>
        <w:t>to</w:t>
      </w:r>
      <w:r w:rsidRPr="00815F81">
        <w:rPr>
          <w:b/>
          <w:bCs/>
          <w:u w:val="thick"/>
        </w:rPr>
        <w:t xml:space="preserve"> </w:t>
      </w:r>
      <w:r w:rsidRPr="00815F81">
        <w:rPr>
          <w:b/>
          <w:bCs/>
          <w:u w:val="thick"/>
          <w:lang w:val="en-US"/>
        </w:rPr>
        <w:t>Network</w:t>
      </w:r>
      <w:r w:rsidRPr="00815F81">
        <w:rPr>
          <w:b/>
          <w:bCs/>
          <w:u w:val="thick"/>
        </w:rPr>
        <w:t xml:space="preserve"> </w:t>
      </w:r>
      <w:r w:rsidRPr="00815F81">
        <w:rPr>
          <w:b/>
          <w:bCs/>
          <w:u w:val="thick"/>
          <w:lang w:val="en-US"/>
        </w:rPr>
        <w:t>Interface</w:t>
      </w:r>
      <w:r w:rsidRPr="00815F81">
        <w:rPr>
          <w:u w:val="thick"/>
        </w:rPr>
        <w:t>) АТМ-</w:t>
      </w:r>
      <w:proofErr w:type="spellStart"/>
      <w:r w:rsidRPr="00815F81">
        <w:rPr>
          <w:u w:val="thick"/>
        </w:rPr>
        <w:t>коммугаторы</w:t>
      </w:r>
      <w:proofErr w:type="spellEnd"/>
      <w:r w:rsidRPr="00815F81">
        <w:rPr>
          <w:u w:val="thick"/>
        </w:rPr>
        <w:t xml:space="preserve"> между собой.</w:t>
      </w:r>
      <w:r w:rsidRPr="00815F81">
        <w:t xml:space="preserve"> В зависимости от того, кому принадлежит коммутатор (частному лицу или телефонной компании), и кто им управляет, интерфейсы UNI и NNI делятся на общедоступные и частные. Частный интерфейс UNI соединяет конечную станцию ATM с частным ATM-коммутатором. Его общедоступным аналог соединяет конечную станцию или частный коммутатор с другим общедоступным коммутатором. Частный интерфейс NNI соединяет два ATM-коммутатора в пределах одной частной организации. Общедоступный NNI соединяет два ATM-коммутатора в открытой сети. Соединение двух коммутаторов разных провайдеров описывается дополнительной спецификацией широкополосного интерфейса между носителями (</w:t>
      </w:r>
      <w:proofErr w:type="spellStart"/>
      <w:r w:rsidRPr="00815F81">
        <w:t>Broadband</w:t>
      </w:r>
      <w:proofErr w:type="spellEnd"/>
      <w:r w:rsidRPr="00815F81">
        <w:t xml:space="preserve"> </w:t>
      </w:r>
      <w:proofErr w:type="spellStart"/>
      <w:r w:rsidRPr="00815F81">
        <w:t>InterCarrier</w:t>
      </w:r>
      <w:proofErr w:type="spellEnd"/>
      <w:r w:rsidRPr="00815F81">
        <w:t xml:space="preserve"> </w:t>
      </w:r>
      <w:proofErr w:type="spellStart"/>
      <w:r w:rsidRPr="00815F81">
        <w:t>Interface</w:t>
      </w:r>
      <w:proofErr w:type="spellEnd"/>
      <w:r w:rsidRPr="00815F81">
        <w:t xml:space="preserve"> — B-ICI)</w:t>
      </w:r>
      <w:r>
        <w:t>.</w:t>
      </w:r>
    </w:p>
    <w:p w:rsidR="00815F81" w:rsidRPr="00815F81" w:rsidRDefault="00815F81" w:rsidP="00815F81">
      <w:pPr>
        <w:pStyle w:val="a4"/>
      </w:pPr>
      <w:r w:rsidRPr="00815F81">
        <w:t>Модель АТМ состоит из трех уровней:</w:t>
      </w:r>
    </w:p>
    <w:p w:rsidR="00E2625D" w:rsidRPr="00815F81" w:rsidRDefault="00B16D3C" w:rsidP="00815F81">
      <w:pPr>
        <w:pStyle w:val="a4"/>
        <w:numPr>
          <w:ilvl w:val="0"/>
          <w:numId w:val="6"/>
        </w:numPr>
      </w:pPr>
      <w:r w:rsidRPr="00815F81">
        <w:t>физического</w:t>
      </w:r>
    </w:p>
    <w:p w:rsidR="00E2625D" w:rsidRPr="00815F81" w:rsidRDefault="00B16D3C" w:rsidP="00815F81">
      <w:pPr>
        <w:pStyle w:val="a4"/>
        <w:numPr>
          <w:ilvl w:val="0"/>
          <w:numId w:val="6"/>
        </w:numPr>
      </w:pPr>
      <w:r w:rsidRPr="00815F81">
        <w:t>уровня ATM</w:t>
      </w:r>
    </w:p>
    <w:p w:rsidR="00E2625D" w:rsidRDefault="00815F81" w:rsidP="00815F81">
      <w:pPr>
        <w:pStyle w:val="a4"/>
        <w:numPr>
          <w:ilvl w:val="0"/>
          <w:numId w:val="6"/>
        </w:numPr>
      </w:pPr>
      <w:r>
        <w:t xml:space="preserve">уровень адаптации (AAL - ATM </w:t>
      </w:r>
      <w:proofErr w:type="spellStart"/>
      <w:r>
        <w:t>Adaptation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>), который зависит от вида предоставляемой услуги.</w:t>
      </w:r>
    </w:p>
    <w:p w:rsidR="00673784" w:rsidRDefault="00673784" w:rsidP="00673784">
      <w:pPr>
        <w:pStyle w:val="a4"/>
      </w:pPr>
      <w:r w:rsidRPr="00673784">
        <w:rPr>
          <w:b/>
        </w:rPr>
        <w:t>Физический уровень</w:t>
      </w:r>
      <w:r>
        <w:t>.</w:t>
      </w:r>
      <w:r w:rsidRPr="00673784">
        <w:t xml:space="preserve"> Стандарт ATM не вводит свои спецификации на реализацию физического уровня. Здесь он основывается на технологии SDH/SONET, принимая ее иерархию скоростей. В соответствии с этим начальная скорость доступа пользователя сети — это скорость STM-1 - 155 Мбит/с. Магистральное оборудование ATM работает и на более высоких скоростях STM-4 622 Мбит/с и STM-16 2,5 Гбит/с. Существует также оборудование ATM, которое поддерживает скорости PDH, такие как 2 или 34/45 Мбит/с. </w:t>
      </w:r>
      <w:r w:rsidR="00B16D3C" w:rsidRPr="00673784">
        <w:t>Физический уровень отвечает за согласование скоростей передачи по различным физическим средам. В отличие от </w:t>
      </w:r>
      <w:r>
        <w:t>эталонной модели</w:t>
      </w:r>
      <w:r w:rsidR="00B16D3C" w:rsidRPr="00673784">
        <w:t xml:space="preserve"> OSI , где элемент физического уровня — бит информации, в ATM этим элементом является ячейка. Поэтому к физическому уровню относится часть функций по обработке ячеек, образующая верхний подуровень физического уровня — </w:t>
      </w:r>
      <w:proofErr w:type="spellStart"/>
      <w:r w:rsidR="00B16D3C" w:rsidRPr="00673784">
        <w:t>Transmission</w:t>
      </w:r>
      <w:proofErr w:type="spellEnd"/>
      <w:r w:rsidR="00B16D3C" w:rsidRPr="00673784">
        <w:t xml:space="preserve"> </w:t>
      </w:r>
      <w:proofErr w:type="spellStart"/>
      <w:r w:rsidR="00B16D3C" w:rsidRPr="00673784">
        <w:t>Convergence</w:t>
      </w:r>
      <w:proofErr w:type="spellEnd"/>
      <w:r w:rsidR="00B16D3C" w:rsidRPr="00673784">
        <w:t xml:space="preserve"> </w:t>
      </w:r>
      <w:proofErr w:type="spellStart"/>
      <w:r w:rsidR="00B16D3C" w:rsidRPr="00673784">
        <w:t>Sublayer</w:t>
      </w:r>
      <w:proofErr w:type="spellEnd"/>
      <w:r w:rsidR="00B16D3C" w:rsidRPr="00673784">
        <w:t>, TCS. Он определяет границы ячеек, вычленяя их из общего битового потока. Также отвечает за «незаметную» вставку пустых (служебных) ячеек в случае отсутствия нагрузки на сеть.</w:t>
      </w:r>
    </w:p>
    <w:p w:rsidR="00673784" w:rsidRPr="00D4119F" w:rsidRDefault="00673784" w:rsidP="00D4119F">
      <w:pPr>
        <w:pStyle w:val="a4"/>
        <w:tabs>
          <w:tab w:val="left" w:pos="4678"/>
        </w:tabs>
        <w:rPr>
          <w:szCs w:val="28"/>
        </w:rPr>
      </w:pPr>
      <w:r w:rsidRPr="00673784">
        <w:rPr>
          <w:b/>
        </w:rPr>
        <w:t>Уровень АТМ</w:t>
      </w:r>
      <w:r>
        <w:t xml:space="preserve"> служит для мультиплексирования/</w:t>
      </w:r>
      <w:r w:rsidR="00D4119F">
        <w:t xml:space="preserve"> </w:t>
      </w:r>
      <w:r>
        <w:t xml:space="preserve">демультиплексирования ячеек, генерации заголовков ячеек, выделения информационного поля и прозрачный его перенос. Никакая обработка информационного поля (например, контроль на наличие ошибок) уровнем АТМ не выполняется. </w:t>
      </w:r>
      <w:r w:rsidRPr="00673784">
        <w:t xml:space="preserve">Протокол ATM занимает в стеке протоколов ATM </w:t>
      </w:r>
      <w:r w:rsidRPr="00D4119F">
        <w:rPr>
          <w:szCs w:val="28"/>
        </w:rPr>
        <w:t>примерно то же место, что и протокол IP в стеке TCP/IP. Протокол ATM выполняет коммутацию по номеру виртуального соединения, который в технологии ATM разбит на две части:</w:t>
      </w:r>
    </w:p>
    <w:p w:rsidR="00E2625D" w:rsidRPr="00D4119F" w:rsidRDefault="00B16D3C" w:rsidP="00D4119F">
      <w:pPr>
        <w:pStyle w:val="a4"/>
        <w:numPr>
          <w:ilvl w:val="0"/>
          <w:numId w:val="8"/>
        </w:numPr>
        <w:tabs>
          <w:tab w:val="left" w:pos="4678"/>
        </w:tabs>
        <w:rPr>
          <w:szCs w:val="28"/>
        </w:rPr>
      </w:pPr>
      <w:r w:rsidRPr="00D4119F">
        <w:rPr>
          <w:szCs w:val="28"/>
        </w:rPr>
        <w:t>идентификатор виртуального пути (</w:t>
      </w:r>
      <w:r w:rsidRPr="00D4119F">
        <w:rPr>
          <w:szCs w:val="28"/>
          <w:lang w:val="en-US"/>
        </w:rPr>
        <w:t>Virtual</w:t>
      </w:r>
      <w:r w:rsidRPr="00D4119F">
        <w:rPr>
          <w:szCs w:val="28"/>
        </w:rPr>
        <w:t xml:space="preserve"> </w:t>
      </w:r>
      <w:r w:rsidRPr="00D4119F">
        <w:rPr>
          <w:szCs w:val="28"/>
          <w:lang w:val="en-US"/>
        </w:rPr>
        <w:t>Path</w:t>
      </w:r>
      <w:r w:rsidRPr="00D4119F">
        <w:rPr>
          <w:szCs w:val="28"/>
        </w:rPr>
        <w:t xml:space="preserve"> </w:t>
      </w:r>
      <w:r w:rsidRPr="00D4119F">
        <w:rPr>
          <w:szCs w:val="28"/>
          <w:lang w:val="en-US"/>
        </w:rPr>
        <w:t>Identifier</w:t>
      </w:r>
      <w:r w:rsidRPr="00D4119F">
        <w:rPr>
          <w:szCs w:val="28"/>
        </w:rPr>
        <w:t xml:space="preserve">, </w:t>
      </w:r>
      <w:r w:rsidRPr="00D4119F">
        <w:rPr>
          <w:szCs w:val="28"/>
          <w:lang w:val="en-US"/>
        </w:rPr>
        <w:t>VPI</w:t>
      </w:r>
      <w:r w:rsidRPr="00D4119F">
        <w:rPr>
          <w:szCs w:val="28"/>
        </w:rPr>
        <w:t>);</w:t>
      </w:r>
    </w:p>
    <w:p w:rsidR="00E2625D" w:rsidRPr="00D4119F" w:rsidRDefault="00B16D3C" w:rsidP="00D4119F">
      <w:pPr>
        <w:pStyle w:val="a4"/>
        <w:numPr>
          <w:ilvl w:val="0"/>
          <w:numId w:val="8"/>
        </w:numPr>
        <w:tabs>
          <w:tab w:val="left" w:pos="4678"/>
        </w:tabs>
        <w:rPr>
          <w:szCs w:val="28"/>
        </w:rPr>
      </w:pPr>
      <w:r w:rsidRPr="00D4119F">
        <w:rPr>
          <w:szCs w:val="28"/>
        </w:rPr>
        <w:t>идентификатор виртуального канала (</w:t>
      </w:r>
      <w:r w:rsidRPr="00D4119F">
        <w:rPr>
          <w:szCs w:val="28"/>
          <w:lang w:val="en-US"/>
        </w:rPr>
        <w:t>Virtual</w:t>
      </w:r>
      <w:r w:rsidRPr="00D4119F">
        <w:rPr>
          <w:szCs w:val="28"/>
        </w:rPr>
        <w:t xml:space="preserve"> </w:t>
      </w:r>
      <w:r w:rsidRPr="00D4119F">
        <w:rPr>
          <w:szCs w:val="28"/>
          <w:lang w:val="en-US"/>
        </w:rPr>
        <w:t>Channel</w:t>
      </w:r>
      <w:r w:rsidRPr="00D4119F">
        <w:rPr>
          <w:szCs w:val="28"/>
        </w:rPr>
        <w:t xml:space="preserve"> </w:t>
      </w:r>
      <w:r w:rsidRPr="00D4119F">
        <w:rPr>
          <w:szCs w:val="28"/>
          <w:lang w:val="en-US"/>
        </w:rPr>
        <w:t>Identifier</w:t>
      </w:r>
      <w:r w:rsidRPr="00D4119F">
        <w:rPr>
          <w:szCs w:val="28"/>
        </w:rPr>
        <w:t>,</w:t>
      </w:r>
      <w:r w:rsidR="00673784" w:rsidRPr="00D4119F">
        <w:rPr>
          <w:szCs w:val="28"/>
        </w:rPr>
        <w:t xml:space="preserve"> </w:t>
      </w:r>
      <w:r w:rsidRPr="00D4119F">
        <w:rPr>
          <w:szCs w:val="28"/>
          <w:lang w:val="en-US"/>
        </w:rPr>
        <w:t>VCI</w:t>
      </w:r>
      <w:r w:rsidRPr="00D4119F">
        <w:rPr>
          <w:szCs w:val="28"/>
        </w:rPr>
        <w:t>)</w:t>
      </w:r>
      <w:r w:rsidR="00673784" w:rsidRPr="00D4119F">
        <w:rPr>
          <w:szCs w:val="28"/>
        </w:rPr>
        <w:t>.</w:t>
      </w:r>
    </w:p>
    <w:p w:rsidR="00673784" w:rsidRDefault="00673784" w:rsidP="00D4119F">
      <w:pPr>
        <w:pStyle w:val="a4"/>
        <w:tabs>
          <w:tab w:val="left" w:pos="4678"/>
        </w:tabs>
      </w:pPr>
      <w:r w:rsidRPr="00D4119F">
        <w:rPr>
          <w:szCs w:val="28"/>
        </w:rPr>
        <w:t>Помимо решения этой основной задачи протокол ATM выполняет ряд</w:t>
      </w:r>
      <w:r w:rsidRPr="00673784">
        <w:t xml:space="preserve"> функций по контролю за соблюдением трафик-контракта со стороны пользователя сети, маркировке ячеек-нарушителей, отбрасыванию ячеек-нарушителей при перегрузке сети. виртуальных соединений).</w:t>
      </w:r>
      <w:r>
        <w:t xml:space="preserve"> Граница между уровнем АТМ и уровнем адаптации соответствует границе между функциями, относящимися к заголовку, и функциями, относящимися к информационному полю. </w:t>
      </w:r>
    </w:p>
    <w:p w:rsidR="00673784" w:rsidRDefault="00673784" w:rsidP="00673784">
      <w:pPr>
        <w:pStyle w:val="a4"/>
      </w:pPr>
      <w:r w:rsidRPr="00673784">
        <w:rPr>
          <w:b/>
        </w:rPr>
        <w:t>Уровень AAL</w:t>
      </w:r>
      <w:r>
        <w:t xml:space="preserve"> поддерживает функции протоколов верхних уровней, обеспечивает адаптацию с ними функций передачи уровня АТМ, а также соединения между АТМ и не-АТМ интерфейсами. Примерами функций данного уровня являются обнаружение информационных блоков, поступающих с верхнего уровня, их сегментация на передающем конце и преобразование исходного цифрового сигнала в ячейки АТМ, восстановление исходной информации из ячеек АТМ на приемном конце, направление информационных блоков к верхнему уровню, компенсация переменной величины задержки в сети АТМ для звуковых сигналов, обработка частично заполненных ячеек, действия при потере ячеек и т.д. Любая специфическая информация уровня адаптации (например, длина поля данных, отметки времени, порядковый номер), которая должна быть передана между взаимодействующими уровнями адаптации, содержится в информационном поле ячейки АТМ.</w:t>
      </w:r>
    </w:p>
    <w:p w:rsidR="00673784" w:rsidRPr="00815F81" w:rsidRDefault="00673784" w:rsidP="00673784">
      <w:pPr>
        <w:pStyle w:val="a4"/>
      </w:pPr>
      <w:r>
        <w:t xml:space="preserve">Телекоммуникационная сеть, использующая технологию АТМ, состоит из набора коммутаторов, связанных между собой. Коммутаторы АТМ поддерживают два вида интерфейсов: интерфейс “пользователь - сеть” (UNI - </w:t>
      </w:r>
      <w:r>
        <w:rPr>
          <w:lang w:val="en-US"/>
        </w:rPr>
        <w:t>user</w:t>
      </w:r>
      <w:r w:rsidRPr="00673784">
        <w:t>-</w:t>
      </w:r>
      <w:r>
        <w:rPr>
          <w:lang w:val="en-US"/>
        </w:rPr>
        <w:t>network</w:t>
      </w:r>
      <w:r w:rsidRPr="00673784">
        <w:t xml:space="preserve"> </w:t>
      </w:r>
      <w:r>
        <w:rPr>
          <w:lang w:val="en-US"/>
        </w:rPr>
        <w:t>interface</w:t>
      </w:r>
      <w:r>
        <w:t xml:space="preserve">) и интерфейс “сеть - узел сети” (NNI - </w:t>
      </w:r>
      <w:r>
        <w:rPr>
          <w:lang w:val="en-US"/>
        </w:rPr>
        <w:t>network</w:t>
      </w:r>
      <w:r w:rsidRPr="00673784">
        <w:t>-</w:t>
      </w:r>
      <w:r>
        <w:rPr>
          <w:lang w:val="en-US"/>
        </w:rPr>
        <w:t>network</w:t>
      </w:r>
      <w:r w:rsidRPr="00673784">
        <w:t xml:space="preserve"> </w:t>
      </w:r>
      <w:r>
        <w:rPr>
          <w:lang w:val="en-US"/>
        </w:rPr>
        <w:t>interface</w:t>
      </w:r>
      <w:r>
        <w:t>). UNI соединяет оконечные системы АТМ (рабочие станции, маршрутизаторы и др.) с коммутатором АТМ, тогда как NNI может быть определен как интерфейс, соединяющий два коммутатора АТМ.</w:t>
      </w:r>
    </w:p>
    <w:p w:rsidR="002B4EB4" w:rsidRDefault="005771AD" w:rsidP="00D45CD8">
      <w:pPr>
        <w:pStyle w:val="a4"/>
        <w:jc w:val="center"/>
        <w:rPr>
          <w:b/>
        </w:rPr>
      </w:pPr>
      <w:r>
        <w:rPr>
          <w:b/>
        </w:rPr>
        <w:t>Структура ячеек уров</w:t>
      </w:r>
      <w:r w:rsidR="00D45CD8" w:rsidRPr="00D45CD8">
        <w:rPr>
          <w:b/>
        </w:rPr>
        <w:t>ня ATM.</w:t>
      </w:r>
    </w:p>
    <w:p w:rsidR="00D45CD8" w:rsidRDefault="00D45CD8" w:rsidP="00D45CD8">
      <w:pPr>
        <w:pStyle w:val="a4"/>
      </w:pPr>
      <w:r w:rsidRPr="00D45CD8">
        <w:t xml:space="preserve">Структуры ячеек для интерфейсов UNI и NNI практически идентичны. В NNI отсутствует поле GFC, а поле IVP расширено до </w:t>
      </w:r>
      <w:r>
        <w:t xml:space="preserve">8 бит, в первом байте ячейки. Таким </w:t>
      </w:r>
      <w:r w:rsidRPr="00D45CD8">
        <w:t>образом поле IVP становится равным 12 бит.</w:t>
      </w:r>
    </w:p>
    <w:p w:rsidR="00D45CD8" w:rsidRDefault="00D45CD8" w:rsidP="00D45CD8">
      <w:pPr>
        <w:pStyle w:val="a4"/>
      </w:pPr>
    </w:p>
    <w:p w:rsidR="00D45CD8" w:rsidRPr="00D45CD8" w:rsidRDefault="00D45CD8" w:rsidP="00D45CD8">
      <w:pPr>
        <w:pStyle w:val="a4"/>
      </w:pPr>
    </w:p>
    <w:p w:rsidR="00D45CD8" w:rsidRDefault="00D45CD8" w:rsidP="00D45CD8">
      <w:pPr>
        <w:pStyle w:val="a4"/>
      </w:pPr>
      <w:r w:rsidRPr="00D45CD8">
        <w:rPr>
          <w:b/>
          <w:bCs/>
        </w:rPr>
        <w:t xml:space="preserve">Таблица </w:t>
      </w:r>
      <w:r>
        <w:rPr>
          <w:b/>
          <w:bCs/>
        </w:rPr>
        <w:t>1</w:t>
      </w:r>
      <w:r w:rsidRPr="00D45CD8">
        <w:t>. Формат ячеек протокола ATM для UNI</w:t>
      </w:r>
    </w:p>
    <w:p w:rsidR="00D45CD8" w:rsidRDefault="00D45CD8" w:rsidP="00D45CD8">
      <w:pPr>
        <w:pStyle w:val="a4"/>
      </w:pPr>
      <w:r>
        <w:rPr>
          <w:noProof/>
          <w:lang w:eastAsia="ru-RU"/>
        </w:rPr>
        <w:drawing>
          <wp:inline distT="0" distB="0" distL="0" distR="0" wp14:anchorId="26EECDD4" wp14:editId="35AA38F6">
            <wp:extent cx="5061098" cy="263523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2998" cy="263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AD" w:rsidRDefault="005771AD" w:rsidP="00D45CD8">
      <w:pPr>
        <w:pStyle w:val="a4"/>
      </w:pPr>
    </w:p>
    <w:p w:rsidR="002B4EB4" w:rsidRDefault="005771AD" w:rsidP="005771AD">
      <w:pPr>
        <w:pStyle w:val="a4"/>
      </w:pPr>
      <w:r w:rsidRPr="00D45CD8">
        <w:rPr>
          <w:b/>
          <w:bCs/>
        </w:rPr>
        <w:t xml:space="preserve">Таблица </w:t>
      </w:r>
      <w:r>
        <w:rPr>
          <w:b/>
          <w:bCs/>
        </w:rPr>
        <w:t>2</w:t>
      </w:r>
      <w:r w:rsidRPr="00D45CD8">
        <w:t xml:space="preserve">. Формат ячеек протокола ATM для </w:t>
      </w:r>
      <w:r>
        <w:rPr>
          <w:lang w:val="en-US"/>
        </w:rPr>
        <w:t>N</w:t>
      </w:r>
      <w:r w:rsidRPr="00D45CD8">
        <w:t>NI</w:t>
      </w:r>
    </w:p>
    <w:p w:rsidR="005771AD" w:rsidRDefault="005771AD" w:rsidP="005771AD">
      <w:pPr>
        <w:pStyle w:val="a4"/>
      </w:pPr>
      <w:r>
        <w:rPr>
          <w:noProof/>
          <w:lang w:eastAsia="ru-RU"/>
        </w:rPr>
        <w:drawing>
          <wp:inline distT="0" distB="0" distL="0" distR="0" wp14:anchorId="292A5A33" wp14:editId="36F7CD1F">
            <wp:extent cx="5060950" cy="2686009"/>
            <wp:effectExtent l="0" t="0" r="635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5482" cy="26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AD" w:rsidRDefault="005771AD" w:rsidP="005771AD">
      <w:pPr>
        <w:pStyle w:val="a4"/>
      </w:pPr>
    </w:p>
    <w:p w:rsidR="005771AD" w:rsidRPr="005771AD" w:rsidRDefault="005771AD" w:rsidP="005771AD">
      <w:pPr>
        <w:pStyle w:val="a4"/>
      </w:pPr>
      <w:r w:rsidRPr="005771AD">
        <w:t xml:space="preserve">Краткое описание функций полей заголовка ячейки </w:t>
      </w:r>
      <w:r w:rsidRPr="005771AD">
        <w:rPr>
          <w:lang w:val="en-US"/>
        </w:rPr>
        <w:t>ATM</w:t>
      </w:r>
      <w:r w:rsidRPr="005771AD">
        <w:t>:</w:t>
      </w:r>
    </w:p>
    <w:p w:rsidR="00E2625D" w:rsidRPr="005771AD" w:rsidRDefault="00B16D3C" w:rsidP="00B16D3C">
      <w:pPr>
        <w:pStyle w:val="a4"/>
        <w:numPr>
          <w:ilvl w:val="0"/>
          <w:numId w:val="14"/>
        </w:numPr>
        <w:ind w:left="0" w:firstLine="993"/>
      </w:pPr>
      <w:r w:rsidRPr="005771AD">
        <w:rPr>
          <w:b/>
          <w:bCs/>
        </w:rPr>
        <w:t>Общее поле управления потоком (</w:t>
      </w:r>
      <w:proofErr w:type="spellStart"/>
      <w:r w:rsidRPr="005771AD">
        <w:rPr>
          <w:b/>
          <w:bCs/>
        </w:rPr>
        <w:t>Generic</w:t>
      </w:r>
      <w:proofErr w:type="spellEnd"/>
      <w:r w:rsidRPr="005771AD">
        <w:rPr>
          <w:b/>
          <w:bCs/>
        </w:rPr>
        <w:t xml:space="preserve"> </w:t>
      </w:r>
      <w:proofErr w:type="spellStart"/>
      <w:r w:rsidRPr="005771AD">
        <w:rPr>
          <w:b/>
          <w:bCs/>
        </w:rPr>
        <w:t>Flow</w:t>
      </w:r>
      <w:proofErr w:type="spellEnd"/>
      <w:r w:rsidRPr="005771AD">
        <w:rPr>
          <w:b/>
          <w:bCs/>
        </w:rPr>
        <w:t xml:space="preserve"> </w:t>
      </w:r>
      <w:proofErr w:type="spellStart"/>
      <w:r w:rsidRPr="005771AD">
        <w:rPr>
          <w:b/>
          <w:bCs/>
        </w:rPr>
        <w:t>Control</w:t>
      </w:r>
      <w:proofErr w:type="spellEnd"/>
      <w:r w:rsidRPr="005771AD">
        <w:rPr>
          <w:b/>
          <w:bCs/>
        </w:rPr>
        <w:t xml:space="preserve"> — GFC)</w:t>
      </w:r>
      <w:r w:rsidRPr="005771AD">
        <w:t xml:space="preserve"> — имеет в длину 4 бита и GFC. Обеспечивает выполнение локальных функций, таких как определение нескольких станций, использующих общий интерфейс ATM. Это поле, как правило, не используется и по умолчанию его значение равно 0.</w:t>
      </w:r>
    </w:p>
    <w:p w:rsidR="00E2625D" w:rsidRPr="005771AD" w:rsidRDefault="00B16D3C" w:rsidP="00B16D3C">
      <w:pPr>
        <w:pStyle w:val="a4"/>
        <w:numPr>
          <w:ilvl w:val="0"/>
          <w:numId w:val="14"/>
        </w:numPr>
        <w:ind w:left="0" w:firstLine="993"/>
      </w:pPr>
      <w:r w:rsidRPr="005771AD">
        <w:rPr>
          <w:b/>
          <w:bCs/>
        </w:rPr>
        <w:t xml:space="preserve">Идентификатор виртуального пути (IVP — </w:t>
      </w:r>
      <w:proofErr w:type="spellStart"/>
      <w:r w:rsidRPr="005771AD">
        <w:rPr>
          <w:b/>
          <w:bCs/>
        </w:rPr>
        <w:t>Identifier</w:t>
      </w:r>
      <w:proofErr w:type="spellEnd"/>
      <w:r w:rsidRPr="005771AD">
        <w:rPr>
          <w:b/>
          <w:bCs/>
        </w:rPr>
        <w:t xml:space="preserve"> </w:t>
      </w:r>
      <w:proofErr w:type="spellStart"/>
      <w:r w:rsidRPr="005771AD">
        <w:rPr>
          <w:b/>
          <w:bCs/>
        </w:rPr>
        <w:t>Virtual</w:t>
      </w:r>
      <w:proofErr w:type="spellEnd"/>
      <w:r w:rsidRPr="005771AD">
        <w:rPr>
          <w:b/>
          <w:bCs/>
        </w:rPr>
        <w:t xml:space="preserve"> </w:t>
      </w:r>
      <w:proofErr w:type="spellStart"/>
      <w:r w:rsidRPr="005771AD">
        <w:rPr>
          <w:b/>
          <w:bCs/>
        </w:rPr>
        <w:t>Path</w:t>
      </w:r>
      <w:proofErr w:type="spellEnd"/>
      <w:r w:rsidRPr="005771AD">
        <w:rPr>
          <w:b/>
          <w:bCs/>
        </w:rPr>
        <w:t>)</w:t>
      </w:r>
      <w:r w:rsidRPr="005771AD">
        <w:t xml:space="preserve"> — поле длиной 8 бит в интерфейсе "пользователь-сеть" и 12 бит в интерфейсе "сеть-сеть" (используются биты, освободившиеся от поля "управление нагрузкой"). Это поле позволяет отобразить 2</w:t>
      </w:r>
      <w:r w:rsidRPr="005771AD">
        <w:rPr>
          <w:b/>
          <w:bCs/>
          <w:vertAlign w:val="superscript"/>
        </w:rPr>
        <w:t>8</w:t>
      </w:r>
      <w:r w:rsidRPr="005771AD">
        <w:t>=256 виртуальных путей в заданном UNI-соединении. Виртуальный путь содержит пучок виртуальных каналов, которые последовательно подключаются при установлении соединения по сети.</w:t>
      </w:r>
    </w:p>
    <w:p w:rsidR="00E2625D" w:rsidRPr="005771AD" w:rsidRDefault="00B16D3C" w:rsidP="00B16D3C">
      <w:pPr>
        <w:pStyle w:val="a4"/>
        <w:numPr>
          <w:ilvl w:val="0"/>
          <w:numId w:val="14"/>
        </w:numPr>
        <w:ind w:left="0" w:firstLine="993"/>
      </w:pPr>
      <w:r>
        <w:rPr>
          <w:b/>
          <w:bCs/>
        </w:rPr>
        <w:t>И</w:t>
      </w:r>
      <w:r w:rsidRPr="005771AD">
        <w:rPr>
          <w:b/>
          <w:bCs/>
        </w:rPr>
        <w:t xml:space="preserve">дентификатор виртуального канала (IVC — </w:t>
      </w:r>
      <w:proofErr w:type="spellStart"/>
      <w:r w:rsidRPr="005771AD">
        <w:rPr>
          <w:b/>
          <w:bCs/>
        </w:rPr>
        <w:t>Identifier</w:t>
      </w:r>
      <w:proofErr w:type="spellEnd"/>
      <w:r w:rsidRPr="005771AD">
        <w:rPr>
          <w:b/>
          <w:bCs/>
        </w:rPr>
        <w:t xml:space="preserve"> </w:t>
      </w:r>
      <w:proofErr w:type="spellStart"/>
      <w:r w:rsidRPr="005771AD">
        <w:rPr>
          <w:b/>
          <w:bCs/>
        </w:rPr>
        <w:t>Virtual</w:t>
      </w:r>
      <w:proofErr w:type="spellEnd"/>
      <w:r w:rsidRPr="005771AD">
        <w:rPr>
          <w:b/>
          <w:bCs/>
        </w:rPr>
        <w:t xml:space="preserve"> </w:t>
      </w:r>
      <w:proofErr w:type="spellStart"/>
      <w:r w:rsidRPr="005771AD">
        <w:rPr>
          <w:b/>
          <w:bCs/>
        </w:rPr>
        <w:t>Channel</w:t>
      </w:r>
      <w:proofErr w:type="spellEnd"/>
      <w:r w:rsidRPr="005771AD">
        <w:rPr>
          <w:b/>
          <w:bCs/>
        </w:rPr>
        <w:t>)</w:t>
      </w:r>
      <w:r w:rsidRPr="005771AD">
        <w:t xml:space="preserve"> — поле из 16 бит, что позволяет отобразить виртуальных 2</w:t>
      </w:r>
      <w:r w:rsidRPr="005771AD">
        <w:rPr>
          <w:b/>
          <w:bCs/>
          <w:vertAlign w:val="superscript"/>
        </w:rPr>
        <w:t>16</w:t>
      </w:r>
      <w:r w:rsidRPr="005771AD">
        <w:t>=65536 каналов. Часто не все указанное количество каналов задействуется полный объем полей идентификатора. Поэтому для такого случа</w:t>
      </w:r>
      <w:r>
        <w:t>я установлены следующие правила</w:t>
      </w:r>
      <w:r w:rsidRPr="005771AD">
        <w:t>:</w:t>
      </w:r>
    </w:p>
    <w:p w:rsidR="00E2625D" w:rsidRPr="005771AD" w:rsidRDefault="00B16D3C" w:rsidP="00B16D3C">
      <w:pPr>
        <w:pStyle w:val="a4"/>
        <w:numPr>
          <w:ilvl w:val="0"/>
          <w:numId w:val="15"/>
        </w:numPr>
        <w:ind w:firstLine="993"/>
      </w:pPr>
      <w:r w:rsidRPr="005771AD">
        <w:t>биты, используемые для идентификаторов пути</w:t>
      </w:r>
      <w:r>
        <w:t xml:space="preserve"> и канала, должны быть смежными</w:t>
      </w:r>
      <w:r w:rsidRPr="005771AD">
        <w:t xml:space="preserve">; </w:t>
      </w:r>
    </w:p>
    <w:p w:rsidR="00E2625D" w:rsidRPr="005771AD" w:rsidRDefault="00B16D3C" w:rsidP="00B16D3C">
      <w:pPr>
        <w:pStyle w:val="a4"/>
        <w:numPr>
          <w:ilvl w:val="0"/>
          <w:numId w:val="15"/>
        </w:numPr>
        <w:ind w:firstLine="993"/>
      </w:pPr>
      <w:r w:rsidRPr="005771AD">
        <w:t xml:space="preserve">биты, не используемые ни пользователем, ни сетью, должны устанавливаться в ноль; </w:t>
      </w:r>
    </w:p>
    <w:p w:rsidR="005771AD" w:rsidRDefault="005771AD" w:rsidP="00B16D3C">
      <w:pPr>
        <w:pStyle w:val="a4"/>
        <w:numPr>
          <w:ilvl w:val="0"/>
          <w:numId w:val="15"/>
        </w:numPr>
        <w:ind w:firstLine="993"/>
      </w:pPr>
      <w:r w:rsidRPr="005771AD">
        <w:t>битовая комбинация всегда должна начинаться с младшего разряда.</w:t>
      </w:r>
    </w:p>
    <w:p w:rsidR="005771AD" w:rsidRPr="005771AD" w:rsidRDefault="005771AD" w:rsidP="00B16D3C">
      <w:pPr>
        <w:pStyle w:val="a4"/>
        <w:numPr>
          <w:ilvl w:val="0"/>
          <w:numId w:val="14"/>
        </w:numPr>
        <w:ind w:left="0" w:firstLine="993"/>
      </w:pPr>
      <w:r w:rsidRPr="005771AD">
        <w:rPr>
          <w:b/>
          <w:bCs/>
        </w:rPr>
        <w:t>Контроль ошибок заголовка (</w:t>
      </w:r>
      <w:r w:rsidRPr="005771AD">
        <w:rPr>
          <w:b/>
          <w:bCs/>
          <w:lang w:val="en-US"/>
        </w:rPr>
        <w:t>HEC</w:t>
      </w:r>
      <w:r w:rsidRPr="005771AD">
        <w:rPr>
          <w:b/>
          <w:bCs/>
        </w:rPr>
        <w:t>)</w:t>
      </w:r>
    </w:p>
    <w:p w:rsidR="00E2625D" w:rsidRPr="005771AD" w:rsidRDefault="00B16D3C" w:rsidP="00B16D3C">
      <w:pPr>
        <w:pStyle w:val="a4"/>
        <w:numPr>
          <w:ilvl w:val="0"/>
          <w:numId w:val="14"/>
        </w:numPr>
        <w:ind w:left="0" w:firstLine="993"/>
      </w:pPr>
      <w:r w:rsidRPr="005771AD">
        <w:t>Восьмибитовая комбинация циклической проверочной суммы. CRC (</w:t>
      </w:r>
      <w:proofErr w:type="spellStart"/>
      <w:r w:rsidRPr="005771AD">
        <w:t>Cyclic</w:t>
      </w:r>
      <w:proofErr w:type="spellEnd"/>
      <w:r w:rsidRPr="005771AD">
        <w:t xml:space="preserve"> </w:t>
      </w:r>
      <w:proofErr w:type="spellStart"/>
      <w:r w:rsidRPr="005771AD">
        <w:t>Redundancy</w:t>
      </w:r>
      <w:proofErr w:type="spellEnd"/>
      <w:r w:rsidRPr="005771AD">
        <w:t xml:space="preserve"> </w:t>
      </w:r>
      <w:proofErr w:type="spellStart"/>
      <w:r w:rsidRPr="005771AD">
        <w:t>Check</w:t>
      </w:r>
      <w:proofErr w:type="spellEnd"/>
      <w:r w:rsidRPr="005771AD">
        <w:t xml:space="preserve">) использует контроль ошибок с помощью циклического избыточного кода. Проверяется первые четыре байта, а результат проверки заносится в пятый байт. </w:t>
      </w:r>
    </w:p>
    <w:p w:rsidR="005771AD" w:rsidRPr="005771AD" w:rsidRDefault="005771AD" w:rsidP="00B16D3C">
      <w:pPr>
        <w:pStyle w:val="a4"/>
        <w:numPr>
          <w:ilvl w:val="0"/>
          <w:numId w:val="14"/>
        </w:numPr>
        <w:ind w:left="0" w:firstLine="993"/>
      </w:pPr>
      <w:r w:rsidRPr="005771AD">
        <w:rPr>
          <w:b/>
          <w:bCs/>
        </w:rPr>
        <w:t xml:space="preserve">Тип данных (РТI) </w:t>
      </w:r>
      <w:r w:rsidRPr="005771AD">
        <w:rPr>
          <w:b/>
          <w:bCs/>
          <w:lang w:val="en-US"/>
        </w:rPr>
        <w:t>Payload</w:t>
      </w:r>
      <w:r w:rsidRPr="005771AD">
        <w:rPr>
          <w:b/>
          <w:bCs/>
        </w:rPr>
        <w:t xml:space="preserve"> </w:t>
      </w:r>
      <w:r w:rsidRPr="005771AD">
        <w:rPr>
          <w:b/>
          <w:bCs/>
          <w:lang w:val="en-US"/>
        </w:rPr>
        <w:t>Type</w:t>
      </w:r>
      <w:r w:rsidRPr="005771AD">
        <w:rPr>
          <w:b/>
          <w:bCs/>
        </w:rPr>
        <w:t xml:space="preserve"> </w:t>
      </w:r>
      <w:r w:rsidRPr="005771AD">
        <w:t xml:space="preserve">- тип ячейки (3 бита управление/данные, перегрузки, пометка последней ячейки в кадре </w:t>
      </w:r>
      <w:r w:rsidRPr="005771AD">
        <w:rPr>
          <w:lang w:val="en-US"/>
        </w:rPr>
        <w:t>AAL</w:t>
      </w:r>
      <w:r w:rsidRPr="005771AD">
        <w:t>5. Первый бит определяет, тип данных в ячейке (пользовательские или управляющие). Если ячейка содержит пользовательские данные, то этот бит равен 0, если управляющие, то его значение равно 1. Второй бит указывает на перегрузку канала (0 — нет перегрузки, 1 — перегрузка), а третий показывает, является ли данная ячейка последней в последовательности ячеек, представляющих один фрейм AAL5 (если он равен 1, то это последняя ячейка фрейма).</w:t>
      </w:r>
    </w:p>
    <w:p w:rsidR="00B16D3C" w:rsidRDefault="005771AD" w:rsidP="00B16D3C">
      <w:pPr>
        <w:pStyle w:val="a4"/>
        <w:numPr>
          <w:ilvl w:val="0"/>
          <w:numId w:val="14"/>
        </w:numPr>
        <w:ind w:left="0" w:firstLine="993"/>
      </w:pPr>
      <w:r w:rsidRPr="005771AD">
        <w:rPr>
          <w:b/>
          <w:bCs/>
          <w:lang w:val="en-US"/>
        </w:rPr>
        <w:t>Cell</w:t>
      </w:r>
      <w:r w:rsidRPr="005771AD">
        <w:rPr>
          <w:b/>
          <w:bCs/>
        </w:rPr>
        <w:t xml:space="preserve"> </w:t>
      </w:r>
      <w:r w:rsidRPr="005771AD">
        <w:rPr>
          <w:b/>
          <w:bCs/>
          <w:lang w:val="en-US"/>
        </w:rPr>
        <w:t>Loss</w:t>
      </w:r>
      <w:r w:rsidRPr="005771AD">
        <w:rPr>
          <w:b/>
          <w:bCs/>
        </w:rPr>
        <w:t xml:space="preserve"> </w:t>
      </w:r>
      <w:r w:rsidRPr="005771AD">
        <w:rPr>
          <w:b/>
          <w:bCs/>
          <w:lang w:val="en-US"/>
        </w:rPr>
        <w:t>Priority</w:t>
      </w:r>
      <w:r w:rsidRPr="005771AD">
        <w:rPr>
          <w:b/>
          <w:bCs/>
        </w:rPr>
        <w:t xml:space="preserve"> (</w:t>
      </w:r>
      <w:r w:rsidRPr="005771AD">
        <w:rPr>
          <w:b/>
          <w:bCs/>
          <w:lang w:val="en-US"/>
        </w:rPr>
        <w:t>CLP</w:t>
      </w:r>
      <w:r w:rsidRPr="005771AD">
        <w:rPr>
          <w:b/>
          <w:bCs/>
        </w:rPr>
        <w:t>)</w:t>
      </w:r>
      <w:r w:rsidR="00B16D3C">
        <w:rPr>
          <w:b/>
          <w:bCs/>
        </w:rPr>
        <w:t xml:space="preserve"> </w:t>
      </w:r>
      <w:r w:rsidRPr="005771AD">
        <w:t>- 1 Приоритет ячейки при отбрасывании. Показывает, следует ли отбрасывать ячейку, если она попадет в перегруженный канал. При CLP=1, ячейка должна быть удалена.</w:t>
      </w:r>
    </w:p>
    <w:p w:rsidR="00B16D3C" w:rsidRDefault="00B16D3C" w:rsidP="00B16D3C">
      <w:pPr>
        <w:rPr>
          <w:rFonts w:ascii="Times New Roman" w:hAnsi="Times New Roman" w:cs="Times New Roman"/>
          <w:sz w:val="28"/>
        </w:rPr>
      </w:pPr>
      <w:r>
        <w:br w:type="page"/>
      </w:r>
    </w:p>
    <w:p w:rsidR="00B16D3C" w:rsidRPr="00B16D3C" w:rsidRDefault="00B16D3C" w:rsidP="00B16D3C">
      <w:pPr>
        <w:pStyle w:val="a6"/>
        <w:numPr>
          <w:ilvl w:val="0"/>
          <w:numId w:val="19"/>
        </w:numPr>
        <w:rPr>
          <w:rFonts w:ascii="Arial" w:hAnsi="Arial" w:cs="Arial"/>
          <w:b/>
          <w:sz w:val="28"/>
          <w:szCs w:val="28"/>
          <w:u w:val="single"/>
        </w:rPr>
      </w:pPr>
      <w:bookmarkStart w:id="1" w:name="_Toc125020463"/>
      <w:r w:rsidRPr="00B16D3C">
        <w:rPr>
          <w:rFonts w:ascii="Arial" w:hAnsi="Arial" w:cs="Arial"/>
          <w:b/>
          <w:sz w:val="28"/>
          <w:szCs w:val="28"/>
          <w:u w:val="single"/>
        </w:rPr>
        <w:t>Пр</w:t>
      </w:r>
      <w:bookmarkEnd w:id="1"/>
      <w:r w:rsidRPr="00B16D3C">
        <w:rPr>
          <w:rFonts w:ascii="Arial" w:hAnsi="Arial" w:cs="Arial"/>
          <w:b/>
          <w:sz w:val="28"/>
          <w:szCs w:val="28"/>
          <w:u w:val="single"/>
        </w:rPr>
        <w:t>актическое выполнение</w:t>
      </w:r>
    </w:p>
    <w:p w:rsidR="00C70A18" w:rsidRDefault="000133AC" w:rsidP="000752C7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выполнения лабораторной работы необходимо запустить программу «</w:t>
      </w:r>
      <w:r>
        <w:rPr>
          <w:rFonts w:ascii="Times New Roman" w:hAnsi="Times New Roman" w:cs="Times New Roman"/>
          <w:sz w:val="24"/>
          <w:lang w:val="en-US"/>
        </w:rPr>
        <w:t>GNS</w:t>
      </w:r>
      <w:r w:rsidRPr="000133AC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» и создать новый рабочий проект. При запуске программы мы получаем следующее окно, где необходимо ввести имя нового проекта и папку для его сохранения</w:t>
      </w:r>
      <w:r w:rsidR="004A29F3">
        <w:rPr>
          <w:rFonts w:ascii="Times New Roman" w:hAnsi="Times New Roman" w:cs="Times New Roman"/>
          <w:sz w:val="24"/>
        </w:rPr>
        <w:t xml:space="preserve"> (рис. 1)</w:t>
      </w:r>
      <w:r>
        <w:rPr>
          <w:rFonts w:ascii="Times New Roman" w:hAnsi="Times New Roman" w:cs="Times New Roman"/>
          <w:sz w:val="24"/>
        </w:rPr>
        <w:t>.</w:t>
      </w:r>
    </w:p>
    <w:p w:rsidR="000133AC" w:rsidRDefault="000752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3600" cy="320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5F0" w:rsidRDefault="004D15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</w:t>
      </w:r>
    </w:p>
    <w:p w:rsidR="000752C7" w:rsidRDefault="000752C7" w:rsidP="000752C7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качестве имени проекта выбираем «АТМ-</w:t>
      </w:r>
      <w:r>
        <w:rPr>
          <w:rFonts w:ascii="Times New Roman" w:hAnsi="Times New Roman" w:cs="Times New Roman"/>
          <w:sz w:val="24"/>
          <w:lang w:val="en-US"/>
        </w:rPr>
        <w:t>NN</w:t>
      </w:r>
      <w:r>
        <w:rPr>
          <w:rFonts w:ascii="Times New Roman" w:hAnsi="Times New Roman" w:cs="Times New Roman"/>
          <w:sz w:val="24"/>
        </w:rPr>
        <w:t xml:space="preserve">», где </w:t>
      </w:r>
      <w:r>
        <w:rPr>
          <w:rFonts w:ascii="Times New Roman" w:hAnsi="Times New Roman" w:cs="Times New Roman"/>
          <w:sz w:val="24"/>
          <w:lang w:val="en-US"/>
        </w:rPr>
        <w:t>NN</w:t>
      </w:r>
      <w:r w:rsidRPr="000752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0752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номер студента в журнале группы. Для примера мы будем использовать вариант №50, поэтому окно создания проекта будет следующим</w:t>
      </w:r>
      <w:r w:rsidR="004A29F3">
        <w:rPr>
          <w:rFonts w:ascii="Times New Roman" w:hAnsi="Times New Roman" w:cs="Times New Roman"/>
          <w:sz w:val="24"/>
        </w:rPr>
        <w:t xml:space="preserve"> (рис. 2):</w:t>
      </w:r>
    </w:p>
    <w:p w:rsidR="000752C7" w:rsidRDefault="000752C7" w:rsidP="000752C7">
      <w:pPr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BBA677C" wp14:editId="42D40068">
            <wp:extent cx="4324575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5628" cy="275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F0" w:rsidRPr="004D15F0" w:rsidRDefault="004D15F0" w:rsidP="000752C7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</w:t>
      </w:r>
    </w:p>
    <w:p w:rsidR="000752C7" w:rsidRPr="005826C5" w:rsidRDefault="000752C7" w:rsidP="000752C7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Пройдём по элементам интерфейса программы</w:t>
      </w:r>
      <w:r w:rsidR="00B371BD">
        <w:rPr>
          <w:rFonts w:ascii="Times New Roman" w:hAnsi="Times New Roman" w:cs="Times New Roman"/>
          <w:sz w:val="24"/>
        </w:rPr>
        <w:t>, которые мы будем использовать в лабораторной</w:t>
      </w:r>
      <w:r w:rsidR="004A29F3">
        <w:rPr>
          <w:rFonts w:ascii="Times New Roman" w:hAnsi="Times New Roman" w:cs="Times New Roman"/>
          <w:sz w:val="24"/>
        </w:rPr>
        <w:t xml:space="preserve"> (рис. 3)</w:t>
      </w:r>
      <w:r w:rsidR="005826C5">
        <w:rPr>
          <w:rFonts w:ascii="Times New Roman" w:hAnsi="Times New Roman" w:cs="Times New Roman"/>
          <w:sz w:val="24"/>
        </w:rPr>
        <w:t>:</w:t>
      </w:r>
      <w:r w:rsidR="00B371BD">
        <w:rPr>
          <w:rFonts w:ascii="Times New Roman" w:hAnsi="Times New Roman" w:cs="Times New Roman"/>
          <w:sz w:val="24"/>
        </w:rPr>
        <w:t xml:space="preserve"> 1 – список всех доступных для добавления в проект маршрутизаторов; 2 – список всех доступных </w:t>
      </w:r>
      <w:r w:rsidR="005826C5">
        <w:rPr>
          <w:rFonts w:ascii="Times New Roman" w:hAnsi="Times New Roman" w:cs="Times New Roman"/>
          <w:sz w:val="24"/>
        </w:rPr>
        <w:t xml:space="preserve">коммутаторов и </w:t>
      </w:r>
      <w:proofErr w:type="spellStart"/>
      <w:r w:rsidR="005826C5">
        <w:rPr>
          <w:rFonts w:ascii="Times New Roman" w:hAnsi="Times New Roman" w:cs="Times New Roman"/>
          <w:sz w:val="24"/>
        </w:rPr>
        <w:t>хабов</w:t>
      </w:r>
      <w:proofErr w:type="spellEnd"/>
      <w:r w:rsidR="00B371BD">
        <w:rPr>
          <w:rFonts w:ascii="Times New Roman" w:hAnsi="Times New Roman" w:cs="Times New Roman"/>
          <w:sz w:val="24"/>
        </w:rPr>
        <w:t xml:space="preserve">;  </w:t>
      </w:r>
      <w:r w:rsidR="005826C5">
        <w:rPr>
          <w:rFonts w:ascii="Times New Roman" w:hAnsi="Times New Roman" w:cs="Times New Roman"/>
          <w:sz w:val="24"/>
        </w:rPr>
        <w:t>3 – список всех доступных конечных устройств (ПК); 4 – добавление соединений между устройствами; 5 – вкл.</w:t>
      </w:r>
      <w:r w:rsidR="005826C5" w:rsidRPr="005826C5">
        <w:rPr>
          <w:rFonts w:ascii="Times New Roman" w:hAnsi="Times New Roman" w:cs="Times New Roman"/>
          <w:sz w:val="24"/>
        </w:rPr>
        <w:t>/</w:t>
      </w:r>
      <w:r w:rsidR="005826C5">
        <w:rPr>
          <w:rFonts w:ascii="Times New Roman" w:hAnsi="Times New Roman" w:cs="Times New Roman"/>
          <w:sz w:val="24"/>
        </w:rPr>
        <w:t>выкл. отображения названий портов устройств; 6 – включение всех устройств; 7 – выключение всех устройств; 8 – добавление надписи на рабочее поле; 9 – отображение списка всех добавленных на рабочее поле устройств; 10 – текущая загрузка процессора и оперативной памяти.</w:t>
      </w:r>
    </w:p>
    <w:p w:rsidR="000752C7" w:rsidRDefault="005826C5" w:rsidP="000752C7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4710" cy="34163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5F0" w:rsidRDefault="004D15F0" w:rsidP="000752C7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</w:t>
      </w:r>
    </w:p>
    <w:p w:rsidR="005826C5" w:rsidRDefault="005826C5" w:rsidP="000752C7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добавления устройств на рабочее поле нужно выбрать необходимую категорию из</w:t>
      </w:r>
      <w:r w:rsidR="00320995" w:rsidRPr="00320995">
        <w:rPr>
          <w:rFonts w:ascii="Times New Roman" w:hAnsi="Times New Roman" w:cs="Times New Roman"/>
          <w:sz w:val="24"/>
        </w:rPr>
        <w:t xml:space="preserve"> </w:t>
      </w:r>
      <w:r w:rsidR="00320995">
        <w:rPr>
          <w:rFonts w:ascii="Times New Roman" w:hAnsi="Times New Roman" w:cs="Times New Roman"/>
          <w:sz w:val="24"/>
        </w:rPr>
        <w:t>элементов интерфейса</w:t>
      </w:r>
      <w:r w:rsidR="00320995" w:rsidRPr="003209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1-3</w:t>
      </w:r>
      <w:r w:rsidR="00320995">
        <w:rPr>
          <w:rFonts w:ascii="Times New Roman" w:hAnsi="Times New Roman" w:cs="Times New Roman"/>
          <w:sz w:val="24"/>
        </w:rPr>
        <w:t xml:space="preserve"> рис.3</w:t>
      </w:r>
      <w:r>
        <w:rPr>
          <w:rFonts w:ascii="Times New Roman" w:hAnsi="Times New Roman" w:cs="Times New Roman"/>
          <w:sz w:val="24"/>
        </w:rPr>
        <w:t xml:space="preserve">, а затем из выпадающего списка перетянуть на рабочее поле необходимое устройство. Для одновременного добавления двух и более устройств необходимо зажать клавишу </w:t>
      </w:r>
      <w:r>
        <w:rPr>
          <w:rFonts w:ascii="Times New Roman" w:hAnsi="Times New Roman" w:cs="Times New Roman"/>
          <w:sz w:val="24"/>
          <w:lang w:val="en-US"/>
        </w:rPr>
        <w:t>Shift</w:t>
      </w:r>
      <w:r w:rsidRPr="005826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перетянуть устройство из выпадающего списка на рабочее поле, а затем выбрать количество добавляемых устройств.</w:t>
      </w:r>
    </w:p>
    <w:p w:rsidR="004D15F0" w:rsidRDefault="008E6C7D" w:rsidP="000752C7">
      <w:pPr>
        <w:ind w:firstLine="709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Для выполнения нам необходимо добавить 3 маршрутизатора </w:t>
      </w:r>
      <w:r>
        <w:rPr>
          <w:rFonts w:ascii="Times New Roman" w:hAnsi="Times New Roman" w:cs="Times New Roman"/>
          <w:sz w:val="24"/>
          <w:lang w:val="en-US"/>
        </w:rPr>
        <w:t>c</w:t>
      </w:r>
      <w:r w:rsidR="006E37D0">
        <w:rPr>
          <w:rFonts w:ascii="Times New Roman" w:hAnsi="Times New Roman" w:cs="Times New Roman"/>
          <w:sz w:val="24"/>
        </w:rPr>
        <w:t>7200</w:t>
      </w:r>
      <w:r w:rsidR="00666D5D">
        <w:rPr>
          <w:rFonts w:ascii="Times New Roman" w:hAnsi="Times New Roman" w:cs="Times New Roman"/>
          <w:sz w:val="24"/>
        </w:rPr>
        <w:t xml:space="preserve"> (рис. 6</w:t>
      </w:r>
      <w:r w:rsidR="00EF791F">
        <w:rPr>
          <w:rFonts w:ascii="Times New Roman" w:hAnsi="Times New Roman" w:cs="Times New Roman"/>
          <w:sz w:val="24"/>
        </w:rPr>
        <w:t>)</w:t>
      </w:r>
      <w:r w:rsidR="006E37D0">
        <w:rPr>
          <w:rFonts w:ascii="Times New Roman" w:hAnsi="Times New Roman" w:cs="Times New Roman"/>
          <w:sz w:val="24"/>
        </w:rPr>
        <w:t>, 3 коммутатора (</w:t>
      </w:r>
      <w:r w:rsidR="006E37D0">
        <w:rPr>
          <w:rFonts w:ascii="Times New Roman" w:hAnsi="Times New Roman" w:cs="Times New Roman"/>
          <w:sz w:val="24"/>
          <w:lang w:val="en-US"/>
        </w:rPr>
        <w:t>Ethernet</w:t>
      </w:r>
      <w:r w:rsidR="006E37D0" w:rsidRPr="006E37D0">
        <w:rPr>
          <w:rFonts w:ascii="Times New Roman" w:hAnsi="Times New Roman" w:cs="Times New Roman"/>
          <w:sz w:val="24"/>
        </w:rPr>
        <w:t xml:space="preserve"> </w:t>
      </w:r>
      <w:r w:rsidR="006E37D0">
        <w:rPr>
          <w:rFonts w:ascii="Times New Roman" w:hAnsi="Times New Roman" w:cs="Times New Roman"/>
          <w:sz w:val="24"/>
          <w:lang w:val="en-US"/>
        </w:rPr>
        <w:t>switch</w:t>
      </w:r>
      <w:r w:rsidR="006E37D0" w:rsidRPr="006E37D0">
        <w:rPr>
          <w:rFonts w:ascii="Times New Roman" w:hAnsi="Times New Roman" w:cs="Times New Roman"/>
          <w:sz w:val="24"/>
        </w:rPr>
        <w:t>)</w:t>
      </w:r>
      <w:r w:rsidR="00EF791F">
        <w:rPr>
          <w:rFonts w:ascii="Times New Roman" w:hAnsi="Times New Roman" w:cs="Times New Roman"/>
          <w:sz w:val="24"/>
        </w:rPr>
        <w:t xml:space="preserve"> и</w:t>
      </w:r>
      <w:r w:rsidR="006E37D0">
        <w:rPr>
          <w:rFonts w:ascii="Times New Roman" w:hAnsi="Times New Roman" w:cs="Times New Roman"/>
          <w:sz w:val="24"/>
        </w:rPr>
        <w:t xml:space="preserve"> </w:t>
      </w:r>
      <w:r w:rsidR="00021E55">
        <w:rPr>
          <w:rFonts w:ascii="Times New Roman" w:hAnsi="Times New Roman" w:cs="Times New Roman"/>
          <w:sz w:val="24"/>
        </w:rPr>
        <w:t>1</w:t>
      </w:r>
      <w:r w:rsidR="006E37D0">
        <w:rPr>
          <w:rFonts w:ascii="Times New Roman" w:hAnsi="Times New Roman" w:cs="Times New Roman"/>
          <w:sz w:val="24"/>
        </w:rPr>
        <w:t xml:space="preserve"> коммутатор АТМ (АТМ </w:t>
      </w:r>
      <w:r w:rsidR="006E37D0">
        <w:rPr>
          <w:rFonts w:ascii="Times New Roman" w:hAnsi="Times New Roman" w:cs="Times New Roman"/>
          <w:sz w:val="24"/>
          <w:lang w:val="en-US"/>
        </w:rPr>
        <w:t>switch</w:t>
      </w:r>
      <w:r w:rsidR="006E37D0">
        <w:rPr>
          <w:rFonts w:ascii="Times New Roman" w:hAnsi="Times New Roman" w:cs="Times New Roman"/>
          <w:sz w:val="24"/>
        </w:rPr>
        <w:t>)</w:t>
      </w:r>
      <w:r w:rsidR="00666D5D">
        <w:rPr>
          <w:rFonts w:ascii="Times New Roman" w:hAnsi="Times New Roman" w:cs="Times New Roman"/>
          <w:sz w:val="24"/>
        </w:rPr>
        <w:t xml:space="preserve"> (рис. 7</w:t>
      </w:r>
      <w:r w:rsidR="00EF791F">
        <w:rPr>
          <w:rFonts w:ascii="Times New Roman" w:hAnsi="Times New Roman" w:cs="Times New Roman"/>
          <w:sz w:val="24"/>
        </w:rPr>
        <w:t>)</w:t>
      </w:r>
      <w:r w:rsidR="006E37D0">
        <w:rPr>
          <w:rFonts w:ascii="Times New Roman" w:hAnsi="Times New Roman" w:cs="Times New Roman"/>
          <w:sz w:val="24"/>
        </w:rPr>
        <w:t>, 3 ПК (</w:t>
      </w:r>
      <w:r w:rsidR="006E37D0">
        <w:rPr>
          <w:rFonts w:ascii="Times New Roman" w:hAnsi="Times New Roman" w:cs="Times New Roman"/>
          <w:sz w:val="24"/>
          <w:lang w:val="en-US"/>
        </w:rPr>
        <w:t>VPCS</w:t>
      </w:r>
      <w:r w:rsidR="006E37D0">
        <w:rPr>
          <w:rFonts w:ascii="Times New Roman" w:hAnsi="Times New Roman" w:cs="Times New Roman"/>
          <w:sz w:val="24"/>
        </w:rPr>
        <w:t>)</w:t>
      </w:r>
      <w:r w:rsidR="00666D5D">
        <w:rPr>
          <w:rFonts w:ascii="Times New Roman" w:hAnsi="Times New Roman" w:cs="Times New Roman"/>
          <w:sz w:val="24"/>
        </w:rPr>
        <w:t xml:space="preserve"> (рис. 8</w:t>
      </w:r>
      <w:r w:rsidR="00EF791F">
        <w:rPr>
          <w:rFonts w:ascii="Times New Roman" w:hAnsi="Times New Roman" w:cs="Times New Roman"/>
          <w:sz w:val="24"/>
        </w:rPr>
        <w:t>)</w:t>
      </w:r>
      <w:r w:rsidR="006E37D0">
        <w:rPr>
          <w:rFonts w:ascii="Times New Roman" w:hAnsi="Times New Roman" w:cs="Times New Roman"/>
          <w:sz w:val="24"/>
        </w:rPr>
        <w:t xml:space="preserve">. Затем необходимо </w:t>
      </w:r>
      <w:r w:rsidR="00021E55">
        <w:rPr>
          <w:rFonts w:ascii="Times New Roman" w:hAnsi="Times New Roman" w:cs="Times New Roman"/>
          <w:sz w:val="24"/>
        </w:rPr>
        <w:t>расположить все устройства</w:t>
      </w:r>
      <w:r w:rsidR="006E37D0">
        <w:rPr>
          <w:rFonts w:ascii="Times New Roman" w:hAnsi="Times New Roman" w:cs="Times New Roman"/>
          <w:sz w:val="24"/>
        </w:rPr>
        <w:t xml:space="preserve"> как на рис</w:t>
      </w:r>
      <w:r w:rsidR="00666D5D">
        <w:rPr>
          <w:rFonts w:ascii="Times New Roman" w:hAnsi="Times New Roman" w:cs="Times New Roman"/>
          <w:sz w:val="24"/>
        </w:rPr>
        <w:t>. 9</w:t>
      </w:r>
      <w:r w:rsidR="00021E55">
        <w:rPr>
          <w:rFonts w:ascii="Times New Roman" w:hAnsi="Times New Roman" w:cs="Times New Roman"/>
          <w:color w:val="FF0000"/>
          <w:sz w:val="24"/>
        </w:rPr>
        <w:t xml:space="preserve"> </w:t>
      </w:r>
      <w:r w:rsidR="00021E55">
        <w:rPr>
          <w:rFonts w:ascii="Times New Roman" w:hAnsi="Times New Roman" w:cs="Times New Roman"/>
          <w:color w:val="000000" w:themeColor="text1"/>
          <w:sz w:val="24"/>
        </w:rPr>
        <w:t>и соединить их.</w:t>
      </w:r>
      <w:r w:rsidR="006E37D0">
        <w:rPr>
          <w:rFonts w:ascii="Times New Roman" w:hAnsi="Times New Roman" w:cs="Times New Roman"/>
          <w:color w:val="FF0000"/>
          <w:sz w:val="24"/>
        </w:rPr>
        <w:t xml:space="preserve"> </w:t>
      </w:r>
    </w:p>
    <w:p w:rsidR="00666D5D" w:rsidRDefault="00714EEC" w:rsidP="00666D5D">
      <w:pPr>
        <w:ind w:firstLine="709"/>
        <w:rPr>
          <w:noProof/>
          <w:lang w:eastAsia="ru-RU"/>
        </w:rPr>
      </w:pPr>
      <w:r>
        <w:rPr>
          <w:rFonts w:ascii="Times New Roman" w:hAnsi="Times New Roman" w:cs="Times New Roman"/>
          <w:color w:val="FF0000"/>
          <w:sz w:val="24"/>
        </w:rPr>
        <w:t xml:space="preserve">При отсутствии маршрутизатора </w:t>
      </w:r>
      <w:r>
        <w:rPr>
          <w:rFonts w:ascii="Times New Roman" w:hAnsi="Times New Roman" w:cs="Times New Roman"/>
          <w:color w:val="FF0000"/>
          <w:sz w:val="24"/>
          <w:lang w:val="en-US"/>
        </w:rPr>
        <w:t>c</w:t>
      </w:r>
      <w:r w:rsidRPr="00714EEC">
        <w:rPr>
          <w:rFonts w:ascii="Times New Roman" w:hAnsi="Times New Roman" w:cs="Times New Roman"/>
          <w:color w:val="FF0000"/>
          <w:sz w:val="24"/>
        </w:rPr>
        <w:t>7200 будет необходимо</w:t>
      </w:r>
      <w:r>
        <w:rPr>
          <w:rFonts w:ascii="Times New Roman" w:hAnsi="Times New Roman" w:cs="Times New Roman"/>
          <w:color w:val="FF0000"/>
          <w:sz w:val="24"/>
        </w:rPr>
        <w:t xml:space="preserve"> его установка. Для этого выбираем категорию </w:t>
      </w:r>
      <w:r w:rsidRPr="00CF687B">
        <w:rPr>
          <w:rFonts w:ascii="Times New Roman" w:hAnsi="Times New Roman" w:cs="Times New Roman"/>
          <w:color w:val="FF0000"/>
          <w:sz w:val="24"/>
        </w:rPr>
        <w:t xml:space="preserve">1 </w:t>
      </w:r>
      <w:r>
        <w:rPr>
          <w:rFonts w:ascii="Times New Roman" w:hAnsi="Times New Roman" w:cs="Times New Roman"/>
          <w:color w:val="FF0000"/>
          <w:sz w:val="24"/>
        </w:rPr>
        <w:t>интерфейса</w:t>
      </w:r>
      <w:r w:rsidRPr="00CF687B">
        <w:rPr>
          <w:rFonts w:ascii="Times New Roman" w:hAnsi="Times New Roman" w:cs="Times New Roman"/>
          <w:color w:val="FF0000"/>
          <w:sz w:val="24"/>
        </w:rPr>
        <w:t xml:space="preserve">, </w:t>
      </w:r>
      <w:r>
        <w:rPr>
          <w:rFonts w:ascii="Times New Roman" w:hAnsi="Times New Roman" w:cs="Times New Roman"/>
          <w:color w:val="FF0000"/>
          <w:sz w:val="24"/>
        </w:rPr>
        <w:t>и</w:t>
      </w:r>
      <w:r w:rsidRPr="00CF687B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в</w:t>
      </w:r>
      <w:r w:rsidRPr="00CF687B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нижней</w:t>
      </w:r>
      <w:r w:rsidRPr="00CF687B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части</w:t>
      </w:r>
      <w:r w:rsidRPr="00CF687B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экрана</w:t>
      </w:r>
      <w:r w:rsidRPr="00CF687B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выбираем</w:t>
      </w:r>
      <w:r w:rsidRPr="00CF687B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пункт</w:t>
      </w:r>
      <w:r w:rsidRPr="00CF687B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lang w:val="en-US"/>
        </w:rPr>
        <w:t>New</w:t>
      </w:r>
      <w:r w:rsidRPr="00CF687B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lang w:val="en-US"/>
        </w:rPr>
        <w:t>appliance</w:t>
      </w:r>
      <w:r w:rsidRPr="00CF687B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lang w:val="en-US"/>
        </w:rPr>
        <w:t>template</w:t>
      </w:r>
      <w:r w:rsidRPr="00CF687B">
        <w:rPr>
          <w:rFonts w:ascii="Times New Roman" w:hAnsi="Times New Roman" w:cs="Times New Roman"/>
          <w:color w:val="FF0000"/>
          <w:sz w:val="24"/>
        </w:rPr>
        <w:t xml:space="preserve"> </w:t>
      </w:r>
      <w:r w:rsidRPr="00714EEC">
        <w:rPr>
          <w:rFonts w:ascii="Times New Roman" w:hAnsi="Times New Roman" w:cs="Times New Roman"/>
          <w:color w:val="FF0000"/>
          <w:sz w:val="24"/>
          <w:lang w:val="en-US"/>
        </w:rPr>
        <w:sym w:font="Wingdings" w:char="F0E0"/>
      </w:r>
      <w:r w:rsidRPr="00CF687B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lang w:val="en-US"/>
        </w:rPr>
        <w:t>Add</w:t>
      </w:r>
      <w:r w:rsidRPr="00CF687B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lang w:val="en-US"/>
        </w:rPr>
        <w:t>an</w:t>
      </w:r>
      <w:r w:rsidRPr="00CF687B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lang w:val="en-US"/>
        </w:rPr>
        <w:t>IOS</w:t>
      </w:r>
      <w:r w:rsidRPr="00CF687B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lang w:val="en-US"/>
        </w:rPr>
        <w:t>router</w:t>
      </w:r>
      <w:r w:rsidRPr="00CF687B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lang w:val="en-US"/>
        </w:rPr>
        <w:t>using</w:t>
      </w:r>
      <w:r w:rsidRPr="00CF687B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lang w:val="en-US"/>
        </w:rPr>
        <w:t>a</w:t>
      </w:r>
      <w:r w:rsidRPr="00CF687B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lang w:val="en-US"/>
        </w:rPr>
        <w:t>real</w:t>
      </w:r>
      <w:r w:rsidRPr="00CF687B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lang w:val="en-US"/>
        </w:rPr>
        <w:t>IOS</w:t>
      </w:r>
      <w:r w:rsidRPr="00CF687B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lang w:val="en-US"/>
        </w:rPr>
        <w:t>image</w:t>
      </w:r>
      <w:r w:rsidRPr="00CF687B">
        <w:rPr>
          <w:rFonts w:ascii="Times New Roman" w:hAnsi="Times New Roman" w:cs="Times New Roman"/>
          <w:color w:val="FF0000"/>
          <w:sz w:val="24"/>
        </w:rPr>
        <w:t xml:space="preserve"> (</w:t>
      </w:r>
      <w:r>
        <w:rPr>
          <w:rFonts w:ascii="Times New Roman" w:hAnsi="Times New Roman" w:cs="Times New Roman"/>
          <w:color w:val="FF0000"/>
          <w:sz w:val="24"/>
          <w:lang w:val="en-US"/>
        </w:rPr>
        <w:t>supported</w:t>
      </w:r>
      <w:r w:rsidRPr="00CF687B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lang w:val="en-US"/>
        </w:rPr>
        <w:t>by</w:t>
      </w:r>
      <w:r w:rsidRPr="00CF687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US"/>
        </w:rPr>
        <w:t>Dynamips</w:t>
      </w:r>
      <w:proofErr w:type="spellEnd"/>
      <w:r w:rsidRPr="00CF687B">
        <w:rPr>
          <w:rFonts w:ascii="Times New Roman" w:hAnsi="Times New Roman" w:cs="Times New Roman"/>
          <w:color w:val="FF0000"/>
          <w:sz w:val="24"/>
        </w:rPr>
        <w:t>)(</w:t>
      </w:r>
      <w:r>
        <w:rPr>
          <w:rFonts w:ascii="Times New Roman" w:hAnsi="Times New Roman" w:cs="Times New Roman"/>
          <w:color w:val="FF0000"/>
          <w:sz w:val="24"/>
        </w:rPr>
        <w:t>рис</w:t>
      </w:r>
      <w:r w:rsidR="00CF687B" w:rsidRPr="00CF687B">
        <w:rPr>
          <w:rFonts w:ascii="Times New Roman" w:hAnsi="Times New Roman" w:cs="Times New Roman"/>
          <w:color w:val="FF0000"/>
          <w:sz w:val="24"/>
        </w:rPr>
        <w:t>. 4</w:t>
      </w:r>
      <w:r w:rsidRPr="00CF687B">
        <w:rPr>
          <w:rFonts w:ascii="Times New Roman" w:hAnsi="Times New Roman" w:cs="Times New Roman"/>
          <w:color w:val="FF0000"/>
          <w:sz w:val="24"/>
        </w:rPr>
        <w:t>).</w:t>
      </w:r>
      <w:r w:rsidR="00CF687B">
        <w:rPr>
          <w:rFonts w:ascii="Times New Roman" w:hAnsi="Times New Roman" w:cs="Times New Roman"/>
          <w:color w:val="FF0000"/>
          <w:sz w:val="24"/>
        </w:rPr>
        <w:t xml:space="preserve">Необходимо найти образ маршрутизатора в сети </w:t>
      </w:r>
      <w:r w:rsidR="00CF687B" w:rsidRPr="00CF687B">
        <w:rPr>
          <w:rFonts w:ascii="Times New Roman" w:hAnsi="Times New Roman" w:cs="Times New Roman"/>
          <w:color w:val="FF0000"/>
          <w:sz w:val="24"/>
        </w:rPr>
        <w:t>//</w:t>
      </w:r>
      <w:r w:rsidR="00CF687B">
        <w:rPr>
          <w:rFonts w:ascii="Times New Roman" w:hAnsi="Times New Roman" w:cs="Times New Roman"/>
          <w:color w:val="FF0000"/>
          <w:sz w:val="24"/>
          <w:lang w:val="en-US"/>
        </w:rPr>
        <w:t>asubru</w:t>
      </w:r>
      <w:r w:rsidR="00CF687B" w:rsidRPr="00CF687B">
        <w:rPr>
          <w:rFonts w:ascii="Times New Roman" w:hAnsi="Times New Roman" w:cs="Times New Roman"/>
          <w:color w:val="FF0000"/>
          <w:sz w:val="24"/>
        </w:rPr>
        <w:t xml:space="preserve"> </w:t>
      </w:r>
      <w:r w:rsidR="00CF687B">
        <w:rPr>
          <w:rFonts w:ascii="Times New Roman" w:hAnsi="Times New Roman" w:cs="Times New Roman"/>
          <w:color w:val="FF0000"/>
          <w:sz w:val="24"/>
        </w:rPr>
        <w:t>в папке, где находятся условия лабораторных работ</w:t>
      </w:r>
      <w:r w:rsidR="00666D5D">
        <w:rPr>
          <w:rFonts w:ascii="Times New Roman" w:hAnsi="Times New Roman" w:cs="Times New Roman"/>
          <w:color w:val="FF0000"/>
          <w:sz w:val="24"/>
        </w:rPr>
        <w:t xml:space="preserve">. После чего нажимаем </w:t>
      </w:r>
      <w:r w:rsidR="00666D5D">
        <w:rPr>
          <w:rFonts w:ascii="Times New Roman" w:hAnsi="Times New Roman" w:cs="Times New Roman"/>
          <w:color w:val="FF0000"/>
          <w:sz w:val="24"/>
          <w:lang w:val="en-US"/>
        </w:rPr>
        <w:t>Next</w:t>
      </w:r>
      <w:r w:rsidR="00666D5D" w:rsidRPr="00666D5D">
        <w:rPr>
          <w:rFonts w:ascii="Times New Roman" w:hAnsi="Times New Roman" w:cs="Times New Roman"/>
          <w:color w:val="FF0000"/>
          <w:sz w:val="24"/>
        </w:rPr>
        <w:t xml:space="preserve"> </w:t>
      </w:r>
      <w:r w:rsidR="00666D5D">
        <w:rPr>
          <w:rFonts w:ascii="Times New Roman" w:hAnsi="Times New Roman" w:cs="Times New Roman"/>
          <w:color w:val="FF0000"/>
          <w:sz w:val="24"/>
        </w:rPr>
        <w:t>до открытия нового окна</w:t>
      </w:r>
      <w:r w:rsidR="00666D5D" w:rsidRPr="00666D5D">
        <w:rPr>
          <w:rFonts w:ascii="Times New Roman" w:hAnsi="Times New Roman" w:cs="Times New Roman"/>
          <w:color w:val="FF0000"/>
          <w:sz w:val="24"/>
        </w:rPr>
        <w:t xml:space="preserve"> </w:t>
      </w:r>
      <w:r w:rsidR="00666D5D">
        <w:rPr>
          <w:rFonts w:ascii="Times New Roman" w:hAnsi="Times New Roman" w:cs="Times New Roman"/>
          <w:color w:val="FF0000"/>
          <w:sz w:val="24"/>
        </w:rPr>
        <w:t xml:space="preserve">(рис. 5), где нажимаем </w:t>
      </w:r>
      <w:r w:rsidR="00666D5D">
        <w:rPr>
          <w:rFonts w:ascii="Times New Roman" w:hAnsi="Times New Roman" w:cs="Times New Roman"/>
          <w:color w:val="FF0000"/>
          <w:sz w:val="24"/>
          <w:lang w:val="en-US"/>
        </w:rPr>
        <w:t>Apply</w:t>
      </w:r>
      <w:r w:rsidR="00666D5D" w:rsidRPr="00666D5D">
        <w:rPr>
          <w:rFonts w:ascii="Times New Roman" w:hAnsi="Times New Roman" w:cs="Times New Roman"/>
          <w:color w:val="FF0000"/>
          <w:sz w:val="24"/>
        </w:rPr>
        <w:t xml:space="preserve"> </w:t>
      </w:r>
      <w:r w:rsidR="00666D5D">
        <w:rPr>
          <w:rFonts w:ascii="Times New Roman" w:hAnsi="Times New Roman" w:cs="Times New Roman"/>
          <w:color w:val="FF0000"/>
          <w:sz w:val="24"/>
        </w:rPr>
        <w:t xml:space="preserve">и </w:t>
      </w:r>
      <w:r w:rsidR="00666D5D">
        <w:rPr>
          <w:rFonts w:ascii="Times New Roman" w:hAnsi="Times New Roman" w:cs="Times New Roman"/>
          <w:color w:val="FF0000"/>
          <w:sz w:val="24"/>
          <w:lang w:val="en-US"/>
        </w:rPr>
        <w:t>Ok</w:t>
      </w:r>
      <w:r w:rsidR="00666D5D" w:rsidRPr="00666D5D">
        <w:rPr>
          <w:rFonts w:ascii="Times New Roman" w:hAnsi="Times New Roman" w:cs="Times New Roman"/>
          <w:color w:val="FF0000"/>
          <w:sz w:val="24"/>
        </w:rPr>
        <w:t>.</w:t>
      </w:r>
      <w:r w:rsidR="00666D5D" w:rsidRPr="00666D5D">
        <w:rPr>
          <w:noProof/>
          <w:lang w:eastAsia="ru-RU"/>
        </w:rPr>
        <w:t xml:space="preserve"> </w:t>
      </w:r>
    </w:p>
    <w:p w:rsidR="00666D5D" w:rsidRDefault="00666D5D" w:rsidP="00666D5D">
      <w:pPr>
        <w:ind w:firstLine="709"/>
        <w:rPr>
          <w:rFonts w:ascii="Times New Roman" w:hAnsi="Times New Roman" w:cs="Times New Roman"/>
          <w:color w:val="FF0000"/>
          <w:sz w:val="24"/>
        </w:rPr>
      </w:pPr>
    </w:p>
    <w:p w:rsidR="00714EEC" w:rsidRDefault="00714EEC" w:rsidP="000752C7">
      <w:pPr>
        <w:ind w:firstLine="709"/>
        <w:rPr>
          <w:rFonts w:ascii="Times New Roman" w:hAnsi="Times New Roman" w:cs="Times New Roman"/>
          <w:color w:val="000000" w:themeColor="text1"/>
          <w:sz w:val="24"/>
        </w:rPr>
      </w:pPr>
      <w:r>
        <w:rPr>
          <w:noProof/>
          <w:lang w:eastAsia="ru-RU"/>
        </w:rPr>
        <w:drawing>
          <wp:inline distT="0" distB="0" distL="0" distR="0" wp14:anchorId="792968E8" wp14:editId="44AA8D15">
            <wp:extent cx="5591175" cy="4095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7B" w:rsidRDefault="00CF687B" w:rsidP="00CF687B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4</w:t>
      </w:r>
      <w:r w:rsidR="00666D5D">
        <w:rPr>
          <w:noProof/>
          <w:lang w:eastAsia="ru-RU"/>
        </w:rPr>
        <w:drawing>
          <wp:inline distT="0" distB="0" distL="0" distR="0" wp14:anchorId="0F2DBF3A" wp14:editId="690DC4FF">
            <wp:extent cx="5961413" cy="4194307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0645" cy="420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5D" w:rsidRPr="00CF687B" w:rsidRDefault="00666D5D" w:rsidP="00666D5D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</w:t>
      </w:r>
    </w:p>
    <w:p w:rsidR="00666D5D" w:rsidRPr="00CF687B" w:rsidRDefault="00666D5D" w:rsidP="00CF687B">
      <w:pPr>
        <w:ind w:firstLine="709"/>
        <w:rPr>
          <w:rFonts w:ascii="Times New Roman" w:hAnsi="Times New Roman" w:cs="Times New Roman"/>
          <w:sz w:val="24"/>
        </w:rPr>
      </w:pPr>
    </w:p>
    <w:p w:rsidR="008E6C7D" w:rsidRDefault="008E6C7D" w:rsidP="000752C7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469148" cy="34104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981" cy="341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5F0" w:rsidRDefault="00CF687B" w:rsidP="000752C7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666D5D">
        <w:rPr>
          <w:rFonts w:ascii="Times New Roman" w:hAnsi="Times New Roman" w:cs="Times New Roman"/>
          <w:sz w:val="24"/>
        </w:rPr>
        <w:t>6</w:t>
      </w:r>
    </w:p>
    <w:p w:rsidR="006E37D0" w:rsidRDefault="006E37D0" w:rsidP="000752C7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205656" cy="2812212"/>
            <wp:effectExtent l="0" t="0" r="444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021" cy="281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312016" cy="28035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390" cy="281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5F0" w:rsidRDefault="00666D5D" w:rsidP="000752C7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7, 8</w:t>
      </w:r>
    </w:p>
    <w:p w:rsidR="004D15F0" w:rsidRDefault="00EF791F" w:rsidP="000752C7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696194" cy="380010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779" cy="380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5F0" w:rsidRDefault="00666D5D" w:rsidP="000752C7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9</w:t>
      </w:r>
    </w:p>
    <w:p w:rsidR="005E20EA" w:rsidRDefault="005E20EA" w:rsidP="000752C7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Для соединения устройств необходимо включить режим добавления связей (элемент 4 на рис. 3) и, нажав на первое устройство, выбрать порт, к которому нужно присоединить второе устройство. Затем нажать на второе устройство и выбрать порт для присоединения. На </w:t>
      </w:r>
      <w:r w:rsidR="00666D5D">
        <w:rPr>
          <w:rFonts w:ascii="Times New Roman" w:hAnsi="Times New Roman" w:cs="Times New Roman"/>
          <w:color w:val="000000" w:themeColor="text1"/>
          <w:sz w:val="24"/>
        </w:rPr>
        <w:t>рис. 10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представлен пример портов для маршрутизатора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R</w:t>
      </w:r>
      <w:r w:rsidRPr="004A29F3">
        <w:rPr>
          <w:rFonts w:ascii="Times New Roman" w:hAnsi="Times New Roman" w:cs="Times New Roman"/>
          <w:color w:val="000000" w:themeColor="text1"/>
          <w:sz w:val="24"/>
        </w:rPr>
        <w:t>1.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При соединении устройств нужно руководствоваться следующими правилами: при соединении маршрутизатора и коммутатора на маршрутизаторе нужно выбирать порт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FastEthernet</w:t>
      </w:r>
      <w:r w:rsidRPr="00C97AF2">
        <w:rPr>
          <w:rFonts w:ascii="Times New Roman" w:hAnsi="Times New Roman" w:cs="Times New Roman"/>
          <w:color w:val="000000" w:themeColor="text1"/>
          <w:sz w:val="24"/>
        </w:rPr>
        <w:t xml:space="preserve">0/0,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на коммутаторе – порт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Ethernet</w:t>
      </w:r>
      <w:r w:rsidRPr="00C97AF2">
        <w:rPr>
          <w:rFonts w:ascii="Times New Roman" w:hAnsi="Times New Roman" w:cs="Times New Roman"/>
          <w:color w:val="000000" w:themeColor="text1"/>
          <w:sz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; при соединении коммутатора и ПК на коммутаторе выбирать порт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Ethernet</w:t>
      </w:r>
      <w:r w:rsidRPr="005E20EA">
        <w:rPr>
          <w:rFonts w:ascii="Times New Roman" w:hAnsi="Times New Roman" w:cs="Times New Roman"/>
          <w:color w:val="000000" w:themeColor="text1"/>
          <w:sz w:val="24"/>
        </w:rPr>
        <w:t xml:space="preserve">1,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на ПК –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Ethernet</w:t>
      </w:r>
      <w:r>
        <w:rPr>
          <w:rFonts w:ascii="Times New Roman" w:hAnsi="Times New Roman" w:cs="Times New Roman"/>
          <w:color w:val="000000" w:themeColor="text1"/>
          <w:sz w:val="24"/>
        </w:rPr>
        <w:t>0, при соединении маршрутизатора и коммутатора АТМ на маршрутизаторе выбирать порт АТМ2</w:t>
      </w:r>
      <w:r w:rsidRPr="005E20EA">
        <w:rPr>
          <w:rFonts w:ascii="Times New Roman" w:hAnsi="Times New Roman" w:cs="Times New Roman"/>
          <w:color w:val="000000" w:themeColor="text1"/>
          <w:sz w:val="24"/>
        </w:rPr>
        <w:t>/0.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С коммутатором АТМ соединять устройства пока не стоит. На данном этапе ваша схем</w:t>
      </w:r>
      <w:r w:rsidR="00CF687B">
        <w:rPr>
          <w:rFonts w:ascii="Times New Roman" w:hAnsi="Times New Roman" w:cs="Times New Roman"/>
          <w:color w:val="000000" w:themeColor="text1"/>
          <w:sz w:val="24"/>
        </w:rPr>
        <w:t>а</w:t>
      </w:r>
      <w:r w:rsidR="00666D5D">
        <w:rPr>
          <w:rFonts w:ascii="Times New Roman" w:hAnsi="Times New Roman" w:cs="Times New Roman"/>
          <w:color w:val="000000" w:themeColor="text1"/>
          <w:sz w:val="24"/>
        </w:rPr>
        <w:t xml:space="preserve"> должна выглядеть как на рис. 11</w:t>
      </w:r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EF791F" w:rsidRDefault="00EF791F" w:rsidP="000752C7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390846" cy="311437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825" cy="311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1F" w:rsidRDefault="00666D5D" w:rsidP="000752C7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10</w:t>
      </w:r>
    </w:p>
    <w:p w:rsidR="00EF791F" w:rsidRDefault="005E20EA" w:rsidP="000752C7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369666" cy="4183812"/>
            <wp:effectExtent l="0" t="0" r="254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880" cy="418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0EA" w:rsidRDefault="00666D5D" w:rsidP="000752C7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11</w:t>
      </w:r>
    </w:p>
    <w:p w:rsidR="00BA156E" w:rsidRPr="00397CE8" w:rsidRDefault="00BA156E" w:rsidP="00BA156E">
      <w:pPr>
        <w:ind w:firstLine="709"/>
        <w:rPr>
          <w:rFonts w:ascii="Times New Roman" w:hAnsi="Times New Roman" w:cs="Times New Roman"/>
          <w:color w:val="000000" w:themeColor="text1"/>
          <w:sz w:val="24"/>
        </w:rPr>
      </w:pPr>
      <w:r w:rsidRPr="00BA156E">
        <w:rPr>
          <w:rFonts w:ascii="Times New Roman" w:hAnsi="Times New Roman" w:cs="Times New Roman"/>
          <w:sz w:val="24"/>
          <w:szCs w:val="24"/>
        </w:rPr>
        <w:t xml:space="preserve">Таким образом, у нас получилось 3 сети. Нужно присвоить им </w:t>
      </w:r>
      <w:r w:rsidRPr="00BA156E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BA156E">
        <w:rPr>
          <w:rFonts w:ascii="Times New Roman" w:hAnsi="Times New Roman" w:cs="Times New Roman"/>
          <w:sz w:val="24"/>
          <w:szCs w:val="24"/>
        </w:rPr>
        <w:t>-адреса. При именовании следует придерживаться следующего правила: адрес 1-</w:t>
      </w:r>
      <w:r w:rsidR="00397CE8">
        <w:rPr>
          <w:rFonts w:ascii="Times New Roman" w:hAnsi="Times New Roman" w:cs="Times New Roman"/>
          <w:sz w:val="24"/>
          <w:szCs w:val="24"/>
        </w:rPr>
        <w:t>о</w:t>
      </w:r>
      <w:r w:rsidRPr="00BA156E">
        <w:rPr>
          <w:rFonts w:ascii="Times New Roman" w:hAnsi="Times New Roman" w:cs="Times New Roman"/>
          <w:sz w:val="24"/>
          <w:szCs w:val="24"/>
        </w:rPr>
        <w:t>й сети будет иметь адрес 192.NN.1.0, адрес 2-ой сети - 192.NN.2.0 и т.д., где NN – номер студента в общем журнале группы.</w:t>
      </w:r>
      <w:r>
        <w:rPr>
          <w:rFonts w:ascii="Times New Roman" w:hAnsi="Times New Roman" w:cs="Times New Roman"/>
          <w:sz w:val="24"/>
          <w:szCs w:val="24"/>
        </w:rPr>
        <w:t xml:space="preserve"> Используя </w:t>
      </w:r>
      <w:r>
        <w:rPr>
          <w:rFonts w:ascii="Times New Roman" w:hAnsi="Times New Roman" w:cs="Times New Roman"/>
          <w:color w:val="000000" w:themeColor="text1"/>
          <w:sz w:val="24"/>
        </w:rPr>
        <w:t>элемент 8 на рис. 3 подпишем наши сети (напомним, для примера используется вариант №50)</w:t>
      </w:r>
      <w:r w:rsidR="00666D5D">
        <w:rPr>
          <w:rFonts w:ascii="Times New Roman" w:hAnsi="Times New Roman" w:cs="Times New Roman"/>
          <w:color w:val="000000" w:themeColor="text1"/>
          <w:sz w:val="24"/>
        </w:rPr>
        <w:t xml:space="preserve"> (рис. 12</w:t>
      </w:r>
      <w:r w:rsidR="007B45E2">
        <w:rPr>
          <w:rFonts w:ascii="Times New Roman" w:hAnsi="Times New Roman" w:cs="Times New Roman"/>
          <w:color w:val="000000" w:themeColor="text1"/>
          <w:sz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</w:rPr>
        <w:t>.</w:t>
      </w:r>
      <w:r w:rsidR="00397CE8">
        <w:rPr>
          <w:rFonts w:ascii="Times New Roman" w:hAnsi="Times New Roman" w:cs="Times New Roman"/>
          <w:color w:val="000000" w:themeColor="text1"/>
          <w:sz w:val="24"/>
        </w:rPr>
        <w:t xml:space="preserve"> Также для удобства в дальнейшем будем называть сеть </w:t>
      </w:r>
      <w:r w:rsidR="00397CE8" w:rsidRPr="00BA156E">
        <w:rPr>
          <w:rFonts w:ascii="Times New Roman" w:hAnsi="Times New Roman" w:cs="Times New Roman"/>
          <w:sz w:val="24"/>
          <w:szCs w:val="24"/>
        </w:rPr>
        <w:t>192.NN.1.0</w:t>
      </w:r>
      <w:r w:rsidR="00397CE8">
        <w:rPr>
          <w:rFonts w:ascii="Times New Roman" w:hAnsi="Times New Roman" w:cs="Times New Roman"/>
          <w:sz w:val="24"/>
          <w:szCs w:val="24"/>
        </w:rPr>
        <w:t xml:space="preserve"> </w:t>
      </w:r>
      <w:r w:rsidR="00397CE8" w:rsidRPr="00397CE8">
        <w:rPr>
          <w:rFonts w:ascii="Times New Roman" w:hAnsi="Times New Roman" w:cs="Times New Roman"/>
          <w:b/>
          <w:sz w:val="24"/>
          <w:szCs w:val="24"/>
        </w:rPr>
        <w:t>1-ой</w:t>
      </w:r>
      <w:r w:rsidR="00397CE8">
        <w:rPr>
          <w:rFonts w:ascii="Times New Roman" w:hAnsi="Times New Roman" w:cs="Times New Roman"/>
          <w:sz w:val="24"/>
          <w:szCs w:val="24"/>
        </w:rPr>
        <w:t xml:space="preserve">, сеть </w:t>
      </w:r>
      <w:r w:rsidR="00397CE8" w:rsidRPr="00BA156E">
        <w:rPr>
          <w:rFonts w:ascii="Times New Roman" w:hAnsi="Times New Roman" w:cs="Times New Roman"/>
          <w:sz w:val="24"/>
          <w:szCs w:val="24"/>
        </w:rPr>
        <w:t>192.NN.2.0</w:t>
      </w:r>
      <w:r w:rsidR="00397CE8">
        <w:rPr>
          <w:rFonts w:ascii="Times New Roman" w:hAnsi="Times New Roman" w:cs="Times New Roman"/>
          <w:sz w:val="24"/>
          <w:szCs w:val="24"/>
        </w:rPr>
        <w:t xml:space="preserve"> – </w:t>
      </w:r>
      <w:r w:rsidR="00397CE8" w:rsidRPr="00397CE8">
        <w:rPr>
          <w:rFonts w:ascii="Times New Roman" w:hAnsi="Times New Roman" w:cs="Times New Roman"/>
          <w:b/>
          <w:sz w:val="24"/>
          <w:szCs w:val="24"/>
        </w:rPr>
        <w:t>2-ой</w:t>
      </w:r>
      <w:r w:rsidR="00397CE8">
        <w:rPr>
          <w:rFonts w:ascii="Times New Roman" w:hAnsi="Times New Roman" w:cs="Times New Roman"/>
          <w:sz w:val="24"/>
          <w:szCs w:val="24"/>
        </w:rPr>
        <w:t xml:space="preserve">, сеть </w:t>
      </w:r>
      <w:r w:rsidR="00397CE8" w:rsidRPr="00BA156E">
        <w:rPr>
          <w:rFonts w:ascii="Times New Roman" w:hAnsi="Times New Roman" w:cs="Times New Roman"/>
          <w:sz w:val="24"/>
          <w:szCs w:val="24"/>
        </w:rPr>
        <w:t>192.NN.</w:t>
      </w:r>
      <w:r w:rsidR="00397CE8">
        <w:rPr>
          <w:rFonts w:ascii="Times New Roman" w:hAnsi="Times New Roman" w:cs="Times New Roman"/>
          <w:sz w:val="24"/>
          <w:szCs w:val="24"/>
        </w:rPr>
        <w:t>3</w:t>
      </w:r>
      <w:r w:rsidR="00397CE8" w:rsidRPr="00BA156E">
        <w:rPr>
          <w:rFonts w:ascii="Times New Roman" w:hAnsi="Times New Roman" w:cs="Times New Roman"/>
          <w:sz w:val="24"/>
          <w:szCs w:val="24"/>
        </w:rPr>
        <w:t>.0</w:t>
      </w:r>
      <w:r w:rsidR="00397CE8">
        <w:rPr>
          <w:rFonts w:ascii="Times New Roman" w:hAnsi="Times New Roman" w:cs="Times New Roman"/>
          <w:sz w:val="24"/>
          <w:szCs w:val="24"/>
        </w:rPr>
        <w:t xml:space="preserve"> – </w:t>
      </w:r>
      <w:r w:rsidR="00397CE8" w:rsidRPr="00397CE8">
        <w:rPr>
          <w:rFonts w:ascii="Times New Roman" w:hAnsi="Times New Roman" w:cs="Times New Roman"/>
          <w:b/>
          <w:sz w:val="24"/>
          <w:szCs w:val="24"/>
        </w:rPr>
        <w:t>3-ей</w:t>
      </w:r>
      <w:r w:rsidR="00397CE8">
        <w:rPr>
          <w:rFonts w:ascii="Times New Roman" w:hAnsi="Times New Roman" w:cs="Times New Roman"/>
          <w:sz w:val="24"/>
          <w:szCs w:val="24"/>
        </w:rPr>
        <w:t>.</w:t>
      </w:r>
    </w:p>
    <w:p w:rsidR="00BA156E" w:rsidRDefault="00BA156E" w:rsidP="00BA156E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53155" cy="317097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362" cy="317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5E2" w:rsidRDefault="00666D5D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</w:t>
      </w:r>
    </w:p>
    <w:p w:rsidR="00397CE8" w:rsidRDefault="007B45E2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Следующим шагом будет настройка АТМ-коммутатора. Для выполнения настройки следует кликнуть правой клавишей мыши на АТМ1 и в контекстном меню выбрать пункт «</w:t>
      </w:r>
      <w:r>
        <w:rPr>
          <w:rFonts w:ascii="Times New Roman" w:hAnsi="Times New Roman" w:cs="Times New Roman"/>
          <w:sz w:val="24"/>
          <w:szCs w:val="24"/>
          <w:lang w:val="en-US"/>
        </w:rPr>
        <w:t>Configure</w:t>
      </w:r>
      <w:r>
        <w:rPr>
          <w:rFonts w:ascii="Times New Roman" w:hAnsi="Times New Roman" w:cs="Times New Roman"/>
          <w:sz w:val="24"/>
          <w:szCs w:val="24"/>
        </w:rPr>
        <w:t xml:space="preserve">». В появившемся окне выполняется настройка АТМ-коммутатора. </w:t>
      </w:r>
      <w:r w:rsidRPr="000C6225">
        <w:rPr>
          <w:rFonts w:ascii="Times New Roman" w:hAnsi="Times New Roman" w:cs="Times New Roman"/>
          <w:sz w:val="24"/>
          <w:szCs w:val="24"/>
        </w:rPr>
        <w:t xml:space="preserve">При дальнейших действиях </w:t>
      </w:r>
      <w:r w:rsidR="00397CE8">
        <w:rPr>
          <w:rFonts w:ascii="Times New Roman" w:hAnsi="Times New Roman" w:cs="Times New Roman"/>
          <w:sz w:val="24"/>
          <w:szCs w:val="24"/>
        </w:rPr>
        <w:t>нужно</w:t>
      </w:r>
      <w:r w:rsidRPr="000C6225">
        <w:rPr>
          <w:rFonts w:ascii="Times New Roman" w:hAnsi="Times New Roman" w:cs="Times New Roman"/>
          <w:sz w:val="24"/>
          <w:szCs w:val="24"/>
        </w:rPr>
        <w:t xml:space="preserve"> придерживаться следующ</w:t>
      </w:r>
      <w:r w:rsidR="000C6225" w:rsidRPr="000C6225">
        <w:rPr>
          <w:rFonts w:ascii="Times New Roman" w:hAnsi="Times New Roman" w:cs="Times New Roman"/>
          <w:sz w:val="24"/>
          <w:szCs w:val="24"/>
        </w:rPr>
        <w:t>их</w:t>
      </w:r>
      <w:r w:rsidRPr="000C6225">
        <w:rPr>
          <w:rFonts w:ascii="Times New Roman" w:hAnsi="Times New Roman" w:cs="Times New Roman"/>
          <w:sz w:val="24"/>
          <w:szCs w:val="24"/>
        </w:rPr>
        <w:t xml:space="preserve"> правил: VPI</w:t>
      </w:r>
      <w:r w:rsidR="00320995">
        <w:rPr>
          <w:rFonts w:ascii="Times New Roman" w:hAnsi="Times New Roman" w:cs="Times New Roman"/>
          <w:sz w:val="24"/>
          <w:szCs w:val="24"/>
        </w:rPr>
        <w:t xml:space="preserve"> </w:t>
      </w:r>
      <w:r w:rsidRPr="000C6225">
        <w:rPr>
          <w:rFonts w:ascii="Times New Roman" w:hAnsi="Times New Roman" w:cs="Times New Roman"/>
          <w:sz w:val="24"/>
          <w:szCs w:val="24"/>
        </w:rPr>
        <w:t>(</w:t>
      </w:r>
      <w:r w:rsidRPr="000C6225">
        <w:rPr>
          <w:rFonts w:ascii="Times New Roman" w:hAnsi="Times New Roman" w:cs="Times New Roman"/>
          <w:i/>
          <w:iCs/>
          <w:sz w:val="24"/>
          <w:szCs w:val="24"/>
          <w:lang w:val="en"/>
        </w:rPr>
        <w:t>virtual</w:t>
      </w:r>
      <w:r w:rsidRPr="000C62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C6225">
        <w:rPr>
          <w:rFonts w:ascii="Times New Roman" w:hAnsi="Times New Roman" w:cs="Times New Roman"/>
          <w:i/>
          <w:iCs/>
          <w:sz w:val="24"/>
          <w:szCs w:val="24"/>
          <w:lang w:val="en"/>
        </w:rPr>
        <w:t>path</w:t>
      </w:r>
      <w:r w:rsidRPr="000C62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C6225">
        <w:rPr>
          <w:rFonts w:ascii="Times New Roman" w:hAnsi="Times New Roman" w:cs="Times New Roman"/>
          <w:i/>
          <w:iCs/>
          <w:sz w:val="24"/>
          <w:szCs w:val="24"/>
          <w:lang w:val="en"/>
        </w:rPr>
        <w:t>identifier</w:t>
      </w:r>
      <w:r w:rsidRPr="000C6225">
        <w:rPr>
          <w:rFonts w:ascii="Times New Roman" w:hAnsi="Times New Roman" w:cs="Times New Roman"/>
          <w:sz w:val="24"/>
          <w:szCs w:val="24"/>
        </w:rPr>
        <w:t> — и</w:t>
      </w:r>
      <w:r w:rsidR="000C6225" w:rsidRPr="000C6225">
        <w:rPr>
          <w:rFonts w:ascii="Times New Roman" w:hAnsi="Times New Roman" w:cs="Times New Roman"/>
          <w:sz w:val="24"/>
          <w:szCs w:val="24"/>
        </w:rPr>
        <w:t>дентификатор виртуального пути</w:t>
      </w:r>
      <w:r w:rsidRPr="000C6225">
        <w:rPr>
          <w:rFonts w:ascii="Times New Roman" w:hAnsi="Times New Roman" w:cs="Times New Roman"/>
          <w:sz w:val="24"/>
          <w:szCs w:val="24"/>
        </w:rPr>
        <w:t>)</w:t>
      </w:r>
      <w:r w:rsidR="000C6225" w:rsidRPr="000C6225">
        <w:rPr>
          <w:rFonts w:ascii="Times New Roman" w:hAnsi="Times New Roman" w:cs="Times New Roman"/>
          <w:sz w:val="24"/>
          <w:szCs w:val="24"/>
        </w:rPr>
        <w:t xml:space="preserve"> принимает значения</w:t>
      </w:r>
      <w:r w:rsidRPr="000C6225">
        <w:rPr>
          <w:rFonts w:ascii="Times New Roman" w:hAnsi="Times New Roman" w:cs="Times New Roman"/>
          <w:sz w:val="24"/>
          <w:szCs w:val="24"/>
        </w:rPr>
        <w:t xml:space="preserve"> </w:t>
      </w:r>
      <w:r w:rsidRPr="00397CE8">
        <w:rPr>
          <w:rFonts w:ascii="Times New Roman" w:hAnsi="Times New Roman" w:cs="Times New Roman"/>
          <w:b/>
          <w:sz w:val="24"/>
          <w:szCs w:val="24"/>
        </w:rPr>
        <w:t>101-103 для первой группы</w:t>
      </w:r>
      <w:r w:rsidR="00320995">
        <w:rPr>
          <w:rFonts w:ascii="Times New Roman" w:hAnsi="Times New Roman" w:cs="Times New Roman"/>
          <w:b/>
          <w:sz w:val="24"/>
          <w:szCs w:val="24"/>
        </w:rPr>
        <w:t xml:space="preserve"> (например, АСОИ-141)</w:t>
      </w:r>
      <w:r w:rsidR="000C6225" w:rsidRPr="000C6225">
        <w:rPr>
          <w:rFonts w:ascii="Times New Roman" w:hAnsi="Times New Roman" w:cs="Times New Roman"/>
          <w:sz w:val="24"/>
          <w:szCs w:val="24"/>
        </w:rPr>
        <w:t xml:space="preserve">, </w:t>
      </w:r>
      <w:r w:rsidR="000C6225" w:rsidRPr="00397CE8">
        <w:rPr>
          <w:rFonts w:ascii="Times New Roman" w:hAnsi="Times New Roman" w:cs="Times New Roman"/>
          <w:b/>
          <w:sz w:val="24"/>
          <w:szCs w:val="24"/>
        </w:rPr>
        <w:t xml:space="preserve">201-203 для </w:t>
      </w:r>
      <w:proofErr w:type="gramStart"/>
      <w:r w:rsidR="000C6225" w:rsidRPr="00397CE8">
        <w:rPr>
          <w:rFonts w:ascii="Times New Roman" w:hAnsi="Times New Roman" w:cs="Times New Roman"/>
          <w:b/>
          <w:sz w:val="24"/>
          <w:szCs w:val="24"/>
        </w:rPr>
        <w:t>второй</w:t>
      </w:r>
      <w:r w:rsidR="0032099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320995">
        <w:rPr>
          <w:rFonts w:ascii="Times New Roman" w:hAnsi="Times New Roman" w:cs="Times New Roman"/>
          <w:b/>
          <w:sz w:val="24"/>
          <w:szCs w:val="24"/>
        </w:rPr>
        <w:t>например, АСОИ-142)</w:t>
      </w:r>
      <w:r w:rsidR="000C6225" w:rsidRPr="000C6225">
        <w:rPr>
          <w:rFonts w:ascii="Times New Roman" w:hAnsi="Times New Roman" w:cs="Times New Roman"/>
          <w:sz w:val="24"/>
          <w:szCs w:val="24"/>
        </w:rPr>
        <w:t xml:space="preserve"> (всего в ЛР будет использоваться 3 пути), а также VCI</w:t>
      </w:r>
      <w:r w:rsidR="00320995">
        <w:rPr>
          <w:rFonts w:ascii="Times New Roman" w:hAnsi="Times New Roman" w:cs="Times New Roman"/>
          <w:sz w:val="24"/>
          <w:szCs w:val="24"/>
        </w:rPr>
        <w:t xml:space="preserve"> </w:t>
      </w:r>
      <w:r w:rsidR="000C6225" w:rsidRPr="000C6225">
        <w:rPr>
          <w:rFonts w:ascii="Times New Roman" w:hAnsi="Times New Roman" w:cs="Times New Roman"/>
          <w:sz w:val="24"/>
          <w:szCs w:val="24"/>
        </w:rPr>
        <w:t>(</w:t>
      </w:r>
      <w:r w:rsidR="000C6225" w:rsidRPr="000C6225">
        <w:rPr>
          <w:rFonts w:ascii="Times New Roman" w:hAnsi="Times New Roman" w:cs="Times New Roman"/>
          <w:i/>
          <w:iCs/>
          <w:sz w:val="24"/>
          <w:szCs w:val="24"/>
          <w:lang w:val="en"/>
        </w:rPr>
        <w:t>virtual</w:t>
      </w:r>
      <w:r w:rsidR="000C6225" w:rsidRPr="000C62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C6225" w:rsidRPr="000C6225">
        <w:rPr>
          <w:rFonts w:ascii="Times New Roman" w:hAnsi="Times New Roman" w:cs="Times New Roman"/>
          <w:i/>
          <w:iCs/>
          <w:sz w:val="24"/>
          <w:szCs w:val="24"/>
          <w:lang w:val="en"/>
        </w:rPr>
        <w:t>channel</w:t>
      </w:r>
      <w:r w:rsidR="000C6225" w:rsidRPr="000C62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C6225" w:rsidRPr="000C6225">
        <w:rPr>
          <w:rFonts w:ascii="Times New Roman" w:hAnsi="Times New Roman" w:cs="Times New Roman"/>
          <w:i/>
          <w:iCs/>
          <w:sz w:val="24"/>
          <w:szCs w:val="24"/>
          <w:lang w:val="en"/>
        </w:rPr>
        <w:t>identifier</w:t>
      </w:r>
      <w:r w:rsidR="000C6225" w:rsidRPr="000C6225">
        <w:rPr>
          <w:rFonts w:ascii="Times New Roman" w:hAnsi="Times New Roman" w:cs="Times New Roman"/>
          <w:sz w:val="24"/>
          <w:szCs w:val="24"/>
        </w:rPr>
        <w:t xml:space="preserve"> — идентификатор виртуального канала) принимает значения </w:t>
      </w:r>
      <w:r w:rsidR="000C6225" w:rsidRPr="00397CE8">
        <w:rPr>
          <w:rFonts w:ascii="Times New Roman" w:hAnsi="Times New Roman" w:cs="Times New Roman"/>
          <w:b/>
          <w:sz w:val="24"/>
          <w:szCs w:val="24"/>
        </w:rPr>
        <w:t>NN1- NN6, где NN- номер студента в общем журнале группы</w:t>
      </w:r>
      <w:r w:rsidR="000C6225">
        <w:rPr>
          <w:rFonts w:ascii="Times New Roman" w:hAnsi="Times New Roman" w:cs="Times New Roman"/>
          <w:sz w:val="24"/>
          <w:szCs w:val="24"/>
        </w:rPr>
        <w:t xml:space="preserve"> </w:t>
      </w:r>
      <w:r w:rsidR="000C6225" w:rsidRPr="000C6225">
        <w:rPr>
          <w:rFonts w:ascii="Times New Roman" w:hAnsi="Times New Roman" w:cs="Times New Roman"/>
          <w:sz w:val="24"/>
          <w:szCs w:val="24"/>
        </w:rPr>
        <w:t xml:space="preserve">(всего в ЛР будет использоваться </w:t>
      </w:r>
      <w:r w:rsidR="000C6225">
        <w:rPr>
          <w:rFonts w:ascii="Times New Roman" w:hAnsi="Times New Roman" w:cs="Times New Roman"/>
          <w:sz w:val="24"/>
          <w:szCs w:val="24"/>
        </w:rPr>
        <w:t>6</w:t>
      </w:r>
      <w:r w:rsidR="000C6225" w:rsidRPr="000C6225">
        <w:rPr>
          <w:rFonts w:ascii="Times New Roman" w:hAnsi="Times New Roman" w:cs="Times New Roman"/>
          <w:sz w:val="24"/>
          <w:szCs w:val="24"/>
        </w:rPr>
        <w:t xml:space="preserve"> </w:t>
      </w:r>
      <w:r w:rsidR="000C6225">
        <w:rPr>
          <w:rFonts w:ascii="Times New Roman" w:hAnsi="Times New Roman" w:cs="Times New Roman"/>
          <w:sz w:val="24"/>
          <w:szCs w:val="24"/>
        </w:rPr>
        <w:t>каналов</w:t>
      </w:r>
      <w:r w:rsidR="000C6225" w:rsidRPr="000C6225">
        <w:rPr>
          <w:rFonts w:ascii="Times New Roman" w:hAnsi="Times New Roman" w:cs="Times New Roman"/>
          <w:sz w:val="24"/>
          <w:szCs w:val="24"/>
        </w:rPr>
        <w:t>).</w:t>
      </w:r>
      <w:r w:rsidR="00C91EB5">
        <w:rPr>
          <w:rFonts w:ascii="Times New Roman" w:hAnsi="Times New Roman" w:cs="Times New Roman"/>
          <w:sz w:val="24"/>
          <w:szCs w:val="24"/>
        </w:rPr>
        <w:t xml:space="preserve"> Также в коммутаторе АТМ будет использовано 3 порта.</w:t>
      </w:r>
    </w:p>
    <w:p w:rsidR="000C6225" w:rsidRDefault="000C6225" w:rsidP="00BA156E">
      <w:pPr>
        <w:ind w:firstLine="709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в окне конфигурации </w:t>
      </w:r>
      <w:r>
        <w:rPr>
          <w:rFonts w:ascii="Times New Roman" w:hAnsi="Times New Roman" w:cs="Times New Roman"/>
          <w:sz w:val="24"/>
          <w:szCs w:val="24"/>
          <w:lang w:val="en-US"/>
        </w:rPr>
        <w:t>ATM</w:t>
      </w:r>
      <w:r w:rsidRPr="000C6225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необходимо настроить порт, </w:t>
      </w:r>
      <w:r>
        <w:rPr>
          <w:rFonts w:ascii="Times New Roman" w:hAnsi="Times New Roman" w:cs="Times New Roman"/>
          <w:sz w:val="24"/>
          <w:szCs w:val="24"/>
          <w:lang w:val="en-US"/>
        </w:rPr>
        <w:t>VPI</w:t>
      </w:r>
      <w:r w:rsidRPr="000C62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VCI</w:t>
      </w:r>
      <w:r w:rsidRPr="000C6225">
        <w:rPr>
          <w:rFonts w:ascii="Times New Roman" w:hAnsi="Times New Roman" w:cs="Times New Roman"/>
          <w:sz w:val="24"/>
          <w:szCs w:val="24"/>
        </w:rPr>
        <w:t xml:space="preserve"> </w:t>
      </w:r>
      <w:r w:rsidR="00397CE8">
        <w:rPr>
          <w:rFonts w:ascii="Times New Roman" w:hAnsi="Times New Roman" w:cs="Times New Roman"/>
          <w:sz w:val="24"/>
          <w:szCs w:val="24"/>
        </w:rPr>
        <w:t>устройства-</w:t>
      </w:r>
      <w:r>
        <w:rPr>
          <w:rFonts w:ascii="Times New Roman" w:hAnsi="Times New Roman" w:cs="Times New Roman"/>
          <w:sz w:val="24"/>
          <w:szCs w:val="24"/>
        </w:rPr>
        <w:t>источника (</w:t>
      </w:r>
      <w:r w:rsidR="00397CE8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="00397CE8" w:rsidRPr="00397CE8">
        <w:rPr>
          <w:rFonts w:ascii="Times New Roman" w:hAnsi="Times New Roman" w:cs="Times New Roman"/>
          <w:sz w:val="24"/>
          <w:szCs w:val="24"/>
        </w:rPr>
        <w:t xml:space="preserve">) </w:t>
      </w:r>
      <w:r w:rsidR="00397CE8">
        <w:rPr>
          <w:rFonts w:ascii="Times New Roman" w:hAnsi="Times New Roman" w:cs="Times New Roman"/>
          <w:sz w:val="24"/>
          <w:szCs w:val="24"/>
        </w:rPr>
        <w:t>и устройства назначения (</w:t>
      </w:r>
      <w:r w:rsidR="00397CE8">
        <w:rPr>
          <w:rFonts w:ascii="Times New Roman" w:hAnsi="Times New Roman" w:cs="Times New Roman"/>
          <w:sz w:val="24"/>
          <w:szCs w:val="24"/>
          <w:lang w:val="en-US"/>
        </w:rPr>
        <w:t>Destination</w:t>
      </w:r>
      <w:r w:rsidR="00397CE8" w:rsidRPr="00397CE8">
        <w:rPr>
          <w:rFonts w:ascii="Times New Roman" w:hAnsi="Times New Roman" w:cs="Times New Roman"/>
          <w:sz w:val="24"/>
          <w:szCs w:val="24"/>
        </w:rPr>
        <w:t>).</w:t>
      </w:r>
      <w:r w:rsidR="00397CE8">
        <w:rPr>
          <w:rFonts w:ascii="Times New Roman" w:hAnsi="Times New Roman" w:cs="Times New Roman"/>
          <w:sz w:val="24"/>
          <w:szCs w:val="24"/>
        </w:rPr>
        <w:t xml:space="preserve"> Начнём с настройки взаимодействия 1-ой и 2-ой сетей. Для этого следует установить параметры,</w:t>
      </w:r>
      <w:r w:rsidR="00666D5D">
        <w:rPr>
          <w:rFonts w:ascii="Times New Roman" w:hAnsi="Times New Roman" w:cs="Times New Roman"/>
          <w:sz w:val="24"/>
          <w:szCs w:val="24"/>
        </w:rPr>
        <w:t xml:space="preserve"> аналогичные тем, что на рис. 13</w:t>
      </w:r>
      <w:r w:rsidR="00397CE8">
        <w:rPr>
          <w:rFonts w:ascii="Times New Roman" w:hAnsi="Times New Roman" w:cs="Times New Roman"/>
          <w:sz w:val="24"/>
          <w:szCs w:val="24"/>
        </w:rPr>
        <w:t xml:space="preserve"> (с учётом вашего варианта)</w:t>
      </w:r>
      <w:r w:rsidR="00C91EB5">
        <w:rPr>
          <w:rFonts w:ascii="Times New Roman" w:hAnsi="Times New Roman" w:cs="Times New Roman"/>
          <w:sz w:val="24"/>
          <w:szCs w:val="24"/>
        </w:rPr>
        <w:t>. Затем следует кликнуть кнопки «</w:t>
      </w:r>
      <w:r w:rsidR="00C91EB5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C91EB5">
        <w:rPr>
          <w:rFonts w:ascii="Times New Roman" w:hAnsi="Times New Roman" w:cs="Times New Roman"/>
          <w:sz w:val="24"/>
          <w:szCs w:val="24"/>
        </w:rPr>
        <w:t>»</w:t>
      </w:r>
      <w:r w:rsidR="00C91EB5" w:rsidRPr="003039A7">
        <w:rPr>
          <w:rFonts w:ascii="Times New Roman" w:hAnsi="Times New Roman" w:cs="Times New Roman"/>
          <w:sz w:val="24"/>
          <w:szCs w:val="24"/>
        </w:rPr>
        <w:t xml:space="preserve"> - </w:t>
      </w:r>
      <w:r w:rsidR="00C91EB5">
        <w:rPr>
          <w:rFonts w:ascii="Times New Roman" w:hAnsi="Times New Roman" w:cs="Times New Roman"/>
          <w:sz w:val="24"/>
          <w:szCs w:val="24"/>
        </w:rPr>
        <w:t>«</w:t>
      </w:r>
      <w:r w:rsidR="00C91EB5">
        <w:rPr>
          <w:rFonts w:ascii="Times New Roman" w:hAnsi="Times New Roman" w:cs="Times New Roman"/>
          <w:sz w:val="24"/>
          <w:szCs w:val="24"/>
          <w:lang w:val="en-US"/>
        </w:rPr>
        <w:t>Apply</w:t>
      </w:r>
      <w:r w:rsidR="00C91EB5">
        <w:rPr>
          <w:rFonts w:ascii="Times New Roman" w:hAnsi="Times New Roman" w:cs="Times New Roman"/>
          <w:sz w:val="24"/>
          <w:szCs w:val="24"/>
        </w:rPr>
        <w:t>»</w:t>
      </w:r>
      <w:r w:rsidR="00C91EB5" w:rsidRPr="003039A7">
        <w:rPr>
          <w:rFonts w:ascii="Times New Roman" w:hAnsi="Times New Roman" w:cs="Times New Roman"/>
          <w:sz w:val="24"/>
          <w:szCs w:val="24"/>
        </w:rPr>
        <w:t xml:space="preserve"> - </w:t>
      </w:r>
      <w:r w:rsidR="00C91EB5">
        <w:rPr>
          <w:rFonts w:ascii="Times New Roman" w:hAnsi="Times New Roman" w:cs="Times New Roman"/>
          <w:sz w:val="24"/>
          <w:szCs w:val="24"/>
        </w:rPr>
        <w:t>«</w:t>
      </w:r>
      <w:r w:rsidR="00C91EB5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="00C91EB5">
        <w:rPr>
          <w:rFonts w:ascii="Times New Roman" w:hAnsi="Times New Roman" w:cs="Times New Roman"/>
          <w:sz w:val="24"/>
          <w:szCs w:val="24"/>
        </w:rPr>
        <w:t>».</w:t>
      </w:r>
      <w:r w:rsidR="003039A7">
        <w:rPr>
          <w:rFonts w:ascii="Times New Roman" w:hAnsi="Times New Roman" w:cs="Times New Roman"/>
          <w:sz w:val="24"/>
          <w:szCs w:val="24"/>
        </w:rPr>
        <w:t xml:space="preserve"> Теперь нужно соединить маршрутизаторы 1-ой и 2-ой сети с коммутатором АТМ. Напомним, </w:t>
      </w:r>
      <w:r w:rsidR="003039A7">
        <w:rPr>
          <w:rFonts w:ascii="Times New Roman" w:hAnsi="Times New Roman" w:cs="Times New Roman"/>
          <w:color w:val="000000" w:themeColor="text1"/>
          <w:sz w:val="24"/>
        </w:rPr>
        <w:t>при соединении маршрутизатора и коммутатора АТМ на маршрутизаторе выбирать порт АТМ2</w:t>
      </w:r>
      <w:r w:rsidR="003039A7" w:rsidRPr="005E20EA">
        <w:rPr>
          <w:rFonts w:ascii="Times New Roman" w:hAnsi="Times New Roman" w:cs="Times New Roman"/>
          <w:color w:val="000000" w:themeColor="text1"/>
          <w:sz w:val="24"/>
        </w:rPr>
        <w:t>/0</w:t>
      </w:r>
      <w:r w:rsidR="003039A7">
        <w:rPr>
          <w:rFonts w:ascii="Times New Roman" w:hAnsi="Times New Roman" w:cs="Times New Roman"/>
          <w:color w:val="000000" w:themeColor="text1"/>
          <w:sz w:val="24"/>
        </w:rPr>
        <w:t xml:space="preserve">; на коммутаторе АТМ при соединении с 1-ой сетью выбирается </w:t>
      </w:r>
      <w:r w:rsidR="003039A7" w:rsidRPr="003039A7">
        <w:rPr>
          <w:rFonts w:ascii="Times New Roman" w:hAnsi="Times New Roman" w:cs="Times New Roman"/>
          <w:b/>
          <w:color w:val="000000" w:themeColor="text1"/>
          <w:sz w:val="24"/>
        </w:rPr>
        <w:t>порт 1</w:t>
      </w:r>
      <w:r w:rsidR="003039A7">
        <w:rPr>
          <w:rFonts w:ascii="Times New Roman" w:hAnsi="Times New Roman" w:cs="Times New Roman"/>
          <w:color w:val="000000" w:themeColor="text1"/>
          <w:sz w:val="24"/>
        </w:rPr>
        <w:t xml:space="preserve">, со 2-ой сетью – </w:t>
      </w:r>
      <w:r w:rsidR="003039A7" w:rsidRPr="003039A7">
        <w:rPr>
          <w:rFonts w:ascii="Times New Roman" w:hAnsi="Times New Roman" w:cs="Times New Roman"/>
          <w:b/>
          <w:color w:val="000000" w:themeColor="text1"/>
          <w:sz w:val="24"/>
        </w:rPr>
        <w:t>порт 2</w:t>
      </w:r>
      <w:r w:rsidR="003039A7">
        <w:rPr>
          <w:rFonts w:ascii="Times New Roman" w:hAnsi="Times New Roman" w:cs="Times New Roman"/>
          <w:color w:val="000000" w:themeColor="text1"/>
          <w:sz w:val="24"/>
        </w:rPr>
        <w:t xml:space="preserve">, с 3-ей – </w:t>
      </w:r>
      <w:r w:rsidR="003039A7" w:rsidRPr="003039A7">
        <w:rPr>
          <w:rFonts w:ascii="Times New Roman" w:hAnsi="Times New Roman" w:cs="Times New Roman"/>
          <w:b/>
          <w:color w:val="000000" w:themeColor="text1"/>
          <w:sz w:val="24"/>
        </w:rPr>
        <w:t>порт 3</w:t>
      </w:r>
      <w:r w:rsidR="003039A7">
        <w:rPr>
          <w:rFonts w:ascii="Times New Roman" w:hAnsi="Times New Roman" w:cs="Times New Roman"/>
          <w:color w:val="000000" w:themeColor="text1"/>
          <w:sz w:val="24"/>
        </w:rPr>
        <w:t xml:space="preserve"> (он в дальнейшем будет создан). На данном этапе ваша схема</w:t>
      </w:r>
      <w:r w:rsidR="00666D5D">
        <w:rPr>
          <w:rFonts w:ascii="Times New Roman" w:hAnsi="Times New Roman" w:cs="Times New Roman"/>
          <w:color w:val="000000" w:themeColor="text1"/>
          <w:sz w:val="24"/>
        </w:rPr>
        <w:t xml:space="preserve"> должна выглядеть как на рис. 14</w:t>
      </w:r>
      <w:r w:rsidR="003039A7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3039A7" w:rsidRPr="00A91B0D" w:rsidRDefault="003039A7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Теперь запустим все устройства на схеме нажатием кнопки старта (элемент 6 на рис. 3).</w:t>
      </w:r>
      <w:r w:rsidR="00A91B0D">
        <w:rPr>
          <w:rFonts w:ascii="Times New Roman" w:hAnsi="Times New Roman" w:cs="Times New Roman"/>
          <w:color w:val="000000" w:themeColor="text1"/>
          <w:sz w:val="24"/>
        </w:rPr>
        <w:t xml:space="preserve"> Теперь нужно сконфигурировать ПК 1-ой и 2-ой сети, т.е. задать им </w:t>
      </w:r>
      <w:r w:rsidR="00A91B0D">
        <w:rPr>
          <w:rFonts w:ascii="Times New Roman" w:hAnsi="Times New Roman" w:cs="Times New Roman"/>
          <w:color w:val="000000" w:themeColor="text1"/>
          <w:sz w:val="24"/>
          <w:lang w:val="en-US"/>
        </w:rPr>
        <w:t>IP</w:t>
      </w:r>
      <w:r w:rsidR="00A91B0D" w:rsidRPr="00A91B0D">
        <w:rPr>
          <w:rFonts w:ascii="Times New Roman" w:hAnsi="Times New Roman" w:cs="Times New Roman"/>
          <w:color w:val="000000" w:themeColor="text1"/>
          <w:sz w:val="24"/>
        </w:rPr>
        <w:t>-</w:t>
      </w:r>
      <w:r w:rsidR="00A91B0D">
        <w:rPr>
          <w:rFonts w:ascii="Times New Roman" w:hAnsi="Times New Roman" w:cs="Times New Roman"/>
          <w:color w:val="000000" w:themeColor="text1"/>
          <w:sz w:val="24"/>
        </w:rPr>
        <w:t>адрес, маску и шлюз согласно сети, в которой данный ПК находится.</w:t>
      </w:r>
      <w:r w:rsidR="00D51702">
        <w:rPr>
          <w:rFonts w:ascii="Times New Roman" w:hAnsi="Times New Roman" w:cs="Times New Roman"/>
          <w:color w:val="000000" w:themeColor="text1"/>
          <w:sz w:val="24"/>
        </w:rPr>
        <w:t xml:space="preserve"> Для настройки ПК следует открыть его консоль – т.е. кликнуть правой кнопкой мыши по нужному ПК на схеме и в контекстном меню выбрать пункт «</w:t>
      </w:r>
      <w:r w:rsidR="00D51702">
        <w:rPr>
          <w:rFonts w:ascii="Times New Roman" w:hAnsi="Times New Roman" w:cs="Times New Roman"/>
          <w:color w:val="000000" w:themeColor="text1"/>
          <w:sz w:val="24"/>
          <w:lang w:val="en-US"/>
        </w:rPr>
        <w:t>Console</w:t>
      </w:r>
      <w:r w:rsidR="00D51702">
        <w:rPr>
          <w:rFonts w:ascii="Times New Roman" w:hAnsi="Times New Roman" w:cs="Times New Roman"/>
          <w:color w:val="000000" w:themeColor="text1"/>
          <w:sz w:val="24"/>
        </w:rPr>
        <w:t>»</w:t>
      </w:r>
      <w:r w:rsidR="00D51702" w:rsidRPr="00D51702">
        <w:rPr>
          <w:rFonts w:ascii="Times New Roman" w:hAnsi="Times New Roman" w:cs="Times New Roman"/>
          <w:color w:val="000000" w:themeColor="text1"/>
          <w:sz w:val="24"/>
        </w:rPr>
        <w:t>.</w:t>
      </w:r>
      <w:r w:rsidR="00A91B0D">
        <w:rPr>
          <w:rFonts w:ascii="Times New Roman" w:hAnsi="Times New Roman" w:cs="Times New Roman"/>
          <w:color w:val="000000" w:themeColor="text1"/>
          <w:sz w:val="24"/>
        </w:rPr>
        <w:t xml:space="preserve"> Договоримся, что для шлюза используется </w:t>
      </w:r>
      <w:r w:rsidR="00320995">
        <w:rPr>
          <w:rFonts w:ascii="Times New Roman" w:hAnsi="Times New Roman" w:cs="Times New Roman"/>
          <w:color w:val="000000" w:themeColor="text1"/>
          <w:sz w:val="24"/>
        </w:rPr>
        <w:t>первый адрес из диапазона 1-255(т.е. 1)</w:t>
      </w:r>
      <w:r w:rsidR="00A91B0D">
        <w:rPr>
          <w:rFonts w:ascii="Times New Roman" w:hAnsi="Times New Roman" w:cs="Times New Roman"/>
          <w:color w:val="000000" w:themeColor="text1"/>
          <w:sz w:val="24"/>
        </w:rPr>
        <w:t xml:space="preserve"> в сети, а для ПК –</w:t>
      </w:r>
      <w:r w:rsidR="00320995">
        <w:rPr>
          <w:rFonts w:ascii="Times New Roman" w:hAnsi="Times New Roman" w:cs="Times New Roman"/>
          <w:color w:val="000000" w:themeColor="text1"/>
          <w:sz w:val="24"/>
        </w:rPr>
        <w:t xml:space="preserve"> остальные адреса из диапазона </w:t>
      </w:r>
      <w:r w:rsidR="00A91B0D">
        <w:rPr>
          <w:rFonts w:ascii="Times New Roman" w:hAnsi="Times New Roman" w:cs="Times New Roman"/>
          <w:color w:val="000000" w:themeColor="text1"/>
          <w:sz w:val="24"/>
        </w:rPr>
        <w:t xml:space="preserve">2-255, т.е. для 1-ой сети адрес шлюза (маршрутизатора) будет </w:t>
      </w:r>
      <w:r w:rsidR="00A91B0D" w:rsidRPr="00BA156E">
        <w:rPr>
          <w:rFonts w:ascii="Times New Roman" w:hAnsi="Times New Roman" w:cs="Times New Roman"/>
          <w:sz w:val="24"/>
          <w:szCs w:val="24"/>
        </w:rPr>
        <w:t>192.NN.1.</w:t>
      </w:r>
      <w:r w:rsidR="00A91B0D">
        <w:rPr>
          <w:rFonts w:ascii="Times New Roman" w:hAnsi="Times New Roman" w:cs="Times New Roman"/>
          <w:sz w:val="24"/>
          <w:szCs w:val="24"/>
        </w:rPr>
        <w:t xml:space="preserve">1, адрес первого ПК - </w:t>
      </w:r>
      <w:r w:rsidR="00A91B0D" w:rsidRPr="00BA156E">
        <w:rPr>
          <w:rFonts w:ascii="Times New Roman" w:hAnsi="Times New Roman" w:cs="Times New Roman"/>
          <w:sz w:val="24"/>
          <w:szCs w:val="24"/>
        </w:rPr>
        <w:t>192.NN.1.</w:t>
      </w:r>
      <w:r w:rsidR="00A91B0D">
        <w:rPr>
          <w:rFonts w:ascii="Times New Roman" w:hAnsi="Times New Roman" w:cs="Times New Roman"/>
          <w:sz w:val="24"/>
          <w:szCs w:val="24"/>
        </w:rPr>
        <w:t>2 и т.д.</w:t>
      </w:r>
      <w:r w:rsidR="00A91B0D">
        <w:rPr>
          <w:rFonts w:ascii="Times New Roman" w:hAnsi="Times New Roman" w:cs="Times New Roman"/>
          <w:color w:val="000000" w:themeColor="text1"/>
          <w:sz w:val="24"/>
        </w:rPr>
        <w:t xml:space="preserve"> Для этого используется команда </w:t>
      </w:r>
      <w:r w:rsidR="00A91B0D" w:rsidRPr="00A91B0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="00A91B0D" w:rsidRPr="00A91B0D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="00A91B0D">
        <w:rPr>
          <w:rFonts w:ascii="Times New Roman" w:hAnsi="Times New Roman" w:cs="Times New Roman"/>
          <w:color w:val="000000" w:themeColor="text1"/>
          <w:sz w:val="24"/>
        </w:rPr>
        <w:t>Если написать</w:t>
      </w:r>
      <w:r w:rsidR="00A91B0D" w:rsidRPr="00A91B0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gramStart"/>
      <w:r w:rsidR="00A91B0D" w:rsidRPr="00AB2B2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="00A91B0D" w:rsidRPr="00AB2B25">
        <w:rPr>
          <w:rFonts w:ascii="Times New Roman" w:hAnsi="Times New Roman" w:cs="Times New Roman"/>
          <w:b/>
          <w:color w:val="000000" w:themeColor="text1"/>
          <w:sz w:val="24"/>
        </w:rPr>
        <w:t xml:space="preserve"> ?</w:t>
      </w:r>
      <w:proofErr w:type="gramEnd"/>
      <w:r w:rsidR="00A91B0D">
        <w:rPr>
          <w:rFonts w:ascii="Times New Roman" w:hAnsi="Times New Roman" w:cs="Times New Roman"/>
          <w:color w:val="000000" w:themeColor="text1"/>
          <w:sz w:val="24"/>
        </w:rPr>
        <w:t xml:space="preserve"> (это работает для любой команды </w:t>
      </w:r>
      <w:r w:rsidR="00A91B0D">
        <w:rPr>
          <w:rFonts w:ascii="Times New Roman" w:hAnsi="Times New Roman" w:cs="Times New Roman"/>
          <w:color w:val="000000" w:themeColor="text1"/>
          <w:sz w:val="24"/>
          <w:lang w:val="en-US"/>
        </w:rPr>
        <w:t>cisco</w:t>
      </w:r>
      <w:r w:rsidR="00A91B0D">
        <w:rPr>
          <w:rFonts w:ascii="Times New Roman" w:hAnsi="Times New Roman" w:cs="Times New Roman"/>
          <w:color w:val="000000" w:themeColor="text1"/>
          <w:sz w:val="24"/>
        </w:rPr>
        <w:t xml:space="preserve">, т.е. если после команды поставить вопросительный знак и нажать </w:t>
      </w:r>
      <w:r w:rsidR="00A91B0D">
        <w:rPr>
          <w:rFonts w:ascii="Times New Roman" w:hAnsi="Times New Roman" w:cs="Times New Roman"/>
          <w:color w:val="000000" w:themeColor="text1"/>
          <w:sz w:val="24"/>
          <w:lang w:val="en-US"/>
        </w:rPr>
        <w:t>Enter</w:t>
      </w:r>
      <w:r w:rsidR="00A91B0D">
        <w:rPr>
          <w:rFonts w:ascii="Times New Roman" w:hAnsi="Times New Roman" w:cs="Times New Roman"/>
          <w:color w:val="000000" w:themeColor="text1"/>
          <w:sz w:val="24"/>
        </w:rPr>
        <w:t xml:space="preserve">, командная строка покажет подсказку), то мы получим подсказку, как используется команда </w:t>
      </w:r>
      <w:r w:rsidR="00A91B0D" w:rsidRPr="00A91B0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="00A91B0D" w:rsidRPr="00A91B0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A91B0D" w:rsidRPr="00A91B0D">
        <w:rPr>
          <w:rFonts w:ascii="Times New Roman" w:hAnsi="Times New Roman" w:cs="Times New Roman"/>
          <w:color w:val="000000" w:themeColor="text1"/>
          <w:sz w:val="24"/>
        </w:rPr>
        <w:t>(</w:t>
      </w:r>
      <w:r w:rsidR="00666D5D">
        <w:rPr>
          <w:rFonts w:ascii="Times New Roman" w:hAnsi="Times New Roman" w:cs="Times New Roman"/>
          <w:color w:val="000000" w:themeColor="text1"/>
          <w:sz w:val="24"/>
        </w:rPr>
        <w:t>рис. 15</w:t>
      </w:r>
      <w:r w:rsidR="00A91B0D">
        <w:rPr>
          <w:rFonts w:ascii="Times New Roman" w:hAnsi="Times New Roman" w:cs="Times New Roman"/>
          <w:color w:val="000000" w:themeColor="text1"/>
          <w:sz w:val="24"/>
        </w:rPr>
        <w:t>).</w:t>
      </w:r>
    </w:p>
    <w:p w:rsidR="00C91EB5" w:rsidRDefault="00C91EB5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54868" cy="3424687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592" cy="343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EB5" w:rsidRDefault="00666D5D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13</w:t>
      </w:r>
    </w:p>
    <w:p w:rsidR="003039A7" w:rsidRDefault="003039A7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56672" cy="3212875"/>
            <wp:effectExtent l="0" t="0" r="127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185" cy="321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9A7" w:rsidRDefault="00666D5D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14</w:t>
      </w:r>
    </w:p>
    <w:p w:rsidR="00A91B0D" w:rsidRDefault="00A91B0D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59712" cy="292435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078" cy="292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B0D" w:rsidRDefault="00CF687B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666D5D"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D51702" w:rsidRDefault="00D51702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команды </w:t>
      </w:r>
      <w:r w:rsidRPr="00AB2B25"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r w:rsidRPr="00D51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ПК используется команда </w:t>
      </w:r>
      <w:r w:rsidRPr="00AB2B25">
        <w:rPr>
          <w:rFonts w:ascii="Times New Roman" w:hAnsi="Times New Roman" w:cs="Times New Roman"/>
          <w:b/>
          <w:sz w:val="24"/>
          <w:szCs w:val="24"/>
          <w:lang w:val="en-US"/>
        </w:rPr>
        <w:t>save</w:t>
      </w:r>
      <w:r w:rsidRPr="00D51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сохранения конфигурации. Результаты настройки ПК из 1</w:t>
      </w:r>
      <w:r w:rsidR="00666D5D">
        <w:rPr>
          <w:rFonts w:ascii="Times New Roman" w:hAnsi="Times New Roman" w:cs="Times New Roman"/>
          <w:sz w:val="24"/>
          <w:szCs w:val="24"/>
        </w:rPr>
        <w:t>-ой сети представлены на рис. 16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1702" w:rsidRDefault="00D51702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20574" cy="253983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058" cy="254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702" w:rsidRDefault="00666D5D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16</w:t>
      </w:r>
    </w:p>
    <w:p w:rsidR="00D51702" w:rsidRDefault="00D51702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Аналогично настраив</w:t>
      </w:r>
      <w:r w:rsidR="00666D5D">
        <w:rPr>
          <w:rFonts w:ascii="Times New Roman" w:hAnsi="Times New Roman" w:cs="Times New Roman"/>
          <w:sz w:val="24"/>
          <w:szCs w:val="24"/>
        </w:rPr>
        <w:t>ается и ПК из 2-ой сети (рис. 17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51702" w:rsidRDefault="00D51702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515E39" wp14:editId="237286DE">
            <wp:extent cx="4054416" cy="2354420"/>
            <wp:effectExtent l="0" t="0" r="381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6867" cy="235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25" w:rsidRDefault="00666D5D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17</w:t>
      </w:r>
    </w:p>
    <w:p w:rsidR="00AB2B25" w:rsidRDefault="00AB2B25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посмотреть конфигурацию конкретного ПК, достаточно зайти в его консоль и набрать команду </w:t>
      </w:r>
      <w:r w:rsidRPr="00AB2B25">
        <w:rPr>
          <w:rFonts w:ascii="Times New Roman" w:hAnsi="Times New Roman" w:cs="Times New Roman"/>
          <w:b/>
          <w:sz w:val="24"/>
          <w:szCs w:val="24"/>
          <w:lang w:val="en-US"/>
        </w:rPr>
        <w:t>show</w:t>
      </w:r>
      <w:r w:rsidRPr="00AB2B25">
        <w:rPr>
          <w:rFonts w:ascii="Times New Roman" w:hAnsi="Times New Roman" w:cs="Times New Roman"/>
          <w:sz w:val="24"/>
          <w:szCs w:val="24"/>
        </w:rPr>
        <w:t>.</w:t>
      </w:r>
    </w:p>
    <w:p w:rsidR="00CF687B" w:rsidRDefault="00FD0754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настройки ПК нужно переходить к настройке маршрутизаторов. Разберём её на примере маршрутизатора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D0754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из сети 1. Сразу оговоримся, что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FD07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необязательно писать полностью, достаточно написать часть команды, затем нажать клавишу «</w:t>
      </w:r>
      <w:r>
        <w:rPr>
          <w:rFonts w:ascii="Times New Roman" w:hAnsi="Times New Roman" w:cs="Times New Roman"/>
          <w:sz w:val="24"/>
          <w:szCs w:val="24"/>
          <w:lang w:val="en-US"/>
        </w:rPr>
        <w:t>Tab</w:t>
      </w:r>
      <w:r>
        <w:rPr>
          <w:rFonts w:ascii="Times New Roman" w:hAnsi="Times New Roman" w:cs="Times New Roman"/>
          <w:sz w:val="24"/>
          <w:szCs w:val="24"/>
        </w:rPr>
        <w:t>», и консоль сама дополнит слово, если существует команда с теми начальными символами, что вы ввели.</w:t>
      </w:r>
      <w:r w:rsidR="00501B22">
        <w:rPr>
          <w:rFonts w:ascii="Times New Roman" w:hAnsi="Times New Roman" w:cs="Times New Roman"/>
          <w:sz w:val="24"/>
          <w:szCs w:val="24"/>
        </w:rPr>
        <w:t xml:space="preserve"> К примеру, команду </w:t>
      </w:r>
      <w:r w:rsidR="00501B22">
        <w:rPr>
          <w:rFonts w:ascii="Times New Roman" w:hAnsi="Times New Roman" w:cs="Times New Roman"/>
          <w:sz w:val="24"/>
          <w:szCs w:val="24"/>
          <w:lang w:val="en-US"/>
        </w:rPr>
        <w:t>configure</w:t>
      </w:r>
      <w:r w:rsidR="00501B22" w:rsidRPr="00501B22">
        <w:rPr>
          <w:rFonts w:ascii="Times New Roman" w:hAnsi="Times New Roman" w:cs="Times New Roman"/>
          <w:sz w:val="24"/>
          <w:szCs w:val="24"/>
        </w:rPr>
        <w:t xml:space="preserve"> </w:t>
      </w:r>
      <w:r w:rsidR="00501B22">
        <w:rPr>
          <w:rFonts w:ascii="Times New Roman" w:hAnsi="Times New Roman" w:cs="Times New Roman"/>
          <w:sz w:val="24"/>
          <w:szCs w:val="24"/>
          <w:lang w:val="en-US"/>
        </w:rPr>
        <w:t>terminal</w:t>
      </w:r>
      <w:r w:rsidR="00501B22" w:rsidRPr="00501B22">
        <w:rPr>
          <w:rFonts w:ascii="Times New Roman" w:hAnsi="Times New Roman" w:cs="Times New Roman"/>
          <w:sz w:val="24"/>
          <w:szCs w:val="24"/>
        </w:rPr>
        <w:t xml:space="preserve"> </w:t>
      </w:r>
      <w:r w:rsidR="00501B22">
        <w:rPr>
          <w:rFonts w:ascii="Times New Roman" w:hAnsi="Times New Roman" w:cs="Times New Roman"/>
          <w:sz w:val="24"/>
          <w:szCs w:val="24"/>
        </w:rPr>
        <w:t>можно получить комбинацией «</w:t>
      </w:r>
      <w:r w:rsidR="00501B22">
        <w:rPr>
          <w:rFonts w:ascii="Times New Roman" w:hAnsi="Times New Roman" w:cs="Times New Roman"/>
          <w:sz w:val="24"/>
          <w:szCs w:val="24"/>
          <w:lang w:val="en-US"/>
        </w:rPr>
        <w:t>conf</w:t>
      </w:r>
      <w:r w:rsidR="00501B22">
        <w:rPr>
          <w:rFonts w:ascii="Times New Roman" w:hAnsi="Times New Roman" w:cs="Times New Roman"/>
          <w:sz w:val="24"/>
          <w:szCs w:val="24"/>
        </w:rPr>
        <w:t>» + «</w:t>
      </w:r>
      <w:r w:rsidR="00501B22">
        <w:rPr>
          <w:rFonts w:ascii="Times New Roman" w:hAnsi="Times New Roman" w:cs="Times New Roman"/>
          <w:sz w:val="24"/>
          <w:szCs w:val="24"/>
          <w:lang w:val="en-US"/>
        </w:rPr>
        <w:t>TAB</w:t>
      </w:r>
      <w:r w:rsidR="00501B22">
        <w:rPr>
          <w:rFonts w:ascii="Times New Roman" w:hAnsi="Times New Roman" w:cs="Times New Roman"/>
          <w:sz w:val="24"/>
          <w:szCs w:val="24"/>
        </w:rPr>
        <w:t>» + «</w:t>
      </w:r>
      <w:r w:rsidR="00501B2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01B22">
        <w:rPr>
          <w:rFonts w:ascii="Times New Roman" w:hAnsi="Times New Roman" w:cs="Times New Roman"/>
          <w:sz w:val="24"/>
          <w:szCs w:val="24"/>
        </w:rPr>
        <w:t>» + «</w:t>
      </w:r>
      <w:r w:rsidR="00501B22">
        <w:rPr>
          <w:rFonts w:ascii="Times New Roman" w:hAnsi="Times New Roman" w:cs="Times New Roman"/>
          <w:sz w:val="24"/>
          <w:szCs w:val="24"/>
          <w:lang w:val="en-US"/>
        </w:rPr>
        <w:t>TAB</w:t>
      </w:r>
      <w:r w:rsidR="00501B22">
        <w:rPr>
          <w:rFonts w:ascii="Times New Roman" w:hAnsi="Times New Roman" w:cs="Times New Roman"/>
          <w:sz w:val="24"/>
          <w:szCs w:val="24"/>
        </w:rPr>
        <w:t>»</w:t>
      </w:r>
      <w:r w:rsidR="00501B22" w:rsidRPr="00501B22">
        <w:rPr>
          <w:rFonts w:ascii="Times New Roman" w:hAnsi="Times New Roman" w:cs="Times New Roman"/>
          <w:sz w:val="24"/>
          <w:szCs w:val="24"/>
        </w:rPr>
        <w:t>.</w:t>
      </w:r>
      <w:r w:rsidR="002D7BFF">
        <w:rPr>
          <w:rFonts w:ascii="Times New Roman" w:hAnsi="Times New Roman" w:cs="Times New Roman"/>
          <w:sz w:val="24"/>
          <w:szCs w:val="24"/>
        </w:rPr>
        <w:t xml:space="preserve"> Для настройки маршрутизатора нужно зайти в его консоль, что выполняется так же, как и для ПК. Затем нужно будет выполнить команды, ан</w:t>
      </w:r>
      <w:r w:rsidR="00666D5D">
        <w:rPr>
          <w:rFonts w:ascii="Times New Roman" w:hAnsi="Times New Roman" w:cs="Times New Roman"/>
          <w:sz w:val="24"/>
          <w:szCs w:val="24"/>
        </w:rPr>
        <w:t>алогичные приведённым на рис. 18</w:t>
      </w:r>
      <w:r w:rsidR="002D7BFF">
        <w:rPr>
          <w:rFonts w:ascii="Times New Roman" w:hAnsi="Times New Roman" w:cs="Times New Roman"/>
          <w:sz w:val="24"/>
          <w:szCs w:val="24"/>
        </w:rPr>
        <w:t xml:space="preserve"> (с учётом вашего варианта). Все используемые команды мы сейчас разберём.</w:t>
      </w:r>
    </w:p>
    <w:p w:rsidR="00FD0754" w:rsidRPr="00F954FF" w:rsidRDefault="00F954FF" w:rsidP="00BA156E">
      <w:pPr>
        <w:ind w:firstLine="709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ВНИМАНИЕ!!! Если по ходу выполнения дальнейшей конфигурации будет непонятно, какие команды использовать, можно обратиться к таблице, которая находится в конце методички – в ней приведены основные команды, используемые для настройки маршрутизаторов.</w:t>
      </w:r>
    </w:p>
    <w:p w:rsidR="00AE28E9" w:rsidRDefault="00AE28E9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указания на номера строк в этом абзаце буд</w:t>
      </w:r>
      <w:r w:rsidR="00666D5D">
        <w:rPr>
          <w:rFonts w:ascii="Times New Roman" w:hAnsi="Times New Roman" w:cs="Times New Roman"/>
          <w:sz w:val="24"/>
          <w:szCs w:val="24"/>
        </w:rPr>
        <w:t>ут относиться к пометкам рис. 18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D7FE6">
        <w:rPr>
          <w:rFonts w:ascii="Times New Roman" w:hAnsi="Times New Roman" w:cs="Times New Roman"/>
          <w:sz w:val="24"/>
          <w:szCs w:val="24"/>
        </w:rPr>
        <w:t xml:space="preserve">На строках 2-9 мы настраиваем сабинтерфейс АТМ. </w:t>
      </w:r>
      <w:r>
        <w:rPr>
          <w:rFonts w:ascii="Times New Roman" w:hAnsi="Times New Roman" w:cs="Times New Roman"/>
          <w:sz w:val="24"/>
          <w:szCs w:val="24"/>
        </w:rPr>
        <w:t xml:space="preserve">На строке 1 мы входим в режим конфигурирования. На строке 2 мы создаем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сабинтерфейс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интерфейсе </w:t>
      </w:r>
      <w:r>
        <w:rPr>
          <w:rFonts w:ascii="Times New Roman" w:hAnsi="Times New Roman" w:cs="Times New Roman"/>
          <w:sz w:val="24"/>
          <w:szCs w:val="24"/>
          <w:lang w:val="en-US"/>
        </w:rPr>
        <w:t>ATM</w:t>
      </w:r>
      <w:r w:rsidRPr="00AE28E9">
        <w:rPr>
          <w:rFonts w:ascii="Times New Roman" w:hAnsi="Times New Roman" w:cs="Times New Roman"/>
          <w:sz w:val="24"/>
          <w:szCs w:val="24"/>
        </w:rPr>
        <w:t>2/0</w:t>
      </w:r>
      <w:r>
        <w:rPr>
          <w:rFonts w:ascii="Times New Roman" w:hAnsi="Times New Roman" w:cs="Times New Roman"/>
          <w:sz w:val="24"/>
          <w:szCs w:val="24"/>
        </w:rPr>
        <w:t xml:space="preserve"> и присваиваем ему имя, аналогичное номеру канала (</w:t>
      </w:r>
      <w:r>
        <w:rPr>
          <w:rFonts w:ascii="Times New Roman" w:hAnsi="Times New Roman" w:cs="Times New Roman"/>
          <w:sz w:val="24"/>
          <w:szCs w:val="24"/>
          <w:lang w:val="en-US"/>
        </w:rPr>
        <w:t>VCI</w:t>
      </w:r>
      <w:r w:rsidRPr="00AE28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Тип соединения указываем </w:t>
      </w:r>
      <w:proofErr w:type="spellStart"/>
      <w:r w:rsidRPr="00AE28E9">
        <w:rPr>
          <w:rFonts w:ascii="Times New Roman" w:hAnsi="Times New Roman" w:cs="Times New Roman"/>
          <w:sz w:val="24"/>
          <w:szCs w:val="24"/>
        </w:rPr>
        <w:t>point-to-point</w:t>
      </w:r>
      <w:proofErr w:type="spellEnd"/>
      <w:r>
        <w:rPr>
          <w:rFonts w:ascii="Times New Roman" w:hAnsi="Times New Roman" w:cs="Times New Roman"/>
          <w:sz w:val="24"/>
          <w:szCs w:val="24"/>
        </w:rPr>
        <w:t>. В строке 3 указываем номера пути и канала для данного соединения. В строке 4</w:t>
      </w:r>
      <w:r w:rsidR="002945FE">
        <w:rPr>
          <w:rFonts w:ascii="Times New Roman" w:hAnsi="Times New Roman" w:cs="Times New Roman"/>
          <w:sz w:val="24"/>
          <w:szCs w:val="24"/>
        </w:rPr>
        <w:t xml:space="preserve"> с помощью команды </w:t>
      </w:r>
      <w:proofErr w:type="spellStart"/>
      <w:r w:rsidR="002945FE" w:rsidRPr="002945FE"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 w:rsidR="002945FE" w:rsidRPr="002945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945FE" w:rsidRPr="002945FE">
        <w:rPr>
          <w:rFonts w:ascii="Times New Roman" w:hAnsi="Times New Roman" w:cs="Times New Roman"/>
          <w:b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присваиваем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E28E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адрес данному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сабинтерфейсу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При выборе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E28E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адреса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сабинтерфейса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нужно руково</w:t>
      </w:r>
      <w:r w:rsidR="002945FE">
        <w:rPr>
          <w:rFonts w:ascii="Times New Roman" w:hAnsi="Times New Roman" w:cs="Times New Roman"/>
          <w:sz w:val="24"/>
          <w:szCs w:val="24"/>
        </w:rPr>
        <w:t>дств</w:t>
      </w:r>
      <w:r>
        <w:rPr>
          <w:rFonts w:ascii="Times New Roman" w:hAnsi="Times New Roman" w:cs="Times New Roman"/>
          <w:sz w:val="24"/>
          <w:szCs w:val="24"/>
        </w:rPr>
        <w:t xml:space="preserve">оваться следующим правилом: </w:t>
      </w:r>
      <w:r w:rsidR="002945FE" w:rsidRPr="002945FE">
        <w:rPr>
          <w:rFonts w:ascii="Times New Roman" w:hAnsi="Times New Roman" w:cs="Times New Roman"/>
          <w:b/>
          <w:sz w:val="24"/>
          <w:szCs w:val="24"/>
        </w:rPr>
        <w:t>10.NN.</w:t>
      </w:r>
      <w:r w:rsidR="002945FE" w:rsidRPr="002945FE">
        <w:rPr>
          <w:rFonts w:ascii="Times New Roman" w:hAnsi="Times New Roman" w:cs="Times New Roman"/>
          <w:b/>
          <w:sz w:val="24"/>
          <w:szCs w:val="24"/>
          <w:lang w:val="en-US"/>
        </w:rPr>
        <w:t>VPI</w:t>
      </w:r>
      <w:r w:rsidR="002945FE" w:rsidRPr="002945FE">
        <w:rPr>
          <w:rFonts w:ascii="Times New Roman" w:hAnsi="Times New Roman" w:cs="Times New Roman"/>
          <w:b/>
          <w:sz w:val="24"/>
          <w:szCs w:val="24"/>
        </w:rPr>
        <w:t>.1</w:t>
      </w:r>
      <w:r w:rsidR="002945FE">
        <w:rPr>
          <w:rFonts w:ascii="Times New Roman" w:hAnsi="Times New Roman" w:cs="Times New Roman"/>
          <w:b/>
          <w:sz w:val="24"/>
          <w:szCs w:val="24"/>
        </w:rPr>
        <w:t>(2)</w:t>
      </w:r>
      <w:r w:rsidR="002945FE" w:rsidRPr="002945FE">
        <w:rPr>
          <w:rFonts w:ascii="Times New Roman" w:hAnsi="Times New Roman" w:cs="Times New Roman"/>
          <w:b/>
          <w:sz w:val="24"/>
          <w:szCs w:val="24"/>
        </w:rPr>
        <w:t>, где NN- номер студента в общем журнале группы</w:t>
      </w:r>
      <w:r w:rsidR="002945FE">
        <w:rPr>
          <w:rFonts w:ascii="Times New Roman" w:hAnsi="Times New Roman" w:cs="Times New Roman"/>
          <w:b/>
          <w:sz w:val="24"/>
          <w:szCs w:val="24"/>
        </w:rPr>
        <w:t xml:space="preserve">, а </w:t>
      </w:r>
      <w:r w:rsidR="002945FE">
        <w:rPr>
          <w:rFonts w:ascii="Times New Roman" w:hAnsi="Times New Roman" w:cs="Times New Roman"/>
          <w:b/>
          <w:sz w:val="24"/>
          <w:szCs w:val="24"/>
          <w:lang w:val="en-US"/>
        </w:rPr>
        <w:t>VPI</w:t>
      </w:r>
      <w:r w:rsidR="002945FE" w:rsidRPr="002945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45FE">
        <w:rPr>
          <w:rFonts w:ascii="Times New Roman" w:hAnsi="Times New Roman" w:cs="Times New Roman"/>
          <w:b/>
          <w:sz w:val="24"/>
          <w:szCs w:val="24"/>
        </w:rPr>
        <w:t>– идентификатор пути</w:t>
      </w:r>
      <w:r w:rsidR="002945FE">
        <w:rPr>
          <w:rFonts w:ascii="Times New Roman" w:hAnsi="Times New Roman" w:cs="Times New Roman"/>
          <w:sz w:val="24"/>
          <w:szCs w:val="24"/>
        </w:rPr>
        <w:t xml:space="preserve">. В строке 5 с помощью команды </w:t>
      </w:r>
      <w:r w:rsidR="002945FE" w:rsidRPr="002945FE">
        <w:rPr>
          <w:rFonts w:ascii="Times New Roman" w:hAnsi="Times New Roman" w:cs="Times New Roman"/>
          <w:b/>
          <w:sz w:val="24"/>
          <w:szCs w:val="24"/>
          <w:lang w:val="en-US"/>
        </w:rPr>
        <w:t>exit</w:t>
      </w:r>
      <w:r w:rsidR="002945FE" w:rsidRPr="002945FE">
        <w:rPr>
          <w:rFonts w:ascii="Times New Roman" w:hAnsi="Times New Roman" w:cs="Times New Roman"/>
          <w:sz w:val="24"/>
          <w:szCs w:val="24"/>
        </w:rPr>
        <w:t xml:space="preserve"> </w:t>
      </w:r>
      <w:r w:rsidR="002945FE">
        <w:rPr>
          <w:rFonts w:ascii="Times New Roman" w:hAnsi="Times New Roman" w:cs="Times New Roman"/>
          <w:sz w:val="24"/>
          <w:szCs w:val="24"/>
        </w:rPr>
        <w:t xml:space="preserve">мы выходим из </w:t>
      </w:r>
      <w:proofErr w:type="spellStart"/>
      <w:r w:rsidR="002945FE">
        <w:rPr>
          <w:rFonts w:ascii="Times New Roman" w:hAnsi="Times New Roman" w:cs="Times New Roman"/>
          <w:sz w:val="24"/>
          <w:szCs w:val="24"/>
        </w:rPr>
        <w:t>сабинтерфейса</w:t>
      </w:r>
      <w:proofErr w:type="spellEnd"/>
      <w:r w:rsidR="002945FE">
        <w:rPr>
          <w:rFonts w:ascii="Times New Roman" w:hAnsi="Times New Roman" w:cs="Times New Roman"/>
          <w:sz w:val="24"/>
          <w:szCs w:val="24"/>
        </w:rPr>
        <w:t>. В строке 6 заходим в интерфейс АТМ2</w:t>
      </w:r>
      <w:r w:rsidR="002945FE" w:rsidRPr="002945FE">
        <w:rPr>
          <w:rFonts w:ascii="Times New Roman" w:hAnsi="Times New Roman" w:cs="Times New Roman"/>
          <w:sz w:val="24"/>
          <w:szCs w:val="24"/>
        </w:rPr>
        <w:t>/</w:t>
      </w:r>
      <w:r w:rsidR="002945FE">
        <w:rPr>
          <w:rFonts w:ascii="Times New Roman" w:hAnsi="Times New Roman" w:cs="Times New Roman"/>
          <w:sz w:val="24"/>
          <w:szCs w:val="24"/>
        </w:rPr>
        <w:t xml:space="preserve">0 и в строке 7 с помощью команды </w:t>
      </w:r>
      <w:proofErr w:type="spellStart"/>
      <w:r w:rsidR="002945FE" w:rsidRPr="002945FE">
        <w:rPr>
          <w:rFonts w:ascii="Times New Roman" w:hAnsi="Times New Roman" w:cs="Times New Roman"/>
          <w:b/>
          <w:sz w:val="24"/>
          <w:szCs w:val="24"/>
        </w:rPr>
        <w:t>no</w:t>
      </w:r>
      <w:proofErr w:type="spellEnd"/>
      <w:r w:rsidR="002945FE" w:rsidRPr="002945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945FE" w:rsidRPr="002945FE">
        <w:rPr>
          <w:rFonts w:ascii="Times New Roman" w:hAnsi="Times New Roman" w:cs="Times New Roman"/>
          <w:b/>
          <w:sz w:val="24"/>
          <w:szCs w:val="24"/>
        </w:rPr>
        <w:t>shutdown</w:t>
      </w:r>
      <w:proofErr w:type="spellEnd"/>
      <w:r w:rsidR="002945FE">
        <w:rPr>
          <w:rFonts w:ascii="Times New Roman" w:hAnsi="Times New Roman" w:cs="Times New Roman"/>
          <w:sz w:val="24"/>
          <w:szCs w:val="24"/>
        </w:rPr>
        <w:t xml:space="preserve"> поднимаем (включаем) данный интерфейс. В строке 9 мы задаём маршрутизацию: если мы хотим попасть во 2-ую сеть (</w:t>
      </w:r>
      <w:r w:rsidR="002945FE" w:rsidRPr="002945FE">
        <w:rPr>
          <w:rFonts w:ascii="Times New Roman" w:hAnsi="Times New Roman" w:cs="Times New Roman"/>
          <w:sz w:val="24"/>
          <w:szCs w:val="24"/>
        </w:rPr>
        <w:t>192.50.2.0</w:t>
      </w:r>
      <w:r w:rsidR="00BD7FE6">
        <w:rPr>
          <w:rFonts w:ascii="Times New Roman" w:hAnsi="Times New Roman" w:cs="Times New Roman"/>
          <w:sz w:val="24"/>
          <w:szCs w:val="24"/>
        </w:rPr>
        <w:t xml:space="preserve"> 255.255.255.0</w:t>
      </w:r>
      <w:r w:rsidR="002945FE">
        <w:rPr>
          <w:rFonts w:ascii="Times New Roman" w:hAnsi="Times New Roman" w:cs="Times New Roman"/>
          <w:sz w:val="24"/>
          <w:szCs w:val="24"/>
        </w:rPr>
        <w:t>)</w:t>
      </w:r>
      <w:r w:rsidR="00BD7FE6">
        <w:rPr>
          <w:rFonts w:ascii="Times New Roman" w:hAnsi="Times New Roman" w:cs="Times New Roman"/>
          <w:sz w:val="24"/>
          <w:szCs w:val="24"/>
        </w:rPr>
        <w:t xml:space="preserve">, мы указываем, что должны для этого направиться на </w:t>
      </w:r>
      <w:proofErr w:type="spellStart"/>
      <w:r w:rsidR="00BD7FE6">
        <w:rPr>
          <w:rFonts w:ascii="Times New Roman" w:hAnsi="Times New Roman" w:cs="Times New Roman"/>
          <w:sz w:val="24"/>
          <w:szCs w:val="24"/>
        </w:rPr>
        <w:t>сабинтерфейс</w:t>
      </w:r>
      <w:proofErr w:type="spellEnd"/>
      <w:r w:rsidR="00BD7FE6">
        <w:rPr>
          <w:rFonts w:ascii="Times New Roman" w:hAnsi="Times New Roman" w:cs="Times New Roman"/>
          <w:sz w:val="24"/>
          <w:szCs w:val="24"/>
        </w:rPr>
        <w:t xml:space="preserve"> </w:t>
      </w:r>
      <w:r w:rsidR="00BD7FE6" w:rsidRPr="00BD7FE6">
        <w:rPr>
          <w:rFonts w:ascii="Times New Roman" w:hAnsi="Times New Roman" w:cs="Times New Roman"/>
          <w:sz w:val="24"/>
          <w:szCs w:val="24"/>
        </w:rPr>
        <w:t>10.50.101.2</w:t>
      </w:r>
      <w:r w:rsidR="00BD7FE6">
        <w:rPr>
          <w:rFonts w:ascii="Times New Roman" w:hAnsi="Times New Roman" w:cs="Times New Roman"/>
          <w:sz w:val="24"/>
          <w:szCs w:val="24"/>
        </w:rPr>
        <w:t xml:space="preserve">, т.к. данный </w:t>
      </w:r>
      <w:r w:rsidR="00BD7FE6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BD7FE6" w:rsidRPr="00BD7FE6">
        <w:rPr>
          <w:rFonts w:ascii="Times New Roman" w:hAnsi="Times New Roman" w:cs="Times New Roman"/>
          <w:sz w:val="24"/>
          <w:szCs w:val="24"/>
        </w:rPr>
        <w:t>-</w:t>
      </w:r>
      <w:r w:rsidR="00BD7FE6">
        <w:rPr>
          <w:rFonts w:ascii="Times New Roman" w:hAnsi="Times New Roman" w:cs="Times New Roman"/>
          <w:sz w:val="24"/>
          <w:szCs w:val="24"/>
        </w:rPr>
        <w:t xml:space="preserve">адрес чуть позже будет присвоен </w:t>
      </w:r>
      <w:proofErr w:type="spellStart"/>
      <w:r w:rsidR="00BD7FE6">
        <w:rPr>
          <w:rFonts w:ascii="Times New Roman" w:hAnsi="Times New Roman" w:cs="Times New Roman"/>
          <w:sz w:val="24"/>
          <w:szCs w:val="24"/>
        </w:rPr>
        <w:t>сабинтерфейсу</w:t>
      </w:r>
      <w:proofErr w:type="spellEnd"/>
      <w:r w:rsidR="00BD7FE6">
        <w:rPr>
          <w:rFonts w:ascii="Times New Roman" w:hAnsi="Times New Roman" w:cs="Times New Roman"/>
          <w:sz w:val="24"/>
          <w:szCs w:val="24"/>
        </w:rPr>
        <w:t xml:space="preserve"> маршрутизатора 2-ой сети.</w:t>
      </w:r>
    </w:p>
    <w:p w:rsidR="006D5C99" w:rsidRDefault="006D5C99" w:rsidP="00BA156E">
      <w:pPr>
        <w:ind w:firstLine="709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Очень важное замечание!!! При настройке каждого маршрутизатора необходимо сохранять в текст</w:t>
      </w:r>
      <w:r w:rsidR="00666D5D">
        <w:rPr>
          <w:rFonts w:ascii="Times New Roman" w:hAnsi="Times New Roman" w:cs="Times New Roman"/>
          <w:color w:val="FF0000"/>
          <w:sz w:val="24"/>
          <w:szCs w:val="24"/>
        </w:rPr>
        <w:t>овый документ строки 2-3 рис. 18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так как при перезапуске маршрутизатора или закрытии проекта данные настройки не сохраняются, и сигнал между конечными узлами идти не будет. Поэтому необходимо сохранять эти строки, а после перезапуска маршрутизатора или открытия проекта следует открыть консоль маршрутизатора и просто скопировать туда данные строки. К примеру, после перезапуска маршрутизатора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R</w:t>
      </w:r>
      <w:r w:rsidRPr="006D5C99">
        <w:rPr>
          <w:rFonts w:ascii="Times New Roman" w:hAnsi="Times New Roman" w:cs="Times New Roman"/>
          <w:color w:val="FF0000"/>
          <w:sz w:val="24"/>
          <w:szCs w:val="24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на данном этапе</w:t>
      </w:r>
      <w:r w:rsidRPr="006D5C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нужно будет ввести следующие команды: </w:t>
      </w:r>
    </w:p>
    <w:p w:rsidR="006D5C99" w:rsidRPr="006D5C99" w:rsidRDefault="006D5C99" w:rsidP="006D5C99">
      <w:pPr>
        <w:spacing w:after="0"/>
        <w:rPr>
          <w:color w:val="FF0000"/>
          <w:lang w:val="en-US"/>
        </w:rPr>
      </w:pPr>
      <w:r w:rsidRPr="006D5C99">
        <w:rPr>
          <w:color w:val="FF0000"/>
          <w:lang w:val="en-US"/>
        </w:rPr>
        <w:t>interface ATM2/0.501 point-to-point</w:t>
      </w:r>
    </w:p>
    <w:p w:rsidR="006D5C99" w:rsidRPr="006D5C99" w:rsidRDefault="006D5C99" w:rsidP="006D5C99">
      <w:pPr>
        <w:spacing w:after="0"/>
        <w:rPr>
          <w:color w:val="FF0000"/>
          <w:lang w:val="en-US"/>
        </w:rPr>
      </w:pPr>
      <w:r w:rsidRPr="006D5C99">
        <w:rPr>
          <w:color w:val="FF0000"/>
          <w:lang w:val="en-US"/>
        </w:rPr>
        <w:t>atm pvc 501 101 501 aal5snap</w:t>
      </w:r>
    </w:p>
    <w:p w:rsidR="006D5C99" w:rsidRPr="002B4EB4" w:rsidRDefault="006D5C99" w:rsidP="006D5C9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D5C99">
        <w:rPr>
          <w:color w:val="FF0000"/>
          <w:lang w:val="en-US"/>
        </w:rPr>
        <w:t>exit</w:t>
      </w:r>
    </w:p>
    <w:p w:rsidR="00A06C33" w:rsidRPr="00A06C33" w:rsidRDefault="00BD7FE6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строках 10-12 мы настраиваем шлюз для 1-ой сети. </w:t>
      </w:r>
      <w:r w:rsidR="00A06C33">
        <w:rPr>
          <w:rFonts w:ascii="Times New Roman" w:hAnsi="Times New Roman" w:cs="Times New Roman"/>
          <w:sz w:val="24"/>
          <w:szCs w:val="24"/>
        </w:rPr>
        <w:t xml:space="preserve">На строке 10 входим в интерфейс </w:t>
      </w:r>
      <w:r w:rsidR="00A06C33" w:rsidRPr="00A06C33">
        <w:rPr>
          <w:rFonts w:ascii="Times New Roman" w:hAnsi="Times New Roman" w:cs="Times New Roman"/>
          <w:sz w:val="24"/>
          <w:szCs w:val="24"/>
        </w:rPr>
        <w:t>fastEthernet 0/0</w:t>
      </w:r>
      <w:r w:rsidR="00A06C33">
        <w:rPr>
          <w:rFonts w:ascii="Times New Roman" w:hAnsi="Times New Roman" w:cs="Times New Roman"/>
          <w:sz w:val="24"/>
          <w:szCs w:val="24"/>
        </w:rPr>
        <w:t xml:space="preserve">. На строке 11 присваиваем интерфейсу адрес шлюза для 1-ой сети: </w:t>
      </w:r>
      <w:r w:rsidR="00A06C33" w:rsidRPr="00A06C33">
        <w:rPr>
          <w:rFonts w:ascii="Times New Roman" w:hAnsi="Times New Roman" w:cs="Times New Roman"/>
          <w:sz w:val="24"/>
          <w:szCs w:val="24"/>
        </w:rPr>
        <w:t>192.50.1.1 255.255.255.0</w:t>
      </w:r>
      <w:r w:rsidR="00A06C33">
        <w:rPr>
          <w:rFonts w:ascii="Times New Roman" w:hAnsi="Times New Roman" w:cs="Times New Roman"/>
          <w:sz w:val="24"/>
          <w:szCs w:val="24"/>
        </w:rPr>
        <w:t xml:space="preserve">. На строке 12 поднимаем интерфейс. На строке 13 выходим из режима конфигурирования с помощью команды </w:t>
      </w:r>
      <w:r w:rsidR="00A06C33" w:rsidRPr="00A06C33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r w:rsidR="00A06C33">
        <w:rPr>
          <w:rFonts w:ascii="Times New Roman" w:hAnsi="Times New Roman" w:cs="Times New Roman"/>
          <w:sz w:val="24"/>
          <w:szCs w:val="24"/>
        </w:rPr>
        <w:t xml:space="preserve">. На строке 14 с помощь команды </w:t>
      </w:r>
      <w:proofErr w:type="spellStart"/>
      <w:r w:rsidR="00A06C33" w:rsidRPr="00A06C33">
        <w:rPr>
          <w:rFonts w:ascii="Times New Roman" w:hAnsi="Times New Roman" w:cs="Times New Roman"/>
          <w:b/>
          <w:sz w:val="24"/>
          <w:szCs w:val="24"/>
        </w:rPr>
        <w:t>write</w:t>
      </w:r>
      <w:proofErr w:type="spellEnd"/>
      <w:r w:rsidR="00A06C33" w:rsidRPr="00A06C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06C33" w:rsidRPr="00A06C33">
        <w:rPr>
          <w:rFonts w:ascii="Times New Roman" w:hAnsi="Times New Roman" w:cs="Times New Roman"/>
          <w:b/>
          <w:sz w:val="24"/>
          <w:szCs w:val="24"/>
        </w:rPr>
        <w:t>memory</w:t>
      </w:r>
      <w:proofErr w:type="spellEnd"/>
      <w:r w:rsidR="00A06C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6C33">
        <w:rPr>
          <w:rFonts w:ascii="Times New Roman" w:hAnsi="Times New Roman" w:cs="Times New Roman"/>
          <w:sz w:val="24"/>
          <w:szCs w:val="24"/>
        </w:rPr>
        <w:t xml:space="preserve">сохраняем конфигурацию маршрутизатора. На строке 15 нажимаем </w:t>
      </w:r>
      <w:r w:rsidR="00A06C33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A06C33">
        <w:rPr>
          <w:rFonts w:ascii="Times New Roman" w:hAnsi="Times New Roman" w:cs="Times New Roman"/>
          <w:sz w:val="24"/>
          <w:szCs w:val="24"/>
        </w:rPr>
        <w:t>.</w:t>
      </w:r>
    </w:p>
    <w:p w:rsidR="00AE28E9" w:rsidRDefault="00AE28E9" w:rsidP="00BA156E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94220" cy="4597880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697" cy="460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8E9" w:rsidRDefault="00666D5D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18</w:t>
      </w:r>
    </w:p>
    <w:p w:rsidR="004B699F" w:rsidRDefault="004B699F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Всё, настройка маршрутизатора 1-ой сети закончена (но только для взаимодействия 1-ой и 2-ой сети, чуть позже к данному маршрутизатору придётся вернуться). Теперь по аналогии сконфигурируем </w:t>
      </w:r>
      <w:r w:rsidR="00666D5D">
        <w:rPr>
          <w:rFonts w:ascii="Times New Roman" w:hAnsi="Times New Roman" w:cs="Times New Roman"/>
          <w:sz w:val="24"/>
          <w:szCs w:val="24"/>
        </w:rPr>
        <w:t>маршрутизатор 2-ой сети (рис. 19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76B0A" w:rsidRDefault="00676B0A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4B699F" w:rsidRDefault="004B699F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4B699F" w:rsidRDefault="004B699F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4B699F" w:rsidRDefault="004B699F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9EF790" wp14:editId="5E11A15C">
            <wp:extent cx="5115465" cy="434554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9128" cy="43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B0A" w:rsidRDefault="00666D5D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19</w:t>
      </w:r>
    </w:p>
    <w:p w:rsidR="00676B0A" w:rsidRDefault="00676B0A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этом настройка взаимодействия 1-ой и 2-ой сети завершена. Теперь необходимо проверить работоспособность конфигурации. Для этого зайдём в консоль сначала ПК 1-ой сети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пропингуем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помощью команды </w:t>
      </w:r>
      <w:r w:rsidRPr="00A35F76">
        <w:rPr>
          <w:rFonts w:ascii="Times New Roman" w:hAnsi="Times New Roman" w:cs="Times New Roman"/>
          <w:b/>
          <w:sz w:val="24"/>
          <w:szCs w:val="24"/>
          <w:lang w:val="en-US"/>
        </w:rPr>
        <w:t>ping</w:t>
      </w:r>
      <w:r>
        <w:rPr>
          <w:rFonts w:ascii="Times New Roman" w:hAnsi="Times New Roman" w:cs="Times New Roman"/>
          <w:sz w:val="24"/>
          <w:szCs w:val="24"/>
        </w:rPr>
        <w:t xml:space="preserve"> ПК 2-ой се</w:t>
      </w:r>
      <w:r w:rsidR="00CF687B">
        <w:rPr>
          <w:rFonts w:ascii="Times New Roman" w:hAnsi="Times New Roman" w:cs="Times New Roman"/>
          <w:sz w:val="24"/>
          <w:szCs w:val="24"/>
        </w:rPr>
        <w:t>ти, а затем наоборот</w:t>
      </w:r>
      <w:r w:rsidR="00666D5D">
        <w:rPr>
          <w:rFonts w:ascii="Times New Roman" w:hAnsi="Times New Roman" w:cs="Times New Roman"/>
          <w:sz w:val="24"/>
          <w:szCs w:val="24"/>
        </w:rPr>
        <w:t>. На рис. 20 и рис. 21</w:t>
      </w:r>
      <w:r>
        <w:rPr>
          <w:rFonts w:ascii="Times New Roman" w:hAnsi="Times New Roman" w:cs="Times New Roman"/>
          <w:sz w:val="24"/>
          <w:szCs w:val="24"/>
        </w:rPr>
        <w:t xml:space="preserve"> видно, что сигнал идёт, значит всё настроено правильно.</w:t>
      </w:r>
    </w:p>
    <w:p w:rsidR="00676B0A" w:rsidRDefault="00676B0A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0D5E95" wp14:editId="508F8F07">
            <wp:extent cx="4132053" cy="1937629"/>
            <wp:effectExtent l="0" t="0" r="190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9115" cy="19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B0A" w:rsidRDefault="00666D5D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20</w:t>
      </w:r>
    </w:p>
    <w:p w:rsidR="00676B0A" w:rsidRDefault="00676B0A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9712AF6" wp14:editId="4FD71AEC">
            <wp:extent cx="4235570" cy="183096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54806" cy="183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B0A" w:rsidRDefault="00666D5D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21</w:t>
      </w:r>
    </w:p>
    <w:p w:rsidR="00676B0A" w:rsidRDefault="00676B0A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вам необходимо по аналогии настроить взаимодействие 1-ой сети и 3-ей, а также 2-ой и 3-ей.</w:t>
      </w:r>
      <w:r w:rsidR="00300A08">
        <w:rPr>
          <w:rFonts w:ascii="Times New Roman" w:hAnsi="Times New Roman" w:cs="Times New Roman"/>
          <w:sz w:val="24"/>
          <w:szCs w:val="24"/>
        </w:rPr>
        <w:t xml:space="preserve"> Разница состоит только в том, что в уже настроенном до этого маршрутизаторе не нужно заново указывать шлюз и поднимать его, т.е. </w:t>
      </w:r>
      <w:r w:rsidR="00300A08" w:rsidRPr="00300A08">
        <w:rPr>
          <w:rFonts w:ascii="Times New Roman" w:hAnsi="Times New Roman" w:cs="Times New Roman"/>
          <w:color w:val="FF0000"/>
          <w:sz w:val="24"/>
          <w:szCs w:val="24"/>
        </w:rPr>
        <w:t xml:space="preserve">настраивать порт </w:t>
      </w:r>
      <w:proofErr w:type="spellStart"/>
      <w:r w:rsidR="00300A08" w:rsidRPr="00300A08">
        <w:rPr>
          <w:rFonts w:ascii="Times New Roman" w:hAnsi="Times New Roman" w:cs="Times New Roman"/>
          <w:color w:val="FF0000"/>
          <w:sz w:val="24"/>
          <w:szCs w:val="24"/>
        </w:rPr>
        <w:t>fastEthernet</w:t>
      </w:r>
      <w:proofErr w:type="spellEnd"/>
      <w:r w:rsidR="00300A08" w:rsidRPr="00300A08">
        <w:rPr>
          <w:rFonts w:ascii="Times New Roman" w:hAnsi="Times New Roman" w:cs="Times New Roman"/>
          <w:color w:val="FF0000"/>
          <w:sz w:val="24"/>
          <w:szCs w:val="24"/>
        </w:rPr>
        <w:t xml:space="preserve"> 0/0 на маршрутизаторах 1-ой и 2-ой сети</w:t>
      </w:r>
      <w:r w:rsidR="00300A08">
        <w:rPr>
          <w:rFonts w:ascii="Times New Roman" w:hAnsi="Times New Roman" w:cs="Times New Roman"/>
          <w:color w:val="FF0000"/>
          <w:sz w:val="24"/>
          <w:szCs w:val="24"/>
        </w:rPr>
        <w:t xml:space="preserve"> повторно</w:t>
      </w:r>
      <w:r w:rsidR="00300A08" w:rsidRPr="00300A08">
        <w:rPr>
          <w:rFonts w:ascii="Times New Roman" w:hAnsi="Times New Roman" w:cs="Times New Roman"/>
          <w:color w:val="FF0000"/>
          <w:sz w:val="24"/>
          <w:szCs w:val="24"/>
        </w:rPr>
        <w:t xml:space="preserve"> не нужно!!!</w:t>
      </w:r>
      <w:r w:rsidR="00BA248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A248D" w:rsidRPr="00BA248D">
        <w:rPr>
          <w:rFonts w:ascii="Times New Roman" w:hAnsi="Times New Roman" w:cs="Times New Roman"/>
          <w:color w:val="000000" w:themeColor="text1"/>
          <w:sz w:val="24"/>
          <w:szCs w:val="24"/>
        </w:rPr>
        <w:t>Таким обр</w:t>
      </w:r>
      <w:r w:rsidR="00BA248D">
        <w:rPr>
          <w:rFonts w:ascii="Times New Roman" w:hAnsi="Times New Roman" w:cs="Times New Roman"/>
          <w:sz w:val="24"/>
          <w:szCs w:val="24"/>
        </w:rPr>
        <w:t xml:space="preserve">азом, вам нужно ещё добавить настройки в коммутатор АТМ, </w:t>
      </w:r>
      <w:proofErr w:type="spellStart"/>
      <w:r w:rsidR="00BA248D">
        <w:rPr>
          <w:rFonts w:ascii="Times New Roman" w:hAnsi="Times New Roman" w:cs="Times New Roman"/>
          <w:sz w:val="24"/>
          <w:szCs w:val="24"/>
        </w:rPr>
        <w:t>донастроить</w:t>
      </w:r>
      <w:proofErr w:type="spellEnd"/>
      <w:r w:rsidR="00BA248D">
        <w:rPr>
          <w:rFonts w:ascii="Times New Roman" w:hAnsi="Times New Roman" w:cs="Times New Roman"/>
          <w:sz w:val="24"/>
          <w:szCs w:val="24"/>
        </w:rPr>
        <w:t xml:space="preserve"> маршрутизаторы 1-ой и 2-ой сети, и полностью настроить маршрутизатор и ПК из 3-ей сети.</w:t>
      </w:r>
      <w:r w:rsidR="00300A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 итоге </w:t>
      </w:r>
      <w:r w:rsidR="00EC0857">
        <w:rPr>
          <w:rFonts w:ascii="Times New Roman" w:hAnsi="Times New Roman" w:cs="Times New Roman"/>
          <w:sz w:val="24"/>
          <w:szCs w:val="24"/>
        </w:rPr>
        <w:t>вы должны</w:t>
      </w:r>
      <w:r w:rsidR="00666D5D">
        <w:rPr>
          <w:rFonts w:ascii="Times New Roman" w:hAnsi="Times New Roman" w:cs="Times New Roman"/>
          <w:sz w:val="24"/>
          <w:szCs w:val="24"/>
        </w:rPr>
        <w:t xml:space="preserve"> получить схему как на рис. 22</w:t>
      </w:r>
      <w:r w:rsidR="00BA248D">
        <w:rPr>
          <w:rFonts w:ascii="Times New Roman" w:hAnsi="Times New Roman" w:cs="Times New Roman"/>
          <w:sz w:val="24"/>
          <w:szCs w:val="24"/>
        </w:rPr>
        <w:t>.</w:t>
      </w:r>
    </w:p>
    <w:p w:rsidR="00BA248D" w:rsidRDefault="00BA248D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39238" cy="351095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23" cy="351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48D" w:rsidRDefault="00666D5D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22</w:t>
      </w:r>
    </w:p>
    <w:p w:rsidR="00BA248D" w:rsidRDefault="00BA248D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Конфигурация коммутатора АТМ должна быть аналогичной (с учетом вашего в</w:t>
      </w:r>
      <w:r w:rsidR="00666D5D">
        <w:rPr>
          <w:rFonts w:ascii="Times New Roman" w:hAnsi="Times New Roman" w:cs="Times New Roman"/>
          <w:sz w:val="24"/>
          <w:szCs w:val="24"/>
        </w:rPr>
        <w:t>арианта) конфигурации на рис. 23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A248D" w:rsidRDefault="00BA248D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4718169" wp14:editId="09826C6B">
            <wp:extent cx="4276771" cy="423557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4984" cy="425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8D" w:rsidRDefault="00666D5D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23</w:t>
      </w:r>
    </w:p>
    <w:p w:rsidR="00BA248D" w:rsidRDefault="00666D5D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видим на рис. 24</w:t>
      </w:r>
      <w:r w:rsidR="00BA248D">
        <w:rPr>
          <w:rFonts w:ascii="Times New Roman" w:hAnsi="Times New Roman" w:cs="Times New Roman"/>
          <w:sz w:val="24"/>
          <w:szCs w:val="24"/>
        </w:rPr>
        <w:t>, сигнал из 3-ей сети проходит в 1-ую и во 2-ую сети, т.е. вся конфигурация выполнена правильно.</w:t>
      </w:r>
    </w:p>
    <w:p w:rsidR="00BA248D" w:rsidRDefault="00BA248D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6896C53" wp14:editId="63A30D16">
            <wp:extent cx="4132053" cy="2511325"/>
            <wp:effectExtent l="0" t="0" r="190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8787" cy="251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7B" w:rsidRDefault="00666D5D" w:rsidP="00CF687B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24</w:t>
      </w:r>
      <w:bookmarkStart w:id="2" w:name="_GoBack"/>
      <w:bookmarkEnd w:id="2"/>
    </w:p>
    <w:p w:rsidR="00CF687B" w:rsidRDefault="003A29B4" w:rsidP="00BA156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справки приводим таблицу с командами для настройки всех маршрутизаторов схемы</w:t>
      </w:r>
      <w:r w:rsidR="00A35F76">
        <w:rPr>
          <w:rFonts w:ascii="Times New Roman" w:hAnsi="Times New Roman" w:cs="Times New Roman"/>
          <w:sz w:val="24"/>
          <w:szCs w:val="24"/>
        </w:rPr>
        <w:t xml:space="preserve"> (для варианта №50)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A29B4" w:rsidRDefault="00CF687B" w:rsidP="00CF6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0"/>
        <w:gridCol w:w="572"/>
        <w:gridCol w:w="678"/>
        <w:gridCol w:w="772"/>
        <w:gridCol w:w="839"/>
        <w:gridCol w:w="838"/>
        <w:gridCol w:w="709"/>
        <w:gridCol w:w="4633"/>
      </w:tblGrid>
      <w:tr w:rsidR="003A29B4" w:rsidTr="008F0DD4">
        <w:tc>
          <w:tcPr>
            <w:tcW w:w="638" w:type="dxa"/>
          </w:tcPr>
          <w:p w:rsidR="003A29B4" w:rsidRPr="002A450B" w:rsidRDefault="003A29B4" w:rsidP="008F0DD4"/>
        </w:tc>
        <w:tc>
          <w:tcPr>
            <w:tcW w:w="639" w:type="dxa"/>
          </w:tcPr>
          <w:p w:rsidR="003A29B4" w:rsidRPr="002A450B" w:rsidRDefault="003A29B4" w:rsidP="008F0DD4"/>
        </w:tc>
        <w:tc>
          <w:tcPr>
            <w:tcW w:w="801" w:type="dxa"/>
          </w:tcPr>
          <w:p w:rsidR="003A29B4" w:rsidRPr="002A450B" w:rsidRDefault="003A29B4" w:rsidP="008F0DD4"/>
        </w:tc>
        <w:tc>
          <w:tcPr>
            <w:tcW w:w="2850" w:type="dxa"/>
            <w:gridSpan w:val="3"/>
          </w:tcPr>
          <w:p w:rsidR="003A29B4" w:rsidRPr="00FD27DC" w:rsidRDefault="003A29B4" w:rsidP="008F0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ATM1</w:t>
            </w:r>
          </w:p>
        </w:tc>
        <w:tc>
          <w:tcPr>
            <w:tcW w:w="850" w:type="dxa"/>
          </w:tcPr>
          <w:p w:rsidR="003A29B4" w:rsidRDefault="003A29B4" w:rsidP="008F0DD4"/>
        </w:tc>
        <w:tc>
          <w:tcPr>
            <w:tcW w:w="6096" w:type="dxa"/>
          </w:tcPr>
          <w:p w:rsidR="003A29B4" w:rsidRDefault="003A29B4" w:rsidP="008F0DD4">
            <w:r>
              <w:t xml:space="preserve">Команды маршрутизаторов для интерфейса </w:t>
            </w:r>
            <w:r>
              <w:rPr>
                <w:lang w:val="en-US"/>
              </w:rPr>
              <w:t>ATM</w:t>
            </w:r>
            <w:r w:rsidRPr="0002332D">
              <w:t xml:space="preserve"> </w:t>
            </w:r>
            <w:r>
              <w:t xml:space="preserve"> </w:t>
            </w:r>
          </w:p>
        </w:tc>
      </w:tr>
      <w:tr w:rsidR="003A29B4" w:rsidTr="008F0DD4">
        <w:tc>
          <w:tcPr>
            <w:tcW w:w="638" w:type="dxa"/>
          </w:tcPr>
          <w:p w:rsidR="003A29B4" w:rsidRPr="0002332D" w:rsidRDefault="003A29B4" w:rsidP="008F0DD4"/>
        </w:tc>
        <w:tc>
          <w:tcPr>
            <w:tcW w:w="639" w:type="dxa"/>
          </w:tcPr>
          <w:p w:rsidR="003A29B4" w:rsidRPr="0002332D" w:rsidRDefault="003A29B4" w:rsidP="008F0DD4"/>
        </w:tc>
        <w:tc>
          <w:tcPr>
            <w:tcW w:w="801" w:type="dxa"/>
          </w:tcPr>
          <w:p w:rsidR="003A29B4" w:rsidRPr="0002332D" w:rsidRDefault="003A29B4" w:rsidP="008F0DD4"/>
        </w:tc>
        <w:tc>
          <w:tcPr>
            <w:tcW w:w="865" w:type="dxa"/>
          </w:tcPr>
          <w:p w:rsidR="003A29B4" w:rsidRPr="00FD27DC" w:rsidRDefault="003A29B4" w:rsidP="008F0DD4">
            <w:pPr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993" w:type="dxa"/>
          </w:tcPr>
          <w:p w:rsidR="003A29B4" w:rsidRPr="00FD27DC" w:rsidRDefault="003A29B4" w:rsidP="008F0DD4">
            <w:pPr>
              <w:rPr>
                <w:lang w:val="en-US"/>
              </w:rPr>
            </w:pPr>
            <w:r>
              <w:rPr>
                <w:lang w:val="en-US"/>
              </w:rPr>
              <w:t>VPI</w:t>
            </w:r>
          </w:p>
        </w:tc>
        <w:tc>
          <w:tcPr>
            <w:tcW w:w="992" w:type="dxa"/>
          </w:tcPr>
          <w:p w:rsidR="003A29B4" w:rsidRPr="00FD27DC" w:rsidRDefault="003A29B4" w:rsidP="008F0DD4">
            <w:pPr>
              <w:rPr>
                <w:lang w:val="en-US"/>
              </w:rPr>
            </w:pPr>
            <w:r>
              <w:rPr>
                <w:lang w:val="en-US"/>
              </w:rPr>
              <w:t>VCI</w:t>
            </w:r>
          </w:p>
        </w:tc>
        <w:tc>
          <w:tcPr>
            <w:tcW w:w="850" w:type="dxa"/>
          </w:tcPr>
          <w:p w:rsidR="003A29B4" w:rsidRDefault="003A29B4" w:rsidP="008F0DD4"/>
        </w:tc>
        <w:tc>
          <w:tcPr>
            <w:tcW w:w="6096" w:type="dxa"/>
          </w:tcPr>
          <w:p w:rsidR="003A29B4" w:rsidRDefault="003A29B4" w:rsidP="008F0DD4"/>
        </w:tc>
      </w:tr>
      <w:tr w:rsidR="003A29B4" w:rsidRPr="00714EEC" w:rsidTr="008F0DD4">
        <w:tc>
          <w:tcPr>
            <w:tcW w:w="638" w:type="dxa"/>
            <w:vMerge w:val="restart"/>
            <w:vAlign w:val="center"/>
          </w:tcPr>
          <w:p w:rsidR="003A29B4" w:rsidRPr="00FD27DC" w:rsidRDefault="003A29B4" w:rsidP="008F0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9" w:type="dxa"/>
            <w:vMerge w:val="restart"/>
            <w:vAlign w:val="center"/>
          </w:tcPr>
          <w:p w:rsidR="003A29B4" w:rsidRPr="00FD27DC" w:rsidRDefault="003A29B4" w:rsidP="008F0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801" w:type="dxa"/>
            <w:vMerge w:val="restart"/>
            <w:vAlign w:val="center"/>
          </w:tcPr>
          <w:p w:rsidR="003A29B4" w:rsidRPr="00FD27DC" w:rsidRDefault="003A29B4" w:rsidP="008F0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865" w:type="dxa"/>
            <w:vAlign w:val="center"/>
          </w:tcPr>
          <w:p w:rsidR="003A29B4" w:rsidRPr="00FD27DC" w:rsidRDefault="003A29B4" w:rsidP="008F0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:rsidR="003A29B4" w:rsidRPr="00BB3BD6" w:rsidRDefault="003A29B4" w:rsidP="008F0DD4">
            <w:pPr>
              <w:jc w:val="center"/>
            </w:pPr>
            <w:r>
              <w:rPr>
                <w:lang w:val="en-US"/>
              </w:rPr>
              <w:t>1</w:t>
            </w:r>
            <w:r>
              <w:t>01</w:t>
            </w:r>
          </w:p>
        </w:tc>
        <w:tc>
          <w:tcPr>
            <w:tcW w:w="992" w:type="dxa"/>
            <w:vAlign w:val="center"/>
          </w:tcPr>
          <w:p w:rsidR="003A29B4" w:rsidRPr="00FD27DC" w:rsidRDefault="003A29B4" w:rsidP="008F0DD4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01</w:t>
            </w:r>
          </w:p>
        </w:tc>
        <w:tc>
          <w:tcPr>
            <w:tcW w:w="850" w:type="dxa"/>
            <w:vAlign w:val="center"/>
          </w:tcPr>
          <w:p w:rsidR="003A29B4" w:rsidRPr="008C04CB" w:rsidRDefault="003A29B4" w:rsidP="008F0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6096" w:type="dxa"/>
          </w:tcPr>
          <w:p w:rsidR="003A29B4" w:rsidRPr="0002332D" w:rsidRDefault="003A29B4" w:rsidP="008F0DD4">
            <w:pPr>
              <w:rPr>
                <w:lang w:val="en-US"/>
              </w:rPr>
            </w:pPr>
            <w:r w:rsidRPr="001773FC">
              <w:rPr>
                <w:lang w:val="en-US"/>
              </w:rPr>
              <w:t>interface ATM2/0.</w:t>
            </w:r>
            <w:r w:rsidRPr="00BB3BD6">
              <w:rPr>
                <w:lang w:val="en-US"/>
              </w:rPr>
              <w:t>5</w:t>
            </w:r>
            <w:r w:rsidRPr="001773FC">
              <w:rPr>
                <w:lang w:val="en-US"/>
              </w:rPr>
              <w:t>01 point-to-point</w:t>
            </w:r>
          </w:p>
          <w:p w:rsidR="003A29B4" w:rsidRPr="0002332D" w:rsidRDefault="003A29B4" w:rsidP="008F0DD4">
            <w:pPr>
              <w:rPr>
                <w:lang w:val="en-US"/>
              </w:rPr>
            </w:pPr>
            <w:r w:rsidRPr="0002332D">
              <w:rPr>
                <w:lang w:val="en-US"/>
              </w:rPr>
              <w:t xml:space="preserve">atm pvc </w:t>
            </w:r>
            <w:r w:rsidRPr="00BB3BD6">
              <w:rPr>
                <w:lang w:val="en-US"/>
              </w:rPr>
              <w:t>5</w:t>
            </w:r>
            <w:r w:rsidRPr="0002332D">
              <w:rPr>
                <w:lang w:val="en-US"/>
              </w:rPr>
              <w:t>01 1</w:t>
            </w:r>
            <w:r w:rsidRPr="00BB3BD6">
              <w:rPr>
                <w:lang w:val="en-US"/>
              </w:rPr>
              <w:t>01</w:t>
            </w:r>
            <w:r w:rsidRPr="0002332D">
              <w:rPr>
                <w:lang w:val="en-US"/>
              </w:rPr>
              <w:t xml:space="preserve"> </w:t>
            </w:r>
            <w:r w:rsidRPr="00BB3BD6">
              <w:rPr>
                <w:lang w:val="en-US"/>
              </w:rPr>
              <w:t>5</w:t>
            </w:r>
            <w:r w:rsidRPr="0002332D">
              <w:rPr>
                <w:lang w:val="en-US"/>
              </w:rPr>
              <w:t>01 aal5snap</w:t>
            </w:r>
          </w:p>
          <w:p w:rsidR="003A29B4" w:rsidRPr="005B5228" w:rsidRDefault="003A29B4" w:rsidP="008F0DD4">
            <w:pPr>
              <w:rPr>
                <w:lang w:val="en-US"/>
              </w:rPr>
            </w:pPr>
            <w:proofErr w:type="spellStart"/>
            <w:r w:rsidRPr="005B5228">
              <w:rPr>
                <w:lang w:val="en-US"/>
              </w:rPr>
              <w:t>ip</w:t>
            </w:r>
            <w:proofErr w:type="spellEnd"/>
            <w:r w:rsidRPr="005B5228">
              <w:rPr>
                <w:lang w:val="en-US"/>
              </w:rPr>
              <w:t xml:space="preserve"> address 1</w:t>
            </w:r>
            <w:r w:rsidRPr="00BB3BD6">
              <w:rPr>
                <w:lang w:val="en-US"/>
              </w:rPr>
              <w:t>0</w:t>
            </w:r>
            <w:r w:rsidRPr="005B5228">
              <w:rPr>
                <w:lang w:val="en-US"/>
              </w:rPr>
              <w:t>.</w:t>
            </w:r>
            <w:r w:rsidRPr="003A29B4">
              <w:rPr>
                <w:lang w:val="en-US"/>
              </w:rPr>
              <w:t>50</w:t>
            </w:r>
            <w:r w:rsidRPr="005B5228">
              <w:rPr>
                <w:lang w:val="en-US"/>
              </w:rPr>
              <w:t>.101.1 255.255.255.0</w:t>
            </w:r>
          </w:p>
          <w:p w:rsidR="003A29B4" w:rsidRPr="005B5228" w:rsidRDefault="003A29B4" w:rsidP="008F0DD4">
            <w:pPr>
              <w:rPr>
                <w:lang w:val="en-US"/>
              </w:rPr>
            </w:pPr>
            <w:r w:rsidRPr="005B5228">
              <w:rPr>
                <w:lang w:val="en-US"/>
              </w:rPr>
              <w:t>exit</w:t>
            </w:r>
          </w:p>
          <w:p w:rsidR="003A29B4" w:rsidRPr="001773FC" w:rsidRDefault="003A29B4" w:rsidP="008F0D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route 192.</w:t>
            </w:r>
            <w:r w:rsidRPr="003A29B4">
              <w:rPr>
                <w:lang w:val="en-US"/>
              </w:rPr>
              <w:t>50</w:t>
            </w:r>
            <w:r>
              <w:rPr>
                <w:lang w:val="en-US"/>
              </w:rPr>
              <w:t>.</w:t>
            </w:r>
            <w:r w:rsidRPr="0002332D">
              <w:rPr>
                <w:lang w:val="en-US"/>
              </w:rPr>
              <w:t>2</w:t>
            </w:r>
            <w:r>
              <w:rPr>
                <w:lang w:val="en-US"/>
              </w:rPr>
              <w:t xml:space="preserve">.0 255.255.255.0 </w:t>
            </w:r>
            <w:r w:rsidRPr="005B5228">
              <w:rPr>
                <w:lang w:val="en-US"/>
              </w:rPr>
              <w:t>1</w:t>
            </w:r>
            <w:r w:rsidRPr="00BB3BD6">
              <w:rPr>
                <w:lang w:val="en-US"/>
              </w:rPr>
              <w:t>0</w:t>
            </w:r>
            <w:r w:rsidRPr="005B5228">
              <w:rPr>
                <w:lang w:val="en-US"/>
              </w:rPr>
              <w:t>.</w:t>
            </w:r>
            <w:r w:rsidRPr="003A29B4">
              <w:rPr>
                <w:lang w:val="en-US"/>
              </w:rPr>
              <w:t>50</w:t>
            </w:r>
            <w:r>
              <w:rPr>
                <w:lang w:val="en-US"/>
              </w:rPr>
              <w:t>.101.2</w:t>
            </w:r>
          </w:p>
        </w:tc>
      </w:tr>
      <w:tr w:rsidR="003A29B4" w:rsidRPr="00714EEC" w:rsidTr="008F0DD4">
        <w:tc>
          <w:tcPr>
            <w:tcW w:w="638" w:type="dxa"/>
            <w:vMerge/>
          </w:tcPr>
          <w:p w:rsidR="003A29B4" w:rsidRDefault="003A29B4" w:rsidP="008F0DD4">
            <w:pPr>
              <w:rPr>
                <w:lang w:val="en-US"/>
              </w:rPr>
            </w:pPr>
          </w:p>
        </w:tc>
        <w:tc>
          <w:tcPr>
            <w:tcW w:w="639" w:type="dxa"/>
            <w:vMerge/>
          </w:tcPr>
          <w:p w:rsidR="003A29B4" w:rsidRDefault="003A29B4" w:rsidP="008F0DD4">
            <w:pPr>
              <w:rPr>
                <w:lang w:val="en-US"/>
              </w:rPr>
            </w:pPr>
          </w:p>
        </w:tc>
        <w:tc>
          <w:tcPr>
            <w:tcW w:w="801" w:type="dxa"/>
            <w:vMerge/>
          </w:tcPr>
          <w:p w:rsidR="003A29B4" w:rsidRDefault="003A29B4" w:rsidP="008F0DD4">
            <w:pPr>
              <w:rPr>
                <w:lang w:val="en-US"/>
              </w:rPr>
            </w:pPr>
          </w:p>
        </w:tc>
        <w:tc>
          <w:tcPr>
            <w:tcW w:w="865" w:type="dxa"/>
            <w:vAlign w:val="center"/>
          </w:tcPr>
          <w:p w:rsidR="003A29B4" w:rsidRPr="00FD27DC" w:rsidRDefault="003A29B4" w:rsidP="008F0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3" w:type="dxa"/>
            <w:vAlign w:val="center"/>
          </w:tcPr>
          <w:p w:rsidR="003A29B4" w:rsidRPr="00916F52" w:rsidRDefault="003A29B4" w:rsidP="008F0DD4">
            <w:pPr>
              <w:jc w:val="center"/>
            </w:pPr>
            <w:r>
              <w:rPr>
                <w:lang w:val="en-US"/>
              </w:rPr>
              <w:t>1</w:t>
            </w:r>
            <w:r>
              <w:t>01</w:t>
            </w:r>
          </w:p>
        </w:tc>
        <w:tc>
          <w:tcPr>
            <w:tcW w:w="992" w:type="dxa"/>
            <w:vAlign w:val="center"/>
          </w:tcPr>
          <w:p w:rsidR="003A29B4" w:rsidRPr="00FD27DC" w:rsidRDefault="003A29B4" w:rsidP="008F0DD4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02</w:t>
            </w:r>
          </w:p>
        </w:tc>
        <w:tc>
          <w:tcPr>
            <w:tcW w:w="850" w:type="dxa"/>
            <w:vAlign w:val="center"/>
          </w:tcPr>
          <w:p w:rsidR="003A29B4" w:rsidRPr="008C04CB" w:rsidRDefault="003A29B4" w:rsidP="008F0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6096" w:type="dxa"/>
          </w:tcPr>
          <w:p w:rsidR="003A29B4" w:rsidRPr="005B5228" w:rsidRDefault="003A29B4" w:rsidP="008F0DD4">
            <w:pPr>
              <w:rPr>
                <w:lang w:val="en-US"/>
              </w:rPr>
            </w:pPr>
            <w:r>
              <w:rPr>
                <w:lang w:val="en-US"/>
              </w:rPr>
              <w:t>interface ATM2/0.</w:t>
            </w:r>
            <w:r w:rsidRPr="00916F52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  <w:r w:rsidRPr="005B5228">
              <w:rPr>
                <w:lang w:val="en-US"/>
              </w:rPr>
              <w:t>2</w:t>
            </w:r>
            <w:r w:rsidRPr="001773FC">
              <w:rPr>
                <w:lang w:val="en-US"/>
              </w:rPr>
              <w:t xml:space="preserve"> point-to-point</w:t>
            </w:r>
          </w:p>
          <w:p w:rsidR="003A29B4" w:rsidRPr="005B5228" w:rsidRDefault="003A29B4" w:rsidP="008F0D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pvc</w:t>
            </w:r>
            <w:proofErr w:type="spellEnd"/>
            <w:r>
              <w:rPr>
                <w:lang w:val="en-US"/>
              </w:rPr>
              <w:t xml:space="preserve"> </w:t>
            </w:r>
            <w:r w:rsidRPr="00916F52">
              <w:rPr>
                <w:lang w:val="en-US"/>
              </w:rPr>
              <w:t>5</w:t>
            </w:r>
            <w:r>
              <w:rPr>
                <w:lang w:val="en-US"/>
              </w:rPr>
              <w:t xml:space="preserve">02 </w:t>
            </w:r>
            <w:r w:rsidRPr="00916F52">
              <w:rPr>
                <w:lang w:val="en-US"/>
              </w:rPr>
              <w:t>101</w:t>
            </w:r>
            <w:r>
              <w:rPr>
                <w:lang w:val="en-US"/>
              </w:rPr>
              <w:t xml:space="preserve"> </w:t>
            </w:r>
            <w:r w:rsidRPr="00916F52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  <w:r w:rsidRPr="005B5228">
              <w:rPr>
                <w:lang w:val="en-US"/>
              </w:rPr>
              <w:t>2 aal5snap</w:t>
            </w:r>
          </w:p>
          <w:p w:rsidR="003A29B4" w:rsidRPr="005B5228" w:rsidRDefault="003A29B4" w:rsidP="008F0DD4">
            <w:pPr>
              <w:rPr>
                <w:lang w:val="en-US"/>
              </w:rPr>
            </w:pPr>
            <w:proofErr w:type="spellStart"/>
            <w:r w:rsidRPr="005B5228">
              <w:rPr>
                <w:lang w:val="en-US"/>
              </w:rPr>
              <w:t>ip</w:t>
            </w:r>
            <w:proofErr w:type="spellEnd"/>
            <w:r w:rsidRPr="005B5228">
              <w:rPr>
                <w:lang w:val="en-US"/>
              </w:rPr>
              <w:t xml:space="preserve"> address 1</w:t>
            </w:r>
            <w:r w:rsidRPr="003A29B4">
              <w:rPr>
                <w:lang w:val="en-US"/>
              </w:rPr>
              <w:t>0</w:t>
            </w:r>
            <w:r w:rsidRPr="005B5228">
              <w:rPr>
                <w:lang w:val="en-US"/>
              </w:rPr>
              <w:t>.</w:t>
            </w:r>
            <w:r w:rsidRPr="003A29B4">
              <w:rPr>
                <w:lang w:val="en-US"/>
              </w:rPr>
              <w:t>50</w:t>
            </w:r>
            <w:r w:rsidRPr="005B5228">
              <w:rPr>
                <w:lang w:val="en-US"/>
              </w:rPr>
              <w:t>.101</w:t>
            </w:r>
            <w:r>
              <w:rPr>
                <w:lang w:val="en-US"/>
              </w:rPr>
              <w:t>.</w:t>
            </w:r>
            <w:r w:rsidRPr="0002332D">
              <w:rPr>
                <w:lang w:val="en-US"/>
              </w:rPr>
              <w:t>2</w:t>
            </w:r>
            <w:r w:rsidRPr="005B5228">
              <w:rPr>
                <w:lang w:val="en-US"/>
              </w:rPr>
              <w:t xml:space="preserve"> 255.255.255.0</w:t>
            </w:r>
          </w:p>
          <w:p w:rsidR="003A29B4" w:rsidRPr="005B5228" w:rsidRDefault="003A29B4" w:rsidP="008F0DD4">
            <w:pPr>
              <w:rPr>
                <w:lang w:val="en-US"/>
              </w:rPr>
            </w:pPr>
            <w:r w:rsidRPr="005B5228">
              <w:rPr>
                <w:lang w:val="en-US"/>
              </w:rPr>
              <w:t>exit</w:t>
            </w:r>
          </w:p>
          <w:p w:rsidR="003A29B4" w:rsidRPr="0002332D" w:rsidRDefault="003A29B4" w:rsidP="008F0D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route 192.</w:t>
            </w:r>
            <w:r w:rsidRPr="003A29B4">
              <w:rPr>
                <w:lang w:val="en-US"/>
              </w:rPr>
              <w:t>50</w:t>
            </w:r>
            <w:r>
              <w:rPr>
                <w:lang w:val="en-US"/>
              </w:rPr>
              <w:t>.</w:t>
            </w:r>
            <w:r w:rsidRPr="0002332D">
              <w:rPr>
                <w:lang w:val="en-US"/>
              </w:rPr>
              <w:t>1</w:t>
            </w:r>
            <w:r>
              <w:rPr>
                <w:lang w:val="en-US"/>
              </w:rPr>
              <w:t>.0 255.255.255.0</w:t>
            </w:r>
            <w:r w:rsidRPr="003A29B4">
              <w:rPr>
                <w:lang w:val="en-US"/>
              </w:rPr>
              <w:t xml:space="preserve"> 10</w:t>
            </w:r>
            <w:r>
              <w:rPr>
                <w:lang w:val="en-US"/>
              </w:rPr>
              <w:t>.</w:t>
            </w:r>
            <w:r w:rsidRPr="003A29B4">
              <w:rPr>
                <w:lang w:val="en-US"/>
              </w:rPr>
              <w:t>50</w:t>
            </w:r>
            <w:r>
              <w:rPr>
                <w:lang w:val="en-US"/>
              </w:rPr>
              <w:t>.10</w:t>
            </w:r>
            <w:r w:rsidRPr="005B5228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Pr="0002332D">
              <w:rPr>
                <w:lang w:val="en-US"/>
              </w:rPr>
              <w:t>1</w:t>
            </w:r>
          </w:p>
        </w:tc>
      </w:tr>
      <w:tr w:rsidR="003A29B4" w:rsidRPr="00714EEC" w:rsidTr="008F0DD4">
        <w:tc>
          <w:tcPr>
            <w:tcW w:w="638" w:type="dxa"/>
            <w:vMerge w:val="restart"/>
            <w:vAlign w:val="center"/>
          </w:tcPr>
          <w:p w:rsidR="003A29B4" w:rsidRPr="00FD27DC" w:rsidRDefault="003A29B4" w:rsidP="008F0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9" w:type="dxa"/>
            <w:vMerge w:val="restart"/>
            <w:vAlign w:val="center"/>
          </w:tcPr>
          <w:p w:rsidR="003A29B4" w:rsidRPr="00FD27DC" w:rsidRDefault="003A29B4" w:rsidP="008F0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801" w:type="dxa"/>
            <w:vMerge w:val="restart"/>
            <w:vAlign w:val="center"/>
          </w:tcPr>
          <w:p w:rsidR="003A29B4" w:rsidRPr="00FD27DC" w:rsidRDefault="003A29B4" w:rsidP="008F0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865" w:type="dxa"/>
            <w:vAlign w:val="center"/>
          </w:tcPr>
          <w:p w:rsidR="003A29B4" w:rsidRPr="00F92793" w:rsidRDefault="003A29B4" w:rsidP="008F0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:rsidR="003A29B4" w:rsidRPr="00F92793" w:rsidRDefault="003A29B4" w:rsidP="008F0DD4">
            <w:pPr>
              <w:jc w:val="center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3A29B4" w:rsidRPr="00F92793" w:rsidRDefault="003A29B4" w:rsidP="008F0DD4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03</w:t>
            </w:r>
          </w:p>
        </w:tc>
        <w:tc>
          <w:tcPr>
            <w:tcW w:w="850" w:type="dxa"/>
            <w:vAlign w:val="center"/>
          </w:tcPr>
          <w:p w:rsidR="003A29B4" w:rsidRPr="008C04CB" w:rsidRDefault="003A29B4" w:rsidP="008F0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6096" w:type="dxa"/>
          </w:tcPr>
          <w:p w:rsidR="003A29B4" w:rsidRPr="005B5228" w:rsidRDefault="003A29B4" w:rsidP="008F0DD4">
            <w:pPr>
              <w:rPr>
                <w:lang w:val="en-US"/>
              </w:rPr>
            </w:pPr>
            <w:r>
              <w:rPr>
                <w:lang w:val="en-US"/>
              </w:rPr>
              <w:t>interface ATM2/0.</w:t>
            </w:r>
            <w:r w:rsidRPr="00EC6CE1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  <w:r w:rsidRPr="0023055F">
              <w:rPr>
                <w:lang w:val="en-US"/>
              </w:rPr>
              <w:t>3</w:t>
            </w:r>
            <w:r w:rsidRPr="001773FC">
              <w:rPr>
                <w:lang w:val="en-US"/>
              </w:rPr>
              <w:t xml:space="preserve"> point-to-point</w:t>
            </w:r>
          </w:p>
          <w:p w:rsidR="003A29B4" w:rsidRPr="005B5228" w:rsidRDefault="003A29B4" w:rsidP="008F0D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pvc</w:t>
            </w:r>
            <w:proofErr w:type="spellEnd"/>
            <w:r>
              <w:rPr>
                <w:lang w:val="en-US"/>
              </w:rPr>
              <w:t xml:space="preserve"> </w:t>
            </w:r>
            <w:r w:rsidRPr="00916F52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  <w:r w:rsidRPr="00EC6CE1">
              <w:rPr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r w:rsidRPr="00916F52">
              <w:rPr>
                <w:lang w:val="en-US"/>
              </w:rPr>
              <w:t>10</w:t>
            </w:r>
            <w:r w:rsidRPr="00EC6CE1"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Pr="00916F52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  <w:r w:rsidRPr="00EC6CE1">
              <w:rPr>
                <w:lang w:val="en-US"/>
              </w:rPr>
              <w:t>3</w:t>
            </w:r>
            <w:r w:rsidRPr="005B5228">
              <w:rPr>
                <w:lang w:val="en-US"/>
              </w:rPr>
              <w:t xml:space="preserve"> aal5snap</w:t>
            </w:r>
          </w:p>
          <w:p w:rsidR="003A29B4" w:rsidRPr="005B5228" w:rsidRDefault="003A29B4" w:rsidP="008F0D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address </w:t>
            </w:r>
            <w:r w:rsidRPr="005B5228">
              <w:rPr>
                <w:lang w:val="en-US"/>
              </w:rPr>
              <w:t>1</w:t>
            </w:r>
            <w:r w:rsidRPr="00BB3BD6">
              <w:rPr>
                <w:lang w:val="en-US"/>
              </w:rPr>
              <w:t>0</w:t>
            </w:r>
            <w:r w:rsidRPr="005B5228">
              <w:rPr>
                <w:lang w:val="en-US"/>
              </w:rPr>
              <w:t>.</w:t>
            </w:r>
            <w:r w:rsidRPr="003A29B4">
              <w:rPr>
                <w:lang w:val="en-US"/>
              </w:rPr>
              <w:t>50</w:t>
            </w:r>
            <w:r w:rsidRPr="005B5228">
              <w:rPr>
                <w:lang w:val="en-US"/>
              </w:rPr>
              <w:t>.10</w:t>
            </w:r>
            <w:r w:rsidRPr="003A29B4">
              <w:rPr>
                <w:lang w:val="en-US"/>
              </w:rPr>
              <w:t>2</w:t>
            </w:r>
            <w:r w:rsidRPr="005B5228">
              <w:rPr>
                <w:lang w:val="en-US"/>
              </w:rPr>
              <w:t>.1 255.255.255.0</w:t>
            </w:r>
          </w:p>
          <w:p w:rsidR="003A29B4" w:rsidRPr="005B5228" w:rsidRDefault="003A29B4" w:rsidP="008F0DD4">
            <w:pPr>
              <w:rPr>
                <w:lang w:val="en-US"/>
              </w:rPr>
            </w:pPr>
            <w:r w:rsidRPr="005B5228">
              <w:rPr>
                <w:lang w:val="en-US"/>
              </w:rPr>
              <w:t>exit</w:t>
            </w:r>
          </w:p>
          <w:p w:rsidR="003A29B4" w:rsidRPr="0002332D" w:rsidRDefault="003A29B4" w:rsidP="008F0D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route 192.</w:t>
            </w:r>
            <w:r w:rsidRPr="003A29B4">
              <w:rPr>
                <w:lang w:val="en-US"/>
              </w:rPr>
              <w:t>50</w:t>
            </w:r>
            <w:r>
              <w:rPr>
                <w:lang w:val="en-US"/>
              </w:rPr>
              <w:t>.</w:t>
            </w:r>
            <w:r w:rsidRPr="0002332D">
              <w:rPr>
                <w:lang w:val="en-US"/>
              </w:rPr>
              <w:t>3</w:t>
            </w:r>
            <w:r>
              <w:rPr>
                <w:lang w:val="en-US"/>
              </w:rPr>
              <w:t xml:space="preserve">.0 255.255.255.0 </w:t>
            </w:r>
            <w:r w:rsidRPr="005B5228">
              <w:rPr>
                <w:lang w:val="en-US"/>
              </w:rPr>
              <w:t>1</w:t>
            </w:r>
            <w:r w:rsidRPr="00BB3BD6">
              <w:rPr>
                <w:lang w:val="en-US"/>
              </w:rPr>
              <w:t>0</w:t>
            </w:r>
            <w:r w:rsidRPr="005B5228">
              <w:rPr>
                <w:lang w:val="en-US"/>
              </w:rPr>
              <w:t>.</w:t>
            </w:r>
            <w:r w:rsidRPr="00EC6CE1">
              <w:rPr>
                <w:lang w:val="en-US"/>
              </w:rPr>
              <w:t>50</w:t>
            </w:r>
            <w:r w:rsidRPr="005B5228">
              <w:rPr>
                <w:lang w:val="en-US"/>
              </w:rPr>
              <w:t>.10</w:t>
            </w:r>
            <w:r w:rsidRPr="00EC6CE1">
              <w:rPr>
                <w:lang w:val="en-US"/>
              </w:rPr>
              <w:t>2</w:t>
            </w:r>
            <w:r w:rsidRPr="005B5228">
              <w:rPr>
                <w:lang w:val="en-US"/>
              </w:rPr>
              <w:t>.</w:t>
            </w:r>
            <w:r w:rsidRPr="00EC6CE1">
              <w:rPr>
                <w:lang w:val="en-US"/>
              </w:rPr>
              <w:t>2</w:t>
            </w:r>
          </w:p>
        </w:tc>
      </w:tr>
      <w:tr w:rsidR="003A29B4" w:rsidRPr="00714EEC" w:rsidTr="008F0DD4">
        <w:tc>
          <w:tcPr>
            <w:tcW w:w="638" w:type="dxa"/>
            <w:vMerge/>
          </w:tcPr>
          <w:p w:rsidR="003A29B4" w:rsidRDefault="003A29B4" w:rsidP="008F0DD4">
            <w:pPr>
              <w:jc w:val="center"/>
              <w:rPr>
                <w:lang w:val="en-US"/>
              </w:rPr>
            </w:pPr>
          </w:p>
        </w:tc>
        <w:tc>
          <w:tcPr>
            <w:tcW w:w="639" w:type="dxa"/>
            <w:vMerge/>
          </w:tcPr>
          <w:p w:rsidR="003A29B4" w:rsidRDefault="003A29B4" w:rsidP="008F0DD4">
            <w:pPr>
              <w:jc w:val="center"/>
              <w:rPr>
                <w:lang w:val="en-US"/>
              </w:rPr>
            </w:pPr>
          </w:p>
        </w:tc>
        <w:tc>
          <w:tcPr>
            <w:tcW w:w="801" w:type="dxa"/>
            <w:vMerge/>
          </w:tcPr>
          <w:p w:rsidR="003A29B4" w:rsidRDefault="003A29B4" w:rsidP="008F0DD4">
            <w:pPr>
              <w:jc w:val="center"/>
              <w:rPr>
                <w:lang w:val="en-US"/>
              </w:rPr>
            </w:pPr>
          </w:p>
        </w:tc>
        <w:tc>
          <w:tcPr>
            <w:tcW w:w="865" w:type="dxa"/>
            <w:vAlign w:val="center"/>
          </w:tcPr>
          <w:p w:rsidR="003A29B4" w:rsidRDefault="003A29B4" w:rsidP="008F0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3" w:type="dxa"/>
            <w:vAlign w:val="center"/>
          </w:tcPr>
          <w:p w:rsidR="003A29B4" w:rsidRDefault="003A29B4" w:rsidP="008F0DD4">
            <w:pPr>
              <w:jc w:val="center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3A29B4" w:rsidRDefault="003A29B4" w:rsidP="008F0DD4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04</w:t>
            </w:r>
          </w:p>
        </w:tc>
        <w:tc>
          <w:tcPr>
            <w:tcW w:w="850" w:type="dxa"/>
            <w:vAlign w:val="center"/>
          </w:tcPr>
          <w:p w:rsidR="003A29B4" w:rsidRPr="008C04CB" w:rsidRDefault="003A29B4" w:rsidP="008F0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6096" w:type="dxa"/>
          </w:tcPr>
          <w:p w:rsidR="003A29B4" w:rsidRPr="005B5228" w:rsidRDefault="003A29B4" w:rsidP="008F0DD4">
            <w:pPr>
              <w:rPr>
                <w:lang w:val="en-US"/>
              </w:rPr>
            </w:pPr>
            <w:r>
              <w:rPr>
                <w:lang w:val="en-US"/>
              </w:rPr>
              <w:t>interface ATM2/0.</w:t>
            </w:r>
            <w:r w:rsidRPr="00EC6CE1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  <w:r w:rsidRPr="0023055F">
              <w:rPr>
                <w:lang w:val="en-US"/>
              </w:rPr>
              <w:t>4</w:t>
            </w:r>
            <w:r w:rsidRPr="001773FC">
              <w:rPr>
                <w:lang w:val="en-US"/>
              </w:rPr>
              <w:t xml:space="preserve"> point-to-point</w:t>
            </w:r>
          </w:p>
          <w:p w:rsidR="003A29B4" w:rsidRPr="005B5228" w:rsidRDefault="003A29B4" w:rsidP="008F0D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pvc</w:t>
            </w:r>
            <w:proofErr w:type="spellEnd"/>
            <w:r>
              <w:rPr>
                <w:lang w:val="en-US"/>
              </w:rPr>
              <w:t xml:space="preserve"> </w:t>
            </w:r>
            <w:r w:rsidRPr="00916F52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  <w:r w:rsidRPr="00EC6CE1">
              <w:rPr>
                <w:lang w:val="en-US"/>
              </w:rPr>
              <w:t>4</w:t>
            </w:r>
            <w:r>
              <w:rPr>
                <w:lang w:val="en-US"/>
              </w:rPr>
              <w:t xml:space="preserve"> </w:t>
            </w:r>
            <w:r w:rsidRPr="00916F52">
              <w:rPr>
                <w:lang w:val="en-US"/>
              </w:rPr>
              <w:t>10</w:t>
            </w:r>
            <w:r w:rsidRPr="00EC6CE1"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Pr="00916F52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  <w:r w:rsidRPr="00EC6CE1">
              <w:rPr>
                <w:lang w:val="en-US"/>
              </w:rPr>
              <w:t>4</w:t>
            </w:r>
            <w:r w:rsidRPr="005B5228">
              <w:rPr>
                <w:lang w:val="en-US"/>
              </w:rPr>
              <w:t xml:space="preserve"> aal5snap</w:t>
            </w:r>
          </w:p>
          <w:p w:rsidR="003A29B4" w:rsidRPr="005B5228" w:rsidRDefault="003A29B4" w:rsidP="008F0D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address </w:t>
            </w:r>
            <w:r w:rsidRPr="005B5228">
              <w:rPr>
                <w:lang w:val="en-US"/>
              </w:rPr>
              <w:t>1</w:t>
            </w:r>
            <w:r w:rsidRPr="00BB3BD6">
              <w:rPr>
                <w:lang w:val="en-US"/>
              </w:rPr>
              <w:t>0</w:t>
            </w:r>
            <w:r w:rsidRPr="005B5228">
              <w:rPr>
                <w:lang w:val="en-US"/>
              </w:rPr>
              <w:t>.</w:t>
            </w:r>
            <w:r w:rsidRPr="00EC6CE1">
              <w:rPr>
                <w:lang w:val="en-US"/>
              </w:rPr>
              <w:t>50</w:t>
            </w:r>
            <w:r w:rsidRPr="005B5228">
              <w:rPr>
                <w:lang w:val="en-US"/>
              </w:rPr>
              <w:t>.10</w:t>
            </w:r>
            <w:r w:rsidRPr="00EC6CE1">
              <w:rPr>
                <w:lang w:val="en-US"/>
              </w:rPr>
              <w:t>2</w:t>
            </w:r>
            <w:r w:rsidRPr="005B5228">
              <w:rPr>
                <w:lang w:val="en-US"/>
              </w:rPr>
              <w:t>.</w:t>
            </w:r>
            <w:r w:rsidRPr="00EC6CE1">
              <w:rPr>
                <w:lang w:val="en-US"/>
              </w:rPr>
              <w:t>2</w:t>
            </w:r>
            <w:r w:rsidRPr="005B5228">
              <w:rPr>
                <w:lang w:val="en-US"/>
              </w:rPr>
              <w:t xml:space="preserve"> 255.255.255.0</w:t>
            </w:r>
          </w:p>
          <w:p w:rsidR="003A29B4" w:rsidRPr="005B5228" w:rsidRDefault="003A29B4" w:rsidP="008F0DD4">
            <w:pPr>
              <w:rPr>
                <w:lang w:val="en-US"/>
              </w:rPr>
            </w:pPr>
            <w:r w:rsidRPr="005B5228">
              <w:rPr>
                <w:lang w:val="en-US"/>
              </w:rPr>
              <w:t>exit</w:t>
            </w:r>
          </w:p>
          <w:p w:rsidR="003A29B4" w:rsidRPr="0002332D" w:rsidRDefault="003A29B4" w:rsidP="008F0D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route 192.</w:t>
            </w:r>
            <w:r w:rsidRPr="003A29B4">
              <w:rPr>
                <w:lang w:val="en-US"/>
              </w:rPr>
              <w:t>50</w:t>
            </w:r>
            <w:r>
              <w:rPr>
                <w:lang w:val="en-US"/>
              </w:rPr>
              <w:t>.</w:t>
            </w:r>
            <w:r w:rsidRPr="0002332D">
              <w:rPr>
                <w:lang w:val="en-US"/>
              </w:rPr>
              <w:t>1</w:t>
            </w:r>
            <w:r>
              <w:rPr>
                <w:lang w:val="en-US"/>
              </w:rPr>
              <w:t xml:space="preserve">.0 255.255.255.0 </w:t>
            </w:r>
            <w:r w:rsidRPr="005B5228">
              <w:rPr>
                <w:lang w:val="en-US"/>
              </w:rPr>
              <w:t>1</w:t>
            </w:r>
            <w:r w:rsidRPr="00BB3BD6">
              <w:rPr>
                <w:lang w:val="en-US"/>
              </w:rPr>
              <w:t>0</w:t>
            </w:r>
            <w:r w:rsidRPr="005B5228">
              <w:rPr>
                <w:lang w:val="en-US"/>
              </w:rPr>
              <w:t>.</w:t>
            </w:r>
            <w:r w:rsidRPr="003A29B4">
              <w:rPr>
                <w:lang w:val="en-US"/>
              </w:rPr>
              <w:t>50</w:t>
            </w:r>
            <w:r w:rsidRPr="005B5228">
              <w:rPr>
                <w:lang w:val="en-US"/>
              </w:rPr>
              <w:t>.10</w:t>
            </w:r>
            <w:r w:rsidRPr="003A29B4">
              <w:rPr>
                <w:lang w:val="en-US"/>
              </w:rPr>
              <w:t>2</w:t>
            </w:r>
            <w:r w:rsidRPr="005B5228">
              <w:rPr>
                <w:lang w:val="en-US"/>
              </w:rPr>
              <w:t>.1</w:t>
            </w:r>
          </w:p>
        </w:tc>
      </w:tr>
      <w:tr w:rsidR="003A29B4" w:rsidRPr="00714EEC" w:rsidTr="008F0DD4">
        <w:tc>
          <w:tcPr>
            <w:tcW w:w="638" w:type="dxa"/>
            <w:vMerge w:val="restart"/>
            <w:vAlign w:val="center"/>
          </w:tcPr>
          <w:p w:rsidR="003A29B4" w:rsidRPr="00916F52" w:rsidRDefault="003A29B4" w:rsidP="008F0DD4">
            <w:pPr>
              <w:jc w:val="center"/>
            </w:pPr>
            <w:r>
              <w:t>3</w:t>
            </w:r>
          </w:p>
        </w:tc>
        <w:tc>
          <w:tcPr>
            <w:tcW w:w="639" w:type="dxa"/>
            <w:vMerge w:val="restart"/>
            <w:vAlign w:val="center"/>
          </w:tcPr>
          <w:p w:rsidR="003A29B4" w:rsidRPr="00FD27DC" w:rsidRDefault="003A29B4" w:rsidP="008F0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801" w:type="dxa"/>
            <w:vMerge w:val="restart"/>
            <w:vAlign w:val="center"/>
          </w:tcPr>
          <w:p w:rsidR="003A29B4" w:rsidRPr="00FD27DC" w:rsidRDefault="003A29B4" w:rsidP="008F0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865" w:type="dxa"/>
            <w:vAlign w:val="center"/>
          </w:tcPr>
          <w:p w:rsidR="003A29B4" w:rsidRPr="00F92793" w:rsidRDefault="003A29B4" w:rsidP="008F0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3" w:type="dxa"/>
            <w:vAlign w:val="center"/>
          </w:tcPr>
          <w:p w:rsidR="003A29B4" w:rsidRPr="00916F52" w:rsidRDefault="003A29B4" w:rsidP="008F0DD4">
            <w:pPr>
              <w:jc w:val="center"/>
            </w:pPr>
            <w:r>
              <w:t>103</w:t>
            </w:r>
          </w:p>
        </w:tc>
        <w:tc>
          <w:tcPr>
            <w:tcW w:w="992" w:type="dxa"/>
            <w:vAlign w:val="center"/>
          </w:tcPr>
          <w:p w:rsidR="003A29B4" w:rsidRPr="00916F52" w:rsidRDefault="003A29B4" w:rsidP="008F0DD4">
            <w:pPr>
              <w:jc w:val="center"/>
            </w:pPr>
            <w:r>
              <w:t>5</w:t>
            </w:r>
            <w:r>
              <w:rPr>
                <w:lang w:val="en-US"/>
              </w:rPr>
              <w:t>0</w:t>
            </w:r>
            <w:r>
              <w:t>5</w:t>
            </w:r>
          </w:p>
        </w:tc>
        <w:tc>
          <w:tcPr>
            <w:tcW w:w="850" w:type="dxa"/>
            <w:vAlign w:val="center"/>
          </w:tcPr>
          <w:p w:rsidR="003A29B4" w:rsidRPr="008C04CB" w:rsidRDefault="003A29B4" w:rsidP="008F0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6096" w:type="dxa"/>
          </w:tcPr>
          <w:p w:rsidR="003A29B4" w:rsidRPr="005B5228" w:rsidRDefault="003A29B4" w:rsidP="008F0DD4">
            <w:pPr>
              <w:rPr>
                <w:lang w:val="en-US"/>
              </w:rPr>
            </w:pPr>
            <w:r>
              <w:rPr>
                <w:lang w:val="en-US"/>
              </w:rPr>
              <w:t>interface ATM2/0.</w:t>
            </w:r>
            <w:r w:rsidRPr="00EC6CE1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  <w:r w:rsidRPr="00EC6CE1">
              <w:rPr>
                <w:lang w:val="en-US"/>
              </w:rPr>
              <w:t>5</w:t>
            </w:r>
            <w:r w:rsidRPr="001773FC">
              <w:rPr>
                <w:lang w:val="en-US"/>
              </w:rPr>
              <w:t xml:space="preserve"> point-to-point</w:t>
            </w:r>
          </w:p>
          <w:p w:rsidR="003A29B4" w:rsidRPr="005B5228" w:rsidRDefault="003A29B4" w:rsidP="008F0D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pvc</w:t>
            </w:r>
            <w:proofErr w:type="spellEnd"/>
            <w:r>
              <w:rPr>
                <w:lang w:val="en-US"/>
              </w:rPr>
              <w:t xml:space="preserve"> </w:t>
            </w:r>
            <w:r w:rsidRPr="00916F52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  <w:r w:rsidRPr="00EC6CE1"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r w:rsidRPr="00916F52">
              <w:rPr>
                <w:lang w:val="en-US"/>
              </w:rPr>
              <w:t>10</w:t>
            </w:r>
            <w:r w:rsidRPr="00EC6CE1">
              <w:rPr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r w:rsidRPr="00916F52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  <w:r w:rsidRPr="00EC6CE1">
              <w:rPr>
                <w:lang w:val="en-US"/>
              </w:rPr>
              <w:t>5</w:t>
            </w:r>
            <w:r w:rsidRPr="005B5228">
              <w:rPr>
                <w:lang w:val="en-US"/>
              </w:rPr>
              <w:t xml:space="preserve"> aal5snap</w:t>
            </w:r>
          </w:p>
          <w:p w:rsidR="003A29B4" w:rsidRPr="005B5228" w:rsidRDefault="003A29B4" w:rsidP="008F0D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address </w:t>
            </w:r>
            <w:r w:rsidRPr="005B5228">
              <w:rPr>
                <w:lang w:val="en-US"/>
              </w:rPr>
              <w:t>1</w:t>
            </w:r>
            <w:r w:rsidRPr="00BB3BD6">
              <w:rPr>
                <w:lang w:val="en-US"/>
              </w:rPr>
              <w:t>0</w:t>
            </w:r>
            <w:r w:rsidRPr="005B5228">
              <w:rPr>
                <w:lang w:val="en-US"/>
              </w:rPr>
              <w:t>.</w:t>
            </w:r>
            <w:r w:rsidRPr="003A29B4">
              <w:rPr>
                <w:lang w:val="en-US"/>
              </w:rPr>
              <w:t>50</w:t>
            </w:r>
            <w:r w:rsidRPr="005B5228">
              <w:rPr>
                <w:lang w:val="en-US"/>
              </w:rPr>
              <w:t>.10</w:t>
            </w:r>
            <w:r w:rsidRPr="003A29B4">
              <w:rPr>
                <w:lang w:val="en-US"/>
              </w:rPr>
              <w:t>3</w:t>
            </w:r>
            <w:r w:rsidRPr="005B5228">
              <w:rPr>
                <w:lang w:val="en-US"/>
              </w:rPr>
              <w:t>.1 255.255.255.0</w:t>
            </w:r>
          </w:p>
          <w:p w:rsidR="003A29B4" w:rsidRPr="005B5228" w:rsidRDefault="003A29B4" w:rsidP="008F0DD4">
            <w:pPr>
              <w:rPr>
                <w:lang w:val="en-US"/>
              </w:rPr>
            </w:pPr>
            <w:r w:rsidRPr="005B5228">
              <w:rPr>
                <w:lang w:val="en-US"/>
              </w:rPr>
              <w:t>exit</w:t>
            </w:r>
          </w:p>
          <w:p w:rsidR="003A29B4" w:rsidRPr="00EC6CE1" w:rsidRDefault="003A29B4" w:rsidP="008F0D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route 192.</w:t>
            </w:r>
            <w:r w:rsidRPr="003A29B4">
              <w:rPr>
                <w:lang w:val="en-US"/>
              </w:rPr>
              <w:t>50</w:t>
            </w:r>
            <w:r>
              <w:rPr>
                <w:lang w:val="en-US"/>
              </w:rPr>
              <w:t>.</w:t>
            </w:r>
            <w:r w:rsidRPr="00EC6CE1">
              <w:rPr>
                <w:lang w:val="en-US"/>
              </w:rPr>
              <w:t>3</w:t>
            </w:r>
            <w:r>
              <w:rPr>
                <w:lang w:val="en-US"/>
              </w:rPr>
              <w:t xml:space="preserve">.0 255.255.255.0 </w:t>
            </w:r>
            <w:r w:rsidRPr="005B5228">
              <w:rPr>
                <w:lang w:val="en-US"/>
              </w:rPr>
              <w:t>1</w:t>
            </w:r>
            <w:r w:rsidRPr="00BB3BD6">
              <w:rPr>
                <w:lang w:val="en-US"/>
              </w:rPr>
              <w:t>0</w:t>
            </w:r>
            <w:r w:rsidRPr="005B5228">
              <w:rPr>
                <w:lang w:val="en-US"/>
              </w:rPr>
              <w:t>.</w:t>
            </w:r>
            <w:r w:rsidRPr="00EC6CE1">
              <w:rPr>
                <w:lang w:val="en-US"/>
              </w:rPr>
              <w:t>50</w:t>
            </w:r>
            <w:r w:rsidRPr="005B5228">
              <w:rPr>
                <w:lang w:val="en-US"/>
              </w:rPr>
              <w:t>.10</w:t>
            </w:r>
            <w:r w:rsidRPr="00EC6CE1">
              <w:rPr>
                <w:lang w:val="en-US"/>
              </w:rPr>
              <w:t>3</w:t>
            </w:r>
            <w:r>
              <w:rPr>
                <w:lang w:val="en-US"/>
              </w:rPr>
              <w:t>.2</w:t>
            </w:r>
          </w:p>
        </w:tc>
      </w:tr>
      <w:tr w:rsidR="003A29B4" w:rsidRPr="00714EEC" w:rsidTr="008F0DD4">
        <w:tc>
          <w:tcPr>
            <w:tcW w:w="638" w:type="dxa"/>
            <w:vMerge/>
          </w:tcPr>
          <w:p w:rsidR="003A29B4" w:rsidRDefault="003A29B4" w:rsidP="008F0DD4">
            <w:pPr>
              <w:rPr>
                <w:lang w:val="en-US"/>
              </w:rPr>
            </w:pPr>
          </w:p>
        </w:tc>
        <w:tc>
          <w:tcPr>
            <w:tcW w:w="639" w:type="dxa"/>
            <w:vMerge/>
          </w:tcPr>
          <w:p w:rsidR="003A29B4" w:rsidRDefault="003A29B4" w:rsidP="008F0DD4">
            <w:pPr>
              <w:rPr>
                <w:lang w:val="en-US"/>
              </w:rPr>
            </w:pPr>
          </w:p>
        </w:tc>
        <w:tc>
          <w:tcPr>
            <w:tcW w:w="801" w:type="dxa"/>
            <w:vMerge/>
          </w:tcPr>
          <w:p w:rsidR="003A29B4" w:rsidRDefault="003A29B4" w:rsidP="008F0DD4">
            <w:pPr>
              <w:rPr>
                <w:lang w:val="en-US"/>
              </w:rPr>
            </w:pPr>
          </w:p>
        </w:tc>
        <w:tc>
          <w:tcPr>
            <w:tcW w:w="865" w:type="dxa"/>
            <w:vAlign w:val="center"/>
          </w:tcPr>
          <w:p w:rsidR="003A29B4" w:rsidRPr="00F92793" w:rsidRDefault="003A29B4" w:rsidP="008F0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3" w:type="dxa"/>
            <w:vAlign w:val="center"/>
          </w:tcPr>
          <w:p w:rsidR="003A29B4" w:rsidRPr="00916F52" w:rsidRDefault="003A29B4" w:rsidP="008F0DD4">
            <w:pPr>
              <w:jc w:val="center"/>
            </w:pPr>
            <w:r>
              <w:t>103</w:t>
            </w:r>
          </w:p>
        </w:tc>
        <w:tc>
          <w:tcPr>
            <w:tcW w:w="992" w:type="dxa"/>
            <w:vAlign w:val="center"/>
          </w:tcPr>
          <w:p w:rsidR="003A29B4" w:rsidRPr="00916F52" w:rsidRDefault="003A29B4" w:rsidP="008F0DD4">
            <w:pPr>
              <w:jc w:val="center"/>
            </w:pPr>
            <w:r>
              <w:t>5</w:t>
            </w:r>
            <w:r>
              <w:rPr>
                <w:lang w:val="en-US"/>
              </w:rPr>
              <w:t>0</w:t>
            </w:r>
            <w:r>
              <w:t>6</w:t>
            </w:r>
          </w:p>
        </w:tc>
        <w:tc>
          <w:tcPr>
            <w:tcW w:w="850" w:type="dxa"/>
            <w:vAlign w:val="center"/>
          </w:tcPr>
          <w:p w:rsidR="003A29B4" w:rsidRPr="008C04CB" w:rsidRDefault="003A29B4" w:rsidP="008F0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6096" w:type="dxa"/>
          </w:tcPr>
          <w:p w:rsidR="003A29B4" w:rsidRPr="005B5228" w:rsidRDefault="003A29B4" w:rsidP="008F0DD4">
            <w:pPr>
              <w:rPr>
                <w:lang w:val="en-US"/>
              </w:rPr>
            </w:pPr>
            <w:r>
              <w:rPr>
                <w:lang w:val="en-US"/>
              </w:rPr>
              <w:t>interface ATM2/0.</w:t>
            </w:r>
            <w:r w:rsidRPr="00EC6CE1">
              <w:rPr>
                <w:lang w:val="en-US"/>
              </w:rPr>
              <w:t>506</w:t>
            </w:r>
            <w:r w:rsidRPr="001773FC">
              <w:rPr>
                <w:lang w:val="en-US"/>
              </w:rPr>
              <w:t xml:space="preserve"> point-to-point</w:t>
            </w:r>
          </w:p>
          <w:p w:rsidR="003A29B4" w:rsidRPr="005B5228" w:rsidRDefault="003A29B4" w:rsidP="008F0D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pvc</w:t>
            </w:r>
            <w:proofErr w:type="spellEnd"/>
            <w:r>
              <w:rPr>
                <w:lang w:val="en-US"/>
              </w:rPr>
              <w:t xml:space="preserve"> </w:t>
            </w:r>
            <w:r w:rsidRPr="00916F52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  <w:r w:rsidRPr="00EC6CE1"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  <w:r w:rsidRPr="00916F52">
              <w:rPr>
                <w:lang w:val="en-US"/>
              </w:rPr>
              <w:t>10</w:t>
            </w:r>
            <w:r w:rsidRPr="00EC6CE1">
              <w:rPr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r w:rsidRPr="00916F52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  <w:r w:rsidRPr="00EC6CE1">
              <w:rPr>
                <w:lang w:val="en-US"/>
              </w:rPr>
              <w:t>6</w:t>
            </w:r>
            <w:r w:rsidRPr="005B5228">
              <w:rPr>
                <w:lang w:val="en-US"/>
              </w:rPr>
              <w:t xml:space="preserve"> aal5snap</w:t>
            </w:r>
          </w:p>
          <w:p w:rsidR="003A29B4" w:rsidRPr="005B5228" w:rsidRDefault="003A29B4" w:rsidP="008F0D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address </w:t>
            </w:r>
            <w:r w:rsidRPr="005B5228">
              <w:rPr>
                <w:lang w:val="en-US"/>
              </w:rPr>
              <w:t>1</w:t>
            </w:r>
            <w:r w:rsidRPr="00BB3BD6">
              <w:rPr>
                <w:lang w:val="en-US"/>
              </w:rPr>
              <w:t>0</w:t>
            </w:r>
            <w:r w:rsidRPr="005B5228">
              <w:rPr>
                <w:lang w:val="en-US"/>
              </w:rPr>
              <w:t>.</w:t>
            </w:r>
            <w:r w:rsidRPr="00EC6CE1">
              <w:rPr>
                <w:lang w:val="en-US"/>
              </w:rPr>
              <w:t>50</w:t>
            </w:r>
            <w:r w:rsidRPr="005B5228">
              <w:rPr>
                <w:lang w:val="en-US"/>
              </w:rPr>
              <w:t>.10</w:t>
            </w:r>
            <w:r w:rsidRPr="00EC6CE1">
              <w:rPr>
                <w:lang w:val="en-US"/>
              </w:rPr>
              <w:t>3</w:t>
            </w:r>
            <w:r>
              <w:rPr>
                <w:lang w:val="en-US"/>
              </w:rPr>
              <w:t>.2</w:t>
            </w:r>
            <w:r w:rsidRPr="005B5228">
              <w:rPr>
                <w:lang w:val="en-US"/>
              </w:rPr>
              <w:t xml:space="preserve"> 255.255.255.0</w:t>
            </w:r>
          </w:p>
          <w:p w:rsidR="003A29B4" w:rsidRPr="005B5228" w:rsidRDefault="003A29B4" w:rsidP="008F0DD4">
            <w:pPr>
              <w:rPr>
                <w:lang w:val="en-US"/>
              </w:rPr>
            </w:pPr>
            <w:r w:rsidRPr="005B5228">
              <w:rPr>
                <w:lang w:val="en-US"/>
              </w:rPr>
              <w:t>exit</w:t>
            </w:r>
          </w:p>
          <w:p w:rsidR="003A29B4" w:rsidRPr="0002332D" w:rsidRDefault="003A29B4" w:rsidP="008F0D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route 192.</w:t>
            </w:r>
            <w:r w:rsidRPr="003A29B4">
              <w:rPr>
                <w:lang w:val="en-US"/>
              </w:rPr>
              <w:t>50</w:t>
            </w:r>
            <w:r>
              <w:rPr>
                <w:lang w:val="en-US"/>
              </w:rPr>
              <w:t>.</w:t>
            </w:r>
            <w:r w:rsidRPr="0002332D">
              <w:rPr>
                <w:lang w:val="en-US"/>
              </w:rPr>
              <w:t>2</w:t>
            </w:r>
            <w:r>
              <w:rPr>
                <w:lang w:val="en-US"/>
              </w:rPr>
              <w:t xml:space="preserve">.0 255.255.255.0 </w:t>
            </w:r>
            <w:r w:rsidRPr="005B5228">
              <w:rPr>
                <w:lang w:val="en-US"/>
              </w:rPr>
              <w:t>1</w:t>
            </w:r>
            <w:r w:rsidRPr="00BB3BD6">
              <w:rPr>
                <w:lang w:val="en-US"/>
              </w:rPr>
              <w:t>0</w:t>
            </w:r>
            <w:r w:rsidRPr="005B5228">
              <w:rPr>
                <w:lang w:val="en-US"/>
              </w:rPr>
              <w:t>.</w:t>
            </w:r>
            <w:r w:rsidRPr="003A29B4">
              <w:rPr>
                <w:lang w:val="en-US"/>
              </w:rPr>
              <w:t>50</w:t>
            </w:r>
            <w:r w:rsidRPr="005B5228">
              <w:rPr>
                <w:lang w:val="en-US"/>
              </w:rPr>
              <w:t>.10</w:t>
            </w:r>
            <w:r w:rsidRPr="003A29B4">
              <w:rPr>
                <w:lang w:val="en-US"/>
              </w:rPr>
              <w:t>3</w:t>
            </w:r>
            <w:r w:rsidRPr="005B5228">
              <w:rPr>
                <w:lang w:val="en-US"/>
              </w:rPr>
              <w:t>.1</w:t>
            </w:r>
          </w:p>
        </w:tc>
      </w:tr>
    </w:tbl>
    <w:p w:rsidR="003A29B4" w:rsidRPr="003A29B4" w:rsidRDefault="003A29B4" w:rsidP="00BA156E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BA248D" w:rsidRPr="003A29B4" w:rsidRDefault="00BA248D" w:rsidP="00BA156E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A248D" w:rsidRPr="003A2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D5D" w:rsidRDefault="00666D5D" w:rsidP="00666D5D">
      <w:pPr>
        <w:spacing w:after="0" w:line="240" w:lineRule="auto"/>
      </w:pPr>
      <w:r>
        <w:separator/>
      </w:r>
    </w:p>
  </w:endnote>
  <w:endnote w:type="continuationSeparator" w:id="0">
    <w:p w:rsidR="00666D5D" w:rsidRDefault="00666D5D" w:rsidP="00666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D5D" w:rsidRDefault="00666D5D" w:rsidP="00666D5D">
      <w:pPr>
        <w:spacing w:after="0" w:line="240" w:lineRule="auto"/>
      </w:pPr>
      <w:r>
        <w:separator/>
      </w:r>
    </w:p>
  </w:footnote>
  <w:footnote w:type="continuationSeparator" w:id="0">
    <w:p w:rsidR="00666D5D" w:rsidRDefault="00666D5D" w:rsidP="00666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2708"/>
    <w:multiLevelType w:val="hybridMultilevel"/>
    <w:tmpl w:val="369459D4"/>
    <w:lvl w:ilvl="0" w:tplc="9BC68B8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FDCE0E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D729EB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8A8E5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8561F4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CE626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72845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288343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26655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DDE2419"/>
    <w:multiLevelType w:val="hybridMultilevel"/>
    <w:tmpl w:val="0E065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CB2F5B"/>
    <w:multiLevelType w:val="hybridMultilevel"/>
    <w:tmpl w:val="C5D62DD4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436205"/>
    <w:multiLevelType w:val="hybridMultilevel"/>
    <w:tmpl w:val="651ECFDC"/>
    <w:lvl w:ilvl="0" w:tplc="D1367C1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1239F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0E42A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8860F5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ECC34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8FEE89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EEDD0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14993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E2A0F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7792B8A"/>
    <w:multiLevelType w:val="hybridMultilevel"/>
    <w:tmpl w:val="2C74E5EA"/>
    <w:lvl w:ilvl="0" w:tplc="F25EADBC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10A121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5A907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F6CC01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4CC48C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97CE67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EAA70C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7D4B8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054D04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44619"/>
    <w:multiLevelType w:val="hybridMultilevel"/>
    <w:tmpl w:val="F3F46352"/>
    <w:lvl w:ilvl="0" w:tplc="DF682B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E729C5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B1EB4C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4083FE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51A1E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732D25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3B612B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84EF2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BB6C3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2D6E19"/>
    <w:multiLevelType w:val="hybridMultilevel"/>
    <w:tmpl w:val="2BBC1DBE"/>
    <w:lvl w:ilvl="0" w:tplc="556A499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C83C1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FAC953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8DEE6A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D50863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E6814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7C07F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78C115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1BC8C9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6B36AB4"/>
    <w:multiLevelType w:val="hybridMultilevel"/>
    <w:tmpl w:val="02E685F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10547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82C2F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DC32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021B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DE666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6C505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46B2F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2EEBE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E12D3"/>
    <w:multiLevelType w:val="hybridMultilevel"/>
    <w:tmpl w:val="B686E42C"/>
    <w:lvl w:ilvl="0" w:tplc="00C8376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B49FE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59A369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2A532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C4AD96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B24A4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6A6269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C2EF65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346B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2B482BB9"/>
    <w:multiLevelType w:val="hybridMultilevel"/>
    <w:tmpl w:val="0584EB9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1293080"/>
    <w:multiLevelType w:val="hybridMultilevel"/>
    <w:tmpl w:val="B1E4F6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9C46427"/>
    <w:multiLevelType w:val="hybridMultilevel"/>
    <w:tmpl w:val="01349F64"/>
    <w:lvl w:ilvl="0" w:tplc="99B2CF18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12EDF"/>
    <w:multiLevelType w:val="hybridMultilevel"/>
    <w:tmpl w:val="BEA2F3D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6F1068"/>
    <w:multiLevelType w:val="hybridMultilevel"/>
    <w:tmpl w:val="5764FF80"/>
    <w:lvl w:ilvl="0" w:tplc="0419000B">
      <w:start w:val="1"/>
      <w:numFmt w:val="bullet"/>
      <w:lvlText w:val=""/>
      <w:lvlJc w:val="left"/>
      <w:pPr>
        <w:ind w:left="11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4" w15:restartNumberingAfterBreak="0">
    <w:nsid w:val="662E36B8"/>
    <w:multiLevelType w:val="hybridMultilevel"/>
    <w:tmpl w:val="F90004F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76D7BED"/>
    <w:multiLevelType w:val="multilevel"/>
    <w:tmpl w:val="02445440"/>
    <w:lvl w:ilvl="0">
      <w:start w:val="1"/>
      <w:numFmt w:val="decimal"/>
      <w:pStyle w:val="1"/>
      <w:lvlText w:val="%1."/>
      <w:lvlJc w:val="left"/>
      <w:pPr>
        <w:ind w:left="473" w:hanging="360"/>
      </w:pPr>
      <w:rPr>
        <w:rFonts w:hint="default"/>
        <w:b/>
        <w:i w:val="0"/>
        <w:color w:val="auto"/>
      </w:rPr>
    </w:lvl>
    <w:lvl w:ilvl="1">
      <w:start w:val="1"/>
      <w:numFmt w:val="decimal"/>
      <w:pStyle w:val="2"/>
      <w:lvlText w:val="%1.%2"/>
      <w:lvlJc w:val="left"/>
      <w:pPr>
        <w:ind w:left="7664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C5F5080"/>
    <w:multiLevelType w:val="hybridMultilevel"/>
    <w:tmpl w:val="E69CAF06"/>
    <w:lvl w:ilvl="0" w:tplc="3CCCBE16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0194291"/>
    <w:multiLevelType w:val="hybridMultilevel"/>
    <w:tmpl w:val="ADDC6B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CB33373"/>
    <w:multiLevelType w:val="hybridMultilevel"/>
    <w:tmpl w:val="FA0AF276"/>
    <w:lvl w:ilvl="0" w:tplc="26608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6CA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D4E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BE2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284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E23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AAB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043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00D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12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18"/>
  </w:num>
  <w:num w:numId="12">
    <w:abstractNumId w:val="2"/>
  </w:num>
  <w:num w:numId="13">
    <w:abstractNumId w:val="10"/>
  </w:num>
  <w:num w:numId="14">
    <w:abstractNumId w:val="14"/>
  </w:num>
  <w:num w:numId="15">
    <w:abstractNumId w:val="13"/>
  </w:num>
  <w:num w:numId="16">
    <w:abstractNumId w:val="17"/>
  </w:num>
  <w:num w:numId="17">
    <w:abstractNumId w:val="16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AC"/>
    <w:rsid w:val="000061FA"/>
    <w:rsid w:val="000133AC"/>
    <w:rsid w:val="00021E55"/>
    <w:rsid w:val="00062271"/>
    <w:rsid w:val="000752C7"/>
    <w:rsid w:val="000C6225"/>
    <w:rsid w:val="00126F09"/>
    <w:rsid w:val="00285525"/>
    <w:rsid w:val="002945FE"/>
    <w:rsid w:val="002B4EB4"/>
    <w:rsid w:val="002D7BFF"/>
    <w:rsid w:val="00300A08"/>
    <w:rsid w:val="003039A7"/>
    <w:rsid w:val="00320995"/>
    <w:rsid w:val="00397CE8"/>
    <w:rsid w:val="003A29B4"/>
    <w:rsid w:val="004A29F3"/>
    <w:rsid w:val="004B699F"/>
    <w:rsid w:val="004D15F0"/>
    <w:rsid w:val="00501B22"/>
    <w:rsid w:val="00525AC3"/>
    <w:rsid w:val="005771AD"/>
    <w:rsid w:val="005826C5"/>
    <w:rsid w:val="005E20EA"/>
    <w:rsid w:val="00666D5D"/>
    <w:rsid w:val="00673784"/>
    <w:rsid w:val="00676B0A"/>
    <w:rsid w:val="006D5C99"/>
    <w:rsid w:val="006E37D0"/>
    <w:rsid w:val="00714EEC"/>
    <w:rsid w:val="007B45E2"/>
    <w:rsid w:val="00811344"/>
    <w:rsid w:val="00815F81"/>
    <w:rsid w:val="008E6C7D"/>
    <w:rsid w:val="008F5B74"/>
    <w:rsid w:val="00A06C33"/>
    <w:rsid w:val="00A35F76"/>
    <w:rsid w:val="00A91B0D"/>
    <w:rsid w:val="00AB2B25"/>
    <w:rsid w:val="00AE28E9"/>
    <w:rsid w:val="00B16D3C"/>
    <w:rsid w:val="00B371BD"/>
    <w:rsid w:val="00B84EE5"/>
    <w:rsid w:val="00BA156E"/>
    <w:rsid w:val="00BA248D"/>
    <w:rsid w:val="00BD7FE6"/>
    <w:rsid w:val="00C91EB5"/>
    <w:rsid w:val="00C97AF2"/>
    <w:rsid w:val="00CF687B"/>
    <w:rsid w:val="00D4119F"/>
    <w:rsid w:val="00D45CD8"/>
    <w:rsid w:val="00D51702"/>
    <w:rsid w:val="00E2625D"/>
    <w:rsid w:val="00EC0857"/>
    <w:rsid w:val="00EF791F"/>
    <w:rsid w:val="00F64A34"/>
    <w:rsid w:val="00F954FF"/>
    <w:rsid w:val="00FD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FF62"/>
  <w15:docId w15:val="{0127ABC1-3D8D-4F45-BCB3-8F22122F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4EB4"/>
    <w:pPr>
      <w:numPr>
        <w:numId w:val="1"/>
      </w:numPr>
      <w:spacing w:before="120" w:after="40" w:line="240" w:lineRule="auto"/>
      <w:contextualSpacing/>
      <w:outlineLvl w:val="0"/>
    </w:pPr>
    <w:rPr>
      <w:rFonts w:ascii="Arial" w:eastAsia="Times New Roman" w:hAnsi="Arial" w:cs="Times New Roman"/>
      <w:b/>
      <w:smallCaps/>
      <w:spacing w:val="5"/>
      <w:sz w:val="28"/>
      <w:szCs w:val="32"/>
      <w:u w:val="single"/>
      <w:lang w:val="en-US" w:bidi="en-US"/>
    </w:rPr>
  </w:style>
  <w:style w:type="paragraph" w:styleId="2">
    <w:name w:val="heading 2"/>
    <w:basedOn w:val="a"/>
    <w:next w:val="a"/>
    <w:link w:val="20"/>
    <w:uiPriority w:val="9"/>
    <w:qFormat/>
    <w:rsid w:val="002B4EB4"/>
    <w:pPr>
      <w:numPr>
        <w:ilvl w:val="1"/>
        <w:numId w:val="1"/>
      </w:numPr>
      <w:tabs>
        <w:tab w:val="left" w:pos="1560"/>
      </w:tabs>
      <w:spacing w:before="120" w:after="80" w:line="240" w:lineRule="auto"/>
      <w:contextualSpacing/>
      <w:outlineLvl w:val="1"/>
    </w:pPr>
    <w:rPr>
      <w:rFonts w:ascii="Times New Roman" w:eastAsia="Times New Roman" w:hAnsi="Times New Roman" w:cs="Times New Roman"/>
      <w:b/>
      <w:smallCaps/>
      <w:spacing w:val="5"/>
      <w:sz w:val="24"/>
      <w:szCs w:val="28"/>
    </w:rPr>
  </w:style>
  <w:style w:type="paragraph" w:styleId="3">
    <w:name w:val="heading 3"/>
    <w:basedOn w:val="a"/>
    <w:next w:val="a"/>
    <w:link w:val="30"/>
    <w:uiPriority w:val="9"/>
    <w:qFormat/>
    <w:rsid w:val="002B4EB4"/>
    <w:pPr>
      <w:numPr>
        <w:ilvl w:val="2"/>
        <w:numId w:val="1"/>
      </w:numPr>
      <w:spacing w:before="60" w:after="0" w:line="240" w:lineRule="auto"/>
      <w:contextualSpacing/>
      <w:outlineLvl w:val="2"/>
    </w:pPr>
    <w:rPr>
      <w:rFonts w:ascii="Times New Roman" w:eastAsia="Times New Roman" w:hAnsi="Times New Roman" w:cs="Times New Roman"/>
      <w:b/>
      <w:i/>
      <w:smallCaps/>
      <w:spacing w:val="5"/>
      <w:sz w:val="24"/>
      <w:szCs w:val="24"/>
      <w:lang w:bidi="en-US"/>
    </w:rPr>
  </w:style>
  <w:style w:type="paragraph" w:styleId="4">
    <w:name w:val="heading 4"/>
    <w:aliases w:val="Ключевое слово Знак"/>
    <w:basedOn w:val="a"/>
    <w:next w:val="a"/>
    <w:link w:val="40"/>
    <w:uiPriority w:val="9"/>
    <w:qFormat/>
    <w:rsid w:val="002B4EB4"/>
    <w:pPr>
      <w:numPr>
        <w:ilvl w:val="3"/>
        <w:numId w:val="1"/>
      </w:numPr>
      <w:spacing w:before="240" w:after="0" w:line="240" w:lineRule="auto"/>
      <w:contextualSpacing/>
      <w:outlineLvl w:val="3"/>
    </w:pPr>
    <w:rPr>
      <w:rFonts w:ascii="Times New Roman" w:eastAsia="Times New Roman" w:hAnsi="Times New Roman" w:cs="Times New Roman"/>
      <w:smallCaps/>
      <w:spacing w:val="10"/>
      <w:lang w:val="en-US" w:bidi="en-US"/>
    </w:rPr>
  </w:style>
  <w:style w:type="paragraph" w:styleId="5">
    <w:name w:val="heading 5"/>
    <w:basedOn w:val="a"/>
    <w:next w:val="a"/>
    <w:link w:val="50"/>
    <w:uiPriority w:val="9"/>
    <w:qFormat/>
    <w:rsid w:val="002B4EB4"/>
    <w:pPr>
      <w:numPr>
        <w:ilvl w:val="4"/>
        <w:numId w:val="1"/>
      </w:numPr>
      <w:spacing w:before="200" w:after="0" w:line="240" w:lineRule="auto"/>
      <w:contextualSpacing/>
      <w:outlineLvl w:val="4"/>
    </w:pPr>
    <w:rPr>
      <w:rFonts w:ascii="Times New Roman" w:eastAsia="Times New Roman" w:hAnsi="Times New Roman" w:cs="Times New Roman"/>
      <w:smallCaps/>
      <w:color w:val="943634"/>
      <w:spacing w:val="10"/>
      <w:szCs w:val="26"/>
      <w:lang w:val="en-US" w:bidi="en-US"/>
    </w:rPr>
  </w:style>
  <w:style w:type="paragraph" w:styleId="6">
    <w:name w:val="heading 6"/>
    <w:basedOn w:val="a"/>
    <w:next w:val="a"/>
    <w:link w:val="60"/>
    <w:uiPriority w:val="9"/>
    <w:qFormat/>
    <w:rsid w:val="002B4EB4"/>
    <w:pPr>
      <w:numPr>
        <w:ilvl w:val="5"/>
        <w:numId w:val="1"/>
      </w:numPr>
      <w:spacing w:before="60" w:after="0" w:line="240" w:lineRule="auto"/>
      <w:contextualSpacing/>
      <w:outlineLvl w:val="5"/>
    </w:pPr>
    <w:rPr>
      <w:rFonts w:ascii="Times New Roman" w:eastAsia="Times New Roman" w:hAnsi="Times New Roman" w:cs="Times New Roman"/>
      <w:smallCaps/>
      <w:color w:val="C0504D"/>
      <w:spacing w:val="5"/>
      <w:szCs w:val="20"/>
      <w:lang w:val="en-US" w:bidi="en-US"/>
    </w:rPr>
  </w:style>
  <w:style w:type="paragraph" w:styleId="7">
    <w:name w:val="heading 7"/>
    <w:basedOn w:val="a"/>
    <w:next w:val="a"/>
    <w:link w:val="70"/>
    <w:uiPriority w:val="9"/>
    <w:qFormat/>
    <w:rsid w:val="002B4EB4"/>
    <w:pPr>
      <w:numPr>
        <w:ilvl w:val="6"/>
        <w:numId w:val="1"/>
      </w:numPr>
      <w:spacing w:before="60" w:after="0" w:line="240" w:lineRule="auto"/>
      <w:contextualSpacing/>
      <w:outlineLvl w:val="6"/>
    </w:pPr>
    <w:rPr>
      <w:rFonts w:ascii="Times New Roman" w:eastAsia="Times New Roman" w:hAnsi="Times New Roman" w:cs="Times New Roman"/>
      <w:b/>
      <w:smallCaps/>
      <w:color w:val="C0504D"/>
      <w:spacing w:val="10"/>
      <w:sz w:val="28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qFormat/>
    <w:rsid w:val="002B4EB4"/>
    <w:pPr>
      <w:numPr>
        <w:ilvl w:val="7"/>
        <w:numId w:val="1"/>
      </w:numPr>
      <w:spacing w:before="60" w:after="0" w:line="240" w:lineRule="auto"/>
      <w:contextualSpacing/>
      <w:outlineLvl w:val="7"/>
    </w:pPr>
    <w:rPr>
      <w:rFonts w:ascii="Times New Roman" w:eastAsia="Times New Roman" w:hAnsi="Times New Roman" w:cs="Times New Roman"/>
      <w:b/>
      <w:i/>
      <w:smallCaps/>
      <w:color w:val="943634"/>
      <w:sz w:val="28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qFormat/>
    <w:rsid w:val="002B4EB4"/>
    <w:pPr>
      <w:numPr>
        <w:ilvl w:val="8"/>
        <w:numId w:val="1"/>
      </w:numPr>
      <w:spacing w:before="60" w:after="0" w:line="240" w:lineRule="auto"/>
      <w:contextualSpacing/>
      <w:outlineLvl w:val="8"/>
    </w:pPr>
    <w:rPr>
      <w:rFonts w:ascii="Times New Roman" w:eastAsia="Times New Roman" w:hAnsi="Times New Roman" w:cs="Times New Roman"/>
      <w:b/>
      <w:i/>
      <w:smallCaps/>
      <w:color w:val="622423"/>
      <w:sz w:val="28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2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B4EB4"/>
    <w:rPr>
      <w:rFonts w:ascii="Arial" w:eastAsia="Times New Roman" w:hAnsi="Arial" w:cs="Times New Roman"/>
      <w:b/>
      <w:smallCaps/>
      <w:spacing w:val="5"/>
      <w:sz w:val="28"/>
      <w:szCs w:val="32"/>
      <w:u w:val="single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2B4EB4"/>
    <w:rPr>
      <w:rFonts w:ascii="Times New Roman" w:eastAsia="Times New Roman" w:hAnsi="Times New Roman" w:cs="Times New Roman"/>
      <w:b/>
      <w:smallCaps/>
      <w:spacing w:val="5"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rsid w:val="002B4EB4"/>
    <w:rPr>
      <w:rFonts w:ascii="Times New Roman" w:eastAsia="Times New Roman" w:hAnsi="Times New Roman" w:cs="Times New Roman"/>
      <w:b/>
      <w:i/>
      <w:smallCaps/>
      <w:spacing w:val="5"/>
      <w:sz w:val="24"/>
      <w:szCs w:val="24"/>
      <w:lang w:bidi="en-US"/>
    </w:rPr>
  </w:style>
  <w:style w:type="character" w:customStyle="1" w:styleId="40">
    <w:name w:val="Заголовок 4 Знак"/>
    <w:aliases w:val="Ключевое слово Знак Знак"/>
    <w:basedOn w:val="a0"/>
    <w:link w:val="4"/>
    <w:uiPriority w:val="9"/>
    <w:rsid w:val="002B4EB4"/>
    <w:rPr>
      <w:rFonts w:ascii="Times New Roman" w:eastAsia="Times New Roman" w:hAnsi="Times New Roman" w:cs="Times New Roman"/>
      <w:smallCaps/>
      <w:spacing w:val="10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2B4EB4"/>
    <w:rPr>
      <w:rFonts w:ascii="Times New Roman" w:eastAsia="Times New Roman" w:hAnsi="Times New Roman" w:cs="Times New Roman"/>
      <w:smallCaps/>
      <w:color w:val="943634"/>
      <w:spacing w:val="10"/>
      <w:szCs w:val="26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rsid w:val="002B4EB4"/>
    <w:rPr>
      <w:rFonts w:ascii="Times New Roman" w:eastAsia="Times New Roman" w:hAnsi="Times New Roman" w:cs="Times New Roman"/>
      <w:smallCaps/>
      <w:color w:val="C0504D"/>
      <w:spacing w:val="5"/>
      <w:szCs w:val="20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rsid w:val="002B4EB4"/>
    <w:rPr>
      <w:rFonts w:ascii="Times New Roman" w:eastAsia="Times New Roman" w:hAnsi="Times New Roman" w:cs="Times New Roman"/>
      <w:b/>
      <w:smallCaps/>
      <w:color w:val="C0504D"/>
      <w:spacing w:val="10"/>
      <w:sz w:val="28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rsid w:val="002B4EB4"/>
    <w:rPr>
      <w:rFonts w:ascii="Times New Roman" w:eastAsia="Times New Roman" w:hAnsi="Times New Roman" w:cs="Times New Roman"/>
      <w:b/>
      <w:i/>
      <w:smallCaps/>
      <w:color w:val="943634"/>
      <w:sz w:val="28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rsid w:val="002B4EB4"/>
    <w:rPr>
      <w:rFonts w:ascii="Times New Roman" w:eastAsia="Times New Roman" w:hAnsi="Times New Roman" w:cs="Times New Roman"/>
      <w:b/>
      <w:i/>
      <w:smallCaps/>
      <w:color w:val="622423"/>
      <w:sz w:val="28"/>
      <w:szCs w:val="20"/>
      <w:lang w:val="en-US" w:bidi="en-US"/>
    </w:rPr>
  </w:style>
  <w:style w:type="paragraph" w:customStyle="1" w:styleId="a4">
    <w:name w:val="Обычный мой"/>
    <w:basedOn w:val="a"/>
    <w:link w:val="a5"/>
    <w:qFormat/>
    <w:rsid w:val="000061FA"/>
    <w:pPr>
      <w:spacing w:after="0"/>
      <w:ind w:firstLine="709"/>
      <w:jc w:val="both"/>
    </w:pPr>
    <w:rPr>
      <w:rFonts w:ascii="Times New Roman" w:hAnsi="Times New Roman" w:cs="Times New Roman"/>
      <w:sz w:val="28"/>
    </w:rPr>
  </w:style>
  <w:style w:type="paragraph" w:styleId="a6">
    <w:name w:val="List Paragraph"/>
    <w:basedOn w:val="a"/>
    <w:uiPriority w:val="34"/>
    <w:qFormat/>
    <w:rsid w:val="00673784"/>
    <w:pPr>
      <w:ind w:left="720"/>
      <w:contextualSpacing/>
    </w:pPr>
  </w:style>
  <w:style w:type="character" w:customStyle="1" w:styleId="a5">
    <w:name w:val="Обычный мой Знак"/>
    <w:basedOn w:val="a0"/>
    <w:link w:val="a4"/>
    <w:rsid w:val="000061FA"/>
    <w:rPr>
      <w:rFonts w:ascii="Times New Roman" w:hAnsi="Times New Roman" w:cs="Times New Roman"/>
      <w:sz w:val="28"/>
    </w:rPr>
  </w:style>
  <w:style w:type="paragraph" w:styleId="a7">
    <w:name w:val="Normal (Web)"/>
    <w:basedOn w:val="a"/>
    <w:uiPriority w:val="99"/>
    <w:semiHidden/>
    <w:unhideWhenUsed/>
    <w:rsid w:val="00673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64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4A34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666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66D5D"/>
  </w:style>
  <w:style w:type="paragraph" w:styleId="ac">
    <w:name w:val="footer"/>
    <w:basedOn w:val="a"/>
    <w:link w:val="ad"/>
    <w:uiPriority w:val="99"/>
    <w:unhideWhenUsed/>
    <w:rsid w:val="00666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66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51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42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203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4314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7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23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5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27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2006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3444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5401">
          <w:marLeft w:val="432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7657">
          <w:marLeft w:val="432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27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3286">
          <w:marLeft w:val="1123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320">
          <w:marLeft w:val="1123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13C05-3A77-4A2B-932F-02F6D877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</TotalTime>
  <Pages>20</Pages>
  <Words>3288</Words>
  <Characters>18743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bl bl</cp:lastModifiedBy>
  <cp:revision>14</cp:revision>
  <dcterms:created xsi:type="dcterms:W3CDTF">2017-08-12T08:07:00Z</dcterms:created>
  <dcterms:modified xsi:type="dcterms:W3CDTF">2019-09-15T05:58:00Z</dcterms:modified>
</cp:coreProperties>
</file>