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5EE0A" w14:textId="2C26E43F" w:rsidR="000031F8" w:rsidRPr="00FA4392" w:rsidRDefault="000031F8" w:rsidP="000031F8">
      <w:pPr>
        <w:rPr>
          <w:b/>
          <w:bCs/>
          <w:sz w:val="28"/>
          <w:szCs w:val="28"/>
        </w:rPr>
      </w:pPr>
      <w:bookmarkStart w:id="0" w:name="_GoBack"/>
      <w:bookmarkEnd w:id="0"/>
      <w:r w:rsidRPr="00FA4392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1</w:t>
      </w:r>
    </w:p>
    <w:p w14:paraId="28F9EE35" w14:textId="0581B083" w:rsidR="000031F8" w:rsidRPr="007A3BF8" w:rsidRDefault="000031F8" w:rsidP="007A3BF8">
      <w:pPr>
        <w:jc w:val="both"/>
        <w:rPr>
          <w:b/>
          <w:bCs/>
          <w:sz w:val="28"/>
          <w:szCs w:val="28"/>
        </w:rPr>
      </w:pPr>
      <w:r w:rsidRPr="007A3BF8">
        <w:rPr>
          <w:sz w:val="28"/>
          <w:szCs w:val="28"/>
        </w:rPr>
        <w:t>В соответствии с вариантом индивидуального задания реализуйте пользовательский тип делегата требуемой сигнатуры и выполните с его использованием вызов нескольких методов (с корректной сигнатурой).</w:t>
      </w:r>
    </w:p>
    <w:p w14:paraId="48DA9C9A" w14:textId="650A11AA" w:rsidR="000031F8" w:rsidRPr="004F7528" w:rsidRDefault="000031F8">
      <w:pPr>
        <w:rPr>
          <w:b/>
          <w:bCs/>
          <w:sz w:val="28"/>
          <w:szCs w:val="28"/>
        </w:rPr>
      </w:pPr>
    </w:p>
    <w:p w14:paraId="3BBC1288" w14:textId="0DEF1B42" w:rsidR="000031F8" w:rsidRPr="004F7528" w:rsidRDefault="004F75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8F56B2D" wp14:editId="56FA9FA6">
            <wp:extent cx="5940425" cy="412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60A" w14:textId="173434CF" w:rsidR="00C61567" w:rsidRPr="00FA4392" w:rsidRDefault="00FA4392">
      <w:pPr>
        <w:rPr>
          <w:b/>
          <w:bCs/>
          <w:sz w:val="28"/>
          <w:szCs w:val="28"/>
        </w:rPr>
      </w:pPr>
      <w:r w:rsidRPr="00FA4392">
        <w:rPr>
          <w:b/>
          <w:bCs/>
          <w:sz w:val="28"/>
          <w:szCs w:val="28"/>
        </w:rPr>
        <w:t xml:space="preserve">Задание </w:t>
      </w:r>
      <w:r w:rsidR="000031F8">
        <w:rPr>
          <w:b/>
          <w:bCs/>
          <w:sz w:val="28"/>
          <w:szCs w:val="28"/>
        </w:rPr>
        <w:t>2</w:t>
      </w:r>
    </w:p>
    <w:p w14:paraId="0A7F1A19" w14:textId="77777777" w:rsidR="00FA4392" w:rsidRPr="00FA4392" w:rsidRDefault="00FA4392" w:rsidP="00FA439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Напишите "пинг-понг":</w:t>
      </w:r>
    </w:p>
    <w:p w14:paraId="4918D8B8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2 класса Ping и Pong</w:t>
      </w:r>
    </w:p>
    <w:p w14:paraId="593EE80E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один уведомляет другого, о том, что "произошёл пинг", другой - о том, что "произошёл понг",</w:t>
      </w:r>
    </w:p>
    <w:p w14:paraId="5D59396D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одна пара объектов "играют" между собой, другая пара - между собой и т.д.</w:t>
      </w:r>
    </w:p>
    <w:p w14:paraId="42FCEA5B" w14:textId="77777777" w:rsidR="00FA4392" w:rsidRPr="00FA4392" w:rsidRDefault="00FA4392" w:rsidP="00FA439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и выводить на консоль соответсвующие сообщения, что-то вроди такого:</w:t>
      </w:r>
    </w:p>
    <w:p w14:paraId="7BB78424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Ping received Pong.</w:t>
      </w:r>
    </w:p>
    <w:p w14:paraId="4A55462C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Pong received Ping.</w:t>
      </w:r>
    </w:p>
    <w:p w14:paraId="4471F1CE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Ping received Pong.</w:t>
      </w:r>
    </w:p>
    <w:p w14:paraId="62565449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Pong received Ping.</w:t>
      </w:r>
    </w:p>
    <w:p w14:paraId="24EC564E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</w:rPr>
        <w:t>Ping received Pong.</w:t>
      </w:r>
    </w:p>
    <w:p w14:paraId="68C428AB" w14:textId="113BDEFF" w:rsidR="00FA4392" w:rsidRDefault="00FA4392">
      <w:pPr>
        <w:rPr>
          <w:rFonts w:ascii="Times New Roman" w:hAnsi="Times New Roman" w:cs="Times New Roman"/>
          <w:sz w:val="28"/>
          <w:szCs w:val="28"/>
        </w:rPr>
      </w:pPr>
    </w:p>
    <w:p w14:paraId="7A7E3DAF" w14:textId="563C4CB6" w:rsidR="00ED4D3D" w:rsidRPr="00ED4D3D" w:rsidRDefault="00ED4D3D" w:rsidP="00ED4D3D">
      <w:pPr>
        <w:pStyle w:val="a4"/>
        <w:ind w:left="0"/>
        <w:rPr>
          <w:b/>
          <w:bCs/>
          <w:sz w:val="28"/>
          <w:szCs w:val="28"/>
        </w:rPr>
      </w:pPr>
      <w:r w:rsidRPr="00ED4D3D">
        <w:rPr>
          <w:b/>
          <w:bCs/>
          <w:sz w:val="28"/>
          <w:szCs w:val="28"/>
        </w:rPr>
        <w:lastRenderedPageBreak/>
        <w:t xml:space="preserve">Задание </w:t>
      </w:r>
      <w:r w:rsidR="000031F8">
        <w:rPr>
          <w:b/>
          <w:bCs/>
          <w:sz w:val="28"/>
          <w:szCs w:val="28"/>
        </w:rPr>
        <w:t>3</w:t>
      </w:r>
    </w:p>
    <w:p w14:paraId="23F2A736" w14:textId="6CA4DF98" w:rsidR="00ED4D3D" w:rsidRPr="00ED4D3D" w:rsidRDefault="00ED4D3D" w:rsidP="00ED4D3D">
      <w:pPr>
        <w:pStyle w:val="a4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ED4D3D">
        <w:rPr>
          <w:sz w:val="28"/>
          <w:szCs w:val="28"/>
        </w:rPr>
        <w:t xml:space="preserve">Создать приложение, в котором генератор события после генерации первого события генерирует последующие события только в том случае, если приемник события уведомляет, что событие принято (квитирование). Для квитирования использовать второй параметр обработчика события. </w:t>
      </w:r>
    </w:p>
    <w:p w14:paraId="1C080DFF" w14:textId="38FCBD33" w:rsidR="00ED4D3D" w:rsidRDefault="00ED4D3D" w:rsidP="00BD61B4">
      <w:pPr>
        <w:pStyle w:val="a4"/>
        <w:ind w:left="284"/>
        <w:jc w:val="both"/>
        <w:rPr>
          <w:sz w:val="28"/>
          <w:szCs w:val="28"/>
        </w:rPr>
      </w:pPr>
    </w:p>
    <w:p w14:paraId="52F3172E" w14:textId="52CD2EC1" w:rsidR="00BD61B4" w:rsidRDefault="00BD61B4" w:rsidP="00BD61B4">
      <w:pPr>
        <w:pStyle w:val="a4"/>
        <w:ind w:left="284"/>
        <w:jc w:val="both"/>
        <w:rPr>
          <w:sz w:val="28"/>
          <w:szCs w:val="28"/>
        </w:rPr>
      </w:pPr>
    </w:p>
    <w:p w14:paraId="40E50DCE" w14:textId="4FE1E918" w:rsidR="00BD61B4" w:rsidRPr="00BD61B4" w:rsidRDefault="00BD61B4" w:rsidP="00BD61B4">
      <w:pPr>
        <w:jc w:val="both"/>
        <w:rPr>
          <w:sz w:val="28"/>
          <w:szCs w:val="28"/>
        </w:rPr>
      </w:pPr>
    </w:p>
    <w:p w14:paraId="79C6B7E0" w14:textId="77777777" w:rsidR="00BD61B4" w:rsidRDefault="00BD61B4" w:rsidP="00BD61B4">
      <w:pPr>
        <w:pStyle w:val="a4"/>
        <w:ind w:left="284"/>
        <w:jc w:val="both"/>
        <w:rPr>
          <w:sz w:val="28"/>
          <w:szCs w:val="28"/>
        </w:rPr>
      </w:pPr>
    </w:p>
    <w:p w14:paraId="3FB47905" w14:textId="14722A8F" w:rsidR="009F560B" w:rsidRDefault="009F560B" w:rsidP="00BD61B4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891E36B" w14:textId="77777777" w:rsidR="009F560B" w:rsidRPr="009F560B" w:rsidRDefault="009F560B" w:rsidP="009F560B"/>
    <w:p w14:paraId="2835253C" w14:textId="77777777" w:rsidR="009F560B" w:rsidRPr="009F560B" w:rsidRDefault="009F560B" w:rsidP="009F560B"/>
    <w:p w14:paraId="7AD76020" w14:textId="19E22D84" w:rsidR="009F560B" w:rsidRDefault="009F560B" w:rsidP="009F560B"/>
    <w:p w14:paraId="14F8D5B5" w14:textId="77777777" w:rsidR="00BD61B4" w:rsidRPr="009F560B" w:rsidRDefault="00BD61B4" w:rsidP="009F560B"/>
    <w:sectPr w:rsidR="00BD61B4" w:rsidRPr="009F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D14"/>
    <w:multiLevelType w:val="hybridMultilevel"/>
    <w:tmpl w:val="1024ACEC"/>
    <w:lvl w:ilvl="0" w:tplc="2000000F">
      <w:start w:val="1"/>
      <w:numFmt w:val="decimal"/>
      <w:lvlText w:val="%1."/>
      <w:lvlJc w:val="left"/>
      <w:pPr>
        <w:ind w:left="5180" w:hanging="360"/>
      </w:pPr>
    </w:lvl>
    <w:lvl w:ilvl="1" w:tplc="20000019" w:tentative="1">
      <w:start w:val="1"/>
      <w:numFmt w:val="lowerLetter"/>
      <w:lvlText w:val="%2."/>
      <w:lvlJc w:val="left"/>
      <w:pPr>
        <w:ind w:left="-2955" w:hanging="360"/>
      </w:pPr>
    </w:lvl>
    <w:lvl w:ilvl="2" w:tplc="2000001B" w:tentative="1">
      <w:start w:val="1"/>
      <w:numFmt w:val="lowerRoman"/>
      <w:lvlText w:val="%3."/>
      <w:lvlJc w:val="right"/>
      <w:pPr>
        <w:ind w:left="-2235" w:hanging="180"/>
      </w:pPr>
    </w:lvl>
    <w:lvl w:ilvl="3" w:tplc="2000000F" w:tentative="1">
      <w:start w:val="1"/>
      <w:numFmt w:val="decimal"/>
      <w:lvlText w:val="%4."/>
      <w:lvlJc w:val="left"/>
      <w:pPr>
        <w:ind w:left="-1515" w:hanging="360"/>
      </w:pPr>
    </w:lvl>
    <w:lvl w:ilvl="4" w:tplc="20000019" w:tentative="1">
      <w:start w:val="1"/>
      <w:numFmt w:val="lowerLetter"/>
      <w:lvlText w:val="%5."/>
      <w:lvlJc w:val="left"/>
      <w:pPr>
        <w:ind w:left="-795" w:hanging="360"/>
      </w:pPr>
    </w:lvl>
    <w:lvl w:ilvl="5" w:tplc="2000001B" w:tentative="1">
      <w:start w:val="1"/>
      <w:numFmt w:val="lowerRoman"/>
      <w:lvlText w:val="%6."/>
      <w:lvlJc w:val="right"/>
      <w:pPr>
        <w:ind w:left="-75" w:hanging="180"/>
      </w:pPr>
    </w:lvl>
    <w:lvl w:ilvl="6" w:tplc="2000000F" w:tentative="1">
      <w:start w:val="1"/>
      <w:numFmt w:val="decimal"/>
      <w:lvlText w:val="%7."/>
      <w:lvlJc w:val="left"/>
      <w:pPr>
        <w:ind w:left="645" w:hanging="360"/>
      </w:pPr>
    </w:lvl>
    <w:lvl w:ilvl="7" w:tplc="20000019" w:tentative="1">
      <w:start w:val="1"/>
      <w:numFmt w:val="lowerLetter"/>
      <w:lvlText w:val="%8."/>
      <w:lvlJc w:val="left"/>
      <w:pPr>
        <w:ind w:left="1365" w:hanging="360"/>
      </w:pPr>
    </w:lvl>
    <w:lvl w:ilvl="8" w:tplc="2000001B" w:tentative="1">
      <w:start w:val="1"/>
      <w:numFmt w:val="lowerRoman"/>
      <w:lvlText w:val="%9."/>
      <w:lvlJc w:val="right"/>
      <w:pPr>
        <w:ind w:left="2085" w:hanging="180"/>
      </w:pPr>
    </w:lvl>
  </w:abstractNum>
  <w:abstractNum w:abstractNumId="1" w15:restartNumberingAfterBreak="0">
    <w:nsid w:val="171A0384"/>
    <w:multiLevelType w:val="multilevel"/>
    <w:tmpl w:val="08D2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564C0"/>
    <w:multiLevelType w:val="multilevel"/>
    <w:tmpl w:val="CE5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92"/>
    <w:rsid w:val="000031F8"/>
    <w:rsid w:val="00070088"/>
    <w:rsid w:val="00246C93"/>
    <w:rsid w:val="003A614B"/>
    <w:rsid w:val="004F7528"/>
    <w:rsid w:val="00526234"/>
    <w:rsid w:val="00684523"/>
    <w:rsid w:val="007A3BF8"/>
    <w:rsid w:val="009F560B"/>
    <w:rsid w:val="00AD5CC2"/>
    <w:rsid w:val="00BA625F"/>
    <w:rsid w:val="00BD61B4"/>
    <w:rsid w:val="00C61567"/>
    <w:rsid w:val="00ED4D3D"/>
    <w:rsid w:val="00FA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3AB6"/>
  <w15:chartTrackingRefBased/>
  <w15:docId w15:val="{CB547D6E-EF06-4137-9A2C-786FC8BC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D4D3D"/>
    <w:pPr>
      <w:ind w:left="720"/>
      <w:contextualSpacing/>
    </w:pPr>
  </w:style>
  <w:style w:type="table" w:styleId="a5">
    <w:name w:val="Table Grid"/>
    <w:basedOn w:val="a1"/>
    <w:uiPriority w:val="39"/>
    <w:rsid w:val="0000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Kandratsiuk1</dc:creator>
  <cp:keywords/>
  <dc:description/>
  <cp:lastModifiedBy>Данила Синяк</cp:lastModifiedBy>
  <cp:revision>16</cp:revision>
  <dcterms:created xsi:type="dcterms:W3CDTF">2021-03-20T16:44:00Z</dcterms:created>
  <dcterms:modified xsi:type="dcterms:W3CDTF">2021-04-07T15:00:00Z</dcterms:modified>
</cp:coreProperties>
</file>