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FBE" w:rsidRDefault="00BB658F" w:rsidP="00BB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BB658F">
        <w:rPr>
          <w:rFonts w:ascii="Times New Roman" w:hAnsi="Times New Roman" w:cs="Times New Roman"/>
          <w:sz w:val="28"/>
          <w:szCs w:val="28"/>
        </w:rPr>
        <w:t>ИС «</w:t>
      </w:r>
      <w:r w:rsidR="00FE7539">
        <w:rPr>
          <w:rFonts w:ascii="Times New Roman" w:hAnsi="Times New Roman" w:cs="Times New Roman"/>
          <w:sz w:val="28"/>
          <w:szCs w:val="28"/>
        </w:rPr>
        <w:t>О</w:t>
      </w:r>
      <w:r w:rsidR="00FE7539" w:rsidRPr="00FE7539">
        <w:rPr>
          <w:rFonts w:ascii="Times New Roman" w:hAnsi="Times New Roman" w:cs="Times New Roman"/>
          <w:sz w:val="28"/>
          <w:szCs w:val="28"/>
        </w:rPr>
        <w:t>рганизации соревнований кинологического клуба.</w:t>
      </w:r>
      <w:r w:rsidRPr="00BB658F">
        <w:rPr>
          <w:rFonts w:ascii="Times New Roman" w:hAnsi="Times New Roman" w:cs="Times New Roman"/>
          <w:sz w:val="28"/>
          <w:szCs w:val="28"/>
        </w:rPr>
        <w:t>»</w:t>
      </w:r>
    </w:p>
    <w:p w:rsidR="0095036D" w:rsidRDefault="0095036D" w:rsidP="00BB658F">
      <w:pPr>
        <w:jc w:val="center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590925" cy="4086446"/>
            <wp:effectExtent l="0" t="0" r="0" b="9525"/>
            <wp:docPr id="306" name="Рисунок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23704" cy="412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8F" w:rsidRPr="00935283" w:rsidRDefault="00BB658F" w:rsidP="00BB65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Бизнес-требования:</w:t>
      </w:r>
      <w:r w:rsidRPr="00935283">
        <w:rPr>
          <w:rFonts w:ascii="Times New Roman" w:hAnsi="Times New Roman" w:cs="Times New Roman"/>
          <w:sz w:val="28"/>
          <w:szCs w:val="28"/>
        </w:rPr>
        <w:t xml:space="preserve"> «Необходимо создать базу данных для </w:t>
      </w:r>
      <w:r w:rsidR="00FE7539" w:rsidRPr="00FE7539">
        <w:rPr>
          <w:rFonts w:ascii="Times New Roman" w:hAnsi="Times New Roman" w:cs="Times New Roman"/>
          <w:sz w:val="28"/>
          <w:szCs w:val="28"/>
        </w:rPr>
        <w:t>организации сор</w:t>
      </w:r>
      <w:r w:rsidR="00FE7539">
        <w:rPr>
          <w:rFonts w:ascii="Times New Roman" w:hAnsi="Times New Roman" w:cs="Times New Roman"/>
          <w:sz w:val="28"/>
          <w:szCs w:val="28"/>
        </w:rPr>
        <w:t>евнований кинологического клуба</w:t>
      </w:r>
      <w:r w:rsidRPr="00935283">
        <w:rPr>
          <w:rFonts w:ascii="Times New Roman" w:hAnsi="Times New Roman" w:cs="Times New Roman"/>
          <w:sz w:val="28"/>
          <w:szCs w:val="28"/>
        </w:rPr>
        <w:t xml:space="preserve">». </w:t>
      </w:r>
    </w:p>
    <w:p w:rsidR="00FE7539" w:rsidRDefault="00BB658F" w:rsidP="00BB65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Суть проекта: </w:t>
      </w:r>
      <w:r w:rsidR="00FE7539">
        <w:rPr>
          <w:rFonts w:ascii="Times New Roman" w:hAnsi="Times New Roman" w:cs="Times New Roman"/>
          <w:sz w:val="28"/>
          <w:szCs w:val="28"/>
        </w:rPr>
        <w:t>разработка инструмента</w:t>
      </w:r>
      <w:r w:rsidRPr="00935283">
        <w:rPr>
          <w:rFonts w:ascii="Times New Roman" w:hAnsi="Times New Roman" w:cs="Times New Roman"/>
          <w:sz w:val="28"/>
          <w:szCs w:val="28"/>
        </w:rPr>
        <w:t xml:space="preserve">, устраняющего проблему хранения информацию о </w:t>
      </w:r>
      <w:r w:rsidR="00FE7539">
        <w:rPr>
          <w:rFonts w:ascii="Times New Roman" w:hAnsi="Times New Roman" w:cs="Times New Roman"/>
          <w:sz w:val="28"/>
          <w:szCs w:val="28"/>
        </w:rPr>
        <w:t>данных</w:t>
      </w:r>
      <w:r w:rsidRPr="00935283">
        <w:rPr>
          <w:rFonts w:ascii="Times New Roman" w:hAnsi="Times New Roman" w:cs="Times New Roman"/>
          <w:sz w:val="28"/>
          <w:szCs w:val="28"/>
        </w:rPr>
        <w:t xml:space="preserve"> и выдачи отчетов по имеющимся данным, сэкономив при этом время на отчетность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B658F" w:rsidRPr="00935283" w:rsidRDefault="00BB658F" w:rsidP="00BB658F">
      <w:pPr>
        <w:spacing w:line="276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9352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Цели проекта: </w:t>
      </w:r>
    </w:p>
    <w:p w:rsidR="00BB658F" w:rsidRPr="00935283" w:rsidRDefault="00BB658F" w:rsidP="00BB65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Исключение необходимости хранения данных в бумажном виде. </w:t>
      </w:r>
    </w:p>
    <w:p w:rsidR="00BB658F" w:rsidRPr="00935283" w:rsidRDefault="00BB658F" w:rsidP="00BB65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Сокращение времени работы с отчетами, прозрачность ведения документации</w:t>
      </w:r>
    </w:p>
    <w:p w:rsidR="00BB658F" w:rsidRPr="00935283" w:rsidRDefault="00BB658F" w:rsidP="00BB658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Метрики достижения целей: </w:t>
      </w:r>
    </w:p>
    <w:p w:rsidR="00BB658F" w:rsidRPr="00935283" w:rsidRDefault="00BB658F" w:rsidP="00BB65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Полная автоматизация, отказ от бумажных носителей.</w:t>
      </w:r>
    </w:p>
    <w:p w:rsidR="00BB658F" w:rsidRPr="00935283" w:rsidRDefault="00BB658F" w:rsidP="00BB65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Сокр</w:t>
      </w:r>
      <w:r w:rsidR="00C758A9">
        <w:rPr>
          <w:rFonts w:ascii="Times New Roman" w:hAnsi="Times New Roman" w:cs="Times New Roman"/>
          <w:sz w:val="28"/>
          <w:szCs w:val="28"/>
        </w:rPr>
        <w:t>ащение времени обработки запроса на отгрузку/выгрузку</w:t>
      </w:r>
      <w:r w:rsidRPr="00935283">
        <w:rPr>
          <w:rFonts w:ascii="Times New Roman" w:hAnsi="Times New Roman" w:cs="Times New Roman"/>
          <w:sz w:val="28"/>
          <w:szCs w:val="28"/>
        </w:rPr>
        <w:t>, отсутствия путаницы в заявке.</w:t>
      </w:r>
    </w:p>
    <w:p w:rsidR="00BB658F" w:rsidRPr="00935283" w:rsidRDefault="00BB658F" w:rsidP="00BB658F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Риски: </w:t>
      </w:r>
    </w:p>
    <w:p w:rsidR="00BB658F" w:rsidRPr="00935283" w:rsidRDefault="00BB658F" w:rsidP="00BB65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невозможность работать при отсутствии </w:t>
      </w:r>
      <w:proofErr w:type="gramStart"/>
      <w:r w:rsidRPr="00935283">
        <w:rPr>
          <w:rFonts w:ascii="Times New Roman" w:hAnsi="Times New Roman" w:cs="Times New Roman"/>
          <w:sz w:val="28"/>
          <w:szCs w:val="28"/>
        </w:rPr>
        <w:t>электричества</w:t>
      </w:r>
      <w:r w:rsidR="00FE7539">
        <w:rPr>
          <w:rFonts w:ascii="Times New Roman" w:hAnsi="Times New Roman" w:cs="Times New Roman"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58F" w:rsidRDefault="00BB658F" w:rsidP="00BB65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lastRenderedPageBreak/>
        <w:t>Исходные данные для обработки с атрибутами смотр</w:t>
      </w:r>
      <w:r>
        <w:rPr>
          <w:rFonts w:ascii="Times New Roman" w:hAnsi="Times New Roman" w:cs="Times New Roman"/>
          <w:sz w:val="28"/>
          <w:szCs w:val="28"/>
        </w:rPr>
        <w:t>еть</w:t>
      </w:r>
      <w:r w:rsidRPr="00935283">
        <w:rPr>
          <w:rFonts w:ascii="Times New Roman" w:hAnsi="Times New Roman" w:cs="Times New Roman"/>
          <w:sz w:val="28"/>
          <w:szCs w:val="28"/>
        </w:rPr>
        <w:t xml:space="preserve"> на рисунок </w:t>
      </w:r>
      <w:r w:rsidR="00C758A9">
        <w:rPr>
          <w:rFonts w:ascii="Times New Roman" w:hAnsi="Times New Roman" w:cs="Times New Roman"/>
          <w:sz w:val="28"/>
          <w:szCs w:val="28"/>
        </w:rPr>
        <w:t>№</w:t>
      </w:r>
      <w:r w:rsidRPr="00935283">
        <w:rPr>
          <w:rFonts w:ascii="Times New Roman" w:hAnsi="Times New Roman" w:cs="Times New Roman"/>
          <w:sz w:val="28"/>
          <w:szCs w:val="28"/>
        </w:rPr>
        <w:t>1</w:t>
      </w:r>
      <w:r w:rsidR="00C758A9">
        <w:rPr>
          <w:rFonts w:ascii="Times New Roman" w:hAnsi="Times New Roman" w:cs="Times New Roman"/>
          <w:sz w:val="28"/>
          <w:szCs w:val="28"/>
        </w:rPr>
        <w:t>.</w:t>
      </w:r>
    </w:p>
    <w:p w:rsidR="00BB658F" w:rsidRDefault="00FE7539" w:rsidP="00BB658F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5CAC964" wp14:editId="0F9CDD32">
            <wp:extent cx="5940425" cy="24923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8F" w:rsidRPr="00935283" w:rsidRDefault="00C758A9" w:rsidP="00E70FC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E70FCD">
        <w:rPr>
          <w:rFonts w:ascii="Times New Roman" w:hAnsi="Times New Roman" w:cs="Times New Roman"/>
          <w:sz w:val="28"/>
          <w:szCs w:val="28"/>
        </w:rPr>
        <w:t xml:space="preserve"> 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70FCD" w:rsidRDefault="00E70FCD" w:rsidP="00E70FC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На данном этапе мы </w:t>
      </w:r>
      <w:r>
        <w:rPr>
          <w:rFonts w:ascii="Times New Roman" w:hAnsi="Times New Roman" w:cs="Times New Roman"/>
          <w:sz w:val="28"/>
          <w:szCs w:val="28"/>
        </w:rPr>
        <w:t>понимаем</w:t>
      </w:r>
      <w:r w:rsidRPr="00935283">
        <w:rPr>
          <w:rFonts w:ascii="Times New Roman" w:hAnsi="Times New Roman" w:cs="Times New Roman"/>
          <w:sz w:val="28"/>
          <w:szCs w:val="28"/>
        </w:rPr>
        <w:t xml:space="preserve">, что стоит заняться детализацией требований на более низких уровнях, т.к. появившиеся там вопросы позволят нам вернуться к бизнес-требованиям и улучшить их, если в этом возникнет необходимость. </w:t>
      </w:r>
    </w:p>
    <w:p w:rsidR="000027BA" w:rsidRDefault="00E70FCD" w:rsidP="000027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Уровень пользовательских требований.</w:t>
      </w:r>
      <w:r w:rsidRPr="00935283">
        <w:rPr>
          <w:rFonts w:ascii="Times New Roman" w:hAnsi="Times New Roman" w:cs="Times New Roman"/>
          <w:sz w:val="28"/>
          <w:szCs w:val="28"/>
        </w:rPr>
        <w:t xml:space="preserve"> Пришло время заняться уровнем пользовательс</w:t>
      </w:r>
      <w:r>
        <w:rPr>
          <w:rFonts w:ascii="Times New Roman" w:hAnsi="Times New Roman" w:cs="Times New Roman"/>
          <w:sz w:val="28"/>
          <w:szCs w:val="28"/>
        </w:rPr>
        <w:t xml:space="preserve">ких требований. </w:t>
      </w:r>
      <w:r w:rsidR="000027BA" w:rsidRPr="00935283">
        <w:rPr>
          <w:rFonts w:ascii="Times New Roman" w:hAnsi="Times New Roman" w:cs="Times New Roman"/>
          <w:sz w:val="28"/>
          <w:szCs w:val="28"/>
        </w:rPr>
        <w:t xml:space="preserve">Проект ИС </w:t>
      </w:r>
      <w:r w:rsidR="00FE7539" w:rsidRPr="00FE7539">
        <w:rPr>
          <w:rFonts w:ascii="Times New Roman" w:hAnsi="Times New Roman" w:cs="Times New Roman"/>
          <w:sz w:val="28"/>
          <w:szCs w:val="28"/>
        </w:rPr>
        <w:t>организации соревнований кинологического клуба.</w:t>
      </w:r>
      <w:r w:rsidR="000027BA" w:rsidRPr="00935283">
        <w:rPr>
          <w:rFonts w:ascii="Times New Roman" w:hAnsi="Times New Roman" w:cs="Times New Roman"/>
          <w:sz w:val="28"/>
          <w:szCs w:val="28"/>
        </w:rPr>
        <w:t xml:space="preserve"> — результатами работы программного средства будут пользоваться работ</w:t>
      </w:r>
      <w:r w:rsidR="000027BA">
        <w:rPr>
          <w:rFonts w:ascii="Times New Roman" w:hAnsi="Times New Roman" w:cs="Times New Roman"/>
          <w:sz w:val="28"/>
          <w:szCs w:val="28"/>
        </w:rPr>
        <w:t xml:space="preserve">ой </w:t>
      </w:r>
      <w:r w:rsidR="00FE7539">
        <w:rPr>
          <w:rFonts w:ascii="Times New Roman" w:hAnsi="Times New Roman" w:cs="Times New Roman"/>
          <w:sz w:val="28"/>
          <w:szCs w:val="28"/>
        </w:rPr>
        <w:t>сотрудники организации</w:t>
      </w:r>
      <w:r w:rsidR="000027BA" w:rsidRPr="00935283">
        <w:rPr>
          <w:rFonts w:ascii="Times New Roman" w:hAnsi="Times New Roman" w:cs="Times New Roman"/>
          <w:sz w:val="28"/>
          <w:szCs w:val="28"/>
        </w:rPr>
        <w:t>, через форму ввода информации. К программному средству будут обращаться через интерфейс</w:t>
      </w:r>
      <w:r w:rsidR="000027BA">
        <w:rPr>
          <w:rFonts w:ascii="Times New Roman" w:hAnsi="Times New Roman" w:cs="Times New Roman"/>
          <w:sz w:val="28"/>
          <w:szCs w:val="28"/>
        </w:rPr>
        <w:t>, а</w:t>
      </w:r>
      <w:r w:rsidR="000027BA" w:rsidRPr="00935283">
        <w:rPr>
          <w:rFonts w:ascii="Times New Roman" w:hAnsi="Times New Roman" w:cs="Times New Roman"/>
          <w:sz w:val="28"/>
          <w:szCs w:val="28"/>
        </w:rPr>
        <w:t xml:space="preserve"> база банных будет крутиться на сервере. Потому под пользователем зд</w:t>
      </w:r>
      <w:r w:rsidR="00FE7539">
        <w:rPr>
          <w:rFonts w:ascii="Times New Roman" w:hAnsi="Times New Roman" w:cs="Times New Roman"/>
          <w:sz w:val="28"/>
          <w:szCs w:val="28"/>
        </w:rPr>
        <w:t>есь мы будем понимать работник организации</w:t>
      </w:r>
      <w:r w:rsidR="000027BA" w:rsidRPr="00935283">
        <w:rPr>
          <w:rFonts w:ascii="Times New Roman" w:hAnsi="Times New Roman" w:cs="Times New Roman"/>
          <w:sz w:val="28"/>
          <w:szCs w:val="28"/>
        </w:rPr>
        <w:t xml:space="preserve">, который </w:t>
      </w:r>
      <w:r w:rsidR="00FE7539">
        <w:rPr>
          <w:rFonts w:ascii="Times New Roman" w:hAnsi="Times New Roman" w:cs="Times New Roman"/>
          <w:sz w:val="28"/>
          <w:szCs w:val="28"/>
        </w:rPr>
        <w:t>владеет информацией о соревнованиях</w:t>
      </w:r>
    </w:p>
    <w:p w:rsidR="00B1394C" w:rsidRDefault="00B1394C" w:rsidP="000027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Для начала мы создадим небольшую диаграмму вариантов использован</w:t>
      </w:r>
      <w:r w:rsidR="00C758A9">
        <w:rPr>
          <w:rFonts w:ascii="Times New Roman" w:hAnsi="Times New Roman" w:cs="Times New Roman"/>
          <w:sz w:val="28"/>
          <w:szCs w:val="28"/>
        </w:rPr>
        <w:t>ия, представленную на рисунке №2.</w:t>
      </w:r>
    </w:p>
    <w:p w:rsidR="00B1394C" w:rsidRDefault="00FE7539" w:rsidP="000027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407.55pt;margin-top:18.4pt;width:87.6pt;height:1in;z-index:251664384" filled="f" stroked="f">
            <v:textbox>
              <w:txbxContent>
                <w:p w:rsidR="00FE7539" w:rsidRDefault="00FE7539" w:rsidP="00FE7539">
                  <w:pPr>
                    <w:jc w:val="center"/>
                  </w:pPr>
                  <w:r>
                    <w:t>Выдача отчета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0" type="#_x0000_t202" style="position:absolute;margin-left:262.95pt;margin-top:20.8pt;width:87.6pt;height:1in;z-index:251662336" filled="f" stroked="f">
            <v:textbox>
              <w:txbxContent>
                <w:p w:rsidR="00FE7539" w:rsidRDefault="00FE7539" w:rsidP="00FE7539">
                  <w:pPr>
                    <w:jc w:val="center"/>
                  </w:pPr>
                  <w:r>
                    <w:t>Заполнение информации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8" type="#_x0000_t202" style="position:absolute;margin-left:108.15pt;margin-top:22pt;width:87.6pt;height:1in;z-index:251660288" filled="f" stroked="f">
            <v:textbox>
              <w:txbxContent>
                <w:p w:rsidR="00FE7539" w:rsidRDefault="00FE7539" w:rsidP="00FE7539">
                  <w:pPr>
                    <w:jc w:val="center"/>
                  </w:pPr>
                  <w:r>
                    <w:t>Заявка на соревнование</w:t>
                  </w:r>
                </w:p>
              </w:txbxContent>
            </v:textbox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26" type="#_x0000_t96" style="position:absolute;margin-left:-7.05pt;margin-top:21.4pt;width:52.2pt;height:48pt;z-index:251658240"/>
        </w:pict>
      </w:r>
    </w:p>
    <w:p w:rsidR="00FE7539" w:rsidRDefault="00FE7539" w:rsidP="00FE7539">
      <w:pPr>
        <w:tabs>
          <w:tab w:val="left" w:pos="2376"/>
        </w:tabs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54.75pt;margin-top:17.15pt;width:49.8pt;height:0;z-index:251659264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31" type="#_x0000_t32" style="position:absolute;margin-left:353.55pt;margin-top:13.55pt;width:44.4pt;height:.6pt;z-index:251663360" o:connectortype="straight">
            <v:stroke endarrow="block"/>
          </v:shape>
        </w:pic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pict>
          <v:shape id="_x0000_s1029" type="#_x0000_t32" style="position:absolute;margin-left:208.95pt;margin-top:15.35pt;width:56.4pt;height:0;z-index:251661312" o:connectortype="straight">
            <v:stroke endarrow="block"/>
          </v:shape>
        </w:pict>
      </w:r>
      <w:r>
        <w:rPr>
          <w:rFonts w:ascii="Times New Roman" w:hAnsi="Times New Roman" w:cs="Times New Roman"/>
          <w:sz w:val="28"/>
          <w:szCs w:val="28"/>
        </w:rPr>
        <w:tab/>
      </w:r>
    </w:p>
    <w:p w:rsidR="00FE7539" w:rsidRPr="00B1394C" w:rsidRDefault="00FE7539" w:rsidP="000027BA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E70FCD" w:rsidRPr="00FE7539" w:rsidRDefault="00C758A9" w:rsidP="00B139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B1394C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5CEF" w:rsidRDefault="003C5CEF" w:rsidP="00B139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7539" w:rsidRDefault="00FE7539" w:rsidP="00B139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E7539" w:rsidRPr="00FE7539" w:rsidRDefault="00FE7539" w:rsidP="00B1394C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Системные характеристики 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СХ-1: Приложение с интерфейсом для ввода данных. 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СХ-2: Для работы установки приложения используется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35283">
        <w:rPr>
          <w:rFonts w:ascii="Times New Roman" w:hAnsi="Times New Roman" w:cs="Times New Roman"/>
          <w:sz w:val="28"/>
          <w:szCs w:val="28"/>
        </w:rPr>
        <w:t xml:space="preserve">, О1 – раздела «Ограничения». </w:t>
      </w:r>
    </w:p>
    <w:p w:rsidR="00B1394C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СХ-3: Приложение устанавливается на ОС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935283">
        <w:rPr>
          <w:rFonts w:ascii="Times New Roman" w:hAnsi="Times New Roman" w:cs="Times New Roman"/>
          <w:sz w:val="28"/>
          <w:szCs w:val="28"/>
        </w:rPr>
        <w:t>/1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 xml:space="preserve">, смотрите О2, О3 – раздела «Ограничения». </w:t>
      </w:r>
    </w:p>
    <w:p w:rsidR="00950C40" w:rsidRPr="00950C40" w:rsidRDefault="00950C40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вывода отчетов о работе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MSWord</w:t>
      </w:r>
      <w:r w:rsidRPr="00950C40">
        <w:rPr>
          <w:rFonts w:ascii="Times New Roman" w:hAnsi="Times New Roman" w:cs="Times New Roman"/>
          <w:sz w:val="28"/>
          <w:szCs w:val="28"/>
        </w:rPr>
        <w:t>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 xml:space="preserve">Пользовательские требования 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Также см. рисунок1. 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ПТ-1: Запуск и остановка приложения. 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 ПТ-1.1: Запуск приложения производится с помощью ярлыка, который расположен на рабочем столе.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ПТ-1.2: Остановка приложения производится кнопкой выход.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ПТ-2: Конфигурирование приложения. 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ПТ-2.1: </w:t>
      </w:r>
      <w:r w:rsidR="00FE7539">
        <w:rPr>
          <w:rFonts w:ascii="Times New Roman" w:hAnsi="Times New Roman" w:cs="Times New Roman"/>
          <w:sz w:val="28"/>
          <w:szCs w:val="28"/>
        </w:rPr>
        <w:t>Заявка</w:t>
      </w:r>
      <w:r w:rsidRPr="00935283">
        <w:rPr>
          <w:rFonts w:ascii="Times New Roman" w:hAnsi="Times New Roman" w:cs="Times New Roman"/>
          <w:sz w:val="28"/>
          <w:szCs w:val="28"/>
        </w:rPr>
        <w:t xml:space="preserve"> оформляется с помощью сотрудника </w:t>
      </w:r>
      <w:r w:rsidR="00FE7539">
        <w:rPr>
          <w:rFonts w:ascii="Times New Roman" w:hAnsi="Times New Roman" w:cs="Times New Roman"/>
          <w:sz w:val="28"/>
          <w:szCs w:val="28"/>
        </w:rPr>
        <w:t>организации</w:t>
      </w:r>
      <w:r w:rsidRPr="00935283">
        <w:rPr>
          <w:rFonts w:ascii="Times New Roman" w:hAnsi="Times New Roman" w:cs="Times New Roman"/>
          <w:sz w:val="28"/>
          <w:szCs w:val="28"/>
        </w:rPr>
        <w:t>, с помощью формы по созданию з</w:t>
      </w:r>
      <w:r w:rsidR="00FE7539">
        <w:rPr>
          <w:rFonts w:ascii="Times New Roman" w:hAnsi="Times New Roman" w:cs="Times New Roman"/>
          <w:sz w:val="28"/>
          <w:szCs w:val="28"/>
        </w:rPr>
        <w:t>аявки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ПТ-2.3: После создания за</w:t>
      </w:r>
      <w:r w:rsidR="00FE7539">
        <w:rPr>
          <w:rFonts w:ascii="Times New Roman" w:hAnsi="Times New Roman" w:cs="Times New Roman"/>
          <w:sz w:val="28"/>
          <w:szCs w:val="28"/>
        </w:rPr>
        <w:t>явки</w:t>
      </w:r>
      <w:r w:rsidRPr="00935283">
        <w:rPr>
          <w:rFonts w:ascii="Times New Roman" w:hAnsi="Times New Roman" w:cs="Times New Roman"/>
          <w:sz w:val="28"/>
          <w:szCs w:val="28"/>
        </w:rPr>
        <w:t>, заявка в статусе «в работе».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sym w:font="Symbol" w:char="F0B7"/>
      </w:r>
      <w:r w:rsidRPr="00935283">
        <w:rPr>
          <w:rFonts w:ascii="Times New Roman" w:hAnsi="Times New Roman" w:cs="Times New Roman"/>
          <w:sz w:val="28"/>
          <w:szCs w:val="28"/>
        </w:rPr>
        <w:t xml:space="preserve"> ПТ-3: Просмотр журнала приложения. 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ПТ-3.1: В процессе работы приложение записывает в журнал работы кто запускал программу из сотрудников ДС-1</w:t>
      </w:r>
      <w:r>
        <w:rPr>
          <w:rFonts w:ascii="Times New Roman" w:hAnsi="Times New Roman" w:cs="Times New Roman"/>
          <w:sz w:val="28"/>
          <w:szCs w:val="28"/>
        </w:rPr>
        <w:t xml:space="preserve"> раздела «</w:t>
      </w:r>
      <w:r w:rsidRPr="00935283">
        <w:rPr>
          <w:rFonts w:ascii="Times New Roman" w:hAnsi="Times New Roman" w:cs="Times New Roman"/>
          <w:sz w:val="28"/>
          <w:szCs w:val="28"/>
        </w:rPr>
        <w:t>Детальные спецификации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935283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ПТ-3.2: При первом запуске приложения лог-файл создаётся, а при последующих — дописывается. 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П.Т-4 Вывод отчетов по выполненным заказам и заказам в статусе «в работе», в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35283">
        <w:rPr>
          <w:rFonts w:ascii="Times New Roman" w:hAnsi="Times New Roman" w:cs="Times New Roman"/>
          <w:sz w:val="28"/>
          <w:szCs w:val="28"/>
        </w:rPr>
        <w:t xml:space="preserve"> и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xlsx</w:t>
      </w:r>
      <w:r w:rsidRPr="00935283">
        <w:rPr>
          <w:rFonts w:ascii="Times New Roman" w:hAnsi="Times New Roman" w:cs="Times New Roman"/>
          <w:sz w:val="28"/>
          <w:szCs w:val="28"/>
        </w:rPr>
        <w:t xml:space="preserve"> ДС-5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1394C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FE7539" w:rsidRDefault="00FE7539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7BA1" w:rsidRPr="00935283" w:rsidRDefault="00467BA1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lastRenderedPageBreak/>
        <w:t>Бизнес-правила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БП-1: Источник з</w:t>
      </w:r>
      <w:r w:rsidR="00467BA1">
        <w:rPr>
          <w:rFonts w:ascii="Times New Roman" w:hAnsi="Times New Roman" w:cs="Times New Roman"/>
          <w:sz w:val="28"/>
          <w:szCs w:val="28"/>
        </w:rPr>
        <w:t>аявок</w:t>
      </w:r>
      <w:r w:rsidRPr="0093528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БП-1.1: Сотрудник </w:t>
      </w:r>
      <w:r w:rsidR="00467BA1">
        <w:rPr>
          <w:rFonts w:ascii="Times New Roman" w:hAnsi="Times New Roman" w:cs="Times New Roman"/>
          <w:sz w:val="28"/>
          <w:szCs w:val="28"/>
        </w:rPr>
        <w:t>организации</w:t>
      </w:r>
      <w:r w:rsidRPr="00935283">
        <w:rPr>
          <w:rFonts w:ascii="Times New Roman" w:hAnsi="Times New Roman" w:cs="Times New Roman"/>
          <w:sz w:val="28"/>
          <w:szCs w:val="28"/>
        </w:rPr>
        <w:t xml:space="preserve"> вносит данные в форму сознания заказа, с присвоением ему статуса «в работе».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>БП-1.2</w:t>
      </w:r>
      <w:r w:rsidR="0095036D" w:rsidRPr="00935283">
        <w:rPr>
          <w:rFonts w:ascii="Times New Roman" w:hAnsi="Times New Roman" w:cs="Times New Roman"/>
          <w:sz w:val="28"/>
          <w:szCs w:val="28"/>
        </w:rPr>
        <w:t xml:space="preserve">: </w:t>
      </w:r>
      <w:r w:rsidR="0095036D">
        <w:rPr>
          <w:rFonts w:ascii="Times New Roman" w:hAnsi="Times New Roman" w:cs="Times New Roman"/>
          <w:sz w:val="28"/>
          <w:szCs w:val="28"/>
        </w:rPr>
        <w:t>П</w:t>
      </w:r>
      <w:r w:rsidR="0095036D" w:rsidRPr="00935283">
        <w:rPr>
          <w:rFonts w:ascii="Times New Roman" w:hAnsi="Times New Roman" w:cs="Times New Roman"/>
          <w:sz w:val="28"/>
          <w:szCs w:val="28"/>
        </w:rPr>
        <w:t>осле</w:t>
      </w:r>
      <w:r w:rsidRPr="00935283">
        <w:rPr>
          <w:rFonts w:ascii="Times New Roman" w:hAnsi="Times New Roman" w:cs="Times New Roman"/>
          <w:sz w:val="28"/>
          <w:szCs w:val="28"/>
        </w:rPr>
        <w:t xml:space="preserve"> того как заказ выполнен, сотрудник переводит статус в «выполнено».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Атрибуты качества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АК-1: Производительность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АК-1.1: Приложение должно обеспечивать скорость обработки данных не менее </w:t>
      </w:r>
      <w:r w:rsidR="0095036D">
        <w:rPr>
          <w:rFonts w:ascii="Times New Roman" w:hAnsi="Times New Roman" w:cs="Times New Roman"/>
          <w:sz w:val="28"/>
          <w:szCs w:val="28"/>
        </w:rPr>
        <w:t xml:space="preserve">10 </w:t>
      </w:r>
      <w:r w:rsidRPr="00935283">
        <w:rPr>
          <w:rFonts w:ascii="Times New Roman" w:hAnsi="Times New Roman" w:cs="Times New Roman"/>
          <w:sz w:val="28"/>
          <w:szCs w:val="28"/>
        </w:rPr>
        <w:t xml:space="preserve">МБ/сек на аппаратном обеспечении, эквивалентном следующему: процессор i7, </w:t>
      </w:r>
      <w:r w:rsidR="0095036D">
        <w:rPr>
          <w:rFonts w:ascii="Times New Roman" w:hAnsi="Times New Roman" w:cs="Times New Roman"/>
          <w:sz w:val="28"/>
          <w:szCs w:val="28"/>
        </w:rPr>
        <w:t>8</w:t>
      </w:r>
      <w:r w:rsidRPr="00935283">
        <w:rPr>
          <w:rFonts w:ascii="Times New Roman" w:hAnsi="Times New Roman" w:cs="Times New Roman"/>
          <w:sz w:val="28"/>
          <w:szCs w:val="28"/>
        </w:rPr>
        <w:t xml:space="preserve"> ГБ оперативной памяти, средняя скорость чтения/записи на диск </w:t>
      </w:r>
      <w:r w:rsidR="0095036D">
        <w:rPr>
          <w:rFonts w:ascii="Times New Roman" w:hAnsi="Times New Roman" w:cs="Times New Roman"/>
          <w:sz w:val="28"/>
          <w:szCs w:val="28"/>
        </w:rPr>
        <w:t>60</w:t>
      </w:r>
      <w:r w:rsidRPr="00935283">
        <w:rPr>
          <w:rFonts w:ascii="Times New Roman" w:hAnsi="Times New Roman" w:cs="Times New Roman"/>
          <w:sz w:val="28"/>
          <w:szCs w:val="28"/>
        </w:rPr>
        <w:t xml:space="preserve"> МБ/сек.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>АК-2: Устойчивость к входным данным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>АК-2.1: Требования относительно форматов обрабатываемых атрибутов изложены в ДС-2.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>АК-2.2: Требования относительно размеров БД ДС-3.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o</w:t>
      </w:r>
      <w:r w:rsidRPr="00935283">
        <w:rPr>
          <w:rFonts w:ascii="Times New Roman" w:hAnsi="Times New Roman" w:cs="Times New Roman"/>
          <w:sz w:val="28"/>
          <w:szCs w:val="28"/>
        </w:rPr>
        <w:tab/>
        <w:t>АК-2.3: Поведение приложения в ситуации внесения не корректных данных ДС-4.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Ограничения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b/>
          <w:sz w:val="28"/>
          <w:szCs w:val="28"/>
        </w:rPr>
        <w:tab/>
      </w:r>
      <w:r w:rsidRPr="00935283">
        <w:rPr>
          <w:rFonts w:ascii="Times New Roman" w:hAnsi="Times New Roman" w:cs="Times New Roman"/>
          <w:sz w:val="28"/>
          <w:szCs w:val="28"/>
        </w:rPr>
        <w:t>О1 : Файл с расширением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exe</w:t>
      </w:r>
      <w:r w:rsidRPr="00935283">
        <w:rPr>
          <w:rFonts w:ascii="Times New Roman" w:hAnsi="Times New Roman" w:cs="Times New Roman"/>
          <w:sz w:val="28"/>
          <w:szCs w:val="28"/>
        </w:rPr>
        <w:t xml:space="preserve">, устанавливается на ОС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35283">
        <w:rPr>
          <w:rFonts w:ascii="Times New Roman" w:hAnsi="Times New Roman" w:cs="Times New Roman"/>
          <w:sz w:val="28"/>
          <w:szCs w:val="28"/>
        </w:rPr>
        <w:t xml:space="preserve">, т.к. ОС семейства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Linux</w:t>
      </w:r>
      <w:r w:rsidRPr="00935283">
        <w:rPr>
          <w:rFonts w:ascii="Times New Roman" w:hAnsi="Times New Roman" w:cs="Times New Roman"/>
          <w:sz w:val="28"/>
          <w:szCs w:val="28"/>
        </w:rPr>
        <w:t>, не воспринимают этот формат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О-2: Приложение использует в составе </w:t>
      </w:r>
      <w:r w:rsidR="0095036D" w:rsidRPr="00935283">
        <w:rPr>
          <w:rFonts w:ascii="Times New Roman" w:hAnsi="Times New Roman" w:cs="Times New Roman"/>
          <w:sz w:val="28"/>
          <w:szCs w:val="28"/>
        </w:rPr>
        <w:t>базу данных,</w:t>
      </w:r>
      <w:r w:rsidRPr="00935283">
        <w:rPr>
          <w:rFonts w:ascii="Times New Roman" w:hAnsi="Times New Roman" w:cs="Times New Roman"/>
          <w:sz w:val="28"/>
          <w:szCs w:val="28"/>
        </w:rPr>
        <w:t xml:space="preserve"> работающую в </w:t>
      </w:r>
      <w:r w:rsidR="0095036D" w:rsidRPr="00935283">
        <w:rPr>
          <w:rFonts w:ascii="Times New Roman" w:hAnsi="Times New Roman" w:cs="Times New Roman"/>
          <w:sz w:val="28"/>
          <w:szCs w:val="28"/>
        </w:rPr>
        <w:t>СУБД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MSSQLServer</w:t>
      </w:r>
      <w:r w:rsidRPr="00935283">
        <w:rPr>
          <w:rFonts w:ascii="Times New Roman" w:hAnsi="Times New Roman" w:cs="Times New Roman"/>
          <w:sz w:val="28"/>
          <w:szCs w:val="28"/>
        </w:rPr>
        <w:t xml:space="preserve"> 16, использование которого обусловлено возможностью заказчика осуществлять поддержку приложения силами собственного IT-отдела.</w:t>
      </w:r>
    </w:p>
    <w:p w:rsidR="00B1394C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•</w:t>
      </w:r>
      <w:r w:rsidRPr="00935283">
        <w:rPr>
          <w:rFonts w:ascii="Times New Roman" w:hAnsi="Times New Roman" w:cs="Times New Roman"/>
          <w:sz w:val="28"/>
          <w:szCs w:val="28"/>
        </w:rPr>
        <w:tab/>
        <w:t xml:space="preserve">О-3: Использование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Framework</w:t>
      </w:r>
      <w:r w:rsidRPr="00935283">
        <w:rPr>
          <w:rFonts w:ascii="Times New Roman" w:hAnsi="Times New Roman" w:cs="Times New Roman"/>
          <w:sz w:val="28"/>
          <w:szCs w:val="28"/>
        </w:rPr>
        <w:t xml:space="preserve"> ХХ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95036D">
        <w:rPr>
          <w:rFonts w:ascii="Times New Roman" w:hAnsi="Times New Roman" w:cs="Times New Roman"/>
          <w:sz w:val="28"/>
          <w:szCs w:val="28"/>
        </w:rPr>
        <w:t>10</w:t>
      </w:r>
      <w:r w:rsidRPr="00935283">
        <w:rPr>
          <w:rFonts w:ascii="Times New Roman" w:hAnsi="Times New Roman" w:cs="Times New Roman"/>
          <w:sz w:val="28"/>
          <w:szCs w:val="28"/>
        </w:rPr>
        <w:t>/ 1</w:t>
      </w:r>
      <w:r w:rsidR="0095036D">
        <w:rPr>
          <w:rFonts w:ascii="Times New Roman" w:hAnsi="Times New Roman" w:cs="Times New Roman"/>
          <w:sz w:val="28"/>
          <w:szCs w:val="28"/>
        </w:rPr>
        <w:t>1</w:t>
      </w:r>
      <w:r w:rsidRPr="00935283">
        <w:rPr>
          <w:rFonts w:ascii="Times New Roman" w:hAnsi="Times New Roman" w:cs="Times New Roman"/>
          <w:sz w:val="28"/>
          <w:szCs w:val="28"/>
        </w:rPr>
        <w:t xml:space="preserve"> позволяет работать приложению в указанных операционных системах.</w:t>
      </w:r>
    </w:p>
    <w:p w:rsidR="00B1394C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7BA1" w:rsidRDefault="00467BA1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7BA1" w:rsidRDefault="00467BA1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7BA1" w:rsidRPr="00935283" w:rsidRDefault="00467BA1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lastRenderedPageBreak/>
        <w:t>Детальные спецификации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ДС-1: Журнал работы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ДС-1.1: Формат журнала работы одинаков для отображения в лог-файл: YYYY-MM-DD HH:II:SS имя_операции параметры_операции </w:t>
      </w:r>
      <w:r w:rsidR="0095036D" w:rsidRPr="00935283">
        <w:rPr>
          <w:rFonts w:ascii="Times New Roman" w:hAnsi="Times New Roman" w:cs="Times New Roman"/>
          <w:sz w:val="28"/>
          <w:szCs w:val="28"/>
        </w:rPr>
        <w:t>результат</w:t>
      </w:r>
      <w:r w:rsidRPr="00935283">
        <w:rPr>
          <w:rFonts w:ascii="Times New Roman" w:hAnsi="Times New Roman" w:cs="Times New Roman"/>
          <w:sz w:val="28"/>
          <w:szCs w:val="28"/>
        </w:rPr>
        <w:t>_операции.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ДС-1.2: В случае если лог-файл отсутствует, должен быть создан </w:t>
      </w:r>
      <w:r>
        <w:rPr>
          <w:rFonts w:ascii="Times New Roman" w:hAnsi="Times New Roman" w:cs="Times New Roman"/>
          <w:sz w:val="28"/>
          <w:szCs w:val="28"/>
        </w:rPr>
        <w:t>новый пу</w:t>
      </w:r>
      <w:r w:rsidRPr="00935283">
        <w:rPr>
          <w:rFonts w:ascii="Times New Roman" w:hAnsi="Times New Roman" w:cs="Times New Roman"/>
          <w:sz w:val="28"/>
          <w:szCs w:val="28"/>
        </w:rPr>
        <w:t>стой лог-файл.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ДС-1.3: В случае если лог-файл уже существует, должно происходить добавление новых записей в его конец.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ДС-2: Минимальная вместимость атрибута 255 знаков.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 xml:space="preserve">ДС-3: Максимальный размер базы данных 100 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935283">
        <w:rPr>
          <w:rFonts w:ascii="Times New Roman" w:hAnsi="Times New Roman" w:cs="Times New Roman"/>
          <w:sz w:val="28"/>
          <w:szCs w:val="28"/>
        </w:rPr>
        <w:t>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ДС-4: Сообщения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ДС-4.1: При внесении не корректных данных, выдает сообщение, «не тот формат ввода».</w:t>
      </w:r>
    </w:p>
    <w:p w:rsidR="00B1394C" w:rsidRPr="00935283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ДС-5: Форматы и размеры файлов отчетов</w:t>
      </w:r>
    </w:p>
    <w:p w:rsidR="00B1394C" w:rsidRDefault="00B1394C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ДС-5.1: Приложение при превышении файла в 10 МВ, предлагает ужать .</w:t>
      </w:r>
      <w:r w:rsidRPr="00935283"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935283">
        <w:rPr>
          <w:rFonts w:ascii="Times New Roman" w:hAnsi="Times New Roman" w:cs="Times New Roman"/>
          <w:sz w:val="28"/>
          <w:szCs w:val="28"/>
        </w:rPr>
        <w:t xml:space="preserve"> файл.</w:t>
      </w:r>
    </w:p>
    <w:p w:rsidR="0095036D" w:rsidRPr="00935283" w:rsidRDefault="0095036D" w:rsidP="0095036D">
      <w:pPr>
        <w:tabs>
          <w:tab w:val="left" w:pos="567"/>
        </w:tabs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Выводы</w:t>
      </w:r>
      <w:r w:rsidR="00467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по</w:t>
      </w:r>
      <w:r w:rsidR="00467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работе.</w:t>
      </w:r>
    </w:p>
    <w:p w:rsidR="0095036D" w:rsidRDefault="0095036D" w:rsidP="00B1394C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5036D">
        <w:rPr>
          <w:rFonts w:ascii="Times New Roman" w:hAnsi="Times New Roman" w:cs="Times New Roman"/>
          <w:sz w:val="28"/>
          <w:szCs w:val="28"/>
        </w:rPr>
        <w:t>Разработанная база данных «</w:t>
      </w:r>
      <w:r w:rsidR="00467BA1">
        <w:rPr>
          <w:rFonts w:ascii="Times New Roman" w:hAnsi="Times New Roman" w:cs="Times New Roman"/>
          <w:sz w:val="28"/>
          <w:szCs w:val="28"/>
        </w:rPr>
        <w:t>О</w:t>
      </w:r>
      <w:r w:rsidR="00467BA1" w:rsidRPr="00FE7539">
        <w:rPr>
          <w:rFonts w:ascii="Times New Roman" w:hAnsi="Times New Roman" w:cs="Times New Roman"/>
          <w:sz w:val="28"/>
          <w:szCs w:val="28"/>
        </w:rPr>
        <w:t>рганизации соревнований кинологического клуба</w:t>
      </w:r>
      <w:r w:rsidRPr="0095036D">
        <w:rPr>
          <w:rFonts w:ascii="Times New Roman" w:hAnsi="Times New Roman" w:cs="Times New Roman"/>
          <w:sz w:val="28"/>
          <w:szCs w:val="28"/>
        </w:rPr>
        <w:t xml:space="preserve">» является актуальной на сегодняшний день и имеет большую практическую значимость. Она облегчает взаимодействие работы </w:t>
      </w:r>
      <w:proofErr w:type="spellStart"/>
      <w:r w:rsidR="00467BA1">
        <w:rPr>
          <w:rFonts w:ascii="Times New Roman" w:hAnsi="Times New Roman" w:cs="Times New Roman"/>
          <w:sz w:val="28"/>
          <w:szCs w:val="28"/>
        </w:rPr>
        <w:t>организациии</w:t>
      </w:r>
      <w:proofErr w:type="spellEnd"/>
      <w:r w:rsidRPr="0095036D">
        <w:rPr>
          <w:rFonts w:ascii="Times New Roman" w:hAnsi="Times New Roman" w:cs="Times New Roman"/>
          <w:sz w:val="28"/>
          <w:szCs w:val="28"/>
        </w:rPr>
        <w:t xml:space="preserve"> и клиента.</w:t>
      </w:r>
      <w:r>
        <w:rPr>
          <w:rFonts w:ascii="Times New Roman" w:hAnsi="Times New Roman" w:cs="Times New Roman"/>
          <w:sz w:val="28"/>
          <w:szCs w:val="28"/>
        </w:rPr>
        <w:t xml:space="preserve"> Она не идеальна, </w:t>
      </w:r>
      <w:r w:rsidRPr="00935283">
        <w:rPr>
          <w:rFonts w:ascii="Times New Roman" w:hAnsi="Times New Roman" w:cs="Times New Roman"/>
          <w:sz w:val="28"/>
          <w:szCs w:val="28"/>
        </w:rPr>
        <w:t>но он вполне пригод</w:t>
      </w:r>
      <w:r w:rsidR="00C758A9">
        <w:rPr>
          <w:rFonts w:ascii="Times New Roman" w:hAnsi="Times New Roman" w:cs="Times New Roman"/>
          <w:sz w:val="28"/>
          <w:szCs w:val="28"/>
        </w:rPr>
        <w:t>на</w:t>
      </w:r>
      <w:r w:rsidRPr="00935283">
        <w:rPr>
          <w:rFonts w:ascii="Times New Roman" w:hAnsi="Times New Roman" w:cs="Times New Roman"/>
          <w:sz w:val="28"/>
          <w:szCs w:val="28"/>
        </w:rPr>
        <w:t xml:space="preserve"> для того, чтобы разработчики смогли реализовать приложение, а тестировщики — протестировать его.</w:t>
      </w:r>
    </w:p>
    <w:p w:rsidR="0095036D" w:rsidRPr="00935283" w:rsidRDefault="0095036D" w:rsidP="0095036D">
      <w:pPr>
        <w:tabs>
          <w:tab w:val="left" w:pos="567"/>
        </w:tabs>
        <w:spacing w:before="163"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35283">
        <w:rPr>
          <w:rFonts w:ascii="Times New Roman" w:hAnsi="Times New Roman" w:cs="Times New Roman"/>
          <w:b/>
          <w:sz w:val="28"/>
          <w:szCs w:val="28"/>
        </w:rPr>
        <w:t>Список</w:t>
      </w:r>
      <w:r w:rsidR="00467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использованных</w:t>
      </w:r>
      <w:r w:rsidR="00467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283">
        <w:rPr>
          <w:rFonts w:ascii="Times New Roman" w:hAnsi="Times New Roman" w:cs="Times New Roman"/>
          <w:b/>
          <w:sz w:val="28"/>
          <w:szCs w:val="28"/>
        </w:rPr>
        <w:t>источников.</w:t>
      </w:r>
    </w:p>
    <w:p w:rsidR="0095036D" w:rsidRPr="00935283" w:rsidRDefault="0095036D" w:rsidP="0095036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Учебник. По тестированию .pdf</w:t>
      </w:r>
    </w:p>
    <w:p w:rsidR="0095036D" w:rsidRDefault="0095036D" w:rsidP="0095036D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935283">
        <w:rPr>
          <w:rFonts w:ascii="Times New Roman" w:hAnsi="Times New Roman" w:cs="Times New Roman"/>
          <w:sz w:val="28"/>
          <w:szCs w:val="28"/>
        </w:rPr>
        <w:t>«Тестированиепрограммногообеспечения.Базовыйкурс.» Святослав Куликов</w:t>
      </w:r>
      <w:r>
        <w:rPr>
          <w:rFonts w:ascii="Times New Roman" w:hAnsi="Times New Roman" w:cs="Times New Roman"/>
          <w:sz w:val="28"/>
          <w:szCs w:val="28"/>
        </w:rPr>
        <w:t xml:space="preserve"> 289стр.</w:t>
      </w:r>
    </w:p>
    <w:p w:rsidR="00467BA1" w:rsidRDefault="00467BA1" w:rsidP="0095036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7BA1" w:rsidRDefault="00467BA1" w:rsidP="0095036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67BA1" w:rsidRDefault="00467BA1" w:rsidP="0095036D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:rsidR="00416052" w:rsidRPr="00734F33" w:rsidRDefault="00416052" w:rsidP="00416052">
      <w:pPr>
        <w:tabs>
          <w:tab w:val="left" w:pos="9355"/>
        </w:tabs>
        <w:spacing w:before="77"/>
        <w:ind w:left="318"/>
        <w:rPr>
          <w:rFonts w:ascii="Times New Roman" w:hAnsi="Times New Roman" w:cs="Times New Roman"/>
          <w:b/>
          <w:sz w:val="28"/>
        </w:rPr>
      </w:pPr>
      <w:r w:rsidRPr="00734F33">
        <w:rPr>
          <w:rFonts w:ascii="Times New Roman" w:hAnsi="Times New Roman" w:cs="Times New Roman"/>
          <w:b/>
          <w:sz w:val="28"/>
        </w:rPr>
        <w:lastRenderedPageBreak/>
        <w:t>Контрольныевопросы</w:t>
      </w:r>
    </w:p>
    <w:p w:rsidR="00416052" w:rsidRPr="00734F33" w:rsidRDefault="00416052" w:rsidP="00416052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before="157"/>
        <w:rPr>
          <w:sz w:val="28"/>
        </w:rPr>
      </w:pPr>
      <w:r w:rsidRPr="00734F33">
        <w:rPr>
          <w:sz w:val="28"/>
        </w:rPr>
        <w:t>Объясните</w:t>
      </w:r>
      <w:r w:rsidR="00C758A9">
        <w:rPr>
          <w:sz w:val="28"/>
        </w:rPr>
        <w:t xml:space="preserve"> </w:t>
      </w:r>
      <w:r w:rsidRPr="00734F33">
        <w:rPr>
          <w:sz w:val="28"/>
        </w:rPr>
        <w:t>понятие</w:t>
      </w:r>
      <w:r w:rsidR="00C758A9">
        <w:rPr>
          <w:sz w:val="28"/>
        </w:rPr>
        <w:t xml:space="preserve"> </w:t>
      </w:r>
      <w:r w:rsidRPr="00734F33">
        <w:rPr>
          <w:sz w:val="28"/>
        </w:rPr>
        <w:t>«жизненный</w:t>
      </w:r>
      <w:r w:rsidR="00C758A9">
        <w:rPr>
          <w:sz w:val="28"/>
        </w:rPr>
        <w:t xml:space="preserve"> </w:t>
      </w:r>
      <w:r w:rsidRPr="00734F33">
        <w:rPr>
          <w:sz w:val="28"/>
        </w:rPr>
        <w:t>цикл</w:t>
      </w:r>
      <w:r w:rsidR="00C758A9">
        <w:rPr>
          <w:sz w:val="28"/>
        </w:rPr>
        <w:t xml:space="preserve"> </w:t>
      </w:r>
      <w:r w:rsidRPr="00734F33">
        <w:rPr>
          <w:sz w:val="28"/>
        </w:rPr>
        <w:t>программного</w:t>
      </w:r>
      <w:r w:rsidR="00C758A9">
        <w:rPr>
          <w:sz w:val="28"/>
        </w:rPr>
        <w:t xml:space="preserve"> </w:t>
      </w:r>
      <w:r w:rsidRPr="00734F33">
        <w:rPr>
          <w:sz w:val="28"/>
        </w:rPr>
        <w:t>обеспечения».</w:t>
      </w:r>
    </w:p>
    <w:p w:rsidR="00416052" w:rsidRPr="00734F33" w:rsidRDefault="00416052" w:rsidP="00416052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before="160"/>
        <w:rPr>
          <w:sz w:val="28"/>
        </w:rPr>
      </w:pPr>
      <w:r w:rsidRPr="00734F33">
        <w:rPr>
          <w:sz w:val="28"/>
        </w:rPr>
        <w:t>Какую</w:t>
      </w:r>
      <w:r w:rsidR="00C758A9">
        <w:rPr>
          <w:sz w:val="28"/>
        </w:rPr>
        <w:t xml:space="preserve"> </w:t>
      </w:r>
      <w:r w:rsidRPr="00734F33">
        <w:rPr>
          <w:sz w:val="28"/>
        </w:rPr>
        <w:t>документацию</w:t>
      </w:r>
      <w:r w:rsidR="00C758A9">
        <w:rPr>
          <w:sz w:val="28"/>
        </w:rPr>
        <w:t xml:space="preserve"> </w:t>
      </w:r>
      <w:r w:rsidRPr="00734F33">
        <w:rPr>
          <w:sz w:val="28"/>
        </w:rPr>
        <w:t>нужно</w:t>
      </w:r>
      <w:r w:rsidR="00C758A9">
        <w:rPr>
          <w:sz w:val="28"/>
        </w:rPr>
        <w:t xml:space="preserve"> </w:t>
      </w:r>
      <w:r w:rsidRPr="00734F33">
        <w:rPr>
          <w:sz w:val="28"/>
        </w:rPr>
        <w:t>тестировать?</w:t>
      </w:r>
    </w:p>
    <w:p w:rsidR="00416052" w:rsidRPr="00734F33" w:rsidRDefault="00416052" w:rsidP="00416052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before="163"/>
        <w:rPr>
          <w:sz w:val="28"/>
        </w:rPr>
      </w:pPr>
      <w:r w:rsidRPr="00734F33">
        <w:rPr>
          <w:sz w:val="28"/>
        </w:rPr>
        <w:t>На</w:t>
      </w:r>
      <w:r w:rsidR="00C758A9">
        <w:rPr>
          <w:sz w:val="28"/>
        </w:rPr>
        <w:t xml:space="preserve"> </w:t>
      </w:r>
      <w:r w:rsidRPr="00734F33">
        <w:rPr>
          <w:sz w:val="28"/>
        </w:rPr>
        <w:t>каком</w:t>
      </w:r>
      <w:r w:rsidR="00C758A9">
        <w:rPr>
          <w:sz w:val="28"/>
        </w:rPr>
        <w:t xml:space="preserve"> </w:t>
      </w:r>
      <w:r w:rsidRPr="00734F33">
        <w:rPr>
          <w:sz w:val="28"/>
        </w:rPr>
        <w:t>этапе</w:t>
      </w:r>
      <w:r w:rsidR="00C758A9">
        <w:rPr>
          <w:sz w:val="28"/>
        </w:rPr>
        <w:t xml:space="preserve"> </w:t>
      </w:r>
      <w:r w:rsidRPr="00734F33">
        <w:rPr>
          <w:sz w:val="28"/>
        </w:rPr>
        <w:t>ЖЦ</w:t>
      </w:r>
      <w:r w:rsidR="00C758A9">
        <w:rPr>
          <w:sz w:val="28"/>
        </w:rPr>
        <w:t xml:space="preserve"> </w:t>
      </w:r>
      <w:r w:rsidRPr="00734F33">
        <w:rPr>
          <w:sz w:val="28"/>
        </w:rPr>
        <w:t>разработки</w:t>
      </w:r>
      <w:r w:rsidR="00C758A9">
        <w:rPr>
          <w:sz w:val="28"/>
        </w:rPr>
        <w:t xml:space="preserve"> </w:t>
      </w:r>
      <w:r w:rsidRPr="00734F33">
        <w:rPr>
          <w:sz w:val="28"/>
        </w:rPr>
        <w:t>нужно</w:t>
      </w:r>
      <w:r w:rsidR="00C758A9">
        <w:rPr>
          <w:sz w:val="28"/>
        </w:rPr>
        <w:t xml:space="preserve"> </w:t>
      </w:r>
      <w:r w:rsidRPr="00734F33">
        <w:rPr>
          <w:sz w:val="28"/>
        </w:rPr>
        <w:t>тестировать</w:t>
      </w:r>
      <w:r w:rsidR="00C758A9">
        <w:rPr>
          <w:sz w:val="28"/>
        </w:rPr>
        <w:t xml:space="preserve"> </w:t>
      </w:r>
      <w:r w:rsidRPr="00734F33">
        <w:rPr>
          <w:sz w:val="28"/>
        </w:rPr>
        <w:t>документацию?</w:t>
      </w:r>
    </w:p>
    <w:p w:rsidR="00416052" w:rsidRPr="00734F33" w:rsidRDefault="00416052" w:rsidP="00416052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before="160"/>
        <w:rPr>
          <w:sz w:val="28"/>
        </w:rPr>
      </w:pPr>
      <w:r w:rsidRPr="00734F33">
        <w:rPr>
          <w:sz w:val="28"/>
        </w:rPr>
        <w:t>Из</w:t>
      </w:r>
      <w:r w:rsidR="00C758A9">
        <w:rPr>
          <w:sz w:val="28"/>
        </w:rPr>
        <w:t xml:space="preserve"> </w:t>
      </w:r>
      <w:r w:rsidRPr="00734F33">
        <w:rPr>
          <w:sz w:val="28"/>
        </w:rPr>
        <w:t>каких</w:t>
      </w:r>
      <w:r w:rsidR="00C758A9">
        <w:rPr>
          <w:sz w:val="28"/>
        </w:rPr>
        <w:t xml:space="preserve"> </w:t>
      </w:r>
      <w:r w:rsidRPr="00734F33">
        <w:rPr>
          <w:sz w:val="28"/>
        </w:rPr>
        <w:t>шагов</w:t>
      </w:r>
      <w:r w:rsidR="00C758A9">
        <w:rPr>
          <w:sz w:val="28"/>
        </w:rPr>
        <w:t xml:space="preserve"> </w:t>
      </w:r>
      <w:r w:rsidRPr="00734F33">
        <w:rPr>
          <w:sz w:val="28"/>
        </w:rPr>
        <w:t>состоит</w:t>
      </w:r>
      <w:r w:rsidR="00C758A9">
        <w:rPr>
          <w:sz w:val="28"/>
        </w:rPr>
        <w:t xml:space="preserve"> </w:t>
      </w:r>
      <w:r w:rsidRPr="00734F33">
        <w:rPr>
          <w:sz w:val="28"/>
        </w:rPr>
        <w:t>тестирование</w:t>
      </w:r>
      <w:r w:rsidR="00C758A9">
        <w:rPr>
          <w:sz w:val="28"/>
        </w:rPr>
        <w:t xml:space="preserve"> </w:t>
      </w:r>
      <w:r w:rsidRPr="00734F33">
        <w:rPr>
          <w:sz w:val="28"/>
        </w:rPr>
        <w:t>документации?</w:t>
      </w:r>
    </w:p>
    <w:p w:rsidR="00416052" w:rsidRDefault="00416052" w:rsidP="00416052">
      <w:pPr>
        <w:pStyle w:val="a3"/>
        <w:numPr>
          <w:ilvl w:val="0"/>
          <w:numId w:val="1"/>
        </w:numPr>
        <w:tabs>
          <w:tab w:val="left" w:pos="1027"/>
          <w:tab w:val="left" w:pos="9355"/>
        </w:tabs>
        <w:spacing w:before="161"/>
        <w:rPr>
          <w:sz w:val="28"/>
        </w:rPr>
      </w:pPr>
      <w:r w:rsidRPr="00734F33">
        <w:rPr>
          <w:sz w:val="28"/>
        </w:rPr>
        <w:t>Когда</w:t>
      </w:r>
      <w:r w:rsidR="00C758A9">
        <w:rPr>
          <w:sz w:val="28"/>
        </w:rPr>
        <w:t xml:space="preserve"> </w:t>
      </w:r>
      <w:r w:rsidRPr="00734F33">
        <w:rPr>
          <w:sz w:val="28"/>
        </w:rPr>
        <w:t>тестирование</w:t>
      </w:r>
      <w:r w:rsidR="00C758A9">
        <w:rPr>
          <w:sz w:val="28"/>
        </w:rPr>
        <w:t xml:space="preserve"> </w:t>
      </w:r>
      <w:r w:rsidRPr="00734F33">
        <w:rPr>
          <w:sz w:val="28"/>
        </w:rPr>
        <w:t>документации</w:t>
      </w:r>
      <w:r w:rsidR="00C758A9">
        <w:rPr>
          <w:sz w:val="28"/>
        </w:rPr>
        <w:t xml:space="preserve"> </w:t>
      </w:r>
      <w:r w:rsidRPr="00734F33">
        <w:rPr>
          <w:sz w:val="28"/>
        </w:rPr>
        <w:t>оправдано?</w:t>
      </w:r>
    </w:p>
    <w:p w:rsidR="00C758A9" w:rsidRDefault="00C758A9" w:rsidP="00C758A9">
      <w:pPr>
        <w:pStyle w:val="a3"/>
        <w:tabs>
          <w:tab w:val="left" w:pos="1027"/>
          <w:tab w:val="left" w:pos="9355"/>
        </w:tabs>
        <w:spacing w:before="161"/>
        <w:ind w:firstLine="0"/>
        <w:rPr>
          <w:sz w:val="28"/>
        </w:rPr>
      </w:pPr>
    </w:p>
    <w:p w:rsidR="00416052" w:rsidRDefault="00416052" w:rsidP="0095036D">
      <w:pPr>
        <w:spacing w:line="276" w:lineRule="auto"/>
        <w:rPr>
          <w:rFonts w:ascii="Times New Roman" w:hAnsi="Times New Roman" w:cs="Times New Roman"/>
          <w:b/>
          <w:sz w:val="28"/>
          <w:szCs w:val="28"/>
        </w:rPr>
      </w:pPr>
      <w:r w:rsidRPr="00416052">
        <w:rPr>
          <w:rFonts w:ascii="Times New Roman" w:hAnsi="Times New Roman" w:cs="Times New Roman"/>
          <w:b/>
          <w:sz w:val="28"/>
          <w:szCs w:val="28"/>
        </w:rPr>
        <w:t>Контрольные ответы</w:t>
      </w:r>
    </w:p>
    <w:p w:rsidR="00416052" w:rsidRDefault="00416052" w:rsidP="00C758A9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A49A9">
        <w:rPr>
          <w:sz w:val="28"/>
          <w:szCs w:val="28"/>
        </w:rPr>
        <w:t>Следуя общей логике итеративности, превалирующей во всех современныхмоделях разработки ПО, жизненный цикл тестирования также выражается замкнутой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последовательностью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действий</w:t>
      </w:r>
      <w:r w:rsidR="00C758A9">
        <w:rPr>
          <w:sz w:val="28"/>
          <w:szCs w:val="28"/>
        </w:rPr>
        <w:t>.</w:t>
      </w:r>
    </w:p>
    <w:p w:rsidR="00C758A9" w:rsidRPr="002A49A9" w:rsidRDefault="00C758A9" w:rsidP="00C758A9">
      <w:pPr>
        <w:pStyle w:val="a3"/>
        <w:spacing w:line="276" w:lineRule="auto"/>
        <w:ind w:left="720" w:firstLine="0"/>
        <w:rPr>
          <w:sz w:val="28"/>
          <w:szCs w:val="28"/>
        </w:rPr>
      </w:pPr>
    </w:p>
    <w:p w:rsidR="00416052" w:rsidRPr="002A49A9" w:rsidRDefault="00416052" w:rsidP="00C758A9">
      <w:pPr>
        <w:pStyle w:val="a3"/>
        <w:numPr>
          <w:ilvl w:val="0"/>
          <w:numId w:val="2"/>
        </w:numPr>
        <w:tabs>
          <w:tab w:val="left" w:pos="1027"/>
          <w:tab w:val="left" w:pos="9355"/>
        </w:tabs>
        <w:spacing w:before="73" w:line="360" w:lineRule="auto"/>
        <w:ind w:right="3"/>
        <w:rPr>
          <w:sz w:val="28"/>
          <w:szCs w:val="28"/>
        </w:rPr>
      </w:pPr>
      <w:r w:rsidRPr="002A49A9">
        <w:rPr>
          <w:sz w:val="28"/>
          <w:szCs w:val="28"/>
        </w:rPr>
        <w:t>Документация, выполненная в строгом соответствии со стандартами(</w:t>
      </w:r>
      <w:proofErr w:type="gramStart"/>
      <w:r w:rsidRPr="002A49A9">
        <w:rPr>
          <w:sz w:val="28"/>
          <w:szCs w:val="28"/>
        </w:rPr>
        <w:t>ГОСТ,ISO</w:t>
      </w:r>
      <w:proofErr w:type="gramEnd"/>
      <w:r w:rsidRPr="002A49A9">
        <w:rPr>
          <w:sz w:val="28"/>
          <w:szCs w:val="28"/>
        </w:rPr>
        <w:t>):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техническим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заданием(ТЗ),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спецификациями,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требованиями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к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программному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обеспечению,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инструкциями,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и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т.д.</w:t>
      </w:r>
    </w:p>
    <w:p w:rsidR="00416052" w:rsidRDefault="00416052" w:rsidP="00C758A9">
      <w:pPr>
        <w:pStyle w:val="a3"/>
        <w:tabs>
          <w:tab w:val="left" w:pos="1027"/>
          <w:tab w:val="left" w:pos="9356"/>
        </w:tabs>
        <w:spacing w:before="1" w:line="360" w:lineRule="auto"/>
        <w:ind w:left="720" w:right="3" w:firstLine="0"/>
        <w:rPr>
          <w:sz w:val="28"/>
          <w:szCs w:val="28"/>
        </w:rPr>
      </w:pPr>
      <w:r w:rsidRPr="002A49A9">
        <w:rPr>
          <w:sz w:val="28"/>
          <w:szCs w:val="28"/>
        </w:rPr>
        <w:t>Документация, выполненная по внутренним правилам команды или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заказчика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(документация,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основанная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на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стандартах,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сгенерированная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документация).</w:t>
      </w:r>
    </w:p>
    <w:p w:rsidR="00C758A9" w:rsidRPr="002A49A9" w:rsidRDefault="00C758A9" w:rsidP="00C758A9">
      <w:pPr>
        <w:pStyle w:val="a3"/>
        <w:tabs>
          <w:tab w:val="left" w:pos="1027"/>
          <w:tab w:val="left" w:pos="9356"/>
        </w:tabs>
        <w:spacing w:before="1" w:line="360" w:lineRule="auto"/>
        <w:ind w:left="720" w:right="3" w:firstLine="0"/>
        <w:rPr>
          <w:sz w:val="28"/>
          <w:szCs w:val="28"/>
        </w:rPr>
      </w:pPr>
    </w:p>
    <w:p w:rsidR="00416052" w:rsidRDefault="002A49A9" w:rsidP="00C758A9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A49A9">
        <w:rPr>
          <w:sz w:val="28"/>
          <w:szCs w:val="28"/>
        </w:rPr>
        <w:t>На втором этапе. Процесс дизайна</w:t>
      </w:r>
      <w:r w:rsidR="00C758A9">
        <w:rPr>
          <w:sz w:val="28"/>
          <w:szCs w:val="28"/>
        </w:rPr>
        <w:t>.</w:t>
      </w:r>
    </w:p>
    <w:p w:rsidR="00C758A9" w:rsidRPr="002A49A9" w:rsidRDefault="00C758A9" w:rsidP="00C758A9">
      <w:pPr>
        <w:pStyle w:val="a3"/>
        <w:spacing w:line="276" w:lineRule="auto"/>
        <w:ind w:left="720" w:firstLine="0"/>
        <w:rPr>
          <w:sz w:val="28"/>
          <w:szCs w:val="28"/>
        </w:rPr>
      </w:pPr>
    </w:p>
    <w:p w:rsidR="002A49A9" w:rsidRPr="002A49A9" w:rsidRDefault="002A49A9" w:rsidP="00C758A9">
      <w:pPr>
        <w:pStyle w:val="a3"/>
        <w:numPr>
          <w:ilvl w:val="0"/>
          <w:numId w:val="2"/>
        </w:numPr>
        <w:tabs>
          <w:tab w:val="left" w:pos="1039"/>
          <w:tab w:val="left" w:pos="9355"/>
        </w:tabs>
        <w:spacing w:before="163" w:line="360" w:lineRule="auto"/>
        <w:ind w:right="3"/>
        <w:rPr>
          <w:sz w:val="28"/>
          <w:szCs w:val="28"/>
        </w:rPr>
      </w:pPr>
      <w:r w:rsidRPr="002A49A9">
        <w:rPr>
          <w:sz w:val="28"/>
          <w:szCs w:val="28"/>
        </w:rPr>
        <w:t>Определить объем и вид документов, требующихся для конкретного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вида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жизненного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цикла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разработки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и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выбранной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методологии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разработки.</w:t>
      </w:r>
    </w:p>
    <w:p w:rsidR="002A49A9" w:rsidRPr="002A49A9" w:rsidRDefault="002A49A9" w:rsidP="00C758A9">
      <w:pPr>
        <w:pStyle w:val="a3"/>
        <w:tabs>
          <w:tab w:val="left" w:pos="1039"/>
          <w:tab w:val="left" w:pos="9355"/>
        </w:tabs>
        <w:spacing w:line="320" w:lineRule="exact"/>
        <w:ind w:left="720" w:firstLine="0"/>
        <w:rPr>
          <w:sz w:val="28"/>
          <w:szCs w:val="28"/>
        </w:rPr>
      </w:pPr>
      <w:r w:rsidRPr="002A49A9">
        <w:rPr>
          <w:sz w:val="28"/>
          <w:szCs w:val="28"/>
        </w:rPr>
        <w:t>Определить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цели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тестирования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документации.</w:t>
      </w:r>
    </w:p>
    <w:p w:rsidR="002A49A9" w:rsidRPr="002A49A9" w:rsidRDefault="002A49A9" w:rsidP="00C758A9">
      <w:pPr>
        <w:pStyle w:val="a3"/>
        <w:tabs>
          <w:tab w:val="left" w:pos="1039"/>
          <w:tab w:val="left" w:pos="9355"/>
        </w:tabs>
        <w:spacing w:before="160" w:line="362" w:lineRule="auto"/>
        <w:ind w:left="720" w:right="3" w:firstLine="0"/>
        <w:rPr>
          <w:sz w:val="28"/>
          <w:szCs w:val="28"/>
        </w:rPr>
      </w:pPr>
      <w:r w:rsidRPr="002A49A9">
        <w:rPr>
          <w:sz w:val="28"/>
          <w:szCs w:val="28"/>
        </w:rPr>
        <w:t>Выбрать существующие документы и провести их анализ одним извыбранных способов.</w:t>
      </w:r>
    </w:p>
    <w:p w:rsidR="002A49A9" w:rsidRDefault="002A49A9" w:rsidP="00C758A9">
      <w:pPr>
        <w:pStyle w:val="a3"/>
        <w:spacing w:line="276" w:lineRule="auto"/>
        <w:ind w:left="720" w:firstLine="0"/>
        <w:rPr>
          <w:sz w:val="28"/>
          <w:szCs w:val="28"/>
        </w:rPr>
      </w:pPr>
      <w:r w:rsidRPr="002A49A9">
        <w:rPr>
          <w:sz w:val="28"/>
          <w:szCs w:val="28"/>
        </w:rPr>
        <w:t>Оценить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документацию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по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критериям,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сформировать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отчет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о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тестировании</w:t>
      </w:r>
      <w:r w:rsidR="00C758A9">
        <w:rPr>
          <w:sz w:val="28"/>
          <w:szCs w:val="28"/>
        </w:rPr>
        <w:t xml:space="preserve"> </w:t>
      </w:r>
      <w:r w:rsidRPr="002A49A9">
        <w:rPr>
          <w:sz w:val="28"/>
          <w:szCs w:val="28"/>
        </w:rPr>
        <w:t>документации</w:t>
      </w:r>
      <w:r w:rsidR="00C758A9">
        <w:rPr>
          <w:sz w:val="28"/>
          <w:szCs w:val="28"/>
        </w:rPr>
        <w:t>.</w:t>
      </w:r>
    </w:p>
    <w:p w:rsidR="00C758A9" w:rsidRPr="002A49A9" w:rsidRDefault="00C758A9" w:rsidP="00C758A9">
      <w:pPr>
        <w:pStyle w:val="a3"/>
        <w:spacing w:line="276" w:lineRule="auto"/>
        <w:ind w:left="720" w:firstLine="0"/>
        <w:rPr>
          <w:sz w:val="28"/>
          <w:szCs w:val="28"/>
        </w:rPr>
      </w:pPr>
    </w:p>
    <w:p w:rsidR="002A49A9" w:rsidRPr="002A49A9" w:rsidRDefault="002A49A9" w:rsidP="00C758A9">
      <w:pPr>
        <w:pStyle w:val="a3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2A49A9">
        <w:rPr>
          <w:sz w:val="28"/>
          <w:szCs w:val="28"/>
        </w:rPr>
        <w:t>Когда соблюдены все этапы и правильный порядок.</w:t>
      </w:r>
    </w:p>
    <w:p w:rsidR="002A49A9" w:rsidRDefault="002A49A9" w:rsidP="002A49A9">
      <w:pPr>
        <w:pStyle w:val="a3"/>
        <w:spacing w:line="276" w:lineRule="auto"/>
        <w:ind w:left="720" w:firstLine="0"/>
        <w:rPr>
          <w:sz w:val="28"/>
          <w:szCs w:val="28"/>
        </w:rPr>
      </w:pPr>
      <w:bookmarkStart w:id="0" w:name="_GoBack"/>
      <w:bookmarkEnd w:id="0"/>
    </w:p>
    <w:sectPr w:rsidR="002A49A9" w:rsidSect="00CC4D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A694B"/>
    <w:multiLevelType w:val="hybridMultilevel"/>
    <w:tmpl w:val="5862067E"/>
    <w:lvl w:ilvl="0" w:tplc="6BF6327C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748E23A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5DCAA2B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0ECC16FA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E5384F5A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83FAB566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A322B990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6398485C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50845D62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1" w15:restartNumberingAfterBreak="0">
    <w:nsid w:val="28CD01AA"/>
    <w:multiLevelType w:val="hybridMultilevel"/>
    <w:tmpl w:val="2FC2AAB8"/>
    <w:lvl w:ilvl="0" w:tplc="0A12D826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DC2538C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806E6962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7150A27C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1C543484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FB823380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0478ADF2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A62EC616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ED767B5C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abstractNum w:abstractNumId="2" w15:restartNumberingAfterBreak="0">
    <w:nsid w:val="443264A2"/>
    <w:multiLevelType w:val="hybridMultilevel"/>
    <w:tmpl w:val="850481F4"/>
    <w:lvl w:ilvl="0" w:tplc="C000744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76318"/>
    <w:multiLevelType w:val="hybridMultilevel"/>
    <w:tmpl w:val="A02A142E"/>
    <w:lvl w:ilvl="0" w:tplc="9454D9F0">
      <w:start w:val="1"/>
      <w:numFmt w:val="decimal"/>
      <w:lvlText w:val="%1."/>
      <w:lvlJc w:val="left"/>
      <w:pPr>
        <w:ind w:left="1038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5094A4A0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1FAA225A">
      <w:numFmt w:val="bullet"/>
      <w:lvlText w:val="•"/>
      <w:lvlJc w:val="left"/>
      <w:pPr>
        <w:ind w:left="2865" w:hanging="360"/>
      </w:pPr>
      <w:rPr>
        <w:rFonts w:hint="default"/>
        <w:lang w:val="ru-RU" w:eastAsia="en-US" w:bidi="ar-SA"/>
      </w:rPr>
    </w:lvl>
    <w:lvl w:ilvl="3" w:tplc="62BC5118">
      <w:numFmt w:val="bullet"/>
      <w:lvlText w:val="•"/>
      <w:lvlJc w:val="left"/>
      <w:pPr>
        <w:ind w:left="3777" w:hanging="360"/>
      </w:pPr>
      <w:rPr>
        <w:rFonts w:hint="default"/>
        <w:lang w:val="ru-RU" w:eastAsia="en-US" w:bidi="ar-SA"/>
      </w:rPr>
    </w:lvl>
    <w:lvl w:ilvl="4" w:tplc="92D2E986">
      <w:numFmt w:val="bullet"/>
      <w:lvlText w:val="•"/>
      <w:lvlJc w:val="left"/>
      <w:pPr>
        <w:ind w:left="4690" w:hanging="360"/>
      </w:pPr>
      <w:rPr>
        <w:rFonts w:hint="default"/>
        <w:lang w:val="ru-RU" w:eastAsia="en-US" w:bidi="ar-SA"/>
      </w:rPr>
    </w:lvl>
    <w:lvl w:ilvl="5" w:tplc="38904440">
      <w:numFmt w:val="bullet"/>
      <w:lvlText w:val="•"/>
      <w:lvlJc w:val="left"/>
      <w:pPr>
        <w:ind w:left="5603" w:hanging="360"/>
      </w:pPr>
      <w:rPr>
        <w:rFonts w:hint="default"/>
        <w:lang w:val="ru-RU" w:eastAsia="en-US" w:bidi="ar-SA"/>
      </w:rPr>
    </w:lvl>
    <w:lvl w:ilvl="6" w:tplc="9C887A68">
      <w:numFmt w:val="bullet"/>
      <w:lvlText w:val="•"/>
      <w:lvlJc w:val="left"/>
      <w:pPr>
        <w:ind w:left="6515" w:hanging="360"/>
      </w:pPr>
      <w:rPr>
        <w:rFonts w:hint="default"/>
        <w:lang w:val="ru-RU" w:eastAsia="en-US" w:bidi="ar-SA"/>
      </w:rPr>
    </w:lvl>
    <w:lvl w:ilvl="7" w:tplc="7EF0221E">
      <w:numFmt w:val="bullet"/>
      <w:lvlText w:val="•"/>
      <w:lvlJc w:val="left"/>
      <w:pPr>
        <w:ind w:left="7428" w:hanging="360"/>
      </w:pPr>
      <w:rPr>
        <w:rFonts w:hint="default"/>
        <w:lang w:val="ru-RU" w:eastAsia="en-US" w:bidi="ar-SA"/>
      </w:rPr>
    </w:lvl>
    <w:lvl w:ilvl="8" w:tplc="53A0A058">
      <w:numFmt w:val="bullet"/>
      <w:lvlText w:val="•"/>
      <w:lvlJc w:val="left"/>
      <w:pPr>
        <w:ind w:left="8341" w:hanging="360"/>
      </w:pPr>
      <w:rPr>
        <w:rFonts w:hint="default"/>
        <w:lang w:val="ru-RU" w:eastAsia="en-US" w:bidi="ar-SA"/>
      </w:rPr>
    </w:lvl>
  </w:abstractNum>
  <w:abstractNum w:abstractNumId="4" w15:restartNumberingAfterBreak="0">
    <w:nsid w:val="76377E29"/>
    <w:multiLevelType w:val="hybridMultilevel"/>
    <w:tmpl w:val="8C563E32"/>
    <w:lvl w:ilvl="0" w:tplc="7E2E14E2">
      <w:start w:val="1"/>
      <w:numFmt w:val="decimal"/>
      <w:lvlText w:val="%1."/>
      <w:lvlJc w:val="left"/>
      <w:pPr>
        <w:ind w:left="1026" w:hanging="281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7DBADF52">
      <w:numFmt w:val="bullet"/>
      <w:lvlText w:val="•"/>
      <w:lvlJc w:val="left"/>
      <w:pPr>
        <w:ind w:left="1934" w:hanging="281"/>
      </w:pPr>
      <w:rPr>
        <w:rFonts w:hint="default"/>
        <w:lang w:val="ru-RU" w:eastAsia="en-US" w:bidi="ar-SA"/>
      </w:rPr>
    </w:lvl>
    <w:lvl w:ilvl="2" w:tplc="EB14DF9E">
      <w:numFmt w:val="bullet"/>
      <w:lvlText w:val="•"/>
      <w:lvlJc w:val="left"/>
      <w:pPr>
        <w:ind w:left="2849" w:hanging="281"/>
      </w:pPr>
      <w:rPr>
        <w:rFonts w:hint="default"/>
        <w:lang w:val="ru-RU" w:eastAsia="en-US" w:bidi="ar-SA"/>
      </w:rPr>
    </w:lvl>
    <w:lvl w:ilvl="3" w:tplc="66C611D6">
      <w:numFmt w:val="bullet"/>
      <w:lvlText w:val="•"/>
      <w:lvlJc w:val="left"/>
      <w:pPr>
        <w:ind w:left="3763" w:hanging="281"/>
      </w:pPr>
      <w:rPr>
        <w:rFonts w:hint="default"/>
        <w:lang w:val="ru-RU" w:eastAsia="en-US" w:bidi="ar-SA"/>
      </w:rPr>
    </w:lvl>
    <w:lvl w:ilvl="4" w:tplc="AD44AFF2">
      <w:numFmt w:val="bullet"/>
      <w:lvlText w:val="•"/>
      <w:lvlJc w:val="left"/>
      <w:pPr>
        <w:ind w:left="4678" w:hanging="281"/>
      </w:pPr>
      <w:rPr>
        <w:rFonts w:hint="default"/>
        <w:lang w:val="ru-RU" w:eastAsia="en-US" w:bidi="ar-SA"/>
      </w:rPr>
    </w:lvl>
    <w:lvl w:ilvl="5" w:tplc="5FA251D8">
      <w:numFmt w:val="bullet"/>
      <w:lvlText w:val="•"/>
      <w:lvlJc w:val="left"/>
      <w:pPr>
        <w:ind w:left="5593" w:hanging="281"/>
      </w:pPr>
      <w:rPr>
        <w:rFonts w:hint="default"/>
        <w:lang w:val="ru-RU" w:eastAsia="en-US" w:bidi="ar-SA"/>
      </w:rPr>
    </w:lvl>
    <w:lvl w:ilvl="6" w:tplc="61183866">
      <w:numFmt w:val="bullet"/>
      <w:lvlText w:val="•"/>
      <w:lvlJc w:val="left"/>
      <w:pPr>
        <w:ind w:left="6507" w:hanging="281"/>
      </w:pPr>
      <w:rPr>
        <w:rFonts w:hint="default"/>
        <w:lang w:val="ru-RU" w:eastAsia="en-US" w:bidi="ar-SA"/>
      </w:rPr>
    </w:lvl>
    <w:lvl w:ilvl="7" w:tplc="FCC46D0E">
      <w:numFmt w:val="bullet"/>
      <w:lvlText w:val="•"/>
      <w:lvlJc w:val="left"/>
      <w:pPr>
        <w:ind w:left="7422" w:hanging="281"/>
      </w:pPr>
      <w:rPr>
        <w:rFonts w:hint="default"/>
        <w:lang w:val="ru-RU" w:eastAsia="en-US" w:bidi="ar-SA"/>
      </w:rPr>
    </w:lvl>
    <w:lvl w:ilvl="8" w:tplc="4F2A5E3E">
      <w:numFmt w:val="bullet"/>
      <w:lvlText w:val="•"/>
      <w:lvlJc w:val="left"/>
      <w:pPr>
        <w:ind w:left="8337" w:hanging="28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A3377"/>
    <w:rsid w:val="000027BA"/>
    <w:rsid w:val="00161AA7"/>
    <w:rsid w:val="001C131A"/>
    <w:rsid w:val="002A49A9"/>
    <w:rsid w:val="003C5CEF"/>
    <w:rsid w:val="0040133A"/>
    <w:rsid w:val="00416052"/>
    <w:rsid w:val="00467BA1"/>
    <w:rsid w:val="0095036D"/>
    <w:rsid w:val="00950C40"/>
    <w:rsid w:val="00B1394C"/>
    <w:rsid w:val="00BB658F"/>
    <w:rsid w:val="00C758A9"/>
    <w:rsid w:val="00CC4D5F"/>
    <w:rsid w:val="00D229A1"/>
    <w:rsid w:val="00DA3377"/>
    <w:rsid w:val="00E70FCD"/>
    <w:rsid w:val="00EE0FBE"/>
    <w:rsid w:val="00FE75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</o:rules>
    </o:shapelayout>
  </w:shapeDefaults>
  <w:decimalSymbol w:val=","/>
  <w:listSeparator w:val=";"/>
  <w14:docId w14:val="2489FA51"/>
  <w15:docId w15:val="{2444A7F4-0BE2-46FC-BFF7-07B6C29E0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D5F"/>
  </w:style>
  <w:style w:type="paragraph" w:styleId="1">
    <w:name w:val="heading 1"/>
    <w:basedOn w:val="a"/>
    <w:link w:val="10"/>
    <w:uiPriority w:val="1"/>
    <w:qFormat/>
    <w:rsid w:val="002A49A9"/>
    <w:pPr>
      <w:widowControl w:val="0"/>
      <w:autoSpaceDE w:val="0"/>
      <w:autoSpaceDN w:val="0"/>
      <w:spacing w:before="59" w:after="0" w:line="240" w:lineRule="auto"/>
      <w:ind w:left="453" w:right="915"/>
      <w:jc w:val="center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416052"/>
    <w:pPr>
      <w:widowControl w:val="0"/>
      <w:autoSpaceDE w:val="0"/>
      <w:autoSpaceDN w:val="0"/>
      <w:spacing w:after="0" w:line="240" w:lineRule="auto"/>
      <w:ind w:left="1026" w:hanging="281"/>
    </w:pPr>
    <w:rPr>
      <w:rFonts w:ascii="Times New Roman" w:eastAsia="Times New Roman" w:hAnsi="Times New Roman" w:cs="Times New Roman"/>
    </w:rPr>
  </w:style>
  <w:style w:type="character" w:customStyle="1" w:styleId="10">
    <w:name w:val="Заголовок 1 Знак"/>
    <w:basedOn w:val="a0"/>
    <w:link w:val="1"/>
    <w:uiPriority w:val="1"/>
    <w:rsid w:val="002A49A9"/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a4">
    <w:name w:val="Balloon Text"/>
    <w:basedOn w:val="a"/>
    <w:link w:val="a5"/>
    <w:uiPriority w:val="99"/>
    <w:semiHidden/>
    <w:unhideWhenUsed/>
    <w:rsid w:val="001C13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C13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BE0-4C03-4B80-A650-5BC68375CB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952</Words>
  <Characters>5430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ВГЛТУ</dc:creator>
  <cp:keywords/>
  <dc:description/>
  <cp:lastModifiedBy>user</cp:lastModifiedBy>
  <cp:revision>15</cp:revision>
  <dcterms:created xsi:type="dcterms:W3CDTF">2023-09-13T13:04:00Z</dcterms:created>
  <dcterms:modified xsi:type="dcterms:W3CDTF">2024-01-30T21:52:00Z</dcterms:modified>
</cp:coreProperties>
</file>